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48" w:rsidRPr="00C66B00" w:rsidRDefault="00276648" w:rsidP="002766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4164E8">
        <w:rPr>
          <w:rFonts w:ascii="Times New Roman" w:hAnsi="Times New Roman" w:cs="Times New Roman"/>
        </w:rPr>
        <w:t>УТВЕРЖДЕНО</w:t>
      </w:r>
    </w:p>
    <w:p w:rsidR="00276648" w:rsidRDefault="00276648" w:rsidP="00276648">
      <w:pPr>
        <w:pStyle w:val="ConsPlusNormal"/>
        <w:ind w:left="4678" w:hanging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п</w:t>
      </w:r>
      <w:r w:rsidRPr="00C66B0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становлени</w:t>
      </w:r>
      <w:r w:rsidR="004164E8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Администрации </w:t>
      </w:r>
    </w:p>
    <w:p w:rsidR="00276648" w:rsidRDefault="00276648" w:rsidP="00276648">
      <w:pPr>
        <w:pStyle w:val="ConsPlusNormal"/>
        <w:ind w:left="4678" w:hanging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621101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Одинцовского </w:t>
      </w:r>
      <w:r w:rsidR="00621101">
        <w:rPr>
          <w:rFonts w:ascii="Times New Roman" w:hAnsi="Times New Roman" w:cs="Times New Roman"/>
        </w:rPr>
        <w:t>городского округа</w:t>
      </w:r>
    </w:p>
    <w:p w:rsidR="00276648" w:rsidRDefault="00276648" w:rsidP="00276648">
      <w:pPr>
        <w:pStyle w:val="ConsPlusNormal"/>
        <w:ind w:left="4678" w:hanging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Московской области </w:t>
      </w:r>
    </w:p>
    <w:p w:rsidR="00276648" w:rsidRPr="006E760E" w:rsidRDefault="00276648" w:rsidP="00276648">
      <w:pPr>
        <w:pStyle w:val="ConsPlusNormal"/>
        <w:ind w:left="4678" w:hanging="467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762E5">
        <w:rPr>
          <w:rFonts w:ascii="Times New Roman" w:hAnsi="Times New Roman" w:cs="Times New Roman"/>
        </w:rPr>
        <w:t xml:space="preserve">   </w:t>
      </w:r>
      <w:r w:rsidR="000257D3">
        <w:rPr>
          <w:rFonts w:ascii="Times New Roman" w:hAnsi="Times New Roman" w:cs="Times New Roman"/>
        </w:rPr>
        <w:t xml:space="preserve">        </w:t>
      </w:r>
      <w:r w:rsidR="00BA56D7">
        <w:rPr>
          <w:rFonts w:ascii="Times New Roman" w:hAnsi="Times New Roman" w:cs="Times New Roman"/>
        </w:rPr>
        <w:t xml:space="preserve">     </w:t>
      </w:r>
      <w:r w:rsidR="00624A26">
        <w:rPr>
          <w:rFonts w:ascii="Times New Roman" w:hAnsi="Times New Roman" w:cs="Times New Roman"/>
        </w:rPr>
        <w:t xml:space="preserve"> </w:t>
      </w:r>
      <w:r w:rsidR="00D43218">
        <w:rPr>
          <w:rFonts w:ascii="Times New Roman" w:hAnsi="Times New Roman" w:cs="Times New Roman"/>
        </w:rPr>
        <w:t xml:space="preserve">     </w:t>
      </w:r>
      <w:r w:rsidR="00BA56D7">
        <w:rPr>
          <w:rFonts w:ascii="Times New Roman" w:hAnsi="Times New Roman" w:cs="Times New Roman"/>
        </w:rPr>
        <w:t xml:space="preserve"> </w:t>
      </w:r>
      <w:r w:rsidR="00890C66" w:rsidRPr="00BA56D7">
        <w:rPr>
          <w:rFonts w:ascii="Times New Roman" w:hAnsi="Times New Roman" w:cs="Times New Roman"/>
        </w:rPr>
        <w:t>«</w:t>
      </w:r>
      <w:r w:rsidR="00D43218">
        <w:rPr>
          <w:rFonts w:ascii="Times New Roman" w:hAnsi="Times New Roman" w:cs="Times New Roman"/>
        </w:rPr>
        <w:t>___</w:t>
      </w:r>
      <w:r w:rsidR="00890C66" w:rsidRPr="00BA56D7">
        <w:rPr>
          <w:rFonts w:ascii="Times New Roman" w:hAnsi="Times New Roman" w:cs="Times New Roman"/>
        </w:rPr>
        <w:t>»</w:t>
      </w:r>
      <w:r w:rsidR="0097653F">
        <w:rPr>
          <w:rFonts w:ascii="Times New Roman" w:hAnsi="Times New Roman" w:cs="Times New Roman"/>
        </w:rPr>
        <w:t xml:space="preserve"> </w:t>
      </w:r>
      <w:r w:rsidR="00D43218">
        <w:rPr>
          <w:rFonts w:ascii="Times New Roman" w:hAnsi="Times New Roman" w:cs="Times New Roman"/>
        </w:rPr>
        <w:t>______</w:t>
      </w:r>
      <w:r w:rsidR="0097653F">
        <w:rPr>
          <w:rFonts w:ascii="Times New Roman" w:hAnsi="Times New Roman" w:cs="Times New Roman"/>
        </w:rPr>
        <w:t xml:space="preserve"> </w:t>
      </w:r>
      <w:r w:rsidR="00EE5605">
        <w:rPr>
          <w:rFonts w:ascii="Times New Roman" w:hAnsi="Times New Roman" w:cs="Times New Roman"/>
        </w:rPr>
        <w:t>2021</w:t>
      </w:r>
      <w:r w:rsidR="006D5EB5" w:rsidRPr="00BA56D7">
        <w:rPr>
          <w:rFonts w:ascii="Times New Roman" w:hAnsi="Times New Roman" w:cs="Times New Roman"/>
        </w:rPr>
        <w:t xml:space="preserve"> года</w:t>
      </w:r>
      <w:r w:rsidR="006D5EB5" w:rsidRPr="006E760E">
        <w:rPr>
          <w:rFonts w:ascii="Times New Roman" w:hAnsi="Times New Roman" w:cs="Times New Roman"/>
          <w:b/>
        </w:rPr>
        <w:t xml:space="preserve"> </w:t>
      </w:r>
      <w:r w:rsidR="001E2341">
        <w:rPr>
          <w:rFonts w:ascii="Times New Roman" w:hAnsi="Times New Roman" w:cs="Times New Roman"/>
        </w:rPr>
        <w:t xml:space="preserve">№ </w:t>
      </w:r>
      <w:r w:rsidR="00D43218">
        <w:rPr>
          <w:rFonts w:ascii="Times New Roman" w:hAnsi="Times New Roman" w:cs="Times New Roman"/>
        </w:rPr>
        <w:t>______</w:t>
      </w:r>
      <w:r w:rsidR="00621101" w:rsidRPr="006E760E">
        <w:rPr>
          <w:rFonts w:ascii="Times New Roman" w:hAnsi="Times New Roman" w:cs="Times New Roman"/>
          <w:b/>
        </w:rPr>
        <w:t xml:space="preserve">   </w:t>
      </w:r>
      <w:r w:rsidR="004E40CB" w:rsidRPr="006E760E">
        <w:rPr>
          <w:rFonts w:ascii="Times New Roman" w:hAnsi="Times New Roman" w:cs="Times New Roman"/>
          <w:b/>
        </w:rPr>
        <w:t xml:space="preserve">  </w:t>
      </w:r>
      <w:r w:rsidR="00C217FA" w:rsidRPr="006E760E">
        <w:rPr>
          <w:rFonts w:ascii="Times New Roman" w:hAnsi="Times New Roman" w:cs="Times New Roman"/>
          <w:b/>
        </w:rPr>
        <w:t xml:space="preserve">   </w:t>
      </w:r>
    </w:p>
    <w:p w:rsidR="00276648" w:rsidRDefault="00276648" w:rsidP="00276648">
      <w:pPr>
        <w:pStyle w:val="ConsPlusNormal"/>
        <w:spacing w:before="220"/>
        <w:jc w:val="right"/>
        <w:rPr>
          <w:rFonts w:ascii="Times New Roman" w:hAnsi="Times New Roman" w:cs="Times New Roman"/>
        </w:rPr>
      </w:pPr>
    </w:p>
    <w:p w:rsidR="00276648" w:rsidRPr="00BA2CC1" w:rsidRDefault="00276648" w:rsidP="00276648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</w:p>
    <w:p w:rsidR="00276648" w:rsidRPr="00C66B00" w:rsidRDefault="00276648" w:rsidP="00276648">
      <w:pPr>
        <w:pStyle w:val="ConsPlusNormal"/>
        <w:jc w:val="both"/>
        <w:rPr>
          <w:rFonts w:ascii="Times New Roman" w:hAnsi="Times New Roman" w:cs="Times New Roman"/>
        </w:rPr>
      </w:pPr>
    </w:p>
    <w:p w:rsidR="00AE7438" w:rsidRDefault="00AE7438" w:rsidP="00276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4"/>
      <w:bookmarkEnd w:id="0"/>
    </w:p>
    <w:p w:rsidR="00276648" w:rsidRPr="007D040E" w:rsidRDefault="00276648" w:rsidP="00276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>ИЗВЕЩЕНИЕ</w:t>
      </w:r>
    </w:p>
    <w:p w:rsidR="00276648" w:rsidRPr="007D040E" w:rsidRDefault="00276648" w:rsidP="00276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о проведении открытого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7D040E">
        <w:rPr>
          <w:rFonts w:ascii="Times New Roman" w:hAnsi="Times New Roman" w:cs="Times New Roman"/>
          <w:sz w:val="28"/>
          <w:szCs w:val="28"/>
        </w:rPr>
        <w:t xml:space="preserve">а в электронной форме на </w:t>
      </w:r>
      <w:r w:rsidR="00577F7C">
        <w:rPr>
          <w:rFonts w:ascii="Times New Roman" w:hAnsi="Times New Roman" w:cs="Times New Roman"/>
          <w:sz w:val="28"/>
          <w:szCs w:val="28"/>
        </w:rPr>
        <w:t xml:space="preserve">заключение договора на </w:t>
      </w:r>
      <w:r w:rsidRPr="007D040E">
        <w:rPr>
          <w:rFonts w:ascii="Times New Roman" w:hAnsi="Times New Roman" w:cs="Times New Roman"/>
          <w:sz w:val="28"/>
          <w:szCs w:val="28"/>
        </w:rPr>
        <w:t>право</w:t>
      </w:r>
      <w:r w:rsidR="00577F7C">
        <w:rPr>
          <w:rFonts w:ascii="Times New Roman" w:hAnsi="Times New Roman" w:cs="Times New Roman"/>
          <w:sz w:val="28"/>
          <w:szCs w:val="28"/>
        </w:rPr>
        <w:t xml:space="preserve"> </w:t>
      </w:r>
      <w:r w:rsidRPr="007D040E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577F7C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Pr="007D040E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7762E5">
        <w:rPr>
          <w:rFonts w:ascii="Times New Roman" w:hAnsi="Times New Roman" w:cs="Times New Roman"/>
          <w:sz w:val="28"/>
          <w:szCs w:val="28"/>
        </w:rPr>
        <w:t xml:space="preserve"> </w:t>
      </w:r>
      <w:r w:rsidRPr="007D040E">
        <w:rPr>
          <w:rFonts w:ascii="Times New Roman" w:hAnsi="Times New Roman" w:cs="Times New Roman"/>
          <w:sz w:val="28"/>
          <w:szCs w:val="28"/>
        </w:rPr>
        <w:t>на территории О</w:t>
      </w:r>
      <w:r>
        <w:rPr>
          <w:rFonts w:ascii="Times New Roman" w:hAnsi="Times New Roman" w:cs="Times New Roman"/>
          <w:sz w:val="28"/>
          <w:szCs w:val="28"/>
        </w:rPr>
        <w:t xml:space="preserve">динцовского </w:t>
      </w:r>
      <w:r w:rsidR="00621101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276648" w:rsidRPr="007D040E" w:rsidRDefault="00276648" w:rsidP="00276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648" w:rsidRPr="007D040E" w:rsidRDefault="00276648" w:rsidP="0027664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76648" w:rsidRPr="007D040E" w:rsidRDefault="00276648" w:rsidP="00276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3572"/>
        <w:gridCol w:w="4852"/>
      </w:tblGrid>
      <w:tr w:rsidR="00276648" w:rsidRPr="007D040E" w:rsidTr="007D1746">
        <w:tc>
          <w:tcPr>
            <w:tcW w:w="648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2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4852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276648" w:rsidRPr="007D040E" w:rsidTr="007D1746">
        <w:tc>
          <w:tcPr>
            <w:tcW w:w="648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2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6648" w:rsidRPr="00BE6B7F" w:rsidTr="007D1746">
        <w:tc>
          <w:tcPr>
            <w:tcW w:w="648" w:type="dxa"/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4852" w:type="dxa"/>
          </w:tcPr>
          <w:p w:rsidR="00276648" w:rsidRPr="00BE6B7F" w:rsidRDefault="00276648" w:rsidP="006211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на </w:t>
            </w:r>
            <w:r w:rsidR="00577F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право размещения </w:t>
            </w:r>
            <w:r w:rsidR="007D674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специализированного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нестационарного торгового объекта</w:t>
            </w:r>
            <w:r w:rsidR="0077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Одинцовского </w:t>
            </w:r>
            <w:r w:rsidR="0062110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276648" w:rsidRPr="00BE6B7F" w:rsidTr="007D1746">
        <w:tc>
          <w:tcPr>
            <w:tcW w:w="648" w:type="dxa"/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Предмет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</w:tcPr>
          <w:p w:rsidR="00276648" w:rsidRPr="00BE6B7F" w:rsidRDefault="00276648" w:rsidP="006211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Право на </w:t>
            </w:r>
            <w:r w:rsidR="00577F7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размещение специализированного 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естационарного торгового объекта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Одинцовского </w:t>
            </w:r>
            <w:r w:rsidR="0062110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648" w:rsidRPr="00BE6B7F" w:rsidTr="007D1746">
        <w:tc>
          <w:tcPr>
            <w:tcW w:w="648" w:type="dxa"/>
            <w:tcBorders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проведения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:rsidR="00276648" w:rsidRPr="00BE6B7F" w:rsidRDefault="00760150" w:rsidP="00D43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276648"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</w:t>
            </w:r>
            <w:r w:rsidR="0062110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276648"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от</w:t>
            </w:r>
            <w:r w:rsidR="00025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321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01547" w:rsidRPr="00BA56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7114" w:rsidRPr="00BA5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21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301547" w:rsidRPr="00BA56D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890C66" w:rsidRPr="00BA56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54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21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301547" w:rsidRPr="00BA5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6648" w:rsidRPr="00BE6B7F" w:rsidTr="007D1746">
        <w:trPr>
          <w:trHeight w:val="20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организатора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:rsidR="00276648" w:rsidRPr="00BE6B7F" w:rsidRDefault="00276648" w:rsidP="006211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развития потребительского рынка и услуг Администрации Одинцовского </w:t>
            </w:r>
            <w:r w:rsidR="00621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</w:t>
            </w:r>
          </w:p>
        </w:tc>
      </w:tr>
      <w:tr w:rsidR="00276648" w:rsidRPr="00BE6B7F" w:rsidTr="009867C6">
        <w:tblPrEx>
          <w:tblBorders>
            <w:insideH w:val="nil"/>
          </w:tblBorders>
        </w:tblPrEx>
        <w:tc>
          <w:tcPr>
            <w:tcW w:w="648" w:type="dxa"/>
            <w:vMerge/>
            <w:tcBorders>
              <w:top w:val="single" w:sz="4" w:space="0" w:color="auto"/>
            </w:tcBorders>
          </w:tcPr>
          <w:p w:rsidR="00276648" w:rsidRPr="00BE6B7F" w:rsidRDefault="00276648" w:rsidP="007D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4852" w:type="dxa"/>
            <w:tcBorders>
              <w:top w:val="single" w:sz="4" w:space="0" w:color="auto"/>
              <w:bottom w:val="nil"/>
            </w:tcBorders>
          </w:tcPr>
          <w:p w:rsidR="00276648" w:rsidRPr="00BE6B7F" w:rsidRDefault="00276648" w:rsidP="007D1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г.</w:t>
            </w:r>
            <w:r w:rsidR="0089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Одинцово, </w:t>
            </w:r>
            <w:r w:rsidR="00890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9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Маршала Жукова, </w:t>
            </w:r>
            <w:proofErr w:type="spellStart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д.28</w:t>
            </w:r>
            <w:proofErr w:type="spellEnd"/>
          </w:p>
        </w:tc>
      </w:tr>
      <w:tr w:rsidR="00276648" w:rsidRPr="00BE6B7F" w:rsidTr="009867C6">
        <w:tblPrEx>
          <w:tblBorders>
            <w:insideH w:val="nil"/>
          </w:tblBorders>
        </w:tblPrEx>
        <w:tc>
          <w:tcPr>
            <w:tcW w:w="648" w:type="dxa"/>
            <w:vMerge/>
          </w:tcPr>
          <w:p w:rsidR="00276648" w:rsidRPr="00BE6B7F" w:rsidRDefault="00276648" w:rsidP="007D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организатора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  <w:tcBorders>
              <w:top w:val="nil"/>
              <w:bottom w:val="single" w:sz="4" w:space="0" w:color="auto"/>
            </w:tcBorders>
          </w:tcPr>
          <w:p w:rsidR="00276648" w:rsidRPr="00890C66" w:rsidRDefault="00276648" w:rsidP="00C21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27">
              <w:rPr>
                <w:rFonts w:ascii="Times New Roman" w:hAnsi="Times New Roman"/>
                <w:sz w:val="24"/>
                <w:szCs w:val="24"/>
              </w:rPr>
              <w:t>8 (495) 59</w:t>
            </w:r>
            <w:r w:rsidR="00C217FA">
              <w:rPr>
                <w:rFonts w:ascii="Times New Roman" w:hAnsi="Times New Roman"/>
                <w:sz w:val="24"/>
                <w:szCs w:val="24"/>
              </w:rPr>
              <w:t>9-75-28</w:t>
            </w:r>
            <w:r w:rsidRPr="00142A27">
              <w:rPr>
                <w:rFonts w:ascii="Times New Roman" w:hAnsi="Times New Roman"/>
                <w:sz w:val="24"/>
                <w:szCs w:val="24"/>
              </w:rPr>
              <w:t>, 8 (495) 593-47-08</w:t>
            </w:r>
          </w:p>
        </w:tc>
      </w:tr>
      <w:tr w:rsidR="00276648" w:rsidRPr="00BE6B7F" w:rsidTr="009867C6">
        <w:tblPrEx>
          <w:tblBorders>
            <w:insideH w:val="nil"/>
          </w:tblBorders>
        </w:tblPrEx>
        <w:trPr>
          <w:trHeight w:val="54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276648" w:rsidRPr="00BE6B7F" w:rsidRDefault="00276648" w:rsidP="007D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52" w:type="dxa"/>
            <w:tcBorders>
              <w:top w:val="single" w:sz="4" w:space="0" w:color="auto"/>
              <w:bottom w:val="single" w:sz="4" w:space="0" w:color="auto"/>
            </w:tcBorders>
          </w:tcPr>
          <w:p w:rsidR="00276648" w:rsidRPr="00BE6B7F" w:rsidRDefault="00DE1E4E" w:rsidP="002766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a_matitsina</w:t>
            </w:r>
            <w:proofErr w:type="spellEnd"/>
            <w:r w:rsidR="00276648" w:rsidRPr="00142A2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276648" w:rsidRPr="00142A27">
              <w:rPr>
                <w:rFonts w:ascii="Times New Roman" w:hAnsi="Times New Roman"/>
                <w:sz w:val="24"/>
                <w:szCs w:val="24"/>
              </w:rPr>
              <w:t>odin.ru</w:t>
            </w:r>
            <w:proofErr w:type="spellEnd"/>
          </w:p>
        </w:tc>
      </w:tr>
      <w:tr w:rsidR="00276648" w:rsidRPr="00BE6B7F" w:rsidTr="007D1746">
        <w:tblPrEx>
          <w:tblBorders>
            <w:insideH w:val="nil"/>
          </w:tblBorders>
        </w:tblPrEx>
        <w:tc>
          <w:tcPr>
            <w:tcW w:w="648" w:type="dxa"/>
            <w:vMerge/>
            <w:tcBorders>
              <w:top w:val="single" w:sz="4" w:space="0" w:color="auto"/>
            </w:tcBorders>
          </w:tcPr>
          <w:p w:rsidR="00276648" w:rsidRPr="00BE6B7F" w:rsidRDefault="00276648" w:rsidP="007D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Интернет</w:t>
            </w:r>
          </w:p>
        </w:tc>
        <w:tc>
          <w:tcPr>
            <w:tcW w:w="4852" w:type="dxa"/>
            <w:tcBorders>
              <w:top w:val="single" w:sz="4" w:space="0" w:color="auto"/>
              <w:bottom w:val="nil"/>
            </w:tcBorders>
          </w:tcPr>
          <w:p w:rsidR="00276648" w:rsidRPr="00BE6B7F" w:rsidRDefault="00276648" w:rsidP="007D1746">
            <w:pPr>
              <w:pStyle w:val="ConsPlusNormal"/>
              <w:ind w:right="-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6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odin</w:t>
            </w:r>
            <w:proofErr w:type="spellEnd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6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D475B" w:rsidRPr="00BE6B7F" w:rsidTr="007D1746">
        <w:tc>
          <w:tcPr>
            <w:tcW w:w="648" w:type="dxa"/>
            <w:vMerge/>
          </w:tcPr>
          <w:p w:rsidR="004D475B" w:rsidRPr="00BE6B7F" w:rsidRDefault="004D475B" w:rsidP="004D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4D475B" w:rsidRDefault="004D475B" w:rsidP="004D47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Ответственное должностное лицо</w:t>
            </w:r>
          </w:p>
          <w:p w:rsidR="00451D9A" w:rsidRDefault="00451D9A" w:rsidP="004D47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1D9A" w:rsidRDefault="00451D9A" w:rsidP="004D47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1D9A" w:rsidRDefault="00451D9A" w:rsidP="004D47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Аукционная комиссия</w:t>
            </w:r>
          </w:p>
          <w:p w:rsidR="00451D9A" w:rsidRPr="00BE6B7F" w:rsidRDefault="00451D9A" w:rsidP="004D47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</w:tcBorders>
          </w:tcPr>
          <w:p w:rsidR="004D475B" w:rsidRDefault="00CC777B" w:rsidP="004D475B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Малахеева Олеся Вячеславовна</w:t>
            </w:r>
            <w:r w:rsidR="004D475B" w:rsidRPr="00CC7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начальник </w:t>
            </w:r>
            <w:r w:rsidR="004D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защиты прав потребителей Управления развития потребительского рынка и услуг</w:t>
            </w:r>
            <w:r w:rsidR="004D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Одинцовского </w:t>
            </w:r>
            <w:r w:rsidR="00621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AE7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C777B" w:rsidRDefault="00CC777B" w:rsidP="004D475B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1D9A" w:rsidRDefault="00451D9A" w:rsidP="004D475B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Аукционная комиссия создана на основании Постановления Администрации</w:t>
            </w:r>
            <w:r w:rsidR="00A45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Одинцовского </w:t>
            </w:r>
            <w:r w:rsidR="00621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 от 08.05.2018 № 2088</w:t>
            </w:r>
          </w:p>
          <w:p w:rsidR="00451D9A" w:rsidRPr="00142A27" w:rsidRDefault="00451D9A" w:rsidP="00301547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тел.8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(495)59</w:t>
            </w:r>
            <w:r w:rsidR="00200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9-75-28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Адрес единого портала торгов Московской области в информационно-телекоммуникационной сети Интернет</w:t>
            </w:r>
          </w:p>
        </w:tc>
        <w:tc>
          <w:tcPr>
            <w:tcW w:w="485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www.torgi.mosreg.ru</w:t>
            </w:r>
            <w:proofErr w:type="spellEnd"/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площадки в информационно-телекоммуникационной сети Интернет</w:t>
            </w:r>
          </w:p>
        </w:tc>
        <w:tc>
          <w:tcPr>
            <w:tcW w:w="4852" w:type="dxa"/>
          </w:tcPr>
          <w:p w:rsidR="004D475B" w:rsidRPr="004D475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Место размещения нестационарного торгового объекта (адресный ориентир), технические характеристики нестационарного торгового объекта (тип, описание внешне</w:t>
            </w:r>
            <w:r w:rsidR="00A11D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вида, площадь, специализация нестационарного торгового объекта)</w:t>
            </w:r>
          </w:p>
        </w:tc>
        <w:tc>
          <w:tcPr>
            <w:tcW w:w="4852" w:type="dxa"/>
          </w:tcPr>
          <w:p w:rsidR="00002A92" w:rsidRDefault="00301547" w:rsidP="00002A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нестационарного торгового объекта согласно схеме размещения нестационарных торговых объектов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Одинцовского городского округа</w:t>
            </w:r>
            <w:r w:rsidR="00A45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 на 2017-2022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утвержденной Постановлением Администрации Одинцовского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 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 xml:space="preserve">от 05.11.2019 № 1328, 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размещенной на официальном сайте Одинцовского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Московской области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" w:history="1">
              <w:r w:rsidRPr="008C05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C05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C05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odin</w:t>
              </w:r>
              <w:proofErr w:type="spellEnd"/>
              <w:r w:rsidRPr="008C05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C05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A47AD" w:rsidRPr="00BE6B7F" w:rsidRDefault="00301547" w:rsidP="00A4542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Архитектурно - дизайнерское решение специализированных нестационарных торговых объектов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A4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утверждено 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Постановлением Администрации Одинцовского </w:t>
            </w:r>
            <w:r w:rsidR="00CC7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городского округа 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A45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28.07.2015 № 2626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участникам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1) отсутствие факта ликвидации юридического лица, отсутствие решений арбитражного суда о признании юридического лица, индивидуального предпринимателя банкротом, об открытии конкурсного производства;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2) отсутствие факта приостановления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в порядке, предусмотренном </w:t>
            </w:r>
            <w:hyperlink r:id="rId5" w:history="1">
              <w:r w:rsidRPr="00BE6B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 Российской Федерации,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на день подачи заявки</w:t>
            </w:r>
            <w:r w:rsidR="00301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63"/>
            <w:bookmarkEnd w:id="1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</w:t>
            </w:r>
          </w:p>
        </w:tc>
        <w:tc>
          <w:tcPr>
            <w:tcW w:w="4852" w:type="dxa"/>
          </w:tcPr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Заявка состоит из двух частей. Обе части заявки подаются заявителем одновременно.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Первая часть заявки должна содержать согласие заявителя с условиями </w:t>
            </w:r>
            <w:proofErr w:type="gramStart"/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извещения,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а также его обязательство разместить нестационарный торговый объект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техническими характеристиками, указанными в извещении.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Первая часть заявки оформляется по форме, содержащейся в извещении (приложение №1 к извещению).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Вторая часть заявки должна содержать: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1) сведения о заявителе, включая наименование, фирменное наименование (при наличии), место нахождения, почтовый адрес (для юридического лица), фамилию, имя, отчество (далее - ФИО) (при наличии), паспортные данные, место жительства (для индивидуального предпринимателя), номер контактного телефона, идентификационный номер налогоплательщика-участника электронного Аукциона; ФИО и должность лица, уполномоченного на подписание договора; документ, подтверждающий полномочия лица на подписание договора; банковские реквизиты; для индивидуального предпринимателя - информацию о налоговой инспекции, в которой он состоит на учете;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2)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сроки, а также гарантию заявителя о достоверности представленной информации;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3) документы, подтверждающие соответствие участника электронного Аукциона требованиям, установленным </w:t>
            </w:r>
            <w:proofErr w:type="gramStart"/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извещением,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Для юридических лиц: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лица действовать от имени заявителя;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учредительными документами юридического лица и если для заявителя заключение договора, предоставление обеспечения заявки являются крупной сделкой;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полученная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не ранее чем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 до дня размещения извещения;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отсутствии решения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о ликвидации заявителя;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заявление об отсутствии решения арбитражного суда о признании заявителя банкротом и об открытии конкурсного производства;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отсутствии решений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о приостановлении деятельности заявителя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в порядке, предусмотренном Кодексом Российской Федерации об административных правонарушениях.</w:t>
            </w:r>
          </w:p>
          <w:p w:rsidR="004D475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индивидуальных предпринимателей: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лица действовать от имени заявителя (в случае, если заявку подает представитель заявителя);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предпринимателей, полученная не ранее чем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до дня размещения извещения;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об отсутствии решений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отсутствии решения арбитражного суда о признании банкротом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и об открытии конкурсного производства.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электронный Аукцион проводится среди субъектов малого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 - документы, подтверждающие принадлежность участника электронного Аукциона к указанным субъектам.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Вторая часть заявки оформляется по форме, содержащейся в извещении (приложение №2 к извещению).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Все документы должны быть составлены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на русском языке. Подача документов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на иностранном языке должна сопровождаться предоставлением заверенного перевода соответствующих документов на русский язык в порядке, установленном законодательством Российской Федерации.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вправе отказаться от проведения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</w:tcPr>
          <w:p w:rsidR="004D475B" w:rsidRPr="00BE6B7F" w:rsidRDefault="004D475B" w:rsidP="00AA01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вправе отказаться от проведения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не позднее чем за три дня до даты окончания срока подачи заявок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е, а именно не позднее</w:t>
            </w:r>
            <w:r w:rsidR="000E26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1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A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AA0164" w:rsidRPr="00AA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AA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311210" w:rsidRPr="00AA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0164" w:rsidRPr="00AA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июля</w:t>
            </w:r>
            <w:r w:rsidR="00311210" w:rsidRPr="00AA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C777B" w:rsidRPr="00AA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AA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311210" w:rsidRPr="00AA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AA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4852" w:type="dxa"/>
            <w:vAlign w:val="bottom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получивший аккредитацию на электронной площадке, вправе направить на адрес электронной площадки, на которой планируется проведение такого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запрос о даче разъяснений положений извещения. При этом участник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вправе направить не более чем три запроса о даче разъяснений положений извещения в отношении одного такого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а. В течение одного часа с момента поступления указанного запроса оператор электронной площадки направляет запрос организатору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дней с даты поступления от оператора электронной площадки указанного запроса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размещает на электронной площадке</w:t>
            </w:r>
            <w:r w:rsidRPr="00AE5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разъяснени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извещения с указанием предмета запроса, но без указания участника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от которого поступил указанный запрос, при условии, что указанный запрос поступил организатору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не позднее чем за пять дней до даты окончания срока подачи заявок. Разъяснение положений извещения не должно изменять его суть</w:t>
            </w:r>
            <w:r w:rsidR="00301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срока предоставления участникам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разъяснений положений извещения</w:t>
            </w:r>
          </w:p>
        </w:tc>
        <w:tc>
          <w:tcPr>
            <w:tcW w:w="4852" w:type="dxa"/>
          </w:tcPr>
          <w:p w:rsidR="004D475B" w:rsidRPr="00CC777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Дата начала предоставления разъяснений положений извещения:</w:t>
            </w:r>
          </w:p>
          <w:p w:rsidR="004D475B" w:rsidRPr="00D43218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D43218" w:rsidRP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220DED" w:rsidRP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E20A98" w:rsidRP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3218" w:rsidRP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</w:t>
            </w:r>
            <w:r w:rsidR="00CC777B" w:rsidRP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BA56D7" w:rsidRP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C777B" w:rsidRP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311210" w:rsidRP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475B" w:rsidRPr="00D43218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предоставления разъяснений положений извещения:</w:t>
            </w:r>
          </w:p>
          <w:p w:rsidR="004D475B" w:rsidRPr="00CC777B" w:rsidRDefault="004D475B" w:rsidP="00D43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D43218" w:rsidRP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E20A98" w:rsidRP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3218" w:rsidRP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</w:t>
            </w:r>
            <w:r w:rsidR="00760150" w:rsidRP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CC777B" w:rsidRP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0E231D" w:rsidRP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(лота)</w:t>
            </w:r>
          </w:p>
        </w:tc>
        <w:tc>
          <w:tcPr>
            <w:tcW w:w="4852" w:type="dxa"/>
          </w:tcPr>
          <w:p w:rsidR="004D475B" w:rsidRPr="00BE6B7F" w:rsidRDefault="004D475B" w:rsidP="00CC77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Начальная (минимальная) цена договора (лота) устанавливается в соответствии</w:t>
            </w:r>
            <w:r w:rsidR="00100B6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Методикой </w:t>
            </w:r>
            <w:r w:rsidR="00CC777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  <w:r w:rsidR="000E2645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расчета цены предмета торгов на право размещения </w:t>
            </w:r>
            <w:r w:rsidR="00100B6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нестационарных торговых объектов на территории Одинцовского </w:t>
            </w:r>
            <w:r w:rsidR="00CC777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="00100B6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11210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утвержденной </w:t>
            </w:r>
            <w:r w:rsidR="00100B6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решением Совета депутатов Одинцовского муниц</w:t>
            </w:r>
            <w:r w:rsid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ипального района от 28.04.2015 </w:t>
            </w:r>
            <w:r w:rsidR="00100B6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10/4</w:t>
            </w:r>
            <w:r w:rsidR="00301547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"Шаг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</w:p>
        </w:tc>
        <w:tc>
          <w:tcPr>
            <w:tcW w:w="4852" w:type="dxa"/>
          </w:tcPr>
          <w:p w:rsidR="00451D9A" w:rsidRPr="00BE6B7F" w:rsidRDefault="004D475B" w:rsidP="00301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"Шаг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а" составляет</w:t>
            </w:r>
            <w:r w:rsidR="0031121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gramStart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%  от</w:t>
            </w:r>
            <w:proofErr w:type="gramEnd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(минимальной) цены договора (лота)</w:t>
            </w:r>
            <w:r w:rsidR="00A01474">
              <w:rPr>
                <w:rFonts w:ascii="Times New Roman" w:hAnsi="Times New Roman" w:cs="Times New Roman"/>
                <w:sz w:val="24"/>
                <w:szCs w:val="24"/>
              </w:rPr>
              <w:t xml:space="preserve">. По ходу электронного аукциона </w:t>
            </w:r>
            <w:r w:rsidR="00D97154"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"Шаг 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="00D97154" w:rsidRPr="00BE6B7F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474">
              <w:rPr>
                <w:rFonts w:ascii="Times New Roman" w:hAnsi="Times New Roman" w:cs="Times New Roman"/>
                <w:sz w:val="24"/>
                <w:szCs w:val="24"/>
              </w:rPr>
              <w:t>может быть увеличен на большую величину кратную 5% от</w:t>
            </w:r>
            <w:r w:rsidR="00A01474" w:rsidRPr="00A0147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(минимальной) цены</w:t>
            </w:r>
            <w:r w:rsidR="005125B3" w:rsidRPr="005125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25B3" w:rsidRPr="005125B3">
              <w:rPr>
                <w:rFonts w:ascii="Times New Roman" w:hAnsi="Times New Roman" w:cs="Times New Roman"/>
                <w:sz w:val="24"/>
                <w:szCs w:val="24"/>
              </w:rPr>
              <w:t>договора (лота).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Требования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обеспечении заявки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,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заявки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его внесения, срок и порядок возврата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заявки.</w:t>
            </w:r>
          </w:p>
        </w:tc>
        <w:tc>
          <w:tcPr>
            <w:tcW w:w="4852" w:type="dxa"/>
          </w:tcPr>
          <w:p w:rsidR="004D475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заявки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451FA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(минимальной) цены договора (лота)</w:t>
            </w:r>
            <w:r w:rsidR="0045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218" w:rsidRDefault="002A7218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обеспечения заявки (реквизиты по перечислению денежных средств за участие в электронных процедурах по имущественным торгам на электронной площадке РТС-тендер):</w:t>
            </w:r>
          </w:p>
          <w:p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>Получатель платежа: ООО «РТС</w:t>
            </w:r>
            <w:r w:rsidRPr="002A7218">
              <w:rPr>
                <w:rFonts w:ascii="Times New Roman" w:eastAsia="Calibri" w:hAnsi="Times New Roman" w:cs="Times New Roman"/>
              </w:rPr>
              <w:t>-</w:t>
            </w:r>
            <w:r w:rsidRPr="002A7218">
              <w:rPr>
                <w:rFonts w:ascii="TimesNewRomanPSMT" w:eastAsia="Calibri" w:hAnsi="TimesNewRomanPSMT" w:cs="Calibri"/>
              </w:rPr>
              <w:t>тендер»</w:t>
            </w:r>
          </w:p>
          <w:p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 xml:space="preserve">Банковские реквизиты: МОСКОВСКИЙ ФИЛИАЛ </w:t>
            </w:r>
            <w:proofErr w:type="spellStart"/>
            <w:r w:rsidRPr="002A7218">
              <w:rPr>
                <w:rFonts w:ascii="TimesNewRomanPSMT" w:eastAsia="Calibri" w:hAnsi="TimesNewRomanPSMT" w:cs="Calibri"/>
              </w:rPr>
              <w:t>ПАО</w:t>
            </w:r>
            <w:proofErr w:type="spellEnd"/>
            <w:r w:rsidRPr="002A7218">
              <w:rPr>
                <w:rFonts w:ascii="TimesNewRomanPSMT" w:eastAsia="Calibri" w:hAnsi="TimesNewRomanPSMT" w:cs="Calibri"/>
              </w:rPr>
              <w:t xml:space="preserve"> «</w:t>
            </w:r>
            <w:proofErr w:type="spellStart"/>
            <w:r w:rsidRPr="002A7218">
              <w:rPr>
                <w:rFonts w:ascii="TimesNewRomanPSMT" w:eastAsia="Calibri" w:hAnsi="TimesNewRomanPSMT" w:cs="Calibri"/>
              </w:rPr>
              <w:t>СОВКОМБАНК</w:t>
            </w:r>
            <w:proofErr w:type="spellEnd"/>
            <w:r w:rsidRPr="002A7218">
              <w:rPr>
                <w:rFonts w:ascii="TimesNewRomanPSMT" w:eastAsia="Calibri" w:hAnsi="TimesNewRomanPSMT" w:cs="Calibri"/>
              </w:rPr>
              <w:t>» Г. МОСКВА</w:t>
            </w:r>
          </w:p>
          <w:p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proofErr w:type="spellStart"/>
            <w:r w:rsidRPr="002A7218">
              <w:rPr>
                <w:rFonts w:ascii="TimesNewRomanPSMT" w:eastAsia="Calibri" w:hAnsi="TimesNewRomanPSMT" w:cs="Calibri"/>
              </w:rPr>
              <w:t>БИК</w:t>
            </w:r>
            <w:proofErr w:type="spellEnd"/>
            <w:r w:rsidRPr="002A7218">
              <w:rPr>
                <w:rFonts w:ascii="TimesNewRomanPSMT" w:eastAsia="Calibri" w:hAnsi="TimesNewRomanPSMT" w:cs="Calibri"/>
              </w:rPr>
              <w:t xml:space="preserve"> 044525967</w:t>
            </w:r>
          </w:p>
          <w:p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>Расчётный счёт: 40702810600005001156</w:t>
            </w:r>
          </w:p>
          <w:p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>Корр. счёт 30101810945250000967</w:t>
            </w:r>
          </w:p>
          <w:p w:rsidR="002A7218" w:rsidRDefault="002A7218" w:rsidP="002A7218">
            <w:pPr>
              <w:pStyle w:val="ConsPlusNormal"/>
              <w:jc w:val="both"/>
              <w:rPr>
                <w:rFonts w:ascii="TimesNewRomanPSMT" w:eastAsia="Calibri" w:hAnsi="TimesNewRomanPSMT"/>
                <w:szCs w:val="22"/>
                <w:lang w:eastAsia="en-US"/>
              </w:rPr>
            </w:pPr>
            <w:r w:rsidRPr="002A7218">
              <w:rPr>
                <w:rFonts w:ascii="TimesNewRomanPSMT" w:eastAsia="Calibri" w:hAnsi="TimesNewRomanPSMT"/>
                <w:szCs w:val="22"/>
                <w:lang w:eastAsia="en-US"/>
              </w:rPr>
              <w:t xml:space="preserve">ИНН 7710357167 </w:t>
            </w:r>
            <w:proofErr w:type="spellStart"/>
            <w:r w:rsidRPr="002A7218">
              <w:rPr>
                <w:rFonts w:ascii="TimesNewRomanPSMT" w:eastAsia="Calibri" w:hAnsi="TimesNewRomanPSMT"/>
                <w:szCs w:val="22"/>
                <w:lang w:eastAsia="en-US"/>
              </w:rPr>
              <w:t>КПП</w:t>
            </w:r>
            <w:proofErr w:type="spellEnd"/>
            <w:r w:rsidRPr="002A7218">
              <w:rPr>
                <w:rFonts w:ascii="TimesNewRomanPSMT" w:eastAsia="Calibri" w:hAnsi="TimesNewRomanPSMT"/>
                <w:szCs w:val="22"/>
                <w:lang w:eastAsia="en-US"/>
              </w:rPr>
              <w:t xml:space="preserve"> 773001001</w:t>
            </w:r>
          </w:p>
          <w:p w:rsidR="004164E8" w:rsidRPr="00BE6B7F" w:rsidRDefault="004164E8" w:rsidP="002A7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8">
              <w:rPr>
                <w:rFonts w:ascii="Times New Roman" w:hAnsi="Times New Roman" w:cs="Times New Roman"/>
                <w:sz w:val="24"/>
                <w:szCs w:val="24"/>
              </w:rPr>
              <w:t>№ аналитического счета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 возможно при наличии на лицевом счете заявителя, открытом для проведения операций по обеспечению участия в таком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е, на счете оператора электронной площадки денежных средств, в отношении которых не осуществлено блокирование операций по счету, в размере не менее чем размер обеспечения заявки, указанный в извещении.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заявки является поручением заявителя оператору электронной площадки блокировать операции по счету этого заявителя, открытому для проведения операций по обеспечению участия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е, в отношении денежных средств в размере обеспечения указанной заявки, указанном в извещении.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заявителем заявки является согласием этого заявителя на списание денежных средств, находящихся на его лицевом счете, открытом для проведения операций по обеспечению участия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е, в качестве платы за участие в нем, взимаемой с лица, с которым заключается договор. Данные действия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наются заключением соглашения об обеспечении заявки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срока, определенного регламентом электронной площадки, после получения заявки оператор электронной площадки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обязан осуществить блокирование операций по лицевому счету, открытому для проведения операций по обеспечению участия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 заявителя, подавшего указанную заявк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в отношении денежных средств в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размере обеспечения указанной заявки.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электронной площадки по указанию организатора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 течение одного рабочего дня со дня подписания протокола о результатах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обязан разблокировать внесенные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заявки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участников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за исключением победителя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либо единственного участника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1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в отношении участников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а, являющихся субъектами малого и среднего предпринимательства</w:t>
            </w:r>
          </w:p>
        </w:tc>
        <w:tc>
          <w:tcPr>
            <w:tcW w:w="4852" w:type="dxa"/>
          </w:tcPr>
          <w:p w:rsidR="004D475B" w:rsidRPr="00BE6B7F" w:rsidRDefault="00451FA1" w:rsidP="00451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</w:t>
            </w:r>
            <w:r w:rsidR="004D475B" w:rsidRPr="007D2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становлено</w:t>
            </w:r>
            <w:r w:rsidR="00301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Порядок подачи заявки</w:t>
            </w:r>
          </w:p>
        </w:tc>
        <w:tc>
          <w:tcPr>
            <w:tcW w:w="485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Лица, получившие аккредитацию на электронной площадке, вправе подать заявку в электронной форме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 в любой момент с момента размещения на электронной площадке извещения до указанных в извещении даты и времени окончания срока подачи заявок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 направляется участником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оператору электронной площадки в форме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301547" w:rsidRDefault="004D475B" w:rsidP="00301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срока, определенного регламентом электронной площадки, после получения заявки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 оператор электронной площадки обязан присвоить ей порядковый номер и подтвердить в форме электронного документа, направляемого заявителю, подавшему заявку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е, ее получение с указанием присвоенного ей порядкового номера. Заявитель вправе подать только одну заявку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 в отношении каждого лота.</w:t>
            </w:r>
            <w:r w:rsidR="00301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75B" w:rsidRPr="00BE6B7F" w:rsidRDefault="004D475B" w:rsidP="00301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одним заявителем заявок по нескольким лотам на каждый лот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оформляется отдельная заявка</w:t>
            </w:r>
            <w:r w:rsidR="00301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Порядок отзыва заявки</w:t>
            </w:r>
          </w:p>
        </w:tc>
        <w:tc>
          <w:tcPr>
            <w:tcW w:w="4852" w:type="dxa"/>
          </w:tcPr>
          <w:p w:rsidR="004D475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Заявитель, подавший заявку, вправе отозвать заявку не позднее даты окончания срока подачи заявок, направив об этом уведомление оператору электронной площадки.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4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заявки</w:t>
            </w:r>
            <w:r w:rsidR="00301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Дата, время начала и окончания срока подачи заявок</w:t>
            </w:r>
          </w:p>
        </w:tc>
        <w:tc>
          <w:tcPr>
            <w:tcW w:w="4852" w:type="dxa"/>
          </w:tcPr>
          <w:p w:rsidR="004D475B" w:rsidRPr="00FE72A6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876A34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час.</w:t>
            </w:r>
            <w:r w:rsidR="00876A34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5547F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proofErr w:type="spellEnd"/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:rsidR="004D475B" w:rsidRPr="00FE72A6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760150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июня</w:t>
            </w:r>
            <w:r w:rsidR="00392609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BE7207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475B" w:rsidRPr="00FE72A6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760150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:rsidR="004D475B" w:rsidRPr="00C1057E" w:rsidRDefault="004D475B" w:rsidP="00FE72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443D55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</w:t>
            </w:r>
            <w:r w:rsidR="00760150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621101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200E2F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начала и окончания срока рассмотрения </w:t>
            </w:r>
            <w:r w:rsidR="007D241D">
              <w:rPr>
                <w:rFonts w:ascii="Times New Roman" w:hAnsi="Times New Roman" w:cs="Times New Roman"/>
                <w:sz w:val="24"/>
                <w:szCs w:val="24"/>
              </w:rPr>
              <w:t xml:space="preserve">первых частей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</w:tc>
        <w:tc>
          <w:tcPr>
            <w:tcW w:w="4852" w:type="dxa"/>
          </w:tcPr>
          <w:p w:rsidR="004D475B" w:rsidRPr="00FE72A6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 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:rsidR="004D475B" w:rsidRPr="00FE72A6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E20A98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BE7207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475B" w:rsidRPr="00FE72A6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 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:rsidR="004D475B" w:rsidRPr="00C1057E" w:rsidRDefault="00100B6B" w:rsidP="00D4321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4D475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760150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</w:t>
            </w:r>
            <w:r w:rsidR="00760150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475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4D475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="004D475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  <w:vAlign w:val="center"/>
          </w:tcPr>
          <w:p w:rsidR="002A7218" w:rsidRPr="00FE72A6" w:rsidRDefault="004A3F31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A7218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</w:t>
            </w:r>
            <w:proofErr w:type="spellStart"/>
            <w:r w:rsidR="002A7218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час.00</w:t>
            </w:r>
            <w:proofErr w:type="spellEnd"/>
            <w:r w:rsidR="002A7218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:rsidR="004D475B" w:rsidRPr="00C1057E" w:rsidRDefault="002A7218" w:rsidP="00D4321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4D475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200E2F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3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621101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475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E760E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D475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7D24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="004D475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признания участника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</w:tcPr>
          <w:p w:rsidR="004D475B" w:rsidRPr="00BE6B7F" w:rsidRDefault="004D475B" w:rsidP="004A3F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признается участник, соответствующий требованиям извещения, предложивший наиболее высокую цену договора (лота) и заявка которого соответствует требованиям, установленным в извещении</w:t>
            </w:r>
            <w:r w:rsidR="00301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признания победителя либо единственного участника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уклонившимся от заключения договора</w:t>
            </w:r>
          </w:p>
        </w:tc>
        <w:tc>
          <w:tcPr>
            <w:tcW w:w="4852" w:type="dxa"/>
          </w:tcPr>
          <w:p w:rsidR="004D475B" w:rsidRPr="007026EC" w:rsidRDefault="004D475B" w:rsidP="00A4354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Победитель электронного Аукциона либо единственный участник электронного Аукциона признается уклонившимся от заключения договора в случае, если </w:t>
            </w:r>
            <w:r w:rsidR="0070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A43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истечении 20 дней с момента опубликования Протокола Итогов электронного Аукциона,</w:t>
            </w:r>
            <w:r w:rsidRPr="0070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 не направил организатору электронного Аукциона проект договора, подписанный лицом, имеющим право действовать от имени победителя либо единственного участника такого Аукциона,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</w:t>
            </w:r>
            <w:r w:rsidR="00301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Срок и порядок заключения договора</w:t>
            </w:r>
          </w:p>
        </w:tc>
        <w:tc>
          <w:tcPr>
            <w:tcW w:w="4852" w:type="dxa"/>
          </w:tcPr>
          <w:p w:rsidR="004D475B" w:rsidRPr="001977D6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Стороны договора подписываю</w:t>
            </w:r>
            <w:r w:rsidR="00A11DA2">
              <w:rPr>
                <w:rFonts w:ascii="Times New Roman" w:hAnsi="Times New Roman" w:cs="Times New Roman"/>
                <w:sz w:val="24"/>
                <w:szCs w:val="24"/>
              </w:rPr>
              <w:t>т договор на бумажных носителях</w:t>
            </w:r>
            <w:r w:rsidR="00BA2C76" w:rsidRPr="00A92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C76" w:rsidRPr="00A92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(приложения</w:t>
            </w:r>
            <w:r w:rsidR="00A928D1" w:rsidRPr="00A92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3</w:t>
            </w:r>
            <w:r w:rsidR="00A67B54" w:rsidRPr="00A92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-№</w:t>
            </w:r>
            <w:r w:rsidR="00AA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</w:t>
            </w:r>
            <w:r w:rsidR="004E40CB" w:rsidRPr="00A92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4D390C" w:rsidRPr="00A92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 течение пяти дней со дня размещения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протокола подведения итогов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на электронной площадке размещает на электронной площадке проект договора, в который включается цена договора (лота), предложенная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при заключении договора с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либо начальная (минимальная) цена договора (лота) при заключении договора с единственным участником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десяти дней с даты размещения организатором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на электронной площадке проекта договора победитель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обязан подписать договор на бумажном носителе и передать его организатору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а. Договор заключается организатором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либо уполномоченным им лицом.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с которым заключается договор, в случае наличия разногласий по проекту договора, размещенному на электронной площадке, представляет организатору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протокол разногласий на бумажном носителе, подписанный лицом, имеющим право действовать от имени победителя такого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победитель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а, с которым заключается договор, указывает в протоколе разногласий замечания к положениям проекта договора, не соответствующие извещению и своей заявке, с указанием соответствующих положений данных документов.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рабочих дней с даты получения от победителя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протокола разногласий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рассматривает протокол разногласий и размещает доработанный проект договора.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отказа учесть полностью или частично содержащиеся в протоколе разногласий замечания победителя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повторно размещает на электронной площадке проект договора с указанием в отдельном документе причин такого отказа при условии, что от победителя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поступил протокол разногласий не позднее чем в течение тринадцати дней с даты размещения на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площадке протокола подведения итогов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срок, предусмотренный для заключения договора,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обязан отказаться от заключения договора с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либо единственным участником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 случае установления факта предоставления таким лицом недостоверных сведений, предусмотренных </w:t>
            </w:r>
            <w:hyperlink w:anchor="P463" w:history="1">
              <w:r w:rsidRPr="00BE6B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9</w:t>
              </w:r>
            </w:hyperlink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извещения.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отказа от заключения договора с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в срок не позднее дня, следующего после дня установления факта, являющегося основанием для отказа от заключения договора, составляет протокол об отказе от заключения договора, в котором должны содержаться сведения о месте, дате и времени его составления, о лице, с которым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отказывается заключить договор, сведения о факте, являющемся основанием для отказа от заключения договора. Указанный протокол составляется в двух экземплярах, один из которых хранится у организатора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а второй направляется победителю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(единственному участнику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направляет протокол об отказе от заключения договора оператору электронной площадки для размещения на электронной площадке, размещает его на официальном сайте торгов, сайте организатора, вносит соответствующую информацию в </w:t>
            </w:r>
            <w:proofErr w:type="spellStart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ЕАСУЗ</w:t>
            </w:r>
            <w:proofErr w:type="spellEnd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обеспечивает размещение на </w:t>
            </w:r>
            <w:proofErr w:type="spellStart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ЕПТ</w:t>
            </w:r>
            <w:proofErr w:type="spellEnd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следующего дня после подписания указанного протокола.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 течение двух рабочих дней с даты подписания протокола направляет один экземпляр протокола лицу, с которым отказывается заключить договор.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2A7218" w:rsidRPr="00BE6B7F" w:rsidRDefault="004D475B" w:rsidP="00F673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единственным участником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заключается в порядке, установленном </w:t>
            </w:r>
            <w:hyperlink w:anchor="P362" w:history="1">
              <w:r w:rsidRPr="00BE6B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разделом 24</w:t>
              </w:r>
            </w:hyperlink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Положения.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по договору</w:t>
            </w:r>
          </w:p>
        </w:tc>
        <w:tc>
          <w:tcPr>
            <w:tcW w:w="485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определены проектом договора</w:t>
            </w:r>
          </w:p>
        </w:tc>
      </w:tr>
    </w:tbl>
    <w:p w:rsidR="00F835F8" w:rsidRDefault="00F835F8" w:rsidP="0027664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41506" w:rsidRPr="007D040E" w:rsidRDefault="00D41506" w:rsidP="00D4150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>2. Перечень лотов, начальная (минимальная) цена договора</w:t>
      </w:r>
    </w:p>
    <w:p w:rsidR="00D41506" w:rsidRDefault="00D41506" w:rsidP="00D415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>(лота) по каждому лоту, срок действия договоров</w:t>
      </w:r>
    </w:p>
    <w:p w:rsidR="00911273" w:rsidRPr="0035537E" w:rsidRDefault="00911273" w:rsidP="009B49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B4095F" w:rsidRDefault="003608C4" w:rsidP="00E14EAE">
      <w:pPr>
        <w:pStyle w:val="ConsPlusNormal"/>
        <w:tabs>
          <w:tab w:val="left" w:pos="285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D94" w:rsidRDefault="006E760E" w:rsidP="006E7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5D94"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2F0561">
        <w:rPr>
          <w:rFonts w:ascii="Times New Roman" w:hAnsi="Times New Roman" w:cs="Times New Roman"/>
          <w:sz w:val="28"/>
          <w:szCs w:val="28"/>
        </w:rPr>
        <w:t>1</w:t>
      </w:r>
    </w:p>
    <w:p w:rsidR="00B25D94" w:rsidRDefault="00B25D94" w:rsidP="00B25D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B25D94" w:rsidRPr="007D1746" w:rsidTr="00C4602F">
        <w:trPr>
          <w:trHeight w:val="1271"/>
        </w:trPr>
        <w:tc>
          <w:tcPr>
            <w:tcW w:w="426" w:type="dxa"/>
          </w:tcPr>
          <w:p w:rsidR="00B25D94" w:rsidRPr="007D1746" w:rsidRDefault="00B25D94" w:rsidP="00C4602F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:rsidR="00B25D94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B25D94" w:rsidRPr="007D1746" w:rsidTr="00C4602F">
        <w:trPr>
          <w:trHeight w:val="152"/>
        </w:trPr>
        <w:tc>
          <w:tcPr>
            <w:tcW w:w="426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25D94" w:rsidRPr="007D1746" w:rsidTr="00C4602F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D94" w:rsidRPr="007D1746" w:rsidRDefault="00B25D94" w:rsidP="00C4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94" w:rsidRPr="00696B9D" w:rsidRDefault="00DE1E4E" w:rsidP="00DE1E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Одинцовский городской округ,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Фуньково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квартал Наташино, около д. 17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94" w:rsidRPr="00CB1AB3" w:rsidRDefault="00B25D94" w:rsidP="00C4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94" w:rsidRPr="00CB1AB3" w:rsidRDefault="003E31F2" w:rsidP="00C4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5D94">
              <w:rPr>
                <w:rFonts w:ascii="Times New Roman" w:hAnsi="Times New Roman" w:cs="Times New Roman"/>
                <w:sz w:val="20"/>
                <w:szCs w:val="20"/>
              </w:rPr>
              <w:t>родовольствен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5D94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="00B25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E4E">
              <w:rPr>
                <w:rFonts w:ascii="Times New Roman" w:hAnsi="Times New Roman" w:cs="Times New Roman"/>
                <w:sz w:val="20"/>
                <w:szCs w:val="20"/>
              </w:rPr>
              <w:t xml:space="preserve">и непродовольственные </w:t>
            </w:r>
            <w:r w:rsidR="00B25D94">
              <w:rPr>
                <w:rFonts w:ascii="Times New Roman" w:hAnsi="Times New Roman" w:cs="Times New Roman"/>
                <w:sz w:val="20"/>
                <w:szCs w:val="20"/>
              </w:rPr>
              <w:t>товары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94" w:rsidRPr="00CB1AB3" w:rsidRDefault="00DE1E4E" w:rsidP="00940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B25D94" w:rsidRPr="00CB1AB3" w:rsidRDefault="00D43218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20.07</w:t>
            </w:r>
            <w:r w:rsidR="00A4542E" w:rsidRPr="00FA4E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.2021-31.12.2022</w:t>
            </w:r>
          </w:p>
        </w:tc>
        <w:tc>
          <w:tcPr>
            <w:tcW w:w="1701" w:type="dxa"/>
          </w:tcPr>
          <w:p w:rsidR="00B25D94" w:rsidRPr="00853C41" w:rsidRDefault="00B72EBD" w:rsidP="003E31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248 575,25</w:t>
            </w:r>
          </w:p>
        </w:tc>
      </w:tr>
    </w:tbl>
    <w:p w:rsidR="00CD075B" w:rsidRPr="00F800EA" w:rsidRDefault="00CD075B" w:rsidP="00CD07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 w:rsidR="00B72EBD">
        <w:rPr>
          <w:rFonts w:ascii="Times New Roman" w:hAnsi="Times New Roman" w:cs="Times New Roman"/>
          <w:color w:val="000000" w:themeColor="text1"/>
          <w:sz w:val="20"/>
        </w:rPr>
        <w:t>248 575,25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B72EBD" w:rsidRP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двести сорок восемь тысяч пятьсот семьдесят пять рублей 25 копеек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CD075B" w:rsidRPr="00F800EA" w:rsidRDefault="00CD075B" w:rsidP="00CD07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(5%)– </w:t>
      </w:r>
      <w:r w:rsid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12 428,76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B72EBD" w:rsidRP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двенадцать тысяч четыреста двадцать восемь рублей 76 копеек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B25D94" w:rsidRDefault="00CD075B" w:rsidP="00CD07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 w:rsid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24 857,52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B72EBD" w:rsidRP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двадцать четыре тысячи восемьсот пятьдесят семь рублей 52 копейки</w:t>
      </w:r>
      <w:r w:rsid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4A5F19" w:rsidRDefault="004A5F19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E1E4E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0ED8" w:rsidRDefault="00D70ED8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E1E4E" w:rsidRDefault="00DE1E4E" w:rsidP="00F80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B72EBD">
        <w:rPr>
          <w:rFonts w:ascii="Times New Roman" w:hAnsi="Times New Roman" w:cs="Times New Roman"/>
          <w:sz w:val="28"/>
          <w:szCs w:val="28"/>
        </w:rPr>
        <w:t>2</w:t>
      </w:r>
    </w:p>
    <w:p w:rsidR="00DE1E4E" w:rsidRDefault="00DE1E4E" w:rsidP="00DE1E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DE1E4E" w:rsidRPr="007D1746" w:rsidTr="00DE1E4E">
        <w:trPr>
          <w:trHeight w:val="1271"/>
        </w:trPr>
        <w:tc>
          <w:tcPr>
            <w:tcW w:w="426" w:type="dxa"/>
          </w:tcPr>
          <w:p w:rsidR="00DE1E4E" w:rsidRPr="007D1746" w:rsidRDefault="00DE1E4E" w:rsidP="00DE1E4E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:rsidR="00DE1E4E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DE1E4E" w:rsidRPr="007D1746" w:rsidTr="00DE1E4E">
        <w:trPr>
          <w:trHeight w:val="152"/>
        </w:trPr>
        <w:tc>
          <w:tcPr>
            <w:tcW w:w="426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E1E4E" w:rsidRPr="007D1746" w:rsidTr="00DE1E4E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E4E" w:rsidRPr="007D1746" w:rsidRDefault="00DE1E4E" w:rsidP="00D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696B9D" w:rsidRDefault="00DE1E4E" w:rsidP="00DE1E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Одинцовский городской округ, пос. Новый Городок, около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Военторга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23»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CB1AB3" w:rsidRDefault="00DE1E4E" w:rsidP="00D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CB1AB3" w:rsidRDefault="00DE1E4E" w:rsidP="00D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Хозяйственные товары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CB1AB3" w:rsidRDefault="00DE1E4E" w:rsidP="00940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418" w:type="dxa"/>
          </w:tcPr>
          <w:p w:rsidR="00DE1E4E" w:rsidRPr="00CB1AB3" w:rsidRDefault="00D43218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20.07</w:t>
            </w:r>
            <w:r w:rsidRPr="00FA4E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.2021-31.12.2022</w:t>
            </w:r>
          </w:p>
        </w:tc>
        <w:tc>
          <w:tcPr>
            <w:tcW w:w="1701" w:type="dxa"/>
          </w:tcPr>
          <w:p w:rsidR="00DE1E4E" w:rsidRPr="00853C41" w:rsidRDefault="00B72EBD" w:rsidP="00DE1E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219 870</w:t>
            </w:r>
            <w:r w:rsidR="00D72DC5">
              <w:rPr>
                <w:rFonts w:ascii="Times New Roman" w:hAnsi="Times New Roman" w:cs="Times New Roman"/>
                <w:color w:val="000000" w:themeColor="text1"/>
                <w:sz w:val="20"/>
              </w:rPr>
              <w:t>,00</w:t>
            </w:r>
          </w:p>
        </w:tc>
      </w:tr>
    </w:tbl>
    <w:p w:rsidR="00DE1E4E" w:rsidRPr="00F800EA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 w:rsid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 w:rsidR="00B72EBD">
        <w:rPr>
          <w:rFonts w:ascii="Times New Roman" w:hAnsi="Times New Roman" w:cs="Times New Roman"/>
          <w:color w:val="000000" w:themeColor="text1"/>
          <w:sz w:val="20"/>
        </w:rPr>
        <w:t xml:space="preserve">219 870,00 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B72EBD" w:rsidRP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двести девятнадцать тысяч восемьсот семьдесят рублей 00 копеек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DE1E4E" w:rsidRPr="00F800EA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 w:rsid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</w:t>
      </w:r>
      <w:r w:rsidR="00D72D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– </w:t>
      </w:r>
      <w:r w:rsid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10 993,50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B72EBD" w:rsidRP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десять тысяч девятьсот девяносто три рубля </w:t>
      </w:r>
      <w:r w:rsid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</w:t>
      </w:r>
      <w:r w:rsidR="00B72EBD" w:rsidRP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50 копеек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DE1E4E" w:rsidRPr="00F800EA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 w:rsid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 w:rsid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21 987,00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B72EBD" w:rsidRP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двадцать одна тысяча девятьсот восемьдесят семь рублей 00 копеек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1F1F9D" w:rsidRDefault="001F1F9D" w:rsidP="001F1F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E14EAE" w:rsidRDefault="00E14EAE" w:rsidP="001F1F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E1E4E" w:rsidRDefault="00DE1E4E" w:rsidP="00F80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lastRenderedPageBreak/>
        <w:t xml:space="preserve">Лот № </w:t>
      </w:r>
      <w:r w:rsidR="00B72EBD">
        <w:rPr>
          <w:rFonts w:ascii="Times New Roman" w:hAnsi="Times New Roman" w:cs="Times New Roman"/>
          <w:sz w:val="28"/>
          <w:szCs w:val="28"/>
        </w:rPr>
        <w:t>3</w:t>
      </w:r>
    </w:p>
    <w:p w:rsidR="00DE1E4E" w:rsidRDefault="00DE1E4E" w:rsidP="00DE1E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DE1E4E" w:rsidRPr="007D1746" w:rsidTr="00DE1E4E">
        <w:trPr>
          <w:trHeight w:val="1271"/>
        </w:trPr>
        <w:tc>
          <w:tcPr>
            <w:tcW w:w="426" w:type="dxa"/>
          </w:tcPr>
          <w:p w:rsidR="00DE1E4E" w:rsidRPr="007D1746" w:rsidRDefault="00DE1E4E" w:rsidP="00DE1E4E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:rsidR="00DE1E4E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DE1E4E" w:rsidRPr="007D1746" w:rsidTr="00DE1E4E">
        <w:trPr>
          <w:trHeight w:val="152"/>
        </w:trPr>
        <w:tc>
          <w:tcPr>
            <w:tcW w:w="426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E1E4E" w:rsidRPr="007D1746" w:rsidTr="00DE1E4E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E4E" w:rsidRPr="007D1746" w:rsidRDefault="00DE1E4E" w:rsidP="00D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696B9D" w:rsidRDefault="00DE1E4E" w:rsidP="00DE1E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Одинцовский городской округ, пос. Новый Городок, около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Военторга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23»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CB1AB3" w:rsidRDefault="00DE1E4E" w:rsidP="00D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CB1AB3" w:rsidRDefault="00DE1E4E" w:rsidP="00D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CB1AB3" w:rsidRDefault="00DE1E4E" w:rsidP="00940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418" w:type="dxa"/>
          </w:tcPr>
          <w:p w:rsidR="00DE1E4E" w:rsidRPr="00CB1AB3" w:rsidRDefault="00D43218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20.07</w:t>
            </w:r>
            <w:r w:rsidRPr="00FA4E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.2021-31.12.2022</w:t>
            </w:r>
          </w:p>
        </w:tc>
        <w:tc>
          <w:tcPr>
            <w:tcW w:w="1701" w:type="dxa"/>
          </w:tcPr>
          <w:p w:rsidR="00DE1E4E" w:rsidRPr="00853C41" w:rsidRDefault="00B72EBD" w:rsidP="00DE1E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45 806,25</w:t>
            </w:r>
          </w:p>
        </w:tc>
      </w:tr>
    </w:tbl>
    <w:p w:rsidR="00DE1E4E" w:rsidRPr="00275BD5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 w:rsid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 w:rsidR="00B72EBD">
        <w:rPr>
          <w:rFonts w:ascii="Times New Roman" w:hAnsi="Times New Roman" w:cs="Times New Roman"/>
          <w:color w:val="000000" w:themeColor="text1"/>
          <w:sz w:val="20"/>
        </w:rPr>
        <w:t xml:space="preserve">45 806,25 </w:t>
      </w:r>
      <w:r w:rsidR="00F800EA"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B72EBD" w:rsidRP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сорок пять тысяч восемьсот шесть рублей 25 копеек</w:t>
      </w:r>
      <w:r w:rsidR="00F800EA"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DE1E4E" w:rsidRPr="00275BD5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 w:rsid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</w:t>
      </w:r>
      <w:r w:rsidR="00D72D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– </w:t>
      </w:r>
      <w:r w:rsid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2 290,31 </w:t>
      </w:r>
      <w:r w:rsidR="00F800EA"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B72EBD" w:rsidRP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две тысячи двести девяносто рублей 31 копейка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DE1E4E" w:rsidRPr="00275BD5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 w:rsid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 w:rsid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4 580,62</w:t>
      </w:r>
      <w:r w:rsidR="00275BD5"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B72EBD" w:rsidRP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четыре тысячи пятьсот восемьдесят рублей 62 копейки</w:t>
      </w:r>
      <w:r w:rsidR="00275BD5"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DE1E4E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0ED8" w:rsidRDefault="00D70ED8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0ED8" w:rsidRDefault="00D70ED8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F0561" w:rsidRDefault="002F0561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F0561" w:rsidRDefault="002F0561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E1E4E" w:rsidRDefault="00DE1E4E" w:rsidP="00F80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B72EBD">
        <w:rPr>
          <w:rFonts w:ascii="Times New Roman" w:hAnsi="Times New Roman" w:cs="Times New Roman"/>
          <w:sz w:val="28"/>
          <w:szCs w:val="28"/>
        </w:rPr>
        <w:t>4</w:t>
      </w:r>
    </w:p>
    <w:p w:rsidR="00DE1E4E" w:rsidRDefault="00DE1E4E" w:rsidP="00DE1E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DE1E4E" w:rsidRPr="007D1746" w:rsidTr="00DE1E4E">
        <w:trPr>
          <w:trHeight w:val="1271"/>
        </w:trPr>
        <w:tc>
          <w:tcPr>
            <w:tcW w:w="426" w:type="dxa"/>
          </w:tcPr>
          <w:p w:rsidR="00DE1E4E" w:rsidRPr="007D1746" w:rsidRDefault="00DE1E4E" w:rsidP="00DE1E4E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:rsidR="00DE1E4E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DE1E4E" w:rsidRPr="007D1746" w:rsidTr="00DE1E4E">
        <w:trPr>
          <w:trHeight w:val="152"/>
        </w:trPr>
        <w:tc>
          <w:tcPr>
            <w:tcW w:w="426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E1E4E" w:rsidRPr="007D1746" w:rsidTr="00DE1E4E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E4E" w:rsidRPr="007D1746" w:rsidRDefault="00DE1E4E" w:rsidP="00D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696B9D" w:rsidRDefault="00DE1E4E" w:rsidP="00DE1E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Одинцовский городской округ, д. Волково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CB1AB3" w:rsidRDefault="0073228D" w:rsidP="00D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CB1AB3" w:rsidRDefault="00DE1E4E" w:rsidP="00D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животного происхождения, молоко, молочная продукция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CB1AB3" w:rsidRDefault="00D72DC5" w:rsidP="00940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DE1E4E" w:rsidRPr="00CB1AB3" w:rsidRDefault="00D43218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20.07</w:t>
            </w:r>
            <w:r w:rsidRPr="00FA4E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.2021-31.12.2022</w:t>
            </w:r>
          </w:p>
        </w:tc>
        <w:tc>
          <w:tcPr>
            <w:tcW w:w="1701" w:type="dxa"/>
          </w:tcPr>
          <w:p w:rsidR="00DE1E4E" w:rsidRPr="00853C41" w:rsidRDefault="00B72EBD" w:rsidP="00DE1E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146 580,00</w:t>
            </w:r>
          </w:p>
        </w:tc>
      </w:tr>
    </w:tbl>
    <w:p w:rsidR="00DE1E4E" w:rsidRPr="00275BD5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 w:rsid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– </w:t>
      </w:r>
      <w:r w:rsidR="00B72EBD">
        <w:rPr>
          <w:rFonts w:ascii="Times New Roman" w:hAnsi="Times New Roman" w:cs="Times New Roman"/>
          <w:color w:val="000000" w:themeColor="text1"/>
          <w:sz w:val="20"/>
        </w:rPr>
        <w:t xml:space="preserve">146 580,00 </w:t>
      </w:r>
      <w:r w:rsidR="00275BD5"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B72EBD" w:rsidRP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сто сорок шесть тысяч пятьсот восемьдесят рублей 00 копеек</w:t>
      </w:r>
      <w:r w:rsidR="00275BD5"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DE1E4E" w:rsidRPr="00275BD5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 w:rsid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(5%)– </w:t>
      </w:r>
      <w:r w:rsid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7 329,00</w:t>
      </w:r>
      <w:r w:rsidR="00275BD5"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B72EBD" w:rsidRP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семь тысяч триста двадцать девять рублей 00 копеек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DE1E4E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 w:rsid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 w:rsid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14 658,00</w:t>
      </w:r>
      <w:r w:rsidR="00275BD5"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B72EBD" w:rsidRP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четырнадцать тысяч шестьсот пятьдесят восемь рублей 00 копеек</w:t>
      </w:r>
      <w:r w:rsid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E14EAE" w:rsidRDefault="00E14EA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14EAE" w:rsidRDefault="00E14EA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14EAE" w:rsidRDefault="00E14EA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43218" w:rsidRDefault="00D43218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43218" w:rsidRDefault="00D43218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43218" w:rsidRDefault="00D43218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43218" w:rsidRDefault="00D43218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72EBD" w:rsidRDefault="00B72EBD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43218" w:rsidRDefault="00D43218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43218" w:rsidRDefault="00D43218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43218" w:rsidRDefault="00D43218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43218" w:rsidRDefault="00D43218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E1E4E" w:rsidRDefault="00DE1E4E" w:rsidP="001F1F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E1E4E" w:rsidRDefault="00DE1E4E" w:rsidP="00F80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lastRenderedPageBreak/>
        <w:t xml:space="preserve">Лот № </w:t>
      </w:r>
      <w:r w:rsidR="00B72EBD">
        <w:rPr>
          <w:rFonts w:ascii="Times New Roman" w:hAnsi="Times New Roman" w:cs="Times New Roman"/>
          <w:sz w:val="28"/>
          <w:szCs w:val="28"/>
        </w:rPr>
        <w:t>5</w:t>
      </w:r>
    </w:p>
    <w:p w:rsidR="00DE1E4E" w:rsidRDefault="00DE1E4E" w:rsidP="00DE1E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DE1E4E" w:rsidRPr="007D1746" w:rsidTr="00DE1E4E">
        <w:trPr>
          <w:trHeight w:val="1271"/>
        </w:trPr>
        <w:tc>
          <w:tcPr>
            <w:tcW w:w="426" w:type="dxa"/>
          </w:tcPr>
          <w:p w:rsidR="00DE1E4E" w:rsidRPr="007D1746" w:rsidRDefault="00DE1E4E" w:rsidP="00DE1E4E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:rsidR="00DE1E4E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DE1E4E" w:rsidRPr="007D1746" w:rsidTr="00DE1E4E">
        <w:trPr>
          <w:trHeight w:val="152"/>
        </w:trPr>
        <w:tc>
          <w:tcPr>
            <w:tcW w:w="426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DE1E4E" w:rsidRPr="007D1746" w:rsidRDefault="00DE1E4E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E1E4E" w:rsidRPr="007D1746" w:rsidTr="00DE1E4E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E4E" w:rsidRPr="007D1746" w:rsidRDefault="00DE1E4E" w:rsidP="00D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CD" w:rsidRDefault="00DE1E4E" w:rsidP="00D70ED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Одинцовский городской округ, </w:t>
            </w:r>
            <w:r w:rsidR="00D70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Успенское, угол </w:t>
            </w:r>
          </w:p>
          <w:p w:rsidR="00DE1E4E" w:rsidRPr="00696B9D" w:rsidRDefault="00D70ED8" w:rsidP="00D70ED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Москворецкая и 1-го Успенского шоссе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CB1AB3" w:rsidRDefault="00D70ED8" w:rsidP="00D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Мобильный пункт быстрого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CB1AB3" w:rsidRDefault="00D70ED8" w:rsidP="00D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4E" w:rsidRPr="00CB1AB3" w:rsidRDefault="00D70ED8" w:rsidP="00940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DE1E4E" w:rsidRPr="00CB1AB3" w:rsidRDefault="00D43218" w:rsidP="00DE1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20.07</w:t>
            </w:r>
            <w:r w:rsidRPr="00FA4E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.2021-31.12.2022</w:t>
            </w:r>
          </w:p>
        </w:tc>
        <w:tc>
          <w:tcPr>
            <w:tcW w:w="1701" w:type="dxa"/>
          </w:tcPr>
          <w:p w:rsidR="00DE1E4E" w:rsidRPr="00853C41" w:rsidRDefault="00B72EBD" w:rsidP="00DE1E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261 750,00</w:t>
            </w:r>
          </w:p>
        </w:tc>
      </w:tr>
    </w:tbl>
    <w:p w:rsidR="00DE1E4E" w:rsidRPr="00275BD5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 w:rsid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– </w:t>
      </w:r>
      <w:r w:rsidR="00B72EBD">
        <w:rPr>
          <w:rFonts w:ascii="Times New Roman" w:hAnsi="Times New Roman" w:cs="Times New Roman"/>
          <w:color w:val="000000" w:themeColor="text1"/>
          <w:sz w:val="20"/>
        </w:rPr>
        <w:t xml:space="preserve">261 750,00 </w:t>
      </w:r>
      <w:r w:rsidR="00275BD5"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B72EBD" w:rsidRP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двести шестьдесят одна тысяча семьсот пятьдесят рублей 00 копеек</w:t>
      </w:r>
      <w:r w:rsidR="00275BD5"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DE1E4E" w:rsidRPr="00F06AC5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 w:rsid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</w:t>
      </w:r>
      <w:r w:rsid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– </w:t>
      </w:r>
      <w:r w:rsid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13 087,50</w:t>
      </w:r>
      <w:r w:rsidR="00F06AC5"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B72EBD" w:rsidRP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тринадцать тысяч восемьдесят семь рублей </w:t>
      </w:r>
      <w:r w:rsid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</w:t>
      </w:r>
      <w:r w:rsidR="00B72EBD" w:rsidRP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DE1E4E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 w:rsid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 w:rsid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26 175,00</w:t>
      </w:r>
      <w:r w:rsidR="00F06AC5"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B72EBD" w:rsidRP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двадцать шесть тысяч сто семьдесят пять рублей 00 копеек</w:t>
      </w:r>
      <w:r w:rsid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E14EAE" w:rsidRDefault="00E14EA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14EAE" w:rsidRDefault="00E14EA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43218" w:rsidRDefault="00D43218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43218" w:rsidRDefault="00D43218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43218" w:rsidRDefault="00D43218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43218" w:rsidRDefault="00D43218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43218" w:rsidRDefault="00D43218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1F1F9D" w:rsidRDefault="001F1F9D" w:rsidP="001F1F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0ED8" w:rsidRDefault="00D70ED8" w:rsidP="00F80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B72EBD">
        <w:rPr>
          <w:rFonts w:ascii="Times New Roman" w:hAnsi="Times New Roman" w:cs="Times New Roman"/>
          <w:sz w:val="28"/>
          <w:szCs w:val="28"/>
        </w:rPr>
        <w:t>6</w:t>
      </w:r>
    </w:p>
    <w:p w:rsidR="00D70ED8" w:rsidRDefault="00D70ED8" w:rsidP="00D70E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D70ED8" w:rsidRPr="007D1746" w:rsidTr="00CC777B">
        <w:trPr>
          <w:trHeight w:val="1271"/>
        </w:trPr>
        <w:tc>
          <w:tcPr>
            <w:tcW w:w="426" w:type="dxa"/>
          </w:tcPr>
          <w:p w:rsidR="00D70ED8" w:rsidRPr="007D1746" w:rsidRDefault="00D70ED8" w:rsidP="00CC777B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:rsidR="00D70ED8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D70ED8" w:rsidRPr="007D1746" w:rsidTr="00CC777B">
        <w:trPr>
          <w:trHeight w:val="152"/>
        </w:trPr>
        <w:tc>
          <w:tcPr>
            <w:tcW w:w="426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D70ED8" w:rsidRPr="007D1746" w:rsidRDefault="00D70ED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70ED8" w:rsidRPr="007D1746" w:rsidTr="00CC777B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ED8" w:rsidRPr="007D1746" w:rsidRDefault="00D70ED8" w:rsidP="00CC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CD" w:rsidRDefault="00D70ED8" w:rsidP="00D70ED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Одинцовский городской округ, пос. Новый городок, </w:t>
            </w:r>
          </w:p>
          <w:p w:rsidR="00D70ED8" w:rsidRPr="00696B9D" w:rsidRDefault="00D70ED8" w:rsidP="00D70ED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д. 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D8" w:rsidRPr="00CB1AB3" w:rsidRDefault="00D70ED8" w:rsidP="00CC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мобильной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D8" w:rsidRPr="00CB1AB3" w:rsidRDefault="00D70ED8" w:rsidP="00CC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Молоко, молочная продукция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D8" w:rsidRPr="00CB1AB3" w:rsidRDefault="00D70ED8" w:rsidP="00940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70ED8" w:rsidRPr="00CB1AB3" w:rsidRDefault="00D43218" w:rsidP="00CC7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20.07</w:t>
            </w:r>
            <w:r w:rsidRPr="00FA4E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.2021-31.12.2022</w:t>
            </w:r>
          </w:p>
        </w:tc>
        <w:tc>
          <w:tcPr>
            <w:tcW w:w="1701" w:type="dxa"/>
          </w:tcPr>
          <w:p w:rsidR="00D70ED8" w:rsidRPr="00853C41" w:rsidRDefault="00B72EBD" w:rsidP="00CC77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73 290,00</w:t>
            </w:r>
          </w:p>
        </w:tc>
      </w:tr>
    </w:tbl>
    <w:p w:rsidR="00D70ED8" w:rsidRPr="00F06AC5" w:rsidRDefault="00D70ED8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 w:rsid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 w:rsidR="00B72EBD">
        <w:rPr>
          <w:rFonts w:ascii="Times New Roman" w:hAnsi="Times New Roman" w:cs="Times New Roman"/>
          <w:color w:val="000000" w:themeColor="text1"/>
          <w:sz w:val="20"/>
        </w:rPr>
        <w:t xml:space="preserve">73 290,00 </w:t>
      </w:r>
      <w:r w:rsidR="00F06AC5"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B72EBD" w:rsidRP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семьдесят три тысячи двести девяносто рублей 00 копеек</w:t>
      </w:r>
      <w:r w:rsidR="00F06AC5"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D70ED8" w:rsidRPr="00F06AC5" w:rsidRDefault="00D70ED8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 w:rsid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</w:t>
      </w:r>
      <w:r w:rsidR="00F06AC5"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– </w:t>
      </w:r>
      <w:r w:rsidR="004B6F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="009400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664,50</w:t>
      </w:r>
      <w:r w:rsidR="00F06AC5"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940014" w:rsidRPr="009400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три тысячи шестьсот шестьдесят четыре рубля </w:t>
      </w:r>
      <w:r w:rsidR="009400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</w:t>
      </w:r>
      <w:r w:rsidR="00940014" w:rsidRPr="009400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D70ED8" w:rsidRDefault="00D70ED8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 w:rsidR="00B72E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 w:rsidR="009400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7 329,00</w:t>
      </w:r>
      <w:r w:rsidR="00F06AC5"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940014" w:rsidRPr="009400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семь тысяч триста двадцать девять рублей 00 копеек</w:t>
      </w:r>
      <w:r w:rsidR="00F06AC5"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F06AC5" w:rsidRDefault="00F06AC5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92B6F" w:rsidRDefault="00092B6F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92B6F" w:rsidRDefault="00092B6F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40014" w:rsidRDefault="00940014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40014" w:rsidRDefault="00940014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F0561" w:rsidRDefault="002F0561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40014" w:rsidRDefault="00940014" w:rsidP="00940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014" w:rsidRDefault="00940014" w:rsidP="00940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40014" w:rsidRDefault="00940014" w:rsidP="009400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940014" w:rsidRPr="007D1746" w:rsidTr="00F00830">
        <w:trPr>
          <w:trHeight w:val="1271"/>
        </w:trPr>
        <w:tc>
          <w:tcPr>
            <w:tcW w:w="426" w:type="dxa"/>
          </w:tcPr>
          <w:p w:rsidR="00940014" w:rsidRPr="007D1746" w:rsidRDefault="00940014" w:rsidP="00F00830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:rsidR="00940014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940014" w:rsidRPr="007D1746" w:rsidTr="00F00830">
        <w:trPr>
          <w:trHeight w:val="152"/>
        </w:trPr>
        <w:tc>
          <w:tcPr>
            <w:tcW w:w="426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940014" w:rsidRPr="007D1746" w:rsidTr="00F00830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014" w:rsidRPr="007D1746" w:rsidRDefault="00940014" w:rsidP="00F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14" w:rsidRDefault="00940014" w:rsidP="009400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Одинцовский городской округ,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Ягунино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940014" w:rsidRPr="00696B9D" w:rsidRDefault="00940014" w:rsidP="009400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д. 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14" w:rsidRPr="00CB1AB3" w:rsidRDefault="00940014" w:rsidP="00F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мобильной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14" w:rsidRPr="00CB1AB3" w:rsidRDefault="00940014" w:rsidP="00F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Овощи-фрукты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14" w:rsidRPr="00CB1AB3" w:rsidRDefault="00940014" w:rsidP="00940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40014" w:rsidRPr="00CB1AB3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20.07</w:t>
            </w:r>
            <w:r w:rsidRPr="00FA4E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.2021-31.12.2022</w:t>
            </w:r>
          </w:p>
        </w:tc>
        <w:tc>
          <w:tcPr>
            <w:tcW w:w="1701" w:type="dxa"/>
          </w:tcPr>
          <w:p w:rsidR="00940014" w:rsidRPr="00853C41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40014">
              <w:rPr>
                <w:rFonts w:ascii="Times New Roman" w:hAnsi="Times New Roman" w:cs="Times New Roman"/>
                <w:color w:val="000000" w:themeColor="text1"/>
                <w:sz w:val="20"/>
              </w:rPr>
              <w:t>146 580,00</w:t>
            </w:r>
          </w:p>
        </w:tc>
      </w:tr>
    </w:tbl>
    <w:p w:rsidR="00940014" w:rsidRPr="00F06AC5" w:rsidRDefault="00940014" w:rsidP="00940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 w:rsidRPr="00940014">
        <w:rPr>
          <w:rFonts w:ascii="Times New Roman" w:hAnsi="Times New Roman" w:cs="Times New Roman"/>
          <w:color w:val="000000" w:themeColor="text1"/>
          <w:sz w:val="20"/>
        </w:rPr>
        <w:t>146 580,00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 (</w:t>
      </w:r>
      <w:r w:rsidRPr="009400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сто сорок шесть тысяч пятьсот восемьдесят рублей 00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). </w:t>
      </w:r>
    </w:p>
    <w:p w:rsidR="00940014" w:rsidRPr="00F06AC5" w:rsidRDefault="00940014" w:rsidP="00940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 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7 329,00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Pr="009400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семь тысяч триста двадцать девять рублей 00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940014" w:rsidRDefault="00940014" w:rsidP="00940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14 658,00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Pr="009400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четырнадцать тысяч шестьсот пятьдесят восемь рублей 00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940014" w:rsidRDefault="00940014" w:rsidP="00940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40014" w:rsidRDefault="00940014" w:rsidP="00940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F0561" w:rsidRDefault="002F0561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40014" w:rsidRDefault="00940014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40014" w:rsidRDefault="00940014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2" w:name="_GoBack"/>
      <w:bookmarkEnd w:id="2"/>
    </w:p>
    <w:p w:rsidR="00940014" w:rsidRDefault="00940014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40014" w:rsidRDefault="00940014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40014" w:rsidRDefault="00940014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40014" w:rsidRDefault="00940014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F0561" w:rsidRDefault="002F0561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40014" w:rsidRDefault="00940014" w:rsidP="00940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40014" w:rsidRDefault="00940014" w:rsidP="009400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940014" w:rsidRPr="007D1746" w:rsidTr="00F00830">
        <w:trPr>
          <w:trHeight w:val="1271"/>
        </w:trPr>
        <w:tc>
          <w:tcPr>
            <w:tcW w:w="426" w:type="dxa"/>
          </w:tcPr>
          <w:p w:rsidR="00940014" w:rsidRPr="007D1746" w:rsidRDefault="00940014" w:rsidP="00F00830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:rsidR="00940014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940014" w:rsidRPr="007D1746" w:rsidTr="00F00830">
        <w:trPr>
          <w:trHeight w:val="152"/>
        </w:trPr>
        <w:tc>
          <w:tcPr>
            <w:tcW w:w="426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940014" w:rsidRPr="007D1746" w:rsidTr="00F00830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014" w:rsidRPr="007D1746" w:rsidRDefault="00940014" w:rsidP="00F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14" w:rsidRDefault="00940014" w:rsidP="00F008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Одинцовский городской округ, </w:t>
            </w:r>
          </w:p>
          <w:p w:rsidR="00940014" w:rsidRDefault="00940014" w:rsidP="00F008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Большие Вяземы, д. Малые Вяземы, </w:t>
            </w:r>
          </w:p>
          <w:p w:rsidR="00940014" w:rsidRPr="00696B9D" w:rsidRDefault="00940014" w:rsidP="00F008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Городок-17, около д. 23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14" w:rsidRPr="00CB1AB3" w:rsidRDefault="00940014" w:rsidP="00F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14" w:rsidRPr="00CB1AB3" w:rsidRDefault="00940014" w:rsidP="00F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14" w:rsidRPr="00CB1AB3" w:rsidRDefault="00940014" w:rsidP="00940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27,14</w:t>
            </w:r>
          </w:p>
        </w:tc>
        <w:tc>
          <w:tcPr>
            <w:tcW w:w="1418" w:type="dxa"/>
          </w:tcPr>
          <w:p w:rsidR="00940014" w:rsidRPr="00CB1AB3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20.07</w:t>
            </w:r>
            <w:r w:rsidRPr="00FA4E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.2021-31.12.2022</w:t>
            </w:r>
          </w:p>
        </w:tc>
        <w:tc>
          <w:tcPr>
            <w:tcW w:w="1701" w:type="dxa"/>
          </w:tcPr>
          <w:p w:rsidR="00940014" w:rsidRPr="00853C41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40014">
              <w:rPr>
                <w:rFonts w:ascii="Times New Roman" w:hAnsi="Times New Roman" w:cs="Times New Roman"/>
                <w:color w:val="000000" w:themeColor="text1"/>
                <w:sz w:val="20"/>
              </w:rPr>
              <w:t>222 487,50</w:t>
            </w:r>
          </w:p>
        </w:tc>
      </w:tr>
    </w:tbl>
    <w:p w:rsidR="00940014" w:rsidRPr="00F06AC5" w:rsidRDefault="00940014" w:rsidP="00940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 w:rsidRPr="00940014">
        <w:rPr>
          <w:rFonts w:ascii="Times New Roman" w:hAnsi="Times New Roman" w:cs="Times New Roman"/>
          <w:color w:val="000000" w:themeColor="text1"/>
          <w:sz w:val="20"/>
        </w:rPr>
        <w:t>222 487,50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 (</w:t>
      </w:r>
      <w:r w:rsidRPr="009400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двести двадцать две тысячи четыреста восемьдесят семь рублей 50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). </w:t>
      </w:r>
    </w:p>
    <w:p w:rsidR="00940014" w:rsidRPr="00F06AC5" w:rsidRDefault="00940014" w:rsidP="00940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 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11 124,37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Pr="009400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одиннадцать тысяч сто двадцать четыре рубля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9400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37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940014" w:rsidRDefault="00940014" w:rsidP="00940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22 248,75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Pr="009400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двадцать две тысячи двести сорок восемь рублей 75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2F0561" w:rsidRDefault="002F0561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B6FB2" w:rsidRDefault="004B6FB2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06AC5" w:rsidRPr="00F06AC5" w:rsidRDefault="00F06AC5" w:rsidP="00D7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40014" w:rsidRDefault="00940014" w:rsidP="00940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014" w:rsidRDefault="00940014" w:rsidP="00940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014" w:rsidRDefault="00940014" w:rsidP="00940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40014" w:rsidRDefault="00940014" w:rsidP="009400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940014" w:rsidRPr="007D1746" w:rsidTr="00F00830">
        <w:trPr>
          <w:trHeight w:val="1271"/>
        </w:trPr>
        <w:tc>
          <w:tcPr>
            <w:tcW w:w="426" w:type="dxa"/>
          </w:tcPr>
          <w:p w:rsidR="00940014" w:rsidRPr="007D1746" w:rsidRDefault="00940014" w:rsidP="00F00830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:rsidR="00940014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940014" w:rsidRPr="007D1746" w:rsidTr="00F00830">
        <w:trPr>
          <w:trHeight w:val="152"/>
        </w:trPr>
        <w:tc>
          <w:tcPr>
            <w:tcW w:w="426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940014" w:rsidRPr="007D1746" w:rsidTr="00F00830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014" w:rsidRPr="007D1746" w:rsidRDefault="00940014" w:rsidP="00F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14" w:rsidRDefault="00940014" w:rsidP="00F008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Одинцовский городской округ, г. Одинцово, </w:t>
            </w:r>
          </w:p>
          <w:p w:rsidR="00940014" w:rsidRPr="00696B9D" w:rsidRDefault="00940014" w:rsidP="00F008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Северная, около д. 36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14" w:rsidRPr="00CB1AB3" w:rsidRDefault="00940014" w:rsidP="00F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14" w:rsidRPr="00CB1AB3" w:rsidRDefault="00940014" w:rsidP="00F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14" w:rsidRPr="00CB1AB3" w:rsidRDefault="00940014" w:rsidP="00940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940014" w:rsidRPr="00CB1AB3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20.07</w:t>
            </w:r>
            <w:r w:rsidRPr="00FA4E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.2021-31.12.2022</w:t>
            </w:r>
          </w:p>
        </w:tc>
        <w:tc>
          <w:tcPr>
            <w:tcW w:w="1701" w:type="dxa"/>
          </w:tcPr>
          <w:p w:rsidR="00940014" w:rsidRPr="00853C41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40014">
              <w:rPr>
                <w:rFonts w:ascii="Times New Roman" w:hAnsi="Times New Roman" w:cs="Times New Roman"/>
                <w:color w:val="000000" w:themeColor="text1"/>
                <w:sz w:val="20"/>
              </w:rPr>
              <w:t>887 768,75</w:t>
            </w:r>
          </w:p>
        </w:tc>
      </w:tr>
    </w:tbl>
    <w:p w:rsidR="00940014" w:rsidRPr="00F06AC5" w:rsidRDefault="00940014" w:rsidP="00940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 w:rsidRPr="00940014">
        <w:rPr>
          <w:rFonts w:ascii="Times New Roman" w:hAnsi="Times New Roman" w:cs="Times New Roman"/>
          <w:color w:val="000000" w:themeColor="text1"/>
          <w:sz w:val="20"/>
        </w:rPr>
        <w:t>887 768,75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 (</w:t>
      </w:r>
      <w:r w:rsidRPr="009400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восемьсот восемьдесят семь тысяч семьсот шестьдесят восемь рублей 75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). </w:t>
      </w:r>
    </w:p>
    <w:p w:rsidR="00940014" w:rsidRPr="00F06AC5" w:rsidRDefault="00940014" w:rsidP="00940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 – </w:t>
      </w:r>
      <w:r w:rsidR="00C374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44 388,43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="00C3746D" w:rsidRPr="00C374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сорок четыре тысячи триста восемьдесят восемь рублей 43 копейки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940014" w:rsidRDefault="00940014" w:rsidP="00940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 w:rsidR="00C374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88 776,87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="00C3746D" w:rsidRPr="00C374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восемьдесят восемь тысяч семьсот семьдесят шесть рублей 87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B25D94" w:rsidRDefault="00B25D94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40014" w:rsidRDefault="00940014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40014" w:rsidRDefault="00940014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3746D" w:rsidRDefault="00C3746D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3746D" w:rsidRDefault="00C3746D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3746D" w:rsidRDefault="00C3746D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3746D" w:rsidRDefault="00C3746D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40014" w:rsidRDefault="00940014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40014" w:rsidRDefault="00940014" w:rsidP="00940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940014" w:rsidRDefault="00940014" w:rsidP="009400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940014" w:rsidRPr="007D1746" w:rsidTr="00F00830">
        <w:trPr>
          <w:trHeight w:val="1271"/>
        </w:trPr>
        <w:tc>
          <w:tcPr>
            <w:tcW w:w="426" w:type="dxa"/>
          </w:tcPr>
          <w:p w:rsidR="00940014" w:rsidRPr="007D1746" w:rsidRDefault="00940014" w:rsidP="00F00830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:rsidR="00940014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940014" w:rsidRPr="007D1746" w:rsidTr="00F00830">
        <w:trPr>
          <w:trHeight w:val="152"/>
        </w:trPr>
        <w:tc>
          <w:tcPr>
            <w:tcW w:w="426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940014" w:rsidRPr="007D1746" w:rsidTr="00F00830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014" w:rsidRPr="007D1746" w:rsidRDefault="00940014" w:rsidP="00F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14" w:rsidRDefault="00940014" w:rsidP="00F008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Одинцовский городской округ, </w:t>
            </w:r>
          </w:p>
          <w:p w:rsidR="00C3746D" w:rsidRPr="00696B9D" w:rsidRDefault="00C3746D" w:rsidP="00F008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ВНИИССОК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Дружбы, около д. 15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14" w:rsidRPr="00CB1AB3" w:rsidRDefault="00C3746D" w:rsidP="00F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14" w:rsidRPr="00CB1AB3" w:rsidRDefault="00C3746D" w:rsidP="00F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Овощи-фрукты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14" w:rsidRPr="00CB1AB3" w:rsidRDefault="00C3746D" w:rsidP="00C37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940014" w:rsidRPr="00CB1AB3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20.07</w:t>
            </w:r>
            <w:r w:rsidRPr="00FA4E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.2021-31.12.2022</w:t>
            </w:r>
          </w:p>
        </w:tc>
        <w:tc>
          <w:tcPr>
            <w:tcW w:w="1701" w:type="dxa"/>
          </w:tcPr>
          <w:p w:rsidR="00940014" w:rsidRPr="00853C41" w:rsidRDefault="00C3746D" w:rsidP="00F0083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3746D">
              <w:rPr>
                <w:rFonts w:ascii="Times New Roman" w:hAnsi="Times New Roman" w:cs="Times New Roman"/>
                <w:color w:val="000000" w:themeColor="text1"/>
                <w:sz w:val="20"/>
              </w:rPr>
              <w:t>355 980,00</w:t>
            </w:r>
          </w:p>
        </w:tc>
      </w:tr>
    </w:tbl>
    <w:p w:rsidR="00940014" w:rsidRPr="00F06AC5" w:rsidRDefault="00940014" w:rsidP="00940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10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 w:rsidR="00C3746D" w:rsidRPr="00C3746D">
        <w:rPr>
          <w:rFonts w:ascii="Times New Roman" w:hAnsi="Times New Roman" w:cs="Times New Roman"/>
          <w:color w:val="000000" w:themeColor="text1"/>
          <w:sz w:val="20"/>
        </w:rPr>
        <w:t>355 980,00</w:t>
      </w:r>
      <w:r w:rsidR="00C3746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 (</w:t>
      </w:r>
      <w:r w:rsidR="00C3746D" w:rsidRPr="00C374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триста пятьдесят пять тысяч девятьсот восемьдесят рублей 00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). </w:t>
      </w:r>
    </w:p>
    <w:p w:rsidR="00940014" w:rsidRPr="00F06AC5" w:rsidRDefault="00940014" w:rsidP="00940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10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 – </w:t>
      </w:r>
      <w:r w:rsidR="00C374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17 799,00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="00C3746D" w:rsidRPr="00C374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семнадцать тысяч семьсот девяносто девять рублей 00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940014" w:rsidRDefault="00940014" w:rsidP="00940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10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 w:rsidR="00C374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35 598,00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="00C3746D" w:rsidRPr="00C374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тридцать пять тысяч пятьсот девяносто восемь рублей 00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940014" w:rsidRDefault="00940014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40014" w:rsidRDefault="00940014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40014" w:rsidRDefault="00940014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3746D" w:rsidRDefault="00C3746D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3746D" w:rsidRDefault="00C3746D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3746D" w:rsidRDefault="00C3746D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3746D" w:rsidRDefault="00C3746D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3746D" w:rsidRDefault="00C3746D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3746D" w:rsidRDefault="00C3746D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40014" w:rsidRDefault="00940014" w:rsidP="00940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940014" w:rsidRDefault="00940014" w:rsidP="009400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940014" w:rsidRPr="007D1746" w:rsidTr="00F00830">
        <w:trPr>
          <w:trHeight w:val="1271"/>
        </w:trPr>
        <w:tc>
          <w:tcPr>
            <w:tcW w:w="426" w:type="dxa"/>
          </w:tcPr>
          <w:p w:rsidR="00940014" w:rsidRPr="007D1746" w:rsidRDefault="00940014" w:rsidP="00F00830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:rsidR="00940014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940014" w:rsidRPr="007D1746" w:rsidTr="00F00830">
        <w:trPr>
          <w:trHeight w:val="152"/>
        </w:trPr>
        <w:tc>
          <w:tcPr>
            <w:tcW w:w="426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940014" w:rsidRPr="007D1746" w:rsidTr="00F00830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014" w:rsidRPr="007D1746" w:rsidRDefault="00940014" w:rsidP="00F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6D" w:rsidRDefault="00940014" w:rsidP="00F008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Одинцовский городской округ, </w:t>
            </w:r>
            <w:proofErr w:type="spellStart"/>
            <w:r w:rsidR="00C37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="00C37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Большие Вяземы, </w:t>
            </w:r>
          </w:p>
          <w:p w:rsidR="00940014" w:rsidRPr="00696B9D" w:rsidRDefault="00C3746D" w:rsidP="00F008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Институт, около д. 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14" w:rsidRPr="00CB1AB3" w:rsidRDefault="00C3746D" w:rsidP="00F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14" w:rsidRPr="00CB1AB3" w:rsidRDefault="00C3746D" w:rsidP="00F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Молоко, молочная продукция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14" w:rsidRPr="00CB1AB3" w:rsidRDefault="00940014" w:rsidP="00C37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40014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20.07</w:t>
            </w:r>
            <w:r w:rsidRPr="00FA4E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.2021-31.12.2022</w:t>
            </w:r>
          </w:p>
          <w:p w:rsidR="0016099E" w:rsidRDefault="0016099E" w:rsidP="00F008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6099E" w:rsidRPr="00CB1AB3" w:rsidRDefault="0078572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воскресенье</w:t>
            </w:r>
          </w:p>
        </w:tc>
        <w:tc>
          <w:tcPr>
            <w:tcW w:w="1701" w:type="dxa"/>
          </w:tcPr>
          <w:p w:rsidR="00940014" w:rsidRPr="00853C41" w:rsidRDefault="00220922" w:rsidP="00F0083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12 900</w:t>
            </w:r>
            <w:r w:rsidR="00C3746D" w:rsidRPr="00C3746D">
              <w:rPr>
                <w:rFonts w:ascii="Times New Roman" w:hAnsi="Times New Roman" w:cs="Times New Roman"/>
                <w:color w:val="000000" w:themeColor="text1"/>
                <w:sz w:val="20"/>
              </w:rPr>
              <w:t>,00</w:t>
            </w:r>
          </w:p>
        </w:tc>
      </w:tr>
    </w:tbl>
    <w:p w:rsidR="00940014" w:rsidRPr="00F06AC5" w:rsidRDefault="00940014" w:rsidP="00940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11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 w:rsidR="00220922">
        <w:rPr>
          <w:rFonts w:ascii="Times New Roman" w:hAnsi="Times New Roman" w:cs="Times New Roman"/>
          <w:color w:val="000000" w:themeColor="text1"/>
          <w:sz w:val="20"/>
        </w:rPr>
        <w:t>12 900</w:t>
      </w:r>
      <w:r w:rsidR="00C3746D" w:rsidRPr="00C3746D">
        <w:rPr>
          <w:rFonts w:ascii="Times New Roman" w:hAnsi="Times New Roman" w:cs="Times New Roman"/>
          <w:color w:val="000000" w:themeColor="text1"/>
          <w:sz w:val="20"/>
        </w:rPr>
        <w:t>,00</w:t>
      </w:r>
      <w:r w:rsidR="00C3746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 (</w:t>
      </w:r>
      <w:r w:rsidR="00220922" w:rsidRPr="002209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двенадцать тысяч девятьсот рублей 00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). </w:t>
      </w:r>
    </w:p>
    <w:p w:rsidR="00940014" w:rsidRPr="00F06AC5" w:rsidRDefault="00940014" w:rsidP="00940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11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 – </w:t>
      </w:r>
      <w:r w:rsidR="002209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645</w:t>
      </w:r>
      <w:r w:rsidR="00C374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,00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="00220922" w:rsidRPr="002209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шестьсот сорок пять рублей 00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940014" w:rsidRDefault="00940014" w:rsidP="00940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11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 w:rsidR="002209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1 290,00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="00220922" w:rsidRPr="002209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одна тысяча двести девяносто рублей 00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940014" w:rsidRDefault="00940014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3746D" w:rsidRDefault="00C3746D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3746D" w:rsidRDefault="00C3746D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3746D" w:rsidRDefault="00C3746D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3746D" w:rsidRDefault="00C3746D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3746D" w:rsidRDefault="00C3746D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40014" w:rsidRDefault="00940014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40014" w:rsidRDefault="00940014" w:rsidP="00940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940014" w:rsidRDefault="00940014" w:rsidP="009400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940014" w:rsidRPr="007D1746" w:rsidTr="00F00830">
        <w:trPr>
          <w:trHeight w:val="1271"/>
        </w:trPr>
        <w:tc>
          <w:tcPr>
            <w:tcW w:w="426" w:type="dxa"/>
          </w:tcPr>
          <w:p w:rsidR="00940014" w:rsidRPr="007D1746" w:rsidRDefault="00940014" w:rsidP="00F00830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:rsidR="00940014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940014" w:rsidRPr="007D1746" w:rsidTr="00F00830">
        <w:trPr>
          <w:trHeight w:val="152"/>
        </w:trPr>
        <w:tc>
          <w:tcPr>
            <w:tcW w:w="426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940014" w:rsidRPr="007D1746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940014" w:rsidRPr="007D1746" w:rsidTr="00F00830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014" w:rsidRPr="007D1746" w:rsidRDefault="00940014" w:rsidP="00F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6D" w:rsidRDefault="00940014" w:rsidP="00F008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Одинцовский городской округ,</w:t>
            </w:r>
            <w:r w:rsidR="00C37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37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="00C37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Большие Вяземы, </w:t>
            </w:r>
          </w:p>
          <w:p w:rsidR="00C3746D" w:rsidRDefault="00C3746D" w:rsidP="00F008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Малые Вяземы, </w:t>
            </w:r>
          </w:p>
          <w:p w:rsidR="00940014" w:rsidRPr="00696B9D" w:rsidRDefault="00C3746D" w:rsidP="00F008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Гороодок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  <w:r w:rsidR="00940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14" w:rsidRPr="00CB1AB3" w:rsidRDefault="00C3746D" w:rsidP="00F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14" w:rsidRPr="00CB1AB3" w:rsidRDefault="00C3746D" w:rsidP="00F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Молоко, молочная продукция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14" w:rsidRPr="00CB1AB3" w:rsidRDefault="00940014" w:rsidP="00C37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40014" w:rsidRDefault="00940014" w:rsidP="00F008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20.07</w:t>
            </w:r>
            <w:r w:rsidRPr="00FA4E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.2021-31.12.2022</w:t>
            </w:r>
          </w:p>
          <w:p w:rsidR="0016099E" w:rsidRDefault="0016099E" w:rsidP="00F008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6099E" w:rsidRPr="00CB1AB3" w:rsidRDefault="00785724" w:rsidP="00F008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понедельник</w:t>
            </w:r>
            <w:r w:rsidR="00160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четверг</w:t>
            </w:r>
          </w:p>
        </w:tc>
        <w:tc>
          <w:tcPr>
            <w:tcW w:w="1701" w:type="dxa"/>
          </w:tcPr>
          <w:p w:rsidR="00940014" w:rsidRPr="00853C41" w:rsidRDefault="00C3746D" w:rsidP="00F0083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3746D">
              <w:rPr>
                <w:rFonts w:ascii="Times New Roman" w:hAnsi="Times New Roman" w:cs="Times New Roman"/>
                <w:color w:val="000000" w:themeColor="text1"/>
                <w:sz w:val="20"/>
              </w:rPr>
              <w:t>25 200,00</w:t>
            </w:r>
          </w:p>
        </w:tc>
      </w:tr>
    </w:tbl>
    <w:p w:rsidR="00C3746D" w:rsidRPr="00F06AC5" w:rsidRDefault="00C3746D" w:rsidP="00C374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12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 w:rsidRPr="00C3746D">
        <w:rPr>
          <w:rFonts w:ascii="Times New Roman" w:hAnsi="Times New Roman" w:cs="Times New Roman"/>
          <w:color w:val="000000" w:themeColor="text1"/>
          <w:sz w:val="20"/>
        </w:rPr>
        <w:t>25 200,00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 (</w:t>
      </w:r>
      <w:r w:rsidRPr="00C374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двадцать пять тысяч двести рублей 00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). </w:t>
      </w:r>
    </w:p>
    <w:p w:rsidR="00C3746D" w:rsidRPr="00F06AC5" w:rsidRDefault="00C3746D" w:rsidP="00C374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12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 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1 260,00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Pr="00C374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одна тысяча двести шестьдесят рублей 00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C3746D" w:rsidRDefault="00C3746D" w:rsidP="00C374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12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2 520,00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Pr="00C374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две тысячи пятьсот двадцать рублей 00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940014" w:rsidRDefault="00940014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40014" w:rsidRDefault="00940014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785724" w:rsidRDefault="00785724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785724" w:rsidRDefault="00785724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785724" w:rsidRDefault="00785724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785724" w:rsidRDefault="00785724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40014" w:rsidRDefault="00940014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785724" w:rsidRDefault="00785724" w:rsidP="007857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724" w:rsidRDefault="00785724" w:rsidP="007857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785724" w:rsidRDefault="00785724" w:rsidP="007857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785724" w:rsidRPr="007D1746" w:rsidTr="00D02AAD">
        <w:trPr>
          <w:trHeight w:val="1271"/>
        </w:trPr>
        <w:tc>
          <w:tcPr>
            <w:tcW w:w="426" w:type="dxa"/>
          </w:tcPr>
          <w:p w:rsidR="00785724" w:rsidRPr="007D1746" w:rsidRDefault="00785724" w:rsidP="00D02AAD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85724" w:rsidRPr="007D1746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:rsidR="00785724" w:rsidRPr="007D1746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785724" w:rsidRPr="007D1746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:rsidR="00785724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785724" w:rsidRPr="007D1746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:rsidR="00785724" w:rsidRPr="007D1746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785724" w:rsidRPr="007D1746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85724" w:rsidRPr="007D1746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785724" w:rsidRPr="007D1746" w:rsidTr="00D02AAD">
        <w:trPr>
          <w:trHeight w:val="152"/>
        </w:trPr>
        <w:tc>
          <w:tcPr>
            <w:tcW w:w="426" w:type="dxa"/>
          </w:tcPr>
          <w:p w:rsidR="00785724" w:rsidRPr="007D1746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85724" w:rsidRPr="007D1746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:rsidR="00785724" w:rsidRPr="007D1746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785724" w:rsidRPr="007D1746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:rsidR="00785724" w:rsidRPr="007D1746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785724" w:rsidRPr="007D1746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785724" w:rsidRPr="007D1746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785724" w:rsidRPr="007D1746" w:rsidTr="00D02AAD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724" w:rsidRPr="007D1746" w:rsidRDefault="00785724" w:rsidP="00D0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24" w:rsidRPr="00696B9D" w:rsidRDefault="00785724" w:rsidP="00D02AA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Одинцовский городской округ, </w:t>
            </w:r>
            <w:r w:rsidRPr="00785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Старый городок, </w:t>
            </w:r>
            <w:proofErr w:type="spellStart"/>
            <w:r w:rsidRPr="00785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785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около м-на "Пятерочка"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24" w:rsidRPr="00CB1AB3" w:rsidRDefault="00785724" w:rsidP="00D0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24" w:rsidRPr="00CB1AB3" w:rsidRDefault="00785724" w:rsidP="00D0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Молоко, молочная продукция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24" w:rsidRPr="00CB1AB3" w:rsidRDefault="00785724" w:rsidP="00D02A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85724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20.07</w:t>
            </w:r>
            <w:r w:rsidRPr="00FA4E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.2021-31.12.2022</w:t>
            </w:r>
          </w:p>
          <w:p w:rsidR="00785724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85724" w:rsidRPr="00CB1AB3" w:rsidRDefault="00785724" w:rsidP="0078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вторник, пятница</w:t>
            </w:r>
          </w:p>
        </w:tc>
        <w:tc>
          <w:tcPr>
            <w:tcW w:w="1701" w:type="dxa"/>
          </w:tcPr>
          <w:p w:rsidR="00785724" w:rsidRPr="00853C41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8 890,00</w:t>
            </w:r>
          </w:p>
        </w:tc>
      </w:tr>
    </w:tbl>
    <w:p w:rsidR="00785724" w:rsidRPr="00F06AC5" w:rsidRDefault="00785724" w:rsidP="00785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13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8 890,00 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 (</w:t>
      </w:r>
      <w:r w:rsidRPr="007857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восемь тысяч восемьсот девяносто рублей 00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). </w:t>
      </w:r>
    </w:p>
    <w:p w:rsidR="00785724" w:rsidRPr="00F06AC5" w:rsidRDefault="00785724" w:rsidP="00785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13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 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444,50 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 (</w:t>
      </w:r>
      <w:r w:rsidRPr="007857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четыреста сорок четыре рубля 50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785724" w:rsidRDefault="00785724" w:rsidP="00785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13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889,00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Pr="007857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восемьсот восемьдесят девять рублей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</w:t>
      </w:r>
      <w:r w:rsidRPr="007857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785724" w:rsidRDefault="00785724" w:rsidP="00785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85724" w:rsidRDefault="00785724" w:rsidP="00785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85724" w:rsidRDefault="00785724" w:rsidP="00785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785724" w:rsidRDefault="00785724" w:rsidP="007857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785724" w:rsidRDefault="00785724" w:rsidP="007857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785724" w:rsidRPr="007D1746" w:rsidTr="00D02AAD">
        <w:trPr>
          <w:trHeight w:val="1271"/>
        </w:trPr>
        <w:tc>
          <w:tcPr>
            <w:tcW w:w="426" w:type="dxa"/>
          </w:tcPr>
          <w:p w:rsidR="00785724" w:rsidRPr="007D1746" w:rsidRDefault="00785724" w:rsidP="00D02AAD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85724" w:rsidRPr="007D1746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:rsidR="00785724" w:rsidRPr="007D1746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785724" w:rsidRPr="007D1746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:rsidR="00785724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785724" w:rsidRPr="007D1746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:rsidR="00785724" w:rsidRPr="007D1746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785724" w:rsidRPr="007D1746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85724" w:rsidRPr="007D1746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785724" w:rsidRPr="007D1746" w:rsidTr="00D02AAD">
        <w:trPr>
          <w:trHeight w:val="152"/>
        </w:trPr>
        <w:tc>
          <w:tcPr>
            <w:tcW w:w="426" w:type="dxa"/>
          </w:tcPr>
          <w:p w:rsidR="00785724" w:rsidRPr="007D1746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85724" w:rsidRPr="007D1746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:rsidR="00785724" w:rsidRPr="007D1746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785724" w:rsidRPr="007D1746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:rsidR="00785724" w:rsidRPr="007D1746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785724" w:rsidRPr="007D1746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785724" w:rsidRPr="007D1746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785724" w:rsidRPr="007D1746" w:rsidTr="00D02AAD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724" w:rsidRPr="007D1746" w:rsidRDefault="00785724" w:rsidP="00D0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24" w:rsidRDefault="00785724" w:rsidP="00D02AA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Одинцовский городской округ, </w:t>
            </w:r>
            <w:r w:rsidRPr="00785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пос. Новый городок, </w:t>
            </w:r>
          </w:p>
          <w:p w:rsidR="00785724" w:rsidRPr="00696B9D" w:rsidRDefault="00785724" w:rsidP="00D02AA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около </w:t>
            </w:r>
            <w:proofErr w:type="spellStart"/>
            <w:r w:rsidRPr="00785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д.4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24" w:rsidRPr="00CB1AB3" w:rsidRDefault="00785724" w:rsidP="00D0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мобильной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24" w:rsidRPr="00CB1AB3" w:rsidRDefault="00785724" w:rsidP="00D0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Молоко, молочная продукция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24" w:rsidRPr="00CB1AB3" w:rsidRDefault="00785724" w:rsidP="00D02A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85724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20.07</w:t>
            </w:r>
            <w:r w:rsidRPr="00FA4E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.2021-31.12.2022</w:t>
            </w:r>
          </w:p>
          <w:p w:rsidR="00785724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85724" w:rsidRPr="00CB1AB3" w:rsidRDefault="00785724" w:rsidP="00D02A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среда, суббота</w:t>
            </w:r>
          </w:p>
        </w:tc>
        <w:tc>
          <w:tcPr>
            <w:tcW w:w="1701" w:type="dxa"/>
          </w:tcPr>
          <w:p w:rsidR="00785724" w:rsidRPr="00853C41" w:rsidRDefault="003663C2" w:rsidP="00D02AA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21 336,00</w:t>
            </w:r>
          </w:p>
        </w:tc>
      </w:tr>
    </w:tbl>
    <w:p w:rsidR="00785724" w:rsidRPr="00F06AC5" w:rsidRDefault="00785724" w:rsidP="00785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14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 w:rsidR="003663C2">
        <w:rPr>
          <w:rFonts w:ascii="Times New Roman" w:hAnsi="Times New Roman" w:cs="Times New Roman"/>
          <w:color w:val="000000" w:themeColor="text1"/>
          <w:sz w:val="20"/>
        </w:rPr>
        <w:t xml:space="preserve">21 336,00 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 (</w:t>
      </w:r>
      <w:r w:rsidR="003663C2" w:rsidRPr="003663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двадцать одна тысяча триста тридцать шесть рублей 00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). </w:t>
      </w:r>
    </w:p>
    <w:p w:rsidR="00785724" w:rsidRPr="00F06AC5" w:rsidRDefault="00785724" w:rsidP="00785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14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 – </w:t>
      </w:r>
      <w:r w:rsidR="003663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1 066,80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="003663C2" w:rsidRPr="003663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одна тысяча шестьдесят шесть рублей 80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785724" w:rsidRDefault="00785724" w:rsidP="00785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14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 w:rsidR="003663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2 133,60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="003663C2" w:rsidRPr="003663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две тысячи сто тридцать три рубля </w:t>
      </w:r>
      <w:r w:rsidR="003663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</w:t>
      </w:r>
      <w:r w:rsidR="003663C2" w:rsidRPr="003663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60 копеек</w:t>
      </w:r>
      <w:r w:rsidRPr="00F06A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785724" w:rsidRDefault="00785724" w:rsidP="00785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40014" w:rsidRDefault="00940014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40014" w:rsidRDefault="00940014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785724" w:rsidRDefault="00785724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785724" w:rsidRDefault="00785724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41506" w:rsidRDefault="00392609" w:rsidP="00B25D9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B25D94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D4150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1057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E3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Кондрацкий</w:t>
      </w:r>
    </w:p>
    <w:sectPr w:rsidR="00D41506" w:rsidSect="009867C6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48"/>
    <w:rsid w:val="00002A92"/>
    <w:rsid w:val="000041F3"/>
    <w:rsid w:val="00007278"/>
    <w:rsid w:val="00017114"/>
    <w:rsid w:val="000257D3"/>
    <w:rsid w:val="0003330E"/>
    <w:rsid w:val="0003536B"/>
    <w:rsid w:val="00036192"/>
    <w:rsid w:val="0004287C"/>
    <w:rsid w:val="00043299"/>
    <w:rsid w:val="000556BE"/>
    <w:rsid w:val="00055D69"/>
    <w:rsid w:val="000635F7"/>
    <w:rsid w:val="00065FC9"/>
    <w:rsid w:val="000663AC"/>
    <w:rsid w:val="00070564"/>
    <w:rsid w:val="00070D24"/>
    <w:rsid w:val="000716FD"/>
    <w:rsid w:val="00073A2E"/>
    <w:rsid w:val="00092B6F"/>
    <w:rsid w:val="000944A2"/>
    <w:rsid w:val="000979C0"/>
    <w:rsid w:val="000A348F"/>
    <w:rsid w:val="000A35DB"/>
    <w:rsid w:val="000A55CD"/>
    <w:rsid w:val="000D2120"/>
    <w:rsid w:val="000D44DA"/>
    <w:rsid w:val="000D6F01"/>
    <w:rsid w:val="000E0E48"/>
    <w:rsid w:val="000E0EF7"/>
    <w:rsid w:val="000E1B6E"/>
    <w:rsid w:val="000E231D"/>
    <w:rsid w:val="000E2645"/>
    <w:rsid w:val="000E34CA"/>
    <w:rsid w:val="000E4D11"/>
    <w:rsid w:val="00100B6B"/>
    <w:rsid w:val="00110B16"/>
    <w:rsid w:val="0011172C"/>
    <w:rsid w:val="00112D0A"/>
    <w:rsid w:val="00114BB4"/>
    <w:rsid w:val="001177B4"/>
    <w:rsid w:val="00121E24"/>
    <w:rsid w:val="0012207F"/>
    <w:rsid w:val="001236E6"/>
    <w:rsid w:val="001274F5"/>
    <w:rsid w:val="00150E59"/>
    <w:rsid w:val="00151DB9"/>
    <w:rsid w:val="0016099E"/>
    <w:rsid w:val="00174E8D"/>
    <w:rsid w:val="00181018"/>
    <w:rsid w:val="00187CEA"/>
    <w:rsid w:val="00191FFF"/>
    <w:rsid w:val="001956EB"/>
    <w:rsid w:val="001977D6"/>
    <w:rsid w:val="00197929"/>
    <w:rsid w:val="001A7F2E"/>
    <w:rsid w:val="001B1DBC"/>
    <w:rsid w:val="001B31F4"/>
    <w:rsid w:val="001B5289"/>
    <w:rsid w:val="001B528A"/>
    <w:rsid w:val="001C3A8B"/>
    <w:rsid w:val="001D1A3A"/>
    <w:rsid w:val="001D2F61"/>
    <w:rsid w:val="001E2341"/>
    <w:rsid w:val="001E23EC"/>
    <w:rsid w:val="001F1573"/>
    <w:rsid w:val="001F1F9D"/>
    <w:rsid w:val="001F4436"/>
    <w:rsid w:val="001F607D"/>
    <w:rsid w:val="001F71A7"/>
    <w:rsid w:val="00200E2F"/>
    <w:rsid w:val="00211DDA"/>
    <w:rsid w:val="00213B97"/>
    <w:rsid w:val="00220922"/>
    <w:rsid w:val="00220DED"/>
    <w:rsid w:val="00224E2D"/>
    <w:rsid w:val="00230ABA"/>
    <w:rsid w:val="00231E89"/>
    <w:rsid w:val="002337F2"/>
    <w:rsid w:val="00234F4A"/>
    <w:rsid w:val="00236167"/>
    <w:rsid w:val="00240EF5"/>
    <w:rsid w:val="002457D2"/>
    <w:rsid w:val="00253C2C"/>
    <w:rsid w:val="00262B5E"/>
    <w:rsid w:val="00270A77"/>
    <w:rsid w:val="002727F4"/>
    <w:rsid w:val="00275BD5"/>
    <w:rsid w:val="00276648"/>
    <w:rsid w:val="00277272"/>
    <w:rsid w:val="0028298B"/>
    <w:rsid w:val="002A6BD7"/>
    <w:rsid w:val="002A7218"/>
    <w:rsid w:val="002B697A"/>
    <w:rsid w:val="002C1BBE"/>
    <w:rsid w:val="002C3618"/>
    <w:rsid w:val="002D0361"/>
    <w:rsid w:val="002D2BD8"/>
    <w:rsid w:val="002E0056"/>
    <w:rsid w:val="002E6113"/>
    <w:rsid w:val="002F0561"/>
    <w:rsid w:val="002F31DE"/>
    <w:rsid w:val="0030010E"/>
    <w:rsid w:val="00301547"/>
    <w:rsid w:val="00311210"/>
    <w:rsid w:val="00342121"/>
    <w:rsid w:val="00343117"/>
    <w:rsid w:val="0035537E"/>
    <w:rsid w:val="00356382"/>
    <w:rsid w:val="003608C4"/>
    <w:rsid w:val="00362360"/>
    <w:rsid w:val="003663C2"/>
    <w:rsid w:val="00376ABD"/>
    <w:rsid w:val="003844EC"/>
    <w:rsid w:val="00392609"/>
    <w:rsid w:val="00394371"/>
    <w:rsid w:val="003A77C9"/>
    <w:rsid w:val="003C1624"/>
    <w:rsid w:val="003C5CA8"/>
    <w:rsid w:val="003D357C"/>
    <w:rsid w:val="003E31F2"/>
    <w:rsid w:val="003F3D4B"/>
    <w:rsid w:val="004021CC"/>
    <w:rsid w:val="004046F3"/>
    <w:rsid w:val="00406C17"/>
    <w:rsid w:val="004102FB"/>
    <w:rsid w:val="00411804"/>
    <w:rsid w:val="00414138"/>
    <w:rsid w:val="004164E8"/>
    <w:rsid w:val="0043385E"/>
    <w:rsid w:val="0043469F"/>
    <w:rsid w:val="004362B2"/>
    <w:rsid w:val="00443D55"/>
    <w:rsid w:val="00444CC5"/>
    <w:rsid w:val="00451D9A"/>
    <w:rsid w:val="00451FA1"/>
    <w:rsid w:val="00455E5D"/>
    <w:rsid w:val="004732ED"/>
    <w:rsid w:val="004808B0"/>
    <w:rsid w:val="00484C79"/>
    <w:rsid w:val="004911E7"/>
    <w:rsid w:val="00495FBA"/>
    <w:rsid w:val="00497DBE"/>
    <w:rsid w:val="004A11E5"/>
    <w:rsid w:val="004A1AF0"/>
    <w:rsid w:val="004A3F31"/>
    <w:rsid w:val="004A5F19"/>
    <w:rsid w:val="004B6FB2"/>
    <w:rsid w:val="004C5587"/>
    <w:rsid w:val="004D19E1"/>
    <w:rsid w:val="004D390C"/>
    <w:rsid w:val="004D475B"/>
    <w:rsid w:val="004D651A"/>
    <w:rsid w:val="004E2D6A"/>
    <w:rsid w:val="004E40CB"/>
    <w:rsid w:val="004F1BAF"/>
    <w:rsid w:val="0050510B"/>
    <w:rsid w:val="00507316"/>
    <w:rsid w:val="005125B3"/>
    <w:rsid w:val="00536A2B"/>
    <w:rsid w:val="00545FDB"/>
    <w:rsid w:val="005547E5"/>
    <w:rsid w:val="00567B80"/>
    <w:rsid w:val="00567C3E"/>
    <w:rsid w:val="0057140D"/>
    <w:rsid w:val="00576386"/>
    <w:rsid w:val="00577B1D"/>
    <w:rsid w:val="00577F7C"/>
    <w:rsid w:val="0058554D"/>
    <w:rsid w:val="00590ABC"/>
    <w:rsid w:val="00594A65"/>
    <w:rsid w:val="00595811"/>
    <w:rsid w:val="005B185E"/>
    <w:rsid w:val="005B5635"/>
    <w:rsid w:val="005C437F"/>
    <w:rsid w:val="005C55B8"/>
    <w:rsid w:val="005C7FF7"/>
    <w:rsid w:val="005D24E2"/>
    <w:rsid w:val="005D60C1"/>
    <w:rsid w:val="005E4694"/>
    <w:rsid w:val="005F0915"/>
    <w:rsid w:val="006064B1"/>
    <w:rsid w:val="00606C9A"/>
    <w:rsid w:val="00620B73"/>
    <w:rsid w:val="00621101"/>
    <w:rsid w:val="00622171"/>
    <w:rsid w:val="00624A26"/>
    <w:rsid w:val="00627C2C"/>
    <w:rsid w:val="00633B28"/>
    <w:rsid w:val="006344EF"/>
    <w:rsid w:val="00642E5A"/>
    <w:rsid w:val="0065393D"/>
    <w:rsid w:val="006554C5"/>
    <w:rsid w:val="00662B58"/>
    <w:rsid w:val="0068186F"/>
    <w:rsid w:val="00682169"/>
    <w:rsid w:val="00683142"/>
    <w:rsid w:val="00692497"/>
    <w:rsid w:val="00696B9D"/>
    <w:rsid w:val="006B4B5C"/>
    <w:rsid w:val="006B7CB9"/>
    <w:rsid w:val="006C193D"/>
    <w:rsid w:val="006D5EB5"/>
    <w:rsid w:val="006E41C2"/>
    <w:rsid w:val="006E760E"/>
    <w:rsid w:val="006F0962"/>
    <w:rsid w:val="006F1ABC"/>
    <w:rsid w:val="006F29BC"/>
    <w:rsid w:val="006F2D1C"/>
    <w:rsid w:val="00701EA9"/>
    <w:rsid w:val="007026EC"/>
    <w:rsid w:val="00702AF4"/>
    <w:rsid w:val="0070601B"/>
    <w:rsid w:val="00710414"/>
    <w:rsid w:val="00715DCA"/>
    <w:rsid w:val="00727E78"/>
    <w:rsid w:val="0073225B"/>
    <w:rsid w:val="0073228D"/>
    <w:rsid w:val="0074316D"/>
    <w:rsid w:val="007433A4"/>
    <w:rsid w:val="00760150"/>
    <w:rsid w:val="00760EB9"/>
    <w:rsid w:val="0076657B"/>
    <w:rsid w:val="00767EFE"/>
    <w:rsid w:val="00770210"/>
    <w:rsid w:val="00771549"/>
    <w:rsid w:val="007762E5"/>
    <w:rsid w:val="00776F15"/>
    <w:rsid w:val="00785724"/>
    <w:rsid w:val="00785D41"/>
    <w:rsid w:val="007927D6"/>
    <w:rsid w:val="007A26BB"/>
    <w:rsid w:val="007C2E05"/>
    <w:rsid w:val="007C43F5"/>
    <w:rsid w:val="007C4547"/>
    <w:rsid w:val="007C45AA"/>
    <w:rsid w:val="007C49AE"/>
    <w:rsid w:val="007D1746"/>
    <w:rsid w:val="007D241D"/>
    <w:rsid w:val="007D4CCF"/>
    <w:rsid w:val="007D6747"/>
    <w:rsid w:val="007D6CD0"/>
    <w:rsid w:val="007E118C"/>
    <w:rsid w:val="007E4325"/>
    <w:rsid w:val="007E4BAC"/>
    <w:rsid w:val="007E558A"/>
    <w:rsid w:val="007E6146"/>
    <w:rsid w:val="007F66B6"/>
    <w:rsid w:val="007F7012"/>
    <w:rsid w:val="008148B3"/>
    <w:rsid w:val="0082255E"/>
    <w:rsid w:val="0082388A"/>
    <w:rsid w:val="008263A0"/>
    <w:rsid w:val="00826E76"/>
    <w:rsid w:val="008310A2"/>
    <w:rsid w:val="00833ED1"/>
    <w:rsid w:val="008353C0"/>
    <w:rsid w:val="00846B9C"/>
    <w:rsid w:val="00853558"/>
    <w:rsid w:val="00853C41"/>
    <w:rsid w:val="0085547F"/>
    <w:rsid w:val="00860955"/>
    <w:rsid w:val="00865533"/>
    <w:rsid w:val="00876A34"/>
    <w:rsid w:val="00890C66"/>
    <w:rsid w:val="008A182F"/>
    <w:rsid w:val="008A4B50"/>
    <w:rsid w:val="008B208C"/>
    <w:rsid w:val="008B2346"/>
    <w:rsid w:val="008B4690"/>
    <w:rsid w:val="008E7155"/>
    <w:rsid w:val="00904387"/>
    <w:rsid w:val="00906BF6"/>
    <w:rsid w:val="00911273"/>
    <w:rsid w:val="00912F06"/>
    <w:rsid w:val="0092166F"/>
    <w:rsid w:val="009245F4"/>
    <w:rsid w:val="00925BF8"/>
    <w:rsid w:val="009335CA"/>
    <w:rsid w:val="00940014"/>
    <w:rsid w:val="00946C85"/>
    <w:rsid w:val="00947A95"/>
    <w:rsid w:val="00950583"/>
    <w:rsid w:val="009566E2"/>
    <w:rsid w:val="0096332C"/>
    <w:rsid w:val="0097028B"/>
    <w:rsid w:val="0097653F"/>
    <w:rsid w:val="009867C6"/>
    <w:rsid w:val="0098681C"/>
    <w:rsid w:val="00991795"/>
    <w:rsid w:val="009A4B7C"/>
    <w:rsid w:val="009A695A"/>
    <w:rsid w:val="009A6BD1"/>
    <w:rsid w:val="009A70D8"/>
    <w:rsid w:val="009B1701"/>
    <w:rsid w:val="009B3CB6"/>
    <w:rsid w:val="009B49EE"/>
    <w:rsid w:val="009B6EF0"/>
    <w:rsid w:val="009B7CEA"/>
    <w:rsid w:val="009D78E2"/>
    <w:rsid w:val="009E07F2"/>
    <w:rsid w:val="009E6A6A"/>
    <w:rsid w:val="009F11B9"/>
    <w:rsid w:val="00A00272"/>
    <w:rsid w:val="00A01474"/>
    <w:rsid w:val="00A04DDC"/>
    <w:rsid w:val="00A11341"/>
    <w:rsid w:val="00A11DA2"/>
    <w:rsid w:val="00A154E4"/>
    <w:rsid w:val="00A16B03"/>
    <w:rsid w:val="00A21900"/>
    <w:rsid w:val="00A21C05"/>
    <w:rsid w:val="00A226A6"/>
    <w:rsid w:val="00A43545"/>
    <w:rsid w:val="00A4542E"/>
    <w:rsid w:val="00A51A19"/>
    <w:rsid w:val="00A54CC0"/>
    <w:rsid w:val="00A67B54"/>
    <w:rsid w:val="00A73E3E"/>
    <w:rsid w:val="00A77FE9"/>
    <w:rsid w:val="00A81D87"/>
    <w:rsid w:val="00A83899"/>
    <w:rsid w:val="00A83947"/>
    <w:rsid w:val="00A84454"/>
    <w:rsid w:val="00A84859"/>
    <w:rsid w:val="00A84C3F"/>
    <w:rsid w:val="00A85A2F"/>
    <w:rsid w:val="00A928D1"/>
    <w:rsid w:val="00A92C48"/>
    <w:rsid w:val="00A95D95"/>
    <w:rsid w:val="00A966B7"/>
    <w:rsid w:val="00AA0164"/>
    <w:rsid w:val="00AA4AD1"/>
    <w:rsid w:val="00AA6687"/>
    <w:rsid w:val="00AB4C3F"/>
    <w:rsid w:val="00AB6E38"/>
    <w:rsid w:val="00AC09BA"/>
    <w:rsid w:val="00AC11EE"/>
    <w:rsid w:val="00AC794B"/>
    <w:rsid w:val="00AE57C7"/>
    <w:rsid w:val="00AE57FD"/>
    <w:rsid w:val="00AE7438"/>
    <w:rsid w:val="00B153C6"/>
    <w:rsid w:val="00B20BC5"/>
    <w:rsid w:val="00B221FE"/>
    <w:rsid w:val="00B23EE8"/>
    <w:rsid w:val="00B25D94"/>
    <w:rsid w:val="00B4095F"/>
    <w:rsid w:val="00B43411"/>
    <w:rsid w:val="00B463A9"/>
    <w:rsid w:val="00B51901"/>
    <w:rsid w:val="00B528D3"/>
    <w:rsid w:val="00B63F31"/>
    <w:rsid w:val="00B67AE0"/>
    <w:rsid w:val="00B724A4"/>
    <w:rsid w:val="00B72EBD"/>
    <w:rsid w:val="00B76312"/>
    <w:rsid w:val="00B82CC7"/>
    <w:rsid w:val="00B83175"/>
    <w:rsid w:val="00B8412C"/>
    <w:rsid w:val="00B9281B"/>
    <w:rsid w:val="00B9455B"/>
    <w:rsid w:val="00B9572F"/>
    <w:rsid w:val="00B95E02"/>
    <w:rsid w:val="00BA2754"/>
    <w:rsid w:val="00BA2C76"/>
    <w:rsid w:val="00BA56D7"/>
    <w:rsid w:val="00BA5993"/>
    <w:rsid w:val="00BD11F4"/>
    <w:rsid w:val="00BD66E7"/>
    <w:rsid w:val="00BE225E"/>
    <w:rsid w:val="00BE7207"/>
    <w:rsid w:val="00BF20EE"/>
    <w:rsid w:val="00BF342E"/>
    <w:rsid w:val="00BF3A85"/>
    <w:rsid w:val="00BF4960"/>
    <w:rsid w:val="00BF670C"/>
    <w:rsid w:val="00C07C8A"/>
    <w:rsid w:val="00C1057E"/>
    <w:rsid w:val="00C11B21"/>
    <w:rsid w:val="00C1586C"/>
    <w:rsid w:val="00C217FA"/>
    <w:rsid w:val="00C22216"/>
    <w:rsid w:val="00C22CC0"/>
    <w:rsid w:val="00C3225C"/>
    <w:rsid w:val="00C32BBA"/>
    <w:rsid w:val="00C3746D"/>
    <w:rsid w:val="00C37FF8"/>
    <w:rsid w:val="00C4602F"/>
    <w:rsid w:val="00C67A44"/>
    <w:rsid w:val="00C70868"/>
    <w:rsid w:val="00C7096D"/>
    <w:rsid w:val="00C73717"/>
    <w:rsid w:val="00C750EE"/>
    <w:rsid w:val="00C8015C"/>
    <w:rsid w:val="00C82DFC"/>
    <w:rsid w:val="00CA47AD"/>
    <w:rsid w:val="00CA4D11"/>
    <w:rsid w:val="00CA6A7C"/>
    <w:rsid w:val="00CB0770"/>
    <w:rsid w:val="00CB2437"/>
    <w:rsid w:val="00CC0080"/>
    <w:rsid w:val="00CC1769"/>
    <w:rsid w:val="00CC298E"/>
    <w:rsid w:val="00CC777B"/>
    <w:rsid w:val="00CD075B"/>
    <w:rsid w:val="00CE632D"/>
    <w:rsid w:val="00D03E2F"/>
    <w:rsid w:val="00D04E4E"/>
    <w:rsid w:val="00D20BF6"/>
    <w:rsid w:val="00D34C82"/>
    <w:rsid w:val="00D41506"/>
    <w:rsid w:val="00D43218"/>
    <w:rsid w:val="00D474BB"/>
    <w:rsid w:val="00D501F0"/>
    <w:rsid w:val="00D52392"/>
    <w:rsid w:val="00D53B1D"/>
    <w:rsid w:val="00D55F0E"/>
    <w:rsid w:val="00D62993"/>
    <w:rsid w:val="00D6582E"/>
    <w:rsid w:val="00D70ED8"/>
    <w:rsid w:val="00D71D43"/>
    <w:rsid w:val="00D72856"/>
    <w:rsid w:val="00D72DC5"/>
    <w:rsid w:val="00D82664"/>
    <w:rsid w:val="00D87937"/>
    <w:rsid w:val="00D940BB"/>
    <w:rsid w:val="00D944E4"/>
    <w:rsid w:val="00D97154"/>
    <w:rsid w:val="00DA24DF"/>
    <w:rsid w:val="00DA6520"/>
    <w:rsid w:val="00DB7AF6"/>
    <w:rsid w:val="00DC1E58"/>
    <w:rsid w:val="00DC33D2"/>
    <w:rsid w:val="00DC390E"/>
    <w:rsid w:val="00DC4477"/>
    <w:rsid w:val="00DD082C"/>
    <w:rsid w:val="00DD6C61"/>
    <w:rsid w:val="00DE1759"/>
    <w:rsid w:val="00DE1E4E"/>
    <w:rsid w:val="00DE2B84"/>
    <w:rsid w:val="00DE5E3C"/>
    <w:rsid w:val="00DE76DE"/>
    <w:rsid w:val="00E07726"/>
    <w:rsid w:val="00E14EAE"/>
    <w:rsid w:val="00E150DE"/>
    <w:rsid w:val="00E15C55"/>
    <w:rsid w:val="00E20A98"/>
    <w:rsid w:val="00E31993"/>
    <w:rsid w:val="00E31AC0"/>
    <w:rsid w:val="00E31FF1"/>
    <w:rsid w:val="00E43332"/>
    <w:rsid w:val="00E46AF2"/>
    <w:rsid w:val="00E500E2"/>
    <w:rsid w:val="00E50DB3"/>
    <w:rsid w:val="00E56B13"/>
    <w:rsid w:val="00E60154"/>
    <w:rsid w:val="00E619A8"/>
    <w:rsid w:val="00E77345"/>
    <w:rsid w:val="00E91442"/>
    <w:rsid w:val="00E9321D"/>
    <w:rsid w:val="00EA66E6"/>
    <w:rsid w:val="00EA7365"/>
    <w:rsid w:val="00EB380D"/>
    <w:rsid w:val="00EC0EF2"/>
    <w:rsid w:val="00EC14C1"/>
    <w:rsid w:val="00EC1792"/>
    <w:rsid w:val="00EC21A0"/>
    <w:rsid w:val="00EE1CC6"/>
    <w:rsid w:val="00EE5605"/>
    <w:rsid w:val="00EF6C60"/>
    <w:rsid w:val="00EF793A"/>
    <w:rsid w:val="00F007B3"/>
    <w:rsid w:val="00F052A9"/>
    <w:rsid w:val="00F05E54"/>
    <w:rsid w:val="00F06AC5"/>
    <w:rsid w:val="00F07EA6"/>
    <w:rsid w:val="00F107F9"/>
    <w:rsid w:val="00F54F65"/>
    <w:rsid w:val="00F55212"/>
    <w:rsid w:val="00F625EE"/>
    <w:rsid w:val="00F63F92"/>
    <w:rsid w:val="00F64230"/>
    <w:rsid w:val="00F6737C"/>
    <w:rsid w:val="00F70A75"/>
    <w:rsid w:val="00F710A8"/>
    <w:rsid w:val="00F800EA"/>
    <w:rsid w:val="00F80A8E"/>
    <w:rsid w:val="00F80B8F"/>
    <w:rsid w:val="00F835F8"/>
    <w:rsid w:val="00F90750"/>
    <w:rsid w:val="00F91F6B"/>
    <w:rsid w:val="00F942F0"/>
    <w:rsid w:val="00FA4E61"/>
    <w:rsid w:val="00FA7DC7"/>
    <w:rsid w:val="00FB393E"/>
    <w:rsid w:val="00FB5F4B"/>
    <w:rsid w:val="00FD0D6B"/>
    <w:rsid w:val="00FE72A6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29D1"/>
  <w15:docId w15:val="{D1828DE1-81DA-4A81-A492-0B087F7F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66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3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D1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CE67D742F60283E03C608C0DC583BD3F06D9559AE715224A01FD5173u5X9H" TargetMode="External"/><Relationship Id="rId4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4734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Лазарев Евгений Александрович</cp:lastModifiedBy>
  <cp:revision>22</cp:revision>
  <cp:lastPrinted>2021-05-31T09:52:00Z</cp:lastPrinted>
  <dcterms:created xsi:type="dcterms:W3CDTF">2021-04-12T09:30:00Z</dcterms:created>
  <dcterms:modified xsi:type="dcterms:W3CDTF">2021-05-31T09:52:00Z</dcterms:modified>
</cp:coreProperties>
</file>