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D720C7" w14:textId="531134FA" w:rsidR="00BF1D39" w:rsidRPr="003B67FE" w:rsidRDefault="00BF1D39" w:rsidP="000F2E2E">
      <w:pPr>
        <w:adjustRightInd w:val="0"/>
        <w:ind w:firstLine="567"/>
        <w:jc w:val="center"/>
        <w:rPr>
          <w:rFonts w:ascii="Times New Roman CYR" w:eastAsia="Times New Roman" w:hAnsi="Times New Roman CYR" w:cs="Times New Roman CYR"/>
          <w:sz w:val="28"/>
          <w:szCs w:val="28"/>
          <w:lang w:val="ru-RU" w:eastAsia="ru-RU"/>
        </w:rPr>
      </w:pPr>
    </w:p>
    <w:p w14:paraId="562A4DFC" w14:textId="2FFE9D5B" w:rsidR="00BF1D39" w:rsidRPr="003B67FE" w:rsidRDefault="00BF1D39" w:rsidP="000F2E2E">
      <w:pPr>
        <w:adjustRightInd w:val="0"/>
        <w:ind w:firstLine="567"/>
        <w:jc w:val="center"/>
        <w:rPr>
          <w:rFonts w:ascii="Times New Roman CYR" w:eastAsia="Times New Roman" w:hAnsi="Times New Roman CYR" w:cs="Times New Roman CYR"/>
          <w:sz w:val="28"/>
          <w:szCs w:val="28"/>
          <w:lang w:val="ru-RU" w:eastAsia="ru-RU"/>
        </w:rPr>
      </w:pPr>
    </w:p>
    <w:p w14:paraId="55E7799C" w14:textId="77777777" w:rsidR="00BF1D39" w:rsidRPr="003B67FE" w:rsidRDefault="00BF1D39" w:rsidP="000F2E2E">
      <w:pPr>
        <w:adjustRightInd w:val="0"/>
        <w:ind w:firstLine="567"/>
        <w:jc w:val="center"/>
        <w:rPr>
          <w:rFonts w:ascii="Times New Roman CYR" w:eastAsia="Times New Roman" w:hAnsi="Times New Roman CYR" w:cs="Times New Roman CYR"/>
          <w:sz w:val="28"/>
          <w:szCs w:val="28"/>
          <w:lang w:val="ru-RU" w:eastAsia="ru-RU"/>
        </w:rPr>
      </w:pPr>
    </w:p>
    <w:p w14:paraId="78F038D8" w14:textId="77777777" w:rsidR="00BF1D39" w:rsidRPr="003B67FE" w:rsidRDefault="00BF1D39" w:rsidP="000F2E2E">
      <w:pPr>
        <w:adjustRightInd w:val="0"/>
        <w:ind w:firstLine="567"/>
        <w:jc w:val="center"/>
        <w:rPr>
          <w:rFonts w:ascii="Times New Roman CYR" w:eastAsia="Times New Roman" w:hAnsi="Times New Roman CYR" w:cs="Times New Roman CYR"/>
          <w:sz w:val="28"/>
          <w:szCs w:val="28"/>
          <w:lang w:val="ru-RU" w:eastAsia="ru-RU"/>
        </w:rPr>
      </w:pPr>
    </w:p>
    <w:p w14:paraId="4DA0899C" w14:textId="77777777" w:rsidR="00BF1D39" w:rsidRPr="003B67FE" w:rsidRDefault="00BF1D39" w:rsidP="000F2E2E">
      <w:pPr>
        <w:adjustRightInd w:val="0"/>
        <w:ind w:firstLine="567"/>
        <w:jc w:val="center"/>
        <w:rPr>
          <w:rFonts w:ascii="Times New Roman CYR" w:eastAsia="Times New Roman" w:hAnsi="Times New Roman CYR" w:cs="Times New Roman CYR"/>
          <w:sz w:val="28"/>
          <w:szCs w:val="28"/>
          <w:lang w:val="ru-RU" w:eastAsia="ru-RU"/>
        </w:rPr>
      </w:pPr>
    </w:p>
    <w:p w14:paraId="0A5A90A2" w14:textId="77777777" w:rsidR="00BF1D39" w:rsidRPr="003B67FE" w:rsidRDefault="00BF1D39" w:rsidP="000F2E2E">
      <w:pPr>
        <w:adjustRightInd w:val="0"/>
        <w:ind w:firstLine="567"/>
        <w:jc w:val="center"/>
        <w:rPr>
          <w:rFonts w:ascii="Times New Roman CYR" w:eastAsia="Times New Roman" w:hAnsi="Times New Roman CYR" w:cs="Times New Roman CYR"/>
          <w:sz w:val="28"/>
          <w:szCs w:val="28"/>
          <w:lang w:val="ru-RU" w:eastAsia="ru-RU"/>
        </w:rPr>
      </w:pPr>
    </w:p>
    <w:p w14:paraId="31D58353" w14:textId="0AD6EA46" w:rsidR="00C3439B" w:rsidRDefault="00C3439B" w:rsidP="000F2E2E">
      <w:pPr>
        <w:adjustRightInd w:val="0"/>
        <w:ind w:firstLine="567"/>
        <w:jc w:val="center"/>
        <w:rPr>
          <w:rFonts w:ascii="Times New Roman CYR" w:eastAsia="Times New Roman" w:hAnsi="Times New Roman CYR" w:cs="Times New Roman CYR"/>
          <w:sz w:val="28"/>
          <w:szCs w:val="28"/>
          <w:lang w:val="ru-RU" w:eastAsia="ru-RU"/>
        </w:rPr>
      </w:pPr>
    </w:p>
    <w:p w14:paraId="71E62C02" w14:textId="26334BDA" w:rsidR="009E1C52" w:rsidRDefault="009E1C52" w:rsidP="000F2E2E">
      <w:pPr>
        <w:adjustRightInd w:val="0"/>
        <w:ind w:firstLine="567"/>
        <w:jc w:val="center"/>
        <w:rPr>
          <w:rFonts w:ascii="Times New Roman CYR" w:eastAsia="Times New Roman" w:hAnsi="Times New Roman CYR" w:cs="Times New Roman CYR"/>
          <w:sz w:val="28"/>
          <w:szCs w:val="28"/>
          <w:lang w:val="ru-RU" w:eastAsia="ru-RU"/>
        </w:rPr>
      </w:pPr>
    </w:p>
    <w:p w14:paraId="18F1BF3E" w14:textId="0D426739" w:rsidR="009E1C52" w:rsidRDefault="009E1C52" w:rsidP="000F2E2E">
      <w:pPr>
        <w:adjustRightInd w:val="0"/>
        <w:ind w:firstLine="567"/>
        <w:jc w:val="center"/>
        <w:rPr>
          <w:rFonts w:ascii="Times New Roman CYR" w:eastAsia="Times New Roman" w:hAnsi="Times New Roman CYR" w:cs="Times New Roman CYR"/>
          <w:sz w:val="28"/>
          <w:szCs w:val="28"/>
          <w:lang w:val="ru-RU" w:eastAsia="ru-RU"/>
        </w:rPr>
      </w:pPr>
    </w:p>
    <w:p w14:paraId="0089C430" w14:textId="40382474" w:rsidR="00A25F06" w:rsidRDefault="00A25F06" w:rsidP="000F2E2E">
      <w:pPr>
        <w:adjustRightInd w:val="0"/>
        <w:ind w:firstLine="567"/>
        <w:jc w:val="center"/>
        <w:rPr>
          <w:rFonts w:ascii="Times New Roman CYR" w:eastAsia="Times New Roman" w:hAnsi="Times New Roman CYR" w:cs="Times New Roman CYR"/>
          <w:sz w:val="28"/>
          <w:szCs w:val="28"/>
          <w:lang w:val="ru-RU" w:eastAsia="ru-RU"/>
        </w:rPr>
      </w:pPr>
    </w:p>
    <w:p w14:paraId="44DB46C4" w14:textId="77777777" w:rsidR="00A25F06" w:rsidRPr="003B67FE" w:rsidRDefault="00A25F06" w:rsidP="000F2E2E">
      <w:pPr>
        <w:adjustRightInd w:val="0"/>
        <w:ind w:firstLine="567"/>
        <w:jc w:val="center"/>
        <w:rPr>
          <w:rFonts w:ascii="Times New Roman CYR" w:eastAsia="Times New Roman" w:hAnsi="Times New Roman CYR" w:cs="Times New Roman CYR"/>
          <w:sz w:val="28"/>
          <w:szCs w:val="28"/>
          <w:lang w:val="ru-RU" w:eastAsia="ru-RU"/>
        </w:rPr>
      </w:pPr>
    </w:p>
    <w:p w14:paraId="11333F60" w14:textId="4F6B3FE9" w:rsidR="00896447" w:rsidRPr="00F61671" w:rsidRDefault="00896447" w:rsidP="000F2E2E">
      <w:pPr>
        <w:adjustRightInd w:val="0"/>
        <w:ind w:firstLine="567"/>
        <w:jc w:val="center"/>
        <w:rPr>
          <w:rFonts w:ascii="Times New Roman CYR" w:eastAsia="Times New Roman" w:hAnsi="Times New Roman CYR" w:cs="Times New Roman CYR"/>
          <w:sz w:val="28"/>
          <w:szCs w:val="28"/>
          <w:lang w:val="ru-RU" w:eastAsia="ru-RU"/>
        </w:rPr>
      </w:pPr>
      <w:r w:rsidRPr="00F61671">
        <w:rPr>
          <w:rFonts w:ascii="Times New Roman CYR" w:eastAsia="Times New Roman" w:hAnsi="Times New Roman CYR" w:cs="Times New Roman CYR"/>
          <w:sz w:val="28"/>
          <w:szCs w:val="28"/>
          <w:lang w:val="ru-RU" w:eastAsia="ru-RU"/>
        </w:rPr>
        <w:t>Об утверждении Порядка отнесения муниципальных</w:t>
      </w:r>
    </w:p>
    <w:p w14:paraId="7612FDC5" w14:textId="7F5ACE14" w:rsidR="00896447" w:rsidRPr="00F61671" w:rsidRDefault="00896447" w:rsidP="000F2E2E">
      <w:pPr>
        <w:adjustRightInd w:val="0"/>
        <w:ind w:firstLine="567"/>
        <w:jc w:val="center"/>
        <w:rPr>
          <w:rFonts w:ascii="Times New Roman CYR" w:eastAsia="Times New Roman" w:hAnsi="Times New Roman CYR" w:cs="Times New Roman CYR"/>
          <w:sz w:val="28"/>
          <w:szCs w:val="28"/>
          <w:lang w:val="ru-RU" w:eastAsia="ru-RU"/>
        </w:rPr>
      </w:pPr>
      <w:r w:rsidRPr="00F61671">
        <w:rPr>
          <w:rFonts w:ascii="Times New Roman CYR" w:eastAsia="Times New Roman" w:hAnsi="Times New Roman CYR" w:cs="Times New Roman CYR"/>
          <w:sz w:val="28"/>
          <w:szCs w:val="28"/>
          <w:lang w:val="ru-RU" w:eastAsia="ru-RU"/>
        </w:rPr>
        <w:t>учреждений</w:t>
      </w:r>
      <w:r w:rsidR="00BF1D39" w:rsidRPr="00F61671">
        <w:rPr>
          <w:rFonts w:ascii="Times New Roman CYR" w:eastAsia="Times New Roman" w:hAnsi="Times New Roman CYR" w:cs="Times New Roman CYR"/>
          <w:sz w:val="28"/>
          <w:szCs w:val="28"/>
          <w:lang w:val="ru-RU" w:eastAsia="ru-RU"/>
        </w:rPr>
        <w:t xml:space="preserve"> сферы</w:t>
      </w:r>
      <w:r w:rsidRPr="00F61671">
        <w:rPr>
          <w:rFonts w:ascii="Times New Roman CYR" w:eastAsia="Times New Roman" w:hAnsi="Times New Roman CYR" w:cs="Times New Roman CYR"/>
          <w:sz w:val="28"/>
          <w:szCs w:val="28"/>
          <w:lang w:val="ru-RU" w:eastAsia="ru-RU"/>
        </w:rPr>
        <w:t xml:space="preserve"> культуры Одинцовского городского</w:t>
      </w:r>
    </w:p>
    <w:p w14:paraId="519E5BBC" w14:textId="77777777" w:rsidR="00896447" w:rsidRPr="00F61671" w:rsidRDefault="00896447" w:rsidP="000F2E2E">
      <w:pPr>
        <w:adjustRightInd w:val="0"/>
        <w:ind w:firstLine="567"/>
        <w:jc w:val="center"/>
        <w:rPr>
          <w:rFonts w:ascii="Times New Roman CYR" w:eastAsia="Times New Roman" w:hAnsi="Times New Roman CYR" w:cs="Times New Roman CYR"/>
          <w:sz w:val="28"/>
          <w:szCs w:val="28"/>
          <w:lang w:val="ru-RU" w:eastAsia="ru-RU"/>
        </w:rPr>
      </w:pPr>
      <w:r w:rsidRPr="00F61671">
        <w:rPr>
          <w:rFonts w:ascii="Times New Roman CYR" w:eastAsia="Times New Roman" w:hAnsi="Times New Roman CYR" w:cs="Times New Roman CYR"/>
          <w:sz w:val="28"/>
          <w:szCs w:val="28"/>
          <w:lang w:val="ru-RU" w:eastAsia="ru-RU"/>
        </w:rPr>
        <w:t>округа Московской области к группам по оплате</w:t>
      </w:r>
    </w:p>
    <w:p w14:paraId="09DA8C95" w14:textId="188D437C" w:rsidR="00C3439B" w:rsidRPr="00F61671" w:rsidRDefault="00896447" w:rsidP="000F2E2E">
      <w:pPr>
        <w:pStyle w:val="a3"/>
        <w:ind w:firstLine="567"/>
        <w:jc w:val="center"/>
        <w:rPr>
          <w:rFonts w:ascii="Times New Roman" w:hAnsi="Times New Roman" w:cs="Times New Roman"/>
          <w:lang w:val="ru-RU"/>
        </w:rPr>
      </w:pPr>
      <w:r w:rsidRPr="00F61671">
        <w:rPr>
          <w:rFonts w:ascii="Times New Roman CYR" w:eastAsia="Times New Roman" w:hAnsi="Times New Roman CYR" w:cs="Times New Roman CYR"/>
          <w:lang w:val="ru-RU" w:eastAsia="ru-RU"/>
        </w:rPr>
        <w:t>труда руководителей</w:t>
      </w:r>
    </w:p>
    <w:p w14:paraId="7E629C4C" w14:textId="28130EEA" w:rsidR="00765A93" w:rsidRPr="00F61671" w:rsidRDefault="00765A93" w:rsidP="000F2E2E">
      <w:pPr>
        <w:pStyle w:val="a3"/>
        <w:ind w:firstLine="567"/>
        <w:jc w:val="center"/>
        <w:rPr>
          <w:rFonts w:ascii="Times New Roman" w:hAnsi="Times New Roman" w:cs="Times New Roman"/>
          <w:lang w:val="ru-RU"/>
        </w:rPr>
      </w:pPr>
    </w:p>
    <w:p w14:paraId="7E2FF1DC" w14:textId="77777777" w:rsidR="00765A93" w:rsidRPr="00F61671" w:rsidRDefault="00765A93" w:rsidP="000F2E2E">
      <w:pPr>
        <w:pStyle w:val="a3"/>
        <w:ind w:firstLine="567"/>
        <w:jc w:val="center"/>
        <w:rPr>
          <w:rFonts w:ascii="Times New Roman" w:hAnsi="Times New Roman" w:cs="Times New Roman"/>
          <w:lang w:val="ru-RU"/>
        </w:rPr>
      </w:pPr>
    </w:p>
    <w:p w14:paraId="626C4759" w14:textId="3C4B2791" w:rsidR="006C3ECB" w:rsidRPr="00F61671" w:rsidRDefault="00765A93" w:rsidP="00A25F06">
      <w:pPr>
        <w:pStyle w:val="a3"/>
        <w:spacing w:line="256" w:lineRule="auto"/>
        <w:ind w:firstLine="567"/>
        <w:jc w:val="both"/>
        <w:rPr>
          <w:rFonts w:ascii="Times New Roman" w:hAnsi="Times New Roman" w:cs="Times New Roman"/>
          <w:spacing w:val="-3"/>
          <w:w w:val="105"/>
          <w:lang w:val="ru-RU"/>
        </w:rPr>
      </w:pPr>
      <w:r w:rsidRPr="00F61671">
        <w:rPr>
          <w:rFonts w:ascii="Times New Roman" w:hAnsi="Times New Roman" w:cs="Times New Roman"/>
          <w:w w:val="105"/>
          <w:lang w:val="ru-RU"/>
        </w:rPr>
        <w:t xml:space="preserve">       </w:t>
      </w:r>
      <w:r w:rsidR="00C3439B" w:rsidRPr="009D085D">
        <w:rPr>
          <w:rFonts w:ascii="Times New Roman" w:hAnsi="Times New Roman" w:cs="Times New Roman"/>
          <w:w w:val="105"/>
          <w:lang w:val="ru-RU"/>
        </w:rPr>
        <w:t xml:space="preserve">В </w:t>
      </w:r>
      <w:r w:rsidR="00C3439B" w:rsidRPr="009D085D">
        <w:rPr>
          <w:rFonts w:ascii="Times New Roman" w:hAnsi="Times New Roman" w:cs="Times New Roman"/>
          <w:spacing w:val="-4"/>
          <w:w w:val="105"/>
          <w:lang w:val="ru-RU"/>
        </w:rPr>
        <w:t xml:space="preserve">целях совершенствования </w:t>
      </w:r>
      <w:r w:rsidR="00C3439B" w:rsidRPr="009D085D">
        <w:rPr>
          <w:rFonts w:ascii="Times New Roman" w:hAnsi="Times New Roman" w:cs="Times New Roman"/>
          <w:spacing w:val="-3"/>
          <w:w w:val="105"/>
          <w:lang w:val="ru-RU"/>
        </w:rPr>
        <w:t xml:space="preserve">деятельности муниципальных </w:t>
      </w:r>
      <w:r w:rsidRPr="009D085D">
        <w:rPr>
          <w:rFonts w:ascii="Times New Roman" w:hAnsi="Times New Roman" w:cs="Times New Roman"/>
          <w:spacing w:val="-6"/>
          <w:w w:val="105"/>
          <w:lang w:val="ru-RU"/>
        </w:rPr>
        <w:t xml:space="preserve">учреждений </w:t>
      </w:r>
      <w:r w:rsidR="00BF1D39" w:rsidRPr="009D085D">
        <w:rPr>
          <w:rFonts w:ascii="Times New Roman CYR" w:eastAsia="Times New Roman" w:hAnsi="Times New Roman CYR" w:cs="Times New Roman CYR"/>
          <w:lang w:val="ru-RU" w:eastAsia="ru-RU"/>
        </w:rPr>
        <w:t>сферы</w:t>
      </w:r>
      <w:r w:rsidR="00BF1D39" w:rsidRPr="009D085D">
        <w:rPr>
          <w:rFonts w:ascii="Times New Roman" w:hAnsi="Times New Roman" w:cs="Times New Roman"/>
          <w:spacing w:val="-6"/>
          <w:w w:val="105"/>
          <w:lang w:val="ru-RU"/>
        </w:rPr>
        <w:t xml:space="preserve"> </w:t>
      </w:r>
      <w:r w:rsidR="00F90061" w:rsidRPr="009D085D">
        <w:rPr>
          <w:rFonts w:ascii="Times New Roman" w:hAnsi="Times New Roman" w:cs="Times New Roman"/>
          <w:spacing w:val="-6"/>
          <w:w w:val="105"/>
          <w:lang w:val="ru-RU"/>
        </w:rPr>
        <w:t xml:space="preserve">культуры </w:t>
      </w:r>
      <w:r w:rsidR="00F90061" w:rsidRPr="009D085D">
        <w:rPr>
          <w:rFonts w:ascii="Times New Roman" w:hAnsi="Times New Roman" w:cs="Times New Roman"/>
          <w:spacing w:val="2"/>
          <w:w w:val="105"/>
          <w:lang w:val="ru-RU"/>
        </w:rPr>
        <w:t>Одинцовского городского округа Московской области,</w:t>
      </w:r>
      <w:r w:rsidR="007D3EDE" w:rsidRPr="009D085D">
        <w:rPr>
          <w:rFonts w:ascii="Times New Roman" w:hAnsi="Times New Roman" w:cs="Times New Roman"/>
          <w:spacing w:val="2"/>
          <w:w w:val="105"/>
          <w:lang w:val="ru-RU"/>
        </w:rPr>
        <w:t xml:space="preserve"> </w:t>
      </w:r>
      <w:r w:rsidR="00C3439B" w:rsidRPr="009D085D">
        <w:rPr>
          <w:rFonts w:ascii="Times New Roman" w:hAnsi="Times New Roman" w:cs="Times New Roman"/>
          <w:spacing w:val="2"/>
          <w:w w:val="105"/>
          <w:lang w:val="ru-RU"/>
        </w:rPr>
        <w:t xml:space="preserve">в соответствии с </w:t>
      </w:r>
      <w:r w:rsidR="00955E5A" w:rsidRPr="009D085D">
        <w:rPr>
          <w:rFonts w:ascii="Times New Roman" w:hAnsi="Times New Roman" w:cs="Times New Roman"/>
          <w:spacing w:val="2"/>
          <w:w w:val="105"/>
          <w:lang w:val="ru-RU"/>
        </w:rPr>
        <w:t xml:space="preserve">Федеральным законом от 06.10.2003 № 131-ФЗ </w:t>
      </w:r>
      <w:r w:rsidR="00955E5A" w:rsidRPr="009D085D">
        <w:rPr>
          <w:rFonts w:ascii="Times New Roman" w:hAnsi="Times New Roman" w:cs="Times New Roman"/>
          <w:bCs/>
          <w:spacing w:val="2"/>
          <w:w w:val="105"/>
          <w:lang w:val="ru-RU"/>
        </w:rPr>
        <w:t xml:space="preserve">«Об общих принципах </w:t>
      </w:r>
      <w:r w:rsidR="00401665">
        <w:rPr>
          <w:rFonts w:ascii="Times New Roman" w:hAnsi="Times New Roman" w:cs="Times New Roman"/>
          <w:bCs/>
          <w:spacing w:val="2"/>
          <w:w w:val="105"/>
          <w:lang w:val="ru-RU"/>
        </w:rPr>
        <w:t xml:space="preserve">организации </w:t>
      </w:r>
      <w:r w:rsidR="00955E5A" w:rsidRPr="009D085D">
        <w:rPr>
          <w:rFonts w:ascii="Times New Roman" w:hAnsi="Times New Roman" w:cs="Times New Roman"/>
          <w:bCs/>
          <w:spacing w:val="2"/>
          <w:w w:val="105"/>
          <w:lang w:val="ru-RU"/>
        </w:rPr>
        <w:t xml:space="preserve">местного самоуправления в Российской Федерации», </w:t>
      </w:r>
      <w:r w:rsidR="008E6F38" w:rsidRPr="009D085D">
        <w:rPr>
          <w:rFonts w:ascii="Times New Roman" w:hAnsi="Times New Roman" w:cs="Times New Roman"/>
          <w:spacing w:val="2"/>
          <w:w w:val="105"/>
          <w:lang w:val="ru-RU"/>
        </w:rPr>
        <w:t>распоряжением Главного управления по труду и социальным вопросам Московской области от 24.08.2007 № 71 «Об утверждении Порядка отнесения государственных учреждений сферы куль</w:t>
      </w:r>
      <w:r w:rsidR="003E4D22" w:rsidRPr="009D085D">
        <w:rPr>
          <w:rFonts w:ascii="Times New Roman" w:hAnsi="Times New Roman" w:cs="Times New Roman"/>
          <w:spacing w:val="2"/>
          <w:w w:val="105"/>
          <w:lang w:val="ru-RU"/>
        </w:rPr>
        <w:t>т</w:t>
      </w:r>
      <w:r w:rsidR="008E6F38" w:rsidRPr="009D085D">
        <w:rPr>
          <w:rFonts w:ascii="Times New Roman" w:hAnsi="Times New Roman" w:cs="Times New Roman"/>
          <w:spacing w:val="2"/>
          <w:w w:val="105"/>
          <w:lang w:val="ru-RU"/>
        </w:rPr>
        <w:t xml:space="preserve">уры Московской области </w:t>
      </w:r>
      <w:r w:rsidR="003E4D22" w:rsidRPr="009D085D">
        <w:rPr>
          <w:rFonts w:ascii="Times New Roman" w:hAnsi="Times New Roman" w:cs="Times New Roman"/>
          <w:spacing w:val="2"/>
          <w:w w:val="105"/>
          <w:lang w:val="ru-RU"/>
        </w:rPr>
        <w:t xml:space="preserve">к группам по оплате труда руководителей», </w:t>
      </w:r>
      <w:r w:rsidR="00955E5A" w:rsidRPr="009D085D">
        <w:rPr>
          <w:rFonts w:ascii="Times New Roman" w:hAnsi="Times New Roman" w:cs="Times New Roman"/>
          <w:spacing w:val="2"/>
          <w:w w:val="105"/>
          <w:lang w:val="ru-RU"/>
        </w:rPr>
        <w:t xml:space="preserve">Уставом Одинцовского городского округа Московской области, </w:t>
      </w:r>
      <w:r w:rsidR="00C3439B" w:rsidRPr="009D085D">
        <w:rPr>
          <w:rFonts w:ascii="Times New Roman" w:hAnsi="Times New Roman" w:cs="Times New Roman"/>
          <w:spacing w:val="2"/>
          <w:w w:val="105"/>
          <w:lang w:val="ru-RU"/>
        </w:rPr>
        <w:t xml:space="preserve">постановлением Главы Одинцовского городского округа Московской области от 25.10.2019 № 37-ПГл «Об </w:t>
      </w:r>
      <w:r w:rsidR="000614E3" w:rsidRPr="009D085D">
        <w:rPr>
          <w:rFonts w:ascii="Times New Roman" w:hAnsi="Times New Roman" w:cs="Times New Roman"/>
          <w:spacing w:val="2"/>
          <w:w w:val="105"/>
          <w:lang w:val="ru-RU"/>
        </w:rPr>
        <w:t xml:space="preserve">оплате труда работников </w:t>
      </w:r>
      <w:r w:rsidR="00C3439B" w:rsidRPr="009D085D">
        <w:rPr>
          <w:rFonts w:ascii="Times New Roman" w:hAnsi="Times New Roman" w:cs="Times New Roman"/>
          <w:spacing w:val="2"/>
          <w:w w:val="105"/>
          <w:lang w:val="ru-RU"/>
        </w:rPr>
        <w:t xml:space="preserve"> муниципальных учреждений культуры и дополнительного образования в области искусств Одинцовског</w:t>
      </w:r>
      <w:r w:rsidR="001A1F82" w:rsidRPr="009D085D">
        <w:rPr>
          <w:rFonts w:ascii="Times New Roman" w:hAnsi="Times New Roman" w:cs="Times New Roman"/>
          <w:spacing w:val="2"/>
          <w:w w:val="105"/>
          <w:lang w:val="ru-RU"/>
        </w:rPr>
        <w:t xml:space="preserve">о городского округа Московской </w:t>
      </w:r>
      <w:r w:rsidR="00C3439B" w:rsidRPr="009D085D">
        <w:rPr>
          <w:rFonts w:ascii="Times New Roman" w:hAnsi="Times New Roman" w:cs="Times New Roman"/>
          <w:spacing w:val="2"/>
          <w:w w:val="105"/>
          <w:lang w:val="ru-RU"/>
        </w:rPr>
        <w:t>области»</w:t>
      </w:r>
      <w:r w:rsidR="00896447" w:rsidRPr="009D085D">
        <w:rPr>
          <w:rFonts w:ascii="Times New Roman" w:hAnsi="Times New Roman" w:cs="Times New Roman"/>
          <w:spacing w:val="2"/>
          <w:w w:val="105"/>
          <w:lang w:val="ru-RU"/>
        </w:rPr>
        <w:t>,</w:t>
      </w:r>
    </w:p>
    <w:p w14:paraId="6EFA1A44" w14:textId="77777777" w:rsidR="006C3ECB" w:rsidRPr="00F61671" w:rsidRDefault="006C3ECB" w:rsidP="00A25F06">
      <w:pPr>
        <w:pStyle w:val="a3"/>
        <w:ind w:firstLine="567"/>
        <w:rPr>
          <w:rFonts w:ascii="Times New Roman" w:hAnsi="Times New Roman" w:cs="Times New Roman"/>
          <w:lang w:val="ru-RU"/>
        </w:rPr>
      </w:pPr>
    </w:p>
    <w:p w14:paraId="45D86890" w14:textId="4C057555" w:rsidR="006C3ECB" w:rsidRPr="00F61671" w:rsidRDefault="00F90061" w:rsidP="00A25F06">
      <w:pPr>
        <w:pStyle w:val="a3"/>
        <w:ind w:firstLine="567"/>
        <w:jc w:val="center"/>
        <w:rPr>
          <w:rFonts w:ascii="Times New Roman" w:hAnsi="Times New Roman" w:cs="Times New Roman"/>
          <w:lang w:val="ru-RU"/>
        </w:rPr>
      </w:pPr>
      <w:r w:rsidRPr="00F61671">
        <w:rPr>
          <w:rFonts w:ascii="Times New Roman" w:hAnsi="Times New Roman" w:cs="Times New Roman"/>
          <w:lang w:val="ru-RU"/>
        </w:rPr>
        <w:t>ПОСТАНОВЛЯЮ:</w:t>
      </w:r>
    </w:p>
    <w:p w14:paraId="4A59033F" w14:textId="77777777" w:rsidR="006C3ECB" w:rsidRPr="00F61671" w:rsidRDefault="006C3ECB" w:rsidP="00A25F06">
      <w:pPr>
        <w:pStyle w:val="a3"/>
        <w:spacing w:before="10"/>
        <w:ind w:firstLine="567"/>
        <w:rPr>
          <w:rFonts w:ascii="Times New Roman" w:hAnsi="Times New Roman" w:cs="Times New Roman"/>
          <w:lang w:val="ru-RU"/>
        </w:rPr>
      </w:pPr>
    </w:p>
    <w:p w14:paraId="66249C9A" w14:textId="6889E3B7" w:rsidR="006C3ECB" w:rsidRPr="00F61671" w:rsidRDefault="00F90061" w:rsidP="00A25F06">
      <w:pPr>
        <w:pStyle w:val="a5"/>
        <w:numPr>
          <w:ilvl w:val="0"/>
          <w:numId w:val="9"/>
        </w:numPr>
        <w:spacing w:line="25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1671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Утвердить </w:t>
      </w:r>
      <w:r w:rsidR="000014B3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прилагаемый </w:t>
      </w:r>
      <w:r w:rsidR="00896447" w:rsidRPr="00F61671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Порядок отнесения муниципальных учреждений </w:t>
      </w:r>
      <w:r w:rsidR="00BF1D39" w:rsidRPr="00F61671">
        <w:rPr>
          <w:rFonts w:ascii="Times New Roman CYR" w:eastAsia="Times New Roman" w:hAnsi="Times New Roman CYR" w:cs="Times New Roman CYR"/>
          <w:sz w:val="28"/>
          <w:szCs w:val="28"/>
          <w:lang w:val="ru-RU" w:eastAsia="ru-RU"/>
        </w:rPr>
        <w:t>сферы</w:t>
      </w:r>
      <w:r w:rsidR="00BF1D39" w:rsidRPr="00F61671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 </w:t>
      </w:r>
      <w:r w:rsidR="00896447" w:rsidRPr="00F61671">
        <w:rPr>
          <w:rFonts w:ascii="Times New Roman" w:hAnsi="Times New Roman" w:cs="Times New Roman"/>
          <w:w w:val="105"/>
          <w:sz w:val="28"/>
          <w:szCs w:val="28"/>
          <w:lang w:val="ru-RU"/>
        </w:rPr>
        <w:t>культуры Одинцовского городского округа Московской области к группам по оплате труда руководителей</w:t>
      </w:r>
      <w:r w:rsidR="000014B3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 (далее – Порядок)</w:t>
      </w:r>
      <w:r w:rsidR="00896447" w:rsidRPr="00F61671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. </w:t>
      </w:r>
    </w:p>
    <w:p w14:paraId="5732AA05" w14:textId="57854F8D" w:rsidR="000F2E2E" w:rsidRPr="000F2E2E" w:rsidRDefault="000F2E2E" w:rsidP="00A25F06">
      <w:pPr>
        <w:pStyle w:val="a5"/>
        <w:numPr>
          <w:ilvl w:val="0"/>
          <w:numId w:val="9"/>
        </w:numPr>
        <w:spacing w:line="25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2E2E">
        <w:rPr>
          <w:rFonts w:ascii="Times New Roman" w:hAnsi="Times New Roman" w:cs="Times New Roman"/>
          <w:sz w:val="28"/>
          <w:szCs w:val="28"/>
          <w:lang w:val="ru-RU"/>
        </w:rPr>
        <w:t xml:space="preserve">Опубликовать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настоящее </w:t>
      </w:r>
      <w:r w:rsidRPr="000F2E2E">
        <w:rPr>
          <w:rFonts w:ascii="Times New Roman" w:hAnsi="Times New Roman" w:cs="Times New Roman"/>
          <w:sz w:val="28"/>
          <w:szCs w:val="28"/>
          <w:lang w:val="ru-RU"/>
        </w:rPr>
        <w:t>постановление в официальных средствах массовой информации Одинцовского городского округа Московской области и на официальн</w:t>
      </w:r>
      <w:r>
        <w:rPr>
          <w:rFonts w:ascii="Times New Roman" w:hAnsi="Times New Roman" w:cs="Times New Roman"/>
          <w:sz w:val="28"/>
          <w:szCs w:val="28"/>
          <w:lang w:val="ru-RU"/>
        </w:rPr>
        <w:t>ых</w:t>
      </w:r>
      <w:r w:rsidRPr="000F2E2E">
        <w:rPr>
          <w:rFonts w:ascii="Times New Roman" w:hAnsi="Times New Roman" w:cs="Times New Roman"/>
          <w:sz w:val="28"/>
          <w:szCs w:val="28"/>
          <w:lang w:val="ru-RU"/>
        </w:rPr>
        <w:t xml:space="preserve"> сайт</w:t>
      </w:r>
      <w:r>
        <w:rPr>
          <w:rFonts w:ascii="Times New Roman" w:hAnsi="Times New Roman" w:cs="Times New Roman"/>
          <w:sz w:val="28"/>
          <w:szCs w:val="28"/>
          <w:lang w:val="ru-RU"/>
        </w:rPr>
        <w:t>ах</w:t>
      </w:r>
      <w:r w:rsidRPr="000F2E2E">
        <w:rPr>
          <w:rFonts w:ascii="Times New Roman" w:hAnsi="Times New Roman" w:cs="Times New Roman"/>
          <w:sz w:val="28"/>
          <w:szCs w:val="28"/>
          <w:lang w:val="ru-RU"/>
        </w:rPr>
        <w:t xml:space="preserve"> Одинцовского городского округа Московской области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Коми</w:t>
      </w:r>
      <w:r w:rsidR="000014B3">
        <w:rPr>
          <w:rFonts w:ascii="Times New Roman" w:hAnsi="Times New Roman" w:cs="Times New Roman"/>
          <w:sz w:val="28"/>
          <w:szCs w:val="28"/>
          <w:lang w:val="ru-RU"/>
        </w:rPr>
        <w:t xml:space="preserve">тета по культуре Администрации </w:t>
      </w:r>
      <w:r w:rsidRPr="000F2E2E">
        <w:rPr>
          <w:rFonts w:ascii="Times New Roman" w:hAnsi="Times New Roman" w:cs="Times New Roman"/>
          <w:sz w:val="28"/>
          <w:szCs w:val="28"/>
          <w:lang w:val="ru-RU"/>
        </w:rPr>
        <w:t>Одинцовского городского округа Московской области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0F2E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029D936A" w14:textId="38A124C0" w:rsidR="00460FBF" w:rsidRPr="00384AB1" w:rsidRDefault="00896447" w:rsidP="00A25F06">
      <w:pPr>
        <w:pStyle w:val="a5"/>
        <w:numPr>
          <w:ilvl w:val="0"/>
          <w:numId w:val="9"/>
        </w:numPr>
        <w:spacing w:line="25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2E2E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F61671">
        <w:rPr>
          <w:rFonts w:ascii="Times New Roman" w:hAnsi="Times New Roman" w:cs="Times New Roman"/>
          <w:w w:val="105"/>
          <w:sz w:val="28"/>
          <w:szCs w:val="28"/>
          <w:lang w:val="ru-RU"/>
        </w:rPr>
        <w:t>астоящее постановление вступает в силу с</w:t>
      </w:r>
      <w:r w:rsidR="00CE4B31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 </w:t>
      </w:r>
      <w:r w:rsidR="000014B3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даты </w:t>
      </w:r>
      <w:r w:rsidR="00D70928">
        <w:rPr>
          <w:rFonts w:ascii="Times New Roman" w:hAnsi="Times New Roman" w:cs="Times New Roman"/>
          <w:w w:val="105"/>
          <w:sz w:val="28"/>
          <w:szCs w:val="28"/>
          <w:lang w:val="ru-RU"/>
        </w:rPr>
        <w:t>опубликова</w:t>
      </w:r>
      <w:r w:rsidR="000014B3">
        <w:rPr>
          <w:rFonts w:ascii="Times New Roman" w:hAnsi="Times New Roman" w:cs="Times New Roman"/>
          <w:w w:val="105"/>
          <w:sz w:val="28"/>
          <w:szCs w:val="28"/>
          <w:lang w:val="ru-RU"/>
        </w:rPr>
        <w:t>ния</w:t>
      </w:r>
      <w:r w:rsidRPr="00F61671">
        <w:rPr>
          <w:rFonts w:ascii="Times New Roman" w:hAnsi="Times New Roman" w:cs="Times New Roman"/>
          <w:w w:val="105"/>
          <w:sz w:val="28"/>
          <w:szCs w:val="28"/>
          <w:lang w:val="ru-RU"/>
        </w:rPr>
        <w:t>.</w:t>
      </w:r>
    </w:p>
    <w:p w14:paraId="190BBA2F" w14:textId="020A09AE" w:rsidR="00384AB1" w:rsidRDefault="00384AB1" w:rsidP="00384AB1">
      <w:pPr>
        <w:spacing w:line="25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6221A99" w14:textId="756336DF" w:rsidR="00384AB1" w:rsidRDefault="00384AB1" w:rsidP="00384AB1">
      <w:pPr>
        <w:spacing w:line="25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A3D114E" w14:textId="28466D0E" w:rsidR="00384AB1" w:rsidRDefault="00384AB1" w:rsidP="00384AB1">
      <w:pPr>
        <w:spacing w:line="25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0D27DFE" w14:textId="16383854" w:rsidR="001B00E9" w:rsidRDefault="001B00E9" w:rsidP="00384AB1">
      <w:pPr>
        <w:spacing w:line="25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5D5AF72" w14:textId="71B857BB" w:rsidR="001B00E9" w:rsidRDefault="001B00E9" w:rsidP="00384AB1">
      <w:pPr>
        <w:spacing w:line="25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1440F0E" w14:textId="2AE7154E" w:rsidR="008C5CF4" w:rsidRPr="00F61671" w:rsidRDefault="00896447" w:rsidP="00A25F06">
      <w:pPr>
        <w:pStyle w:val="a5"/>
        <w:numPr>
          <w:ilvl w:val="0"/>
          <w:numId w:val="9"/>
        </w:numPr>
        <w:spacing w:line="25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1671">
        <w:rPr>
          <w:rFonts w:ascii="Times New Roman" w:hAnsi="Times New Roman" w:cs="Times New Roman"/>
          <w:w w:val="105"/>
          <w:sz w:val="28"/>
          <w:szCs w:val="28"/>
          <w:lang w:val="ru-RU"/>
        </w:rPr>
        <w:lastRenderedPageBreak/>
        <w:t xml:space="preserve">Контроль за </w:t>
      </w:r>
      <w:r w:rsidR="00D7354F">
        <w:rPr>
          <w:rFonts w:ascii="Times New Roman" w:hAnsi="Times New Roman" w:cs="Times New Roman"/>
          <w:w w:val="105"/>
          <w:sz w:val="28"/>
          <w:szCs w:val="28"/>
          <w:lang w:val="ru-RU"/>
        </w:rPr>
        <w:t>вы</w:t>
      </w:r>
      <w:r w:rsidRPr="00F61671">
        <w:rPr>
          <w:rFonts w:ascii="Times New Roman" w:hAnsi="Times New Roman" w:cs="Times New Roman"/>
          <w:w w:val="105"/>
          <w:sz w:val="28"/>
          <w:szCs w:val="28"/>
          <w:lang w:val="ru-RU"/>
        </w:rPr>
        <w:t>полнением настоящего постановления возложить на заместителя Главы Администрации Одинцовского городского округа Переверзеву В.В.</w:t>
      </w:r>
    </w:p>
    <w:p w14:paraId="382EA38E" w14:textId="4F2F4C7A" w:rsidR="00765A93" w:rsidRPr="00F61671" w:rsidRDefault="00765A93" w:rsidP="00A25F06">
      <w:pPr>
        <w:spacing w:line="25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88EE0BE" w14:textId="77777777" w:rsidR="00D7354F" w:rsidRDefault="00D7354F" w:rsidP="00A25F06">
      <w:pPr>
        <w:tabs>
          <w:tab w:val="left" w:pos="108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14:paraId="33AE820F" w14:textId="0DC66153" w:rsidR="008C5CF4" w:rsidRPr="00F61671" w:rsidRDefault="008C5CF4" w:rsidP="00A25F06">
      <w:pPr>
        <w:tabs>
          <w:tab w:val="left" w:pos="108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F61671">
        <w:rPr>
          <w:rFonts w:ascii="Times New Roman" w:hAnsi="Times New Roman" w:cs="Times New Roman"/>
          <w:sz w:val="28"/>
          <w:szCs w:val="28"/>
          <w:lang w:val="ru-RU"/>
        </w:rPr>
        <w:t xml:space="preserve">Глава Одинцовского городского округа                           </w:t>
      </w:r>
      <w:r w:rsidR="00D7354F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Pr="00F616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65A93" w:rsidRPr="00F61671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Pr="00F61671">
        <w:rPr>
          <w:rFonts w:ascii="Times New Roman" w:hAnsi="Times New Roman" w:cs="Times New Roman"/>
          <w:sz w:val="28"/>
          <w:szCs w:val="28"/>
          <w:lang w:val="ru-RU"/>
        </w:rPr>
        <w:t xml:space="preserve">А.Р. Иванов </w:t>
      </w:r>
    </w:p>
    <w:p w14:paraId="1E1E14F3" w14:textId="7089CA7A" w:rsidR="00BF1D39" w:rsidRDefault="008C5CF4" w:rsidP="00A25F06">
      <w:pPr>
        <w:tabs>
          <w:tab w:val="left" w:pos="1080"/>
        </w:tabs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F616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3365C3CD" w14:textId="77777777" w:rsidR="00D7354F" w:rsidRDefault="00D7354F" w:rsidP="00A25F06">
      <w:pPr>
        <w:tabs>
          <w:tab w:val="left" w:pos="108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14:paraId="4A144CB0" w14:textId="07CECA2B" w:rsidR="00D7354F" w:rsidRDefault="00D7354F" w:rsidP="00A25F06">
      <w:pPr>
        <w:tabs>
          <w:tab w:val="left" w:pos="108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14:paraId="232E7903" w14:textId="48E53411" w:rsidR="00D7354F" w:rsidRDefault="00D7354F" w:rsidP="00A25F06">
      <w:pPr>
        <w:tabs>
          <w:tab w:val="left" w:pos="108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14:paraId="1C0B5110" w14:textId="793180F7" w:rsidR="00D7354F" w:rsidRDefault="00D7354F" w:rsidP="00A25F06">
      <w:pPr>
        <w:tabs>
          <w:tab w:val="left" w:pos="108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14:paraId="7B2D7FBC" w14:textId="1B8A40D1" w:rsidR="00D7354F" w:rsidRDefault="00D7354F" w:rsidP="00A25F06">
      <w:pPr>
        <w:tabs>
          <w:tab w:val="left" w:pos="108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14:paraId="21E54C99" w14:textId="74B845AC" w:rsidR="00D7354F" w:rsidRDefault="00D7354F" w:rsidP="00A25F06">
      <w:pPr>
        <w:tabs>
          <w:tab w:val="left" w:pos="108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14:paraId="5C55CB3F" w14:textId="62632227" w:rsidR="00D7354F" w:rsidRDefault="00D7354F" w:rsidP="00A25F06">
      <w:pPr>
        <w:tabs>
          <w:tab w:val="left" w:pos="108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14:paraId="10220C16" w14:textId="05365A46" w:rsidR="00D7354F" w:rsidRDefault="00D7354F" w:rsidP="00A25F06">
      <w:pPr>
        <w:tabs>
          <w:tab w:val="left" w:pos="108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14:paraId="1131DE57" w14:textId="412B57D8" w:rsidR="00D7354F" w:rsidRDefault="00D7354F" w:rsidP="00A25F06">
      <w:pPr>
        <w:tabs>
          <w:tab w:val="left" w:pos="108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14:paraId="36D5C1B3" w14:textId="4174CDC3" w:rsidR="00D7354F" w:rsidRDefault="00D7354F" w:rsidP="00A25F06">
      <w:pPr>
        <w:tabs>
          <w:tab w:val="left" w:pos="108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14:paraId="39069499" w14:textId="4C7F747E" w:rsidR="00D7354F" w:rsidRDefault="00D7354F" w:rsidP="00A25F06">
      <w:pPr>
        <w:tabs>
          <w:tab w:val="left" w:pos="108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14:paraId="50A4E77B" w14:textId="61512E20" w:rsidR="00D7354F" w:rsidRDefault="00D7354F" w:rsidP="00D7354F">
      <w:pPr>
        <w:tabs>
          <w:tab w:val="left" w:pos="108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14:paraId="026376AB" w14:textId="3CCC26F5" w:rsidR="00D7354F" w:rsidRDefault="00D7354F" w:rsidP="00D7354F">
      <w:pPr>
        <w:tabs>
          <w:tab w:val="left" w:pos="108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14:paraId="7EFF5E9E" w14:textId="25DDCD89" w:rsidR="00D7354F" w:rsidRDefault="00D7354F" w:rsidP="00D7354F">
      <w:pPr>
        <w:tabs>
          <w:tab w:val="left" w:pos="108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14:paraId="4922B73E" w14:textId="53DCA162" w:rsidR="00D7354F" w:rsidRDefault="00D7354F" w:rsidP="00D7354F">
      <w:pPr>
        <w:tabs>
          <w:tab w:val="left" w:pos="108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14:paraId="522820F7" w14:textId="688580F0" w:rsidR="00D7354F" w:rsidRDefault="00D7354F" w:rsidP="00D7354F">
      <w:pPr>
        <w:tabs>
          <w:tab w:val="left" w:pos="108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14:paraId="64B075E4" w14:textId="60A78B96" w:rsidR="00D7354F" w:rsidRDefault="00D7354F" w:rsidP="00D7354F">
      <w:pPr>
        <w:tabs>
          <w:tab w:val="left" w:pos="108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14:paraId="16A2D894" w14:textId="005B6C81" w:rsidR="00D7354F" w:rsidRDefault="00D7354F" w:rsidP="00D7354F">
      <w:pPr>
        <w:tabs>
          <w:tab w:val="left" w:pos="108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14:paraId="4E5E2FF5" w14:textId="0E62B275" w:rsidR="00D7354F" w:rsidRDefault="00D7354F" w:rsidP="00D7354F">
      <w:pPr>
        <w:tabs>
          <w:tab w:val="left" w:pos="108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14:paraId="7B64FC4E" w14:textId="6C303950" w:rsidR="00D7354F" w:rsidRDefault="00D7354F" w:rsidP="00D7354F">
      <w:pPr>
        <w:tabs>
          <w:tab w:val="left" w:pos="108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14:paraId="1113B15E" w14:textId="3B882E01" w:rsidR="00D7354F" w:rsidRDefault="00D7354F" w:rsidP="00D7354F">
      <w:pPr>
        <w:tabs>
          <w:tab w:val="left" w:pos="108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14:paraId="7259A172" w14:textId="73937E62" w:rsidR="00D7354F" w:rsidRDefault="00D7354F" w:rsidP="00D7354F">
      <w:pPr>
        <w:tabs>
          <w:tab w:val="left" w:pos="108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14:paraId="7C646C0F" w14:textId="33928265" w:rsidR="00D7354F" w:rsidRDefault="00D7354F" w:rsidP="00D7354F">
      <w:pPr>
        <w:tabs>
          <w:tab w:val="left" w:pos="108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14:paraId="16A13BC7" w14:textId="427F0807" w:rsidR="00D7354F" w:rsidRDefault="00D7354F" w:rsidP="00D7354F">
      <w:pPr>
        <w:tabs>
          <w:tab w:val="left" w:pos="108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14:paraId="1E63BA01" w14:textId="72E37A72" w:rsidR="00D7354F" w:rsidRDefault="00D7354F" w:rsidP="00D7354F">
      <w:pPr>
        <w:tabs>
          <w:tab w:val="left" w:pos="108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14:paraId="1BDD6F90" w14:textId="190D9C70" w:rsidR="00D7354F" w:rsidRDefault="00D7354F" w:rsidP="00D7354F">
      <w:pPr>
        <w:tabs>
          <w:tab w:val="left" w:pos="108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14:paraId="3A374636" w14:textId="758D5111" w:rsidR="00D7354F" w:rsidRDefault="00D7354F" w:rsidP="00D7354F">
      <w:pPr>
        <w:tabs>
          <w:tab w:val="left" w:pos="108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14:paraId="496BF602" w14:textId="545FAB19" w:rsidR="00D7354F" w:rsidRDefault="00D7354F" w:rsidP="00D7354F">
      <w:pPr>
        <w:tabs>
          <w:tab w:val="left" w:pos="108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14:paraId="7533B11A" w14:textId="5B1E162C" w:rsidR="00D70928" w:rsidRDefault="00D70928" w:rsidP="00D7354F">
      <w:pPr>
        <w:tabs>
          <w:tab w:val="left" w:pos="108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14:paraId="2C458D32" w14:textId="034690A2" w:rsidR="00D70928" w:rsidRDefault="00D70928" w:rsidP="00D7354F">
      <w:pPr>
        <w:tabs>
          <w:tab w:val="left" w:pos="108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14:paraId="452745AF" w14:textId="0EA91236" w:rsidR="00D70928" w:rsidRDefault="00D70928" w:rsidP="00D7354F">
      <w:pPr>
        <w:tabs>
          <w:tab w:val="left" w:pos="108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14:paraId="072C5E9D" w14:textId="77777777" w:rsidR="00D70928" w:rsidRDefault="00D70928" w:rsidP="00D7354F">
      <w:pPr>
        <w:tabs>
          <w:tab w:val="left" w:pos="108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14:paraId="44BC19B2" w14:textId="2AEABFA6" w:rsidR="00D7354F" w:rsidRDefault="00D7354F" w:rsidP="00D7354F">
      <w:pPr>
        <w:tabs>
          <w:tab w:val="left" w:pos="108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14:paraId="0AC70685" w14:textId="1051CD2C" w:rsidR="00B6081E" w:rsidRDefault="00B6081E" w:rsidP="00D7354F">
      <w:pPr>
        <w:tabs>
          <w:tab w:val="left" w:pos="108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14:paraId="2D38D4F2" w14:textId="784E1816" w:rsidR="00B6081E" w:rsidRDefault="00B6081E" w:rsidP="00D7354F">
      <w:pPr>
        <w:tabs>
          <w:tab w:val="left" w:pos="108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14:paraId="66FEEB77" w14:textId="13CDC6C3" w:rsidR="00B6081E" w:rsidRDefault="00B6081E" w:rsidP="00D7354F">
      <w:pPr>
        <w:tabs>
          <w:tab w:val="left" w:pos="108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14:paraId="584EF032" w14:textId="77777777" w:rsidR="00384AB1" w:rsidRDefault="00384AB1" w:rsidP="00D7354F">
      <w:pPr>
        <w:tabs>
          <w:tab w:val="left" w:pos="108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14:paraId="6EB42215" w14:textId="0F8C678F" w:rsidR="00B6081E" w:rsidRDefault="00B6081E" w:rsidP="00D7354F">
      <w:pPr>
        <w:tabs>
          <w:tab w:val="left" w:pos="108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14:paraId="44584B27" w14:textId="0A47FBBA" w:rsidR="0065727B" w:rsidRDefault="0065727B" w:rsidP="000F2E2E">
      <w:pPr>
        <w:pStyle w:val="a3"/>
        <w:ind w:firstLine="567"/>
        <w:jc w:val="right"/>
        <w:rPr>
          <w:rFonts w:ascii="Times New Roman" w:hAnsi="Times New Roman" w:cs="Times New Roman"/>
          <w:lang w:val="ru-RU"/>
        </w:rPr>
      </w:pPr>
    </w:p>
    <w:p w14:paraId="22AB8B8C" w14:textId="77777777" w:rsidR="00384AB1" w:rsidRDefault="00384AB1" w:rsidP="000014B3">
      <w:pPr>
        <w:pStyle w:val="a3"/>
        <w:jc w:val="both"/>
        <w:rPr>
          <w:rFonts w:ascii="Times New Roman" w:hAnsi="Times New Roman" w:cs="Times New Roman"/>
          <w:lang w:val="ru-RU"/>
        </w:rPr>
      </w:pPr>
    </w:p>
    <w:p w14:paraId="0690B8E9" w14:textId="67618155" w:rsidR="0065727B" w:rsidRDefault="0065727B" w:rsidP="000014B3">
      <w:pPr>
        <w:pStyle w:val="a3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>СОГЛАСОВАНО:</w:t>
      </w:r>
    </w:p>
    <w:p w14:paraId="412965D3" w14:textId="6C341ED9" w:rsidR="0065727B" w:rsidRDefault="0065727B" w:rsidP="0065727B">
      <w:pPr>
        <w:pStyle w:val="a3"/>
        <w:ind w:firstLine="567"/>
        <w:jc w:val="both"/>
        <w:rPr>
          <w:rFonts w:ascii="Times New Roman" w:hAnsi="Times New Roman" w:cs="Times New Roman"/>
          <w:lang w:val="ru-RU"/>
        </w:rPr>
      </w:pPr>
    </w:p>
    <w:p w14:paraId="26906AD0" w14:textId="0D5E6A55" w:rsidR="0065727B" w:rsidRDefault="0065727B" w:rsidP="0065727B">
      <w:pPr>
        <w:pStyle w:val="a3"/>
        <w:ind w:firstLine="567"/>
        <w:jc w:val="both"/>
        <w:rPr>
          <w:rFonts w:ascii="Times New Roman" w:hAnsi="Times New Roman" w:cs="Times New Roman"/>
          <w:lang w:val="ru-RU"/>
        </w:rPr>
      </w:pPr>
    </w:p>
    <w:p w14:paraId="639C1AF0" w14:textId="77777777" w:rsidR="0065727B" w:rsidRPr="0065727B" w:rsidRDefault="0065727B" w:rsidP="0065727B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5727B">
        <w:rPr>
          <w:rFonts w:ascii="Times New Roman" w:eastAsia="Calibri" w:hAnsi="Times New Roman" w:cs="Times New Roman"/>
          <w:sz w:val="28"/>
          <w:szCs w:val="28"/>
          <w:lang w:val="ru-RU"/>
        </w:rPr>
        <w:t>Заместитель Главы Администрации-</w:t>
      </w:r>
    </w:p>
    <w:p w14:paraId="76C24978" w14:textId="77777777" w:rsidR="0065727B" w:rsidRPr="0065727B" w:rsidRDefault="0065727B" w:rsidP="0065727B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5727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начальник Управления правового </w:t>
      </w:r>
    </w:p>
    <w:p w14:paraId="16896A18" w14:textId="38C47BD2" w:rsidR="0065727B" w:rsidRPr="0065727B" w:rsidRDefault="0065727B" w:rsidP="0065727B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5727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обеспечения Администрации                  </w:t>
      </w:r>
      <w:r w:rsidRPr="0065727B">
        <w:rPr>
          <w:rFonts w:ascii="Times New Roman" w:eastAsia="Calibri" w:hAnsi="Times New Roman" w:cs="Times New Roman"/>
          <w:sz w:val="28"/>
          <w:szCs w:val="28"/>
          <w:lang w:val="ru-RU"/>
        </w:rPr>
        <w:tab/>
        <w:t xml:space="preserve">   </w:t>
      </w:r>
      <w:r w:rsidRPr="0065727B">
        <w:rPr>
          <w:rFonts w:ascii="Times New Roman" w:eastAsia="Calibri" w:hAnsi="Times New Roman" w:cs="Times New Roman"/>
          <w:sz w:val="28"/>
          <w:szCs w:val="28"/>
          <w:lang w:val="ru-RU"/>
        </w:rPr>
        <w:tab/>
        <w:t xml:space="preserve"> </w:t>
      </w:r>
      <w:r w:rsidRPr="0065727B">
        <w:rPr>
          <w:rFonts w:ascii="Times New Roman" w:eastAsia="Calibri" w:hAnsi="Times New Roman" w:cs="Times New Roman"/>
          <w:sz w:val="28"/>
          <w:szCs w:val="28"/>
          <w:lang w:val="ru-RU"/>
        </w:rPr>
        <w:tab/>
        <w:t xml:space="preserve">                    </w:t>
      </w:r>
      <w:r w:rsidR="006F1F2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</w:t>
      </w:r>
      <w:r w:rsidRPr="0065727B">
        <w:rPr>
          <w:rFonts w:ascii="Times New Roman" w:eastAsia="Calibri" w:hAnsi="Times New Roman" w:cs="Times New Roman"/>
          <w:sz w:val="28"/>
          <w:szCs w:val="28"/>
          <w:lang w:val="ru-RU"/>
        </w:rPr>
        <w:t>А.А. Тесля</w:t>
      </w:r>
    </w:p>
    <w:p w14:paraId="30B7EAF8" w14:textId="77777777" w:rsidR="0065727B" w:rsidRPr="0065727B" w:rsidRDefault="0065727B" w:rsidP="0065727B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1ABDF42D" w14:textId="77777777" w:rsidR="0065727B" w:rsidRPr="0065727B" w:rsidRDefault="0065727B" w:rsidP="0065727B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044D3226" w14:textId="77777777" w:rsidR="0065727B" w:rsidRPr="0065727B" w:rsidRDefault="0065727B" w:rsidP="0065727B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2089A071" w14:textId="77777777" w:rsidR="0065727B" w:rsidRPr="0065727B" w:rsidRDefault="0065727B" w:rsidP="0065727B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5727B">
        <w:rPr>
          <w:rFonts w:ascii="Times New Roman" w:eastAsia="Calibri" w:hAnsi="Times New Roman" w:cs="Times New Roman"/>
          <w:sz w:val="28"/>
          <w:szCs w:val="28"/>
          <w:lang w:val="ru-RU"/>
        </w:rPr>
        <w:t>Заместитель Главы Администрации-</w:t>
      </w:r>
    </w:p>
    <w:p w14:paraId="5ADCD136" w14:textId="77777777" w:rsidR="0065727B" w:rsidRPr="0065727B" w:rsidRDefault="0065727B" w:rsidP="0065727B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5727B">
        <w:rPr>
          <w:rFonts w:ascii="Times New Roman" w:eastAsia="Calibri" w:hAnsi="Times New Roman" w:cs="Times New Roman"/>
          <w:sz w:val="28"/>
          <w:szCs w:val="28"/>
          <w:lang w:val="ru-RU"/>
        </w:rPr>
        <w:t>начальник Финансово-казначейского</w:t>
      </w:r>
    </w:p>
    <w:p w14:paraId="6452ED5D" w14:textId="4A0FB3AA" w:rsidR="0065727B" w:rsidRPr="0065727B" w:rsidRDefault="0065727B" w:rsidP="0065727B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5727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управления Администрации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</w:t>
      </w:r>
      <w:r w:rsidRPr="0065727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</w:t>
      </w:r>
      <w:r w:rsidRPr="0065727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Л.В. Тарасова</w:t>
      </w:r>
    </w:p>
    <w:p w14:paraId="5C690670" w14:textId="77777777" w:rsidR="0065727B" w:rsidRPr="0065727B" w:rsidRDefault="0065727B" w:rsidP="0065727B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4428E7FB" w14:textId="77777777" w:rsidR="0065727B" w:rsidRPr="0065727B" w:rsidRDefault="0065727B" w:rsidP="0065727B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7058543C" w14:textId="77777777" w:rsidR="0065727B" w:rsidRPr="0065727B" w:rsidRDefault="0065727B" w:rsidP="0065727B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7279A83E" w14:textId="7135E443" w:rsidR="0065727B" w:rsidRDefault="0065727B" w:rsidP="0065727B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5727B">
        <w:rPr>
          <w:rFonts w:ascii="Times New Roman" w:eastAsia="Calibri" w:hAnsi="Times New Roman" w:cs="Times New Roman"/>
          <w:sz w:val="28"/>
          <w:szCs w:val="28"/>
          <w:lang w:val="ru-RU"/>
        </w:rPr>
        <w:t>Заместитель Главы Администрации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                          М.А. Бажанова</w:t>
      </w:r>
    </w:p>
    <w:p w14:paraId="08C8B94E" w14:textId="1779A913" w:rsidR="0065727B" w:rsidRDefault="0065727B" w:rsidP="0065727B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3157F92C" w14:textId="77777777" w:rsidR="0065727B" w:rsidRDefault="0065727B" w:rsidP="0065727B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49916076" w14:textId="77777777" w:rsidR="0065727B" w:rsidRDefault="0065727B" w:rsidP="0065727B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07A469A7" w14:textId="16069930" w:rsidR="0065727B" w:rsidRPr="0065727B" w:rsidRDefault="0065727B" w:rsidP="0065727B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5727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Заместитель Главы Администрации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</w:t>
      </w:r>
      <w:r w:rsidRPr="0065727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В.В. Переверзева</w:t>
      </w:r>
    </w:p>
    <w:p w14:paraId="4975D5DA" w14:textId="77777777" w:rsidR="0065727B" w:rsidRPr="0065727B" w:rsidRDefault="0065727B" w:rsidP="0065727B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65E9CC9F" w14:textId="77777777" w:rsidR="0065727B" w:rsidRDefault="0065727B" w:rsidP="0065727B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4899F026" w14:textId="68642B9B" w:rsidR="0065727B" w:rsidRPr="0065727B" w:rsidRDefault="0065727B" w:rsidP="0065727B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5727B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</w:p>
    <w:p w14:paraId="7915BE40" w14:textId="77777777" w:rsidR="0065727B" w:rsidRDefault="0065727B" w:rsidP="0065727B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Начальник Управления кадровой политики                                     Д.А. Большова  </w:t>
      </w:r>
    </w:p>
    <w:p w14:paraId="2D23C7C1" w14:textId="77777777" w:rsidR="0065727B" w:rsidRDefault="0065727B" w:rsidP="0065727B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7BFB07B9" w14:textId="77777777" w:rsidR="0065727B" w:rsidRDefault="0065727B" w:rsidP="0065727B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549EC77B" w14:textId="50B2F202" w:rsidR="0065727B" w:rsidRPr="0065727B" w:rsidRDefault="0065727B" w:rsidP="0065727B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</w:t>
      </w:r>
    </w:p>
    <w:p w14:paraId="6A57A62D" w14:textId="77777777" w:rsidR="0065727B" w:rsidRPr="0065727B" w:rsidRDefault="0065727B" w:rsidP="0065727B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5727B">
        <w:rPr>
          <w:rFonts w:ascii="Times New Roman" w:eastAsia="Calibri" w:hAnsi="Times New Roman" w:cs="Times New Roman"/>
          <w:sz w:val="28"/>
          <w:szCs w:val="28"/>
          <w:lang w:val="ru-RU"/>
        </w:rPr>
        <w:t>Начальник юридического отдела Управления</w:t>
      </w:r>
    </w:p>
    <w:p w14:paraId="3F8F0D26" w14:textId="3917F05E" w:rsidR="0065727B" w:rsidRPr="0065727B" w:rsidRDefault="0065727B" w:rsidP="0065727B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5727B">
        <w:rPr>
          <w:rFonts w:ascii="Times New Roman" w:eastAsia="Calibri" w:hAnsi="Times New Roman" w:cs="Times New Roman"/>
          <w:sz w:val="28"/>
          <w:szCs w:val="28"/>
          <w:lang w:val="ru-RU"/>
        </w:rPr>
        <w:t>правового обеспечения</w:t>
      </w:r>
      <w:r w:rsidRPr="0065727B">
        <w:rPr>
          <w:rFonts w:ascii="Times New Roman" w:eastAsia="Calibri" w:hAnsi="Times New Roman" w:cs="Times New Roman"/>
          <w:sz w:val="28"/>
          <w:szCs w:val="28"/>
          <w:lang w:val="ru-RU"/>
        </w:rPr>
        <w:tab/>
        <w:t xml:space="preserve">Администрации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</w:t>
      </w:r>
      <w:r w:rsidRPr="0065727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Г.В. Варварина  </w:t>
      </w:r>
    </w:p>
    <w:p w14:paraId="6DF84DDB" w14:textId="77777777" w:rsidR="0065727B" w:rsidRPr="0065727B" w:rsidRDefault="0065727B" w:rsidP="0065727B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4850A0AF" w14:textId="77777777" w:rsidR="0065727B" w:rsidRPr="0065727B" w:rsidRDefault="0065727B" w:rsidP="0065727B">
      <w:pPr>
        <w:ind w:left="4536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14:paraId="58312374" w14:textId="77777777" w:rsidR="0065727B" w:rsidRPr="0065727B" w:rsidRDefault="0065727B" w:rsidP="0065727B">
      <w:pPr>
        <w:ind w:left="4536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14:paraId="7029F6B9" w14:textId="681B0FCE" w:rsidR="0065727B" w:rsidRPr="0065727B" w:rsidRDefault="0065727B" w:rsidP="0065727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727B">
        <w:rPr>
          <w:rFonts w:ascii="Times New Roman" w:hAnsi="Times New Roman" w:cs="Times New Roman"/>
          <w:sz w:val="28"/>
          <w:szCs w:val="28"/>
          <w:lang w:val="ru-RU"/>
        </w:rPr>
        <w:t xml:space="preserve">Рассылка:  </w:t>
      </w:r>
      <w:r w:rsidR="003F6667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65727B">
        <w:rPr>
          <w:rFonts w:ascii="Times New Roman" w:hAnsi="Times New Roman" w:cs="Times New Roman"/>
          <w:sz w:val="28"/>
          <w:szCs w:val="28"/>
          <w:lang w:val="ru-RU"/>
        </w:rPr>
        <w:t xml:space="preserve"> экз.</w:t>
      </w:r>
    </w:p>
    <w:p w14:paraId="14EB1264" w14:textId="77777777" w:rsidR="0065727B" w:rsidRPr="0065727B" w:rsidRDefault="0065727B" w:rsidP="0065727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92D517C" w14:textId="77777777" w:rsidR="0065727B" w:rsidRPr="0065727B" w:rsidRDefault="0065727B" w:rsidP="0065727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727B">
        <w:rPr>
          <w:rFonts w:ascii="Times New Roman" w:hAnsi="Times New Roman" w:cs="Times New Roman"/>
          <w:sz w:val="28"/>
          <w:szCs w:val="28"/>
          <w:lang w:val="ru-RU"/>
        </w:rPr>
        <w:t>Общий отдел                -   3 экз.</w:t>
      </w:r>
    </w:p>
    <w:p w14:paraId="36056A31" w14:textId="77777777" w:rsidR="003F6667" w:rsidRDefault="0065727B" w:rsidP="0065727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727B">
        <w:rPr>
          <w:rFonts w:ascii="Times New Roman" w:hAnsi="Times New Roman" w:cs="Times New Roman"/>
          <w:sz w:val="28"/>
          <w:szCs w:val="28"/>
          <w:lang w:val="ru-RU"/>
        </w:rPr>
        <w:t>Комитет по культуре   -   4 экз.</w:t>
      </w:r>
    </w:p>
    <w:p w14:paraId="7A9BBCA3" w14:textId="3E3238C3" w:rsidR="0065727B" w:rsidRPr="0065727B" w:rsidRDefault="003F6667" w:rsidP="0065727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СМИ                              -   1 экз.</w:t>
      </w:r>
      <w:r w:rsidR="0065727B" w:rsidRPr="006572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43A0BB11" w14:textId="77777777" w:rsidR="0065727B" w:rsidRPr="0065727B" w:rsidRDefault="0065727B" w:rsidP="0065727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8354CC7" w14:textId="77777777" w:rsidR="0065727B" w:rsidRPr="0065727B" w:rsidRDefault="0065727B" w:rsidP="0065727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073E689" w14:textId="56BC9A91" w:rsidR="0065727B" w:rsidRPr="0065727B" w:rsidRDefault="0065727B" w:rsidP="0065727B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65727B">
        <w:rPr>
          <w:rFonts w:ascii="Times New Roman" w:hAnsi="Times New Roman" w:cs="Times New Roman"/>
          <w:sz w:val="24"/>
          <w:szCs w:val="24"/>
          <w:lang w:val="ru-RU"/>
        </w:rPr>
        <w:t>Исполнитель:</w:t>
      </w:r>
    </w:p>
    <w:p w14:paraId="1C828206" w14:textId="4E1C42E4" w:rsidR="0065727B" w:rsidRPr="0065727B" w:rsidRDefault="0065727B" w:rsidP="0065727B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65727B">
        <w:rPr>
          <w:rFonts w:ascii="Times New Roman" w:hAnsi="Times New Roman" w:cs="Times New Roman"/>
          <w:sz w:val="24"/>
          <w:szCs w:val="24"/>
          <w:lang w:val="ru-RU"/>
        </w:rPr>
        <w:t>Ватрунина И.Е.</w:t>
      </w:r>
    </w:p>
    <w:p w14:paraId="2D3EF29B" w14:textId="2A154264" w:rsidR="0065727B" w:rsidRDefault="0065727B" w:rsidP="0065727B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65727B">
        <w:rPr>
          <w:rFonts w:ascii="Times New Roman" w:hAnsi="Times New Roman" w:cs="Times New Roman"/>
          <w:sz w:val="24"/>
          <w:szCs w:val="24"/>
          <w:lang w:val="ru-RU"/>
        </w:rPr>
        <w:t>8(495)593-12-64</w:t>
      </w:r>
    </w:p>
    <w:p w14:paraId="0CA0C994" w14:textId="0F61DEAD" w:rsidR="00384AB1" w:rsidRDefault="00384AB1" w:rsidP="0065727B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14:paraId="38A85742" w14:textId="2D285299" w:rsidR="00384AB1" w:rsidRDefault="00384AB1" w:rsidP="0065727B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14:paraId="7EF58654" w14:textId="77777777" w:rsidR="00384AB1" w:rsidRPr="0065727B" w:rsidRDefault="00384AB1" w:rsidP="0065727B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14:paraId="182BE1A6" w14:textId="56441212" w:rsidR="0011622C" w:rsidRDefault="0011622C" w:rsidP="00B6081E">
      <w:pPr>
        <w:pStyle w:val="a3"/>
        <w:ind w:left="6237"/>
        <w:rPr>
          <w:rFonts w:ascii="Times New Roman" w:hAnsi="Times New Roman" w:cs="Times New Roman"/>
          <w:lang w:val="ru-RU"/>
        </w:rPr>
      </w:pPr>
    </w:p>
    <w:p w14:paraId="0C76139C" w14:textId="28DAFDB2" w:rsidR="001B00E9" w:rsidRDefault="001B00E9" w:rsidP="00B6081E">
      <w:pPr>
        <w:pStyle w:val="a3"/>
        <w:ind w:left="6237"/>
        <w:rPr>
          <w:rFonts w:ascii="Times New Roman" w:hAnsi="Times New Roman" w:cs="Times New Roman"/>
          <w:lang w:val="ru-RU"/>
        </w:rPr>
      </w:pPr>
    </w:p>
    <w:p w14:paraId="74436E14" w14:textId="77777777" w:rsidR="001B00E9" w:rsidRDefault="001B00E9" w:rsidP="00B6081E">
      <w:pPr>
        <w:pStyle w:val="a3"/>
        <w:ind w:left="6237"/>
        <w:rPr>
          <w:rFonts w:ascii="Times New Roman" w:hAnsi="Times New Roman" w:cs="Times New Roman"/>
          <w:lang w:val="ru-RU"/>
        </w:rPr>
      </w:pPr>
    </w:p>
    <w:p w14:paraId="7DE2436E" w14:textId="6C0BB501" w:rsidR="004271CA" w:rsidRPr="00401665" w:rsidRDefault="004271CA" w:rsidP="00B6081E">
      <w:pPr>
        <w:pStyle w:val="a3"/>
        <w:ind w:left="6237"/>
        <w:rPr>
          <w:rFonts w:ascii="Times New Roman" w:hAnsi="Times New Roman" w:cs="Times New Roman"/>
          <w:lang w:val="ru-RU"/>
        </w:rPr>
      </w:pPr>
      <w:r w:rsidRPr="00401665">
        <w:rPr>
          <w:rFonts w:ascii="Times New Roman" w:hAnsi="Times New Roman" w:cs="Times New Roman"/>
          <w:lang w:val="ru-RU"/>
        </w:rPr>
        <w:lastRenderedPageBreak/>
        <w:t>У</w:t>
      </w:r>
      <w:r w:rsidR="00F6414E">
        <w:rPr>
          <w:rFonts w:ascii="Times New Roman" w:hAnsi="Times New Roman" w:cs="Times New Roman"/>
          <w:lang w:val="ru-RU"/>
        </w:rPr>
        <w:t>ТВЕРЖДЕН</w:t>
      </w:r>
    </w:p>
    <w:p w14:paraId="40A84319" w14:textId="3DAE2168" w:rsidR="00A61C51" w:rsidRDefault="004271CA" w:rsidP="00D7354F">
      <w:pPr>
        <w:pStyle w:val="a3"/>
        <w:tabs>
          <w:tab w:val="left" w:pos="6237"/>
        </w:tabs>
        <w:ind w:left="5103"/>
        <w:jc w:val="both"/>
        <w:rPr>
          <w:rFonts w:ascii="Times New Roman" w:hAnsi="Times New Roman" w:cs="Times New Roman"/>
          <w:lang w:val="ru-RU"/>
        </w:rPr>
      </w:pPr>
      <w:r w:rsidRPr="00401665">
        <w:rPr>
          <w:rFonts w:ascii="Times New Roman" w:hAnsi="Times New Roman" w:cs="Times New Roman"/>
          <w:lang w:val="ru-RU"/>
        </w:rPr>
        <w:t>постановлением</w:t>
      </w:r>
      <w:r w:rsidR="008C5CF4" w:rsidRPr="00401665">
        <w:rPr>
          <w:rFonts w:ascii="Times New Roman" w:hAnsi="Times New Roman" w:cs="Times New Roman"/>
          <w:lang w:val="ru-RU"/>
        </w:rPr>
        <w:t xml:space="preserve"> </w:t>
      </w:r>
      <w:r w:rsidR="00A61C51">
        <w:rPr>
          <w:rFonts w:ascii="Times New Roman" w:hAnsi="Times New Roman" w:cs="Times New Roman"/>
          <w:lang w:val="ru-RU"/>
        </w:rPr>
        <w:t>Администрации</w:t>
      </w:r>
    </w:p>
    <w:p w14:paraId="73911F1E" w14:textId="5C4459AA" w:rsidR="00A61C51" w:rsidRDefault="008C5CF4" w:rsidP="00D7354F">
      <w:pPr>
        <w:pStyle w:val="a3"/>
        <w:ind w:left="5103"/>
        <w:jc w:val="both"/>
        <w:rPr>
          <w:rFonts w:ascii="Times New Roman" w:hAnsi="Times New Roman" w:cs="Times New Roman"/>
          <w:lang w:val="ru-RU"/>
        </w:rPr>
      </w:pPr>
      <w:r w:rsidRPr="00401665">
        <w:rPr>
          <w:rFonts w:ascii="Times New Roman" w:hAnsi="Times New Roman" w:cs="Times New Roman"/>
          <w:lang w:val="ru-RU"/>
        </w:rPr>
        <w:t>Одинцовского</w:t>
      </w:r>
      <w:r w:rsidR="00A61C51">
        <w:rPr>
          <w:rFonts w:ascii="Times New Roman" w:hAnsi="Times New Roman" w:cs="Times New Roman"/>
          <w:lang w:val="ru-RU"/>
        </w:rPr>
        <w:t xml:space="preserve"> </w:t>
      </w:r>
      <w:r w:rsidRPr="00401665">
        <w:rPr>
          <w:rFonts w:ascii="Times New Roman" w:hAnsi="Times New Roman" w:cs="Times New Roman"/>
          <w:lang w:val="ru-RU"/>
        </w:rPr>
        <w:t>городского округа</w:t>
      </w:r>
    </w:p>
    <w:p w14:paraId="2243D2D7" w14:textId="18CA3C37" w:rsidR="008C5CF4" w:rsidRPr="00401665" w:rsidRDefault="008C5CF4" w:rsidP="00D7354F">
      <w:pPr>
        <w:pStyle w:val="a3"/>
        <w:ind w:left="5103"/>
        <w:jc w:val="both"/>
        <w:rPr>
          <w:rFonts w:ascii="Times New Roman" w:hAnsi="Times New Roman" w:cs="Times New Roman"/>
          <w:lang w:val="ru-RU"/>
        </w:rPr>
      </w:pPr>
      <w:r w:rsidRPr="00401665">
        <w:rPr>
          <w:rFonts w:ascii="Times New Roman" w:hAnsi="Times New Roman" w:cs="Times New Roman"/>
          <w:lang w:val="ru-RU"/>
        </w:rPr>
        <w:t>Московской области</w:t>
      </w:r>
    </w:p>
    <w:p w14:paraId="4DC9B537" w14:textId="1242A68C" w:rsidR="008C5CF4" w:rsidRPr="00401665" w:rsidRDefault="008C5CF4" w:rsidP="00D7354F">
      <w:pPr>
        <w:pStyle w:val="a3"/>
        <w:ind w:left="5103"/>
        <w:jc w:val="both"/>
        <w:rPr>
          <w:rFonts w:ascii="Times New Roman" w:hAnsi="Times New Roman" w:cs="Times New Roman"/>
          <w:lang w:val="ru-RU"/>
        </w:rPr>
      </w:pPr>
      <w:r w:rsidRPr="00401665">
        <w:rPr>
          <w:rFonts w:ascii="Times New Roman" w:hAnsi="Times New Roman" w:cs="Times New Roman"/>
          <w:lang w:val="ru-RU"/>
        </w:rPr>
        <w:t>от______</w:t>
      </w:r>
      <w:r w:rsidR="004271CA" w:rsidRPr="00401665">
        <w:rPr>
          <w:rFonts w:ascii="Times New Roman" w:hAnsi="Times New Roman" w:cs="Times New Roman"/>
          <w:lang w:val="ru-RU"/>
        </w:rPr>
        <w:t>____</w:t>
      </w:r>
      <w:r w:rsidRPr="00401665">
        <w:rPr>
          <w:rFonts w:ascii="Times New Roman" w:hAnsi="Times New Roman" w:cs="Times New Roman"/>
          <w:lang w:val="ru-RU"/>
        </w:rPr>
        <w:t>_____№____________</w:t>
      </w:r>
    </w:p>
    <w:p w14:paraId="63365557" w14:textId="320F99E6" w:rsidR="006C3ECB" w:rsidRDefault="006C3ECB" w:rsidP="00D7354F">
      <w:pPr>
        <w:pStyle w:val="a3"/>
        <w:ind w:left="5103"/>
        <w:rPr>
          <w:rFonts w:ascii="Times New Roman" w:hAnsi="Times New Roman" w:cs="Times New Roman"/>
          <w:b/>
          <w:lang w:val="ru-RU"/>
        </w:rPr>
      </w:pPr>
    </w:p>
    <w:p w14:paraId="1B8FCAD3" w14:textId="77777777" w:rsidR="00384AB1" w:rsidRDefault="00384AB1" w:rsidP="00D7354F">
      <w:pPr>
        <w:pStyle w:val="a3"/>
        <w:ind w:left="5103"/>
        <w:rPr>
          <w:rFonts w:ascii="Times New Roman" w:hAnsi="Times New Roman" w:cs="Times New Roman"/>
          <w:b/>
          <w:lang w:val="ru-RU"/>
        </w:rPr>
      </w:pPr>
    </w:p>
    <w:p w14:paraId="654D5AA6" w14:textId="7A9FBF1D" w:rsidR="00BF1D39" w:rsidRPr="00F61671" w:rsidRDefault="00896447" w:rsidP="000F2E2E">
      <w:pPr>
        <w:pStyle w:val="a3"/>
        <w:spacing w:line="256" w:lineRule="auto"/>
        <w:ind w:left="331" w:firstLine="567"/>
        <w:jc w:val="center"/>
        <w:rPr>
          <w:rFonts w:ascii="Times New Roman" w:hAnsi="Times New Roman" w:cs="Times New Roman"/>
          <w:w w:val="105"/>
          <w:lang w:val="ru-RU"/>
        </w:rPr>
      </w:pPr>
      <w:r w:rsidRPr="00F61671">
        <w:rPr>
          <w:rFonts w:ascii="Times New Roman" w:hAnsi="Times New Roman" w:cs="Times New Roman"/>
          <w:w w:val="105"/>
          <w:lang w:val="ru-RU"/>
        </w:rPr>
        <w:t xml:space="preserve">Порядок отнесения муниципальных учреждений </w:t>
      </w:r>
      <w:r w:rsidR="00BF1D39" w:rsidRPr="00F61671">
        <w:rPr>
          <w:rFonts w:ascii="Times New Roman" w:eastAsia="Times New Roman" w:hAnsi="Times New Roman" w:cs="Times New Roman"/>
          <w:lang w:val="ru-RU" w:eastAsia="ru-RU"/>
        </w:rPr>
        <w:t>сферы</w:t>
      </w:r>
      <w:r w:rsidR="00BF1D39" w:rsidRPr="00F61671">
        <w:rPr>
          <w:rFonts w:ascii="Times New Roman" w:hAnsi="Times New Roman" w:cs="Times New Roman"/>
          <w:w w:val="105"/>
          <w:lang w:val="ru-RU"/>
        </w:rPr>
        <w:t xml:space="preserve"> </w:t>
      </w:r>
      <w:r w:rsidRPr="00F61671">
        <w:rPr>
          <w:rFonts w:ascii="Times New Roman" w:hAnsi="Times New Roman" w:cs="Times New Roman"/>
          <w:w w:val="105"/>
          <w:lang w:val="ru-RU"/>
        </w:rPr>
        <w:t xml:space="preserve">культуры </w:t>
      </w:r>
    </w:p>
    <w:p w14:paraId="624A9728" w14:textId="77777777" w:rsidR="00BF1D39" w:rsidRPr="00F61671" w:rsidRDefault="00896447" w:rsidP="000F2E2E">
      <w:pPr>
        <w:pStyle w:val="a3"/>
        <w:spacing w:line="256" w:lineRule="auto"/>
        <w:ind w:left="331" w:firstLine="567"/>
        <w:jc w:val="center"/>
        <w:rPr>
          <w:rFonts w:ascii="Times New Roman" w:hAnsi="Times New Roman" w:cs="Times New Roman"/>
          <w:w w:val="105"/>
          <w:lang w:val="ru-RU"/>
        </w:rPr>
      </w:pPr>
      <w:r w:rsidRPr="00F61671">
        <w:rPr>
          <w:rFonts w:ascii="Times New Roman" w:hAnsi="Times New Roman" w:cs="Times New Roman"/>
          <w:w w:val="105"/>
          <w:lang w:val="ru-RU"/>
        </w:rPr>
        <w:t xml:space="preserve">Одинцовского городского округа Московской области </w:t>
      </w:r>
    </w:p>
    <w:p w14:paraId="38DD785F" w14:textId="3156A82B" w:rsidR="006C3ECB" w:rsidRPr="00F61671" w:rsidRDefault="00896447" w:rsidP="000F2E2E">
      <w:pPr>
        <w:pStyle w:val="a3"/>
        <w:spacing w:line="256" w:lineRule="auto"/>
        <w:ind w:left="331" w:firstLine="567"/>
        <w:jc w:val="center"/>
        <w:rPr>
          <w:rFonts w:ascii="Times New Roman" w:hAnsi="Times New Roman" w:cs="Times New Roman"/>
          <w:w w:val="105"/>
          <w:lang w:val="ru-RU"/>
        </w:rPr>
      </w:pPr>
      <w:r w:rsidRPr="00F61671">
        <w:rPr>
          <w:rFonts w:ascii="Times New Roman" w:hAnsi="Times New Roman" w:cs="Times New Roman"/>
          <w:w w:val="105"/>
          <w:lang w:val="ru-RU"/>
        </w:rPr>
        <w:t>к группам по оплате труда руководителей</w:t>
      </w:r>
    </w:p>
    <w:p w14:paraId="647E43E0" w14:textId="5AFEC270" w:rsidR="002B0DFB" w:rsidRPr="00F61671" w:rsidRDefault="002B0DFB" w:rsidP="00384AB1">
      <w:pPr>
        <w:pStyle w:val="a3"/>
        <w:ind w:left="331" w:firstLine="567"/>
        <w:jc w:val="center"/>
        <w:rPr>
          <w:rFonts w:ascii="Times New Roman" w:hAnsi="Times New Roman" w:cs="Times New Roman"/>
          <w:w w:val="105"/>
          <w:lang w:val="ru-RU"/>
        </w:rPr>
      </w:pPr>
    </w:p>
    <w:p w14:paraId="7A762943" w14:textId="358DF457" w:rsidR="002B0DFB" w:rsidRPr="00F61671" w:rsidRDefault="002B0DFB" w:rsidP="00384AB1">
      <w:pPr>
        <w:pStyle w:val="a3"/>
        <w:numPr>
          <w:ilvl w:val="0"/>
          <w:numId w:val="13"/>
        </w:numPr>
        <w:ind w:left="0" w:firstLine="567"/>
        <w:jc w:val="center"/>
        <w:rPr>
          <w:rFonts w:ascii="Times New Roman" w:hAnsi="Times New Roman" w:cs="Times New Roman"/>
          <w:b/>
          <w:lang w:val="ru-RU"/>
        </w:rPr>
      </w:pPr>
      <w:r w:rsidRPr="00F61671">
        <w:rPr>
          <w:rFonts w:ascii="Times New Roman" w:hAnsi="Times New Roman" w:cs="Times New Roman"/>
          <w:w w:val="105"/>
          <w:lang w:val="ru-RU"/>
        </w:rPr>
        <w:t>Общие положения</w:t>
      </w:r>
    </w:p>
    <w:p w14:paraId="1C3BEDEF" w14:textId="77777777" w:rsidR="00896447" w:rsidRPr="00F61671" w:rsidRDefault="00896447" w:rsidP="00384AB1">
      <w:pPr>
        <w:pStyle w:val="a3"/>
        <w:spacing w:before="71"/>
        <w:ind w:left="599" w:firstLine="567"/>
        <w:jc w:val="both"/>
        <w:rPr>
          <w:rFonts w:ascii="Times New Roman" w:hAnsi="Times New Roman" w:cs="Times New Roman"/>
          <w:w w:val="105"/>
          <w:lang w:val="ru-RU"/>
        </w:rPr>
      </w:pPr>
    </w:p>
    <w:p w14:paraId="73258850" w14:textId="1647953B" w:rsidR="004500E1" w:rsidRPr="00CC2C38" w:rsidRDefault="004500E1" w:rsidP="00384AB1">
      <w:pPr>
        <w:pStyle w:val="a5"/>
        <w:numPr>
          <w:ilvl w:val="0"/>
          <w:numId w:val="19"/>
        </w:numPr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500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Порядок отнесения муниципальных учреждений сферы культуры Одинцовского городского округа Московской области к группам по оплате труда руководителей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CC2C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(далее – Порядок)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регулирует условия и критери</w:t>
      </w:r>
      <w:r w:rsidR="00CC2C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установления </w:t>
      </w:r>
      <w:r w:rsidRPr="004500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групп по оплате труда руководителей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500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муниципальных учреждений</w:t>
      </w:r>
      <w:r w:rsidR="00CC2C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культуры и дополнительного образования в области искусств, подведомственных Комитету </w:t>
      </w:r>
      <w:r w:rsidR="00CC2C38" w:rsidRPr="00CC2C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 культуре Администрации Одинцовского городского округа Московской области (далее – Комитет по культуре)</w:t>
      </w:r>
      <w:r w:rsidR="00CC2C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706DF99E" w14:textId="175EB520" w:rsidR="00CC2C38" w:rsidRPr="00CC2C38" w:rsidRDefault="00CC2C38" w:rsidP="000F2E2E">
      <w:pPr>
        <w:pStyle w:val="a5"/>
        <w:numPr>
          <w:ilvl w:val="0"/>
          <w:numId w:val="19"/>
        </w:numPr>
        <w:adjustRightInd w:val="0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Настоящий Порядок разработан в соответствии с </w:t>
      </w:r>
      <w:r w:rsidRPr="00CC2C3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Закон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ом </w:t>
      </w:r>
      <w:r w:rsidRPr="00CC2C3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Р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оссийской </w:t>
      </w:r>
      <w:r w:rsidRPr="00CC2C3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Ф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едерации </w:t>
      </w:r>
      <w:r w:rsidRPr="00CC2C3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от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0</w:t>
      </w:r>
      <w:r w:rsidRPr="00CC2C3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9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.10.</w:t>
      </w:r>
      <w:r w:rsidRPr="00CC2C3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1992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№ </w:t>
      </w:r>
      <w:r w:rsidRPr="00CC2C3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3612-I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«</w:t>
      </w:r>
      <w:r w:rsidRPr="00CC2C3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Основы законодательства Российской Федерации о культуре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», Федеральным законом от 06.10.2003 </w:t>
      </w:r>
      <w:r w:rsidR="0065727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№ 131-ФЗ «Об общих принципах </w:t>
      </w:r>
      <w:r w:rsidR="0040166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организации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местного самоуправления в Российской Федерации», </w:t>
      </w:r>
      <w:r w:rsidRPr="00CC2C3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распоряжением Главного управления по труду и социальным вопросам Московской области от 24.08.2007 № 71 «Об утверждении Порядка отнесения государственных учреждений сферы культуры Московской области к группам по оплате труда руководителей»,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Уставом Одинцовского городского округа Московской области, </w:t>
      </w:r>
      <w:r w:rsidRPr="00CC2C3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постановлением Главы Одинцовского городского округа Московской области от 25.10.2019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</w:t>
      </w:r>
      <w:r w:rsidRPr="00CC2C3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№ 37-ПГл «Об оплате труда работников  муниципальных учреждений культуры и дополнительного образования в области искусств Одинцовского городского округа Московской области»</w:t>
      </w:r>
      <w:r w:rsidR="0040166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с целью повышения эффективности деятельности </w:t>
      </w:r>
      <w:r w:rsidRPr="00CC2C3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муниципальных учреждений культуры и дополнительного образования в области искусств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CC2C3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Одинцовского городского округа Московской области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(далее – учреждения сферы культуры) и их руководителей.</w:t>
      </w:r>
    </w:p>
    <w:p w14:paraId="31F89FCC" w14:textId="61F7A302" w:rsidR="00BF1D39" w:rsidRPr="009D085D" w:rsidRDefault="00BF1D39" w:rsidP="000F2E2E">
      <w:pPr>
        <w:pStyle w:val="a5"/>
        <w:numPr>
          <w:ilvl w:val="0"/>
          <w:numId w:val="19"/>
        </w:numPr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D085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Отнесение учреждений сферы культуры к соответствующей группе по оплате труда руководителей (подтверждение, повышение, понижение)</w:t>
      </w:r>
      <w:r w:rsidR="00460FBF" w:rsidRPr="009D085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D085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производится </w:t>
      </w:r>
      <w:r w:rsidR="00D91FF7" w:rsidRPr="009D085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ежегодно </w:t>
      </w:r>
      <w:r w:rsidR="000614E3" w:rsidRPr="009D085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приказом </w:t>
      </w:r>
      <w:r w:rsidRPr="009D085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Комитет</w:t>
      </w:r>
      <w:r w:rsidR="000614E3" w:rsidRPr="009D085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9D085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 культуре на основе объемных показателей</w:t>
      </w:r>
      <w:r w:rsidR="000614E3" w:rsidRPr="009D085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деятельности учреждений </w:t>
      </w:r>
      <w:r w:rsidR="00D91FF7" w:rsidRPr="009D085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сферы </w:t>
      </w:r>
      <w:r w:rsidR="000614E3" w:rsidRPr="009D085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культуры</w:t>
      </w:r>
      <w:r w:rsidR="008E6F38" w:rsidRPr="009D085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установленных нормативным правовым актом Администрации Одинцовского городского округа Московской области</w:t>
      </w:r>
      <w:r w:rsidR="00D91FF7" w:rsidRPr="009D085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и в соответствии с результатами работы учреждения</w:t>
      </w:r>
      <w:r w:rsidR="004D52EC" w:rsidRPr="009D085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отчетный период</w:t>
      </w:r>
      <w:r w:rsidR="003F66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4D52EC" w:rsidRPr="009D085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14:paraId="1406A853" w14:textId="3E087E7C" w:rsidR="000F2E2E" w:rsidRDefault="000F2E2E" w:rsidP="000F2E2E">
      <w:pPr>
        <w:pStyle w:val="a5"/>
        <w:numPr>
          <w:ilvl w:val="0"/>
          <w:numId w:val="19"/>
        </w:numPr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Сведения для определения группы </w:t>
      </w:r>
      <w:r w:rsidRPr="000F2E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 оплате труда руководителей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предоставля</w:t>
      </w:r>
      <w:r w:rsidR="00D735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ются </w:t>
      </w:r>
      <w:r w:rsidR="00575C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Комитет по культуре ежегодно </w:t>
      </w:r>
      <w:r w:rsidR="00D735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руководител</w:t>
      </w:r>
      <w:r w:rsidR="00575C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</w:t>
      </w:r>
      <w:r w:rsidR="00D735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</w:t>
      </w:r>
      <w:r w:rsidR="00575C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D735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учреждени</w:t>
      </w:r>
      <w:r w:rsidR="00575C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й</w:t>
      </w:r>
      <w:r w:rsidR="00D735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культуры в срок до 15 декабря</w:t>
      </w:r>
      <w:r w:rsidR="00575C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текущего года</w:t>
      </w:r>
      <w:r w:rsidR="00CE4B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="00575C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руководителями </w:t>
      </w:r>
      <w:r w:rsidR="00CE4B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учреждений дополнительного образования в области</w:t>
      </w:r>
      <w:r w:rsidR="003F66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искусств</w:t>
      </w:r>
      <w:r w:rsidR="00575C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</w:t>
      </w:r>
      <w:r w:rsidR="00AE6D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CE4B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не позднее 15 августа</w:t>
      </w:r>
      <w:r w:rsidR="00575C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текущего года</w:t>
      </w:r>
      <w:r w:rsidR="00D735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6543A85C" w14:textId="436DC22D" w:rsidR="00D7354F" w:rsidRDefault="00D7354F" w:rsidP="00D7354F">
      <w:pPr>
        <w:pStyle w:val="a5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Руководители учреждений сферы культуры несут ответственность за полноту и достоверность предоставляемых сведений, а также за своевременность их предоставления. </w:t>
      </w:r>
    </w:p>
    <w:p w14:paraId="1424501B" w14:textId="77777777" w:rsidR="003F6667" w:rsidRPr="003F6667" w:rsidRDefault="00BF1D39" w:rsidP="00D7354F">
      <w:pPr>
        <w:pStyle w:val="a5"/>
        <w:numPr>
          <w:ilvl w:val="0"/>
          <w:numId w:val="19"/>
        </w:numPr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E6F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 достижении высоких результатов по основным направлениям работы</w:t>
      </w:r>
      <w:r w:rsidR="006B26FB" w:rsidRPr="008E6F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учреждение </w:t>
      </w:r>
      <w:r w:rsidR="00D91F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сферы </w:t>
      </w:r>
      <w:r w:rsidR="006B26FB" w:rsidRPr="008E6F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культуры</w:t>
      </w:r>
      <w:r w:rsidRPr="008E6F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мо</w:t>
      </w:r>
      <w:r w:rsidR="006B26FB" w:rsidRPr="008E6F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жет быть переведено</w:t>
      </w:r>
      <w:r w:rsidRPr="008E6F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одну группу выше по сравнению с ранее установленной группой.</w:t>
      </w:r>
      <w:r w:rsidR="003F6667" w:rsidRPr="003F66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2ED7214A" w14:textId="77777777" w:rsidR="003473D6" w:rsidRDefault="003F6667" w:rsidP="003473D6">
      <w:pPr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F6667">
        <w:rPr>
          <w:rFonts w:ascii="Times New Roman" w:hAnsi="Times New Roman" w:cs="Times New Roman"/>
          <w:sz w:val="28"/>
          <w:szCs w:val="28"/>
          <w:lang w:val="ru-RU"/>
        </w:rPr>
        <w:t>Учреждения сферы культуры, отнесенные к первой группе по оплате труда руководителя, объемные показатели деятельности которых в полтора и более раз превышают объемные показатели, установленные для первой группы по оплате труда руководителя, могут быть отнесены к ведущей группе по оплате труда.</w:t>
      </w:r>
    </w:p>
    <w:p w14:paraId="7557C9B2" w14:textId="2FC83A0A" w:rsidR="00BF1D39" w:rsidRPr="003473D6" w:rsidRDefault="006B26FB" w:rsidP="003473D6">
      <w:pPr>
        <w:pStyle w:val="a5"/>
        <w:numPr>
          <w:ilvl w:val="0"/>
          <w:numId w:val="19"/>
        </w:numPr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473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r w:rsidR="00BF1D39" w:rsidRPr="003473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чреждениям </w:t>
      </w:r>
      <w:r w:rsidR="00D91FF7" w:rsidRPr="003473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сферы </w:t>
      </w:r>
      <w:r w:rsidR="00BF1D39" w:rsidRPr="003473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культуры, имеющим филиалы, группа по оплате труда руководителя устанавливается по суммарным показателям с учетом деятельности филиалов. Филиалам группа по оплате труда руководителя может устанавливаться на уровне головного учреждения</w:t>
      </w:r>
      <w:r w:rsidR="006E3229" w:rsidRPr="003473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664BEA72" w14:textId="074CD0F0" w:rsidR="00575C50" w:rsidRDefault="00575C50" w:rsidP="00575C50">
      <w:pPr>
        <w:pStyle w:val="a5"/>
        <w:numPr>
          <w:ilvl w:val="0"/>
          <w:numId w:val="19"/>
        </w:numPr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5C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Общая сумма баллов для отнесения учреждения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сферы </w:t>
      </w:r>
      <w:r w:rsidRPr="00575C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культуры к соответствующей группе по оплате труда руководителя складывается из суммы условных баллов, установленных для каждого объемного показателя.</w:t>
      </w:r>
    </w:p>
    <w:p w14:paraId="4FC11743" w14:textId="359BE8AA" w:rsidR="00451356" w:rsidRPr="003F6667" w:rsidRDefault="003F6667" w:rsidP="00451356">
      <w:pPr>
        <w:adjustRightInd w:val="0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  <w:lang w:val="ru-RU"/>
        </w:rPr>
      </w:pPr>
      <w:r w:rsidRPr="003F6667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AC225B">
        <w:rPr>
          <w:rFonts w:ascii="Times New Roman" w:hAnsi="Times New Roman" w:cs="Times New Roman"/>
          <w:sz w:val="28"/>
          <w:szCs w:val="28"/>
          <w:lang w:val="ru-RU"/>
        </w:rPr>
        <w:t xml:space="preserve">.  </w:t>
      </w:r>
      <w:r w:rsidR="00451356" w:rsidRPr="00AC225B">
        <w:rPr>
          <w:rFonts w:ascii="Times New Roman" w:hAnsi="Times New Roman" w:cs="Times New Roman"/>
          <w:sz w:val="28"/>
          <w:szCs w:val="28"/>
          <w:lang w:val="ru-RU"/>
        </w:rPr>
        <w:t>Для вновь созданных учреждений сферы культуры группа по оплате труда определяется в зависимости от согласованных с учредителем объемов работ (услуг), закрепленных в плановых контрольных показателях на текущий год.</w:t>
      </w:r>
    </w:p>
    <w:p w14:paraId="6BD09275" w14:textId="77777777" w:rsidR="00F37921" w:rsidRDefault="00451356" w:rsidP="00451356">
      <w:pPr>
        <w:adjustRightInd w:val="0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  <w:lang w:val="ru-RU"/>
        </w:rPr>
      </w:pPr>
      <w:r w:rsidRPr="003F66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9. В учреждениях сферы культуры, </w:t>
      </w:r>
      <w:r w:rsidRPr="003F6667">
        <w:rPr>
          <w:rFonts w:ascii="Times New Roman" w:hAnsi="Times New Roman" w:cs="Times New Roman"/>
          <w:sz w:val="28"/>
          <w:szCs w:val="28"/>
          <w:lang w:val="ru-RU"/>
        </w:rPr>
        <w:t>проводящих капитальный ремонт, устранение последствий аварий, сохраняется группа по оплате труда, установленная до начала ремонта, на срок прохождения ремонтных работ, но не более одного года. В случае продолжительности капитального ремонта в учреждении более одного года, группа по оплате труда руководителя устанавливается на группу ниже той группы, к которой было отнесено учреждение культуры клубного типа до начала ремонта.</w:t>
      </w:r>
    </w:p>
    <w:p w14:paraId="1CF2F045" w14:textId="77777777" w:rsidR="00D169CA" w:rsidRPr="00F61671" w:rsidRDefault="00D169CA" w:rsidP="000F2E2E">
      <w:pPr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7CE29BFA" w14:textId="5E63DC32" w:rsidR="005A0655" w:rsidRPr="00F61671" w:rsidRDefault="00623C57" w:rsidP="000F2E2E">
      <w:pPr>
        <w:pStyle w:val="a3"/>
        <w:numPr>
          <w:ilvl w:val="0"/>
          <w:numId w:val="13"/>
        </w:numPr>
        <w:spacing w:line="256" w:lineRule="auto"/>
        <w:ind w:left="0" w:firstLine="567"/>
        <w:jc w:val="center"/>
        <w:rPr>
          <w:rFonts w:ascii="Times New Roman" w:hAnsi="Times New Roman" w:cs="Times New Roman"/>
          <w:w w:val="105"/>
          <w:lang w:val="ru-RU"/>
        </w:rPr>
      </w:pPr>
      <w:r w:rsidRPr="00F61671">
        <w:rPr>
          <w:rFonts w:ascii="Times New Roman" w:eastAsia="Times New Roman" w:hAnsi="Times New Roman" w:cs="Times New Roman"/>
          <w:lang w:val="ru-RU" w:eastAsia="ru-RU"/>
        </w:rPr>
        <w:t xml:space="preserve">Порядок отнесения </w:t>
      </w:r>
      <w:r w:rsidR="005A0655" w:rsidRPr="00F61671">
        <w:rPr>
          <w:rFonts w:ascii="Times New Roman" w:hAnsi="Times New Roman" w:cs="Times New Roman"/>
          <w:w w:val="105"/>
          <w:lang w:val="ru-RU"/>
        </w:rPr>
        <w:t>муниципальных учреждений культуры</w:t>
      </w:r>
    </w:p>
    <w:p w14:paraId="2FAFA41A" w14:textId="1525E238" w:rsidR="0098372A" w:rsidRPr="00F61671" w:rsidRDefault="005A0655" w:rsidP="000F2E2E">
      <w:pPr>
        <w:pStyle w:val="a3"/>
        <w:spacing w:line="256" w:lineRule="auto"/>
        <w:ind w:left="331" w:firstLine="567"/>
        <w:jc w:val="center"/>
        <w:rPr>
          <w:rFonts w:ascii="Times New Roman" w:hAnsi="Times New Roman" w:cs="Times New Roman"/>
          <w:w w:val="105"/>
          <w:lang w:val="ru-RU"/>
        </w:rPr>
      </w:pPr>
      <w:r w:rsidRPr="00F61671">
        <w:rPr>
          <w:rFonts w:ascii="Times New Roman" w:hAnsi="Times New Roman" w:cs="Times New Roman"/>
          <w:w w:val="105"/>
          <w:lang w:val="ru-RU"/>
        </w:rPr>
        <w:t>к группам по оплате труда руководителей</w:t>
      </w:r>
    </w:p>
    <w:p w14:paraId="17C43A78" w14:textId="4CD4CA28" w:rsidR="0098372A" w:rsidRPr="00F61671" w:rsidRDefault="0098372A" w:rsidP="000F2E2E">
      <w:pPr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6B5132EE" w14:textId="7217D90F" w:rsidR="005A0655" w:rsidRPr="00F61671" w:rsidRDefault="00451356" w:rsidP="00F51936">
      <w:pPr>
        <w:pStyle w:val="a3"/>
        <w:spacing w:line="256" w:lineRule="auto"/>
        <w:ind w:firstLine="567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lang w:val="ru-RU" w:eastAsia="ru-RU"/>
        </w:rPr>
        <w:t>1</w:t>
      </w:r>
      <w:r w:rsidR="003F6667">
        <w:rPr>
          <w:rFonts w:ascii="Times New Roman" w:eastAsia="Times New Roman" w:hAnsi="Times New Roman" w:cs="Times New Roman"/>
          <w:lang w:val="ru-RU" w:eastAsia="ru-RU"/>
        </w:rPr>
        <w:t>0</w:t>
      </w:r>
      <w:r w:rsidR="005A0655" w:rsidRPr="00F61671">
        <w:rPr>
          <w:rFonts w:ascii="Times New Roman" w:eastAsia="Times New Roman" w:hAnsi="Times New Roman" w:cs="Times New Roman"/>
          <w:lang w:val="ru-RU" w:eastAsia="ru-RU"/>
        </w:rPr>
        <w:t xml:space="preserve">. Группы по оплате труда руководителей учреждений культуры клубного </w:t>
      </w:r>
      <w:r w:rsidR="00D91FF7">
        <w:rPr>
          <w:rFonts w:ascii="Times New Roman" w:eastAsia="Times New Roman" w:hAnsi="Times New Roman" w:cs="Times New Roman"/>
          <w:lang w:val="ru-RU" w:eastAsia="ru-RU"/>
        </w:rPr>
        <w:t xml:space="preserve">типа </w:t>
      </w:r>
      <w:r w:rsidR="005A0655" w:rsidRPr="00F61671">
        <w:rPr>
          <w:rFonts w:ascii="Times New Roman" w:eastAsia="Times New Roman" w:hAnsi="Times New Roman" w:cs="Times New Roman"/>
          <w:lang w:val="ru-RU" w:eastAsia="ru-RU"/>
        </w:rPr>
        <w:t>устанавливаются по показателям их работы за год (</w:t>
      </w:r>
      <w:hyperlink r:id="rId8" w:history="1">
        <w:r w:rsidR="005A0655" w:rsidRPr="00F61671">
          <w:rPr>
            <w:rFonts w:ascii="Times New Roman" w:eastAsia="Times New Roman" w:hAnsi="Times New Roman" w:cs="Times New Roman"/>
            <w:lang w:val="ru-RU" w:eastAsia="ru-RU"/>
          </w:rPr>
          <w:t xml:space="preserve">форма </w:t>
        </w:r>
        <w:r w:rsidR="00A61C51">
          <w:rPr>
            <w:rFonts w:ascii="Times New Roman" w:eastAsia="Times New Roman" w:hAnsi="Times New Roman" w:cs="Times New Roman"/>
            <w:lang w:val="ru-RU" w:eastAsia="ru-RU"/>
          </w:rPr>
          <w:t>№</w:t>
        </w:r>
        <w:r w:rsidR="005A0655" w:rsidRPr="00F61671">
          <w:rPr>
            <w:rFonts w:ascii="Times New Roman" w:eastAsia="Times New Roman" w:hAnsi="Times New Roman" w:cs="Times New Roman"/>
            <w:lang w:val="ru-RU" w:eastAsia="ru-RU"/>
          </w:rPr>
          <w:t xml:space="preserve"> 7-НК</w:t>
        </w:r>
      </w:hyperlink>
      <w:r w:rsidR="005A0655" w:rsidRPr="00F61671">
        <w:rPr>
          <w:rFonts w:ascii="Times New Roman" w:eastAsia="Times New Roman" w:hAnsi="Times New Roman" w:cs="Times New Roman"/>
          <w:lang w:val="ru-RU" w:eastAsia="ru-RU"/>
        </w:rPr>
        <w:t xml:space="preserve"> федерального государственн</w:t>
      </w:r>
      <w:r w:rsidR="002A7A0A" w:rsidRPr="00F61671">
        <w:rPr>
          <w:rFonts w:ascii="Times New Roman" w:eastAsia="Times New Roman" w:hAnsi="Times New Roman" w:cs="Times New Roman"/>
          <w:lang w:val="ru-RU" w:eastAsia="ru-RU"/>
        </w:rPr>
        <w:t xml:space="preserve">ого статистического наблюдения) </w:t>
      </w:r>
      <w:bookmarkStart w:id="0" w:name="sub_11021"/>
      <w:r w:rsidR="004271CA" w:rsidRPr="00F61671">
        <w:rPr>
          <w:rFonts w:ascii="Times New Roman" w:eastAsia="Times New Roman" w:hAnsi="Times New Roman" w:cs="Times New Roman"/>
          <w:lang w:val="ru-RU" w:eastAsia="ru-RU"/>
        </w:rPr>
        <w:t xml:space="preserve">и </w:t>
      </w:r>
      <w:r w:rsidR="004271CA" w:rsidRPr="00F61671">
        <w:rPr>
          <w:rFonts w:ascii="Times New Roman" w:hAnsi="Times New Roman" w:cs="Times New Roman"/>
          <w:w w:val="105"/>
          <w:lang w:val="ru-RU"/>
        </w:rPr>
        <w:t xml:space="preserve">определяются по </w:t>
      </w:r>
      <w:r w:rsidR="004271CA" w:rsidRPr="00F61671">
        <w:rPr>
          <w:rFonts w:ascii="Times New Roman CYR" w:eastAsia="Times New Roman" w:hAnsi="Times New Roman CYR" w:cs="Times New Roman CYR"/>
          <w:lang w:val="ru-RU" w:eastAsia="ru-RU"/>
        </w:rPr>
        <w:t>количественным значениям сумм условных баллов</w:t>
      </w:r>
      <w:bookmarkEnd w:id="0"/>
      <w:r w:rsidR="004271CA" w:rsidRPr="00F61671">
        <w:rPr>
          <w:rFonts w:ascii="Times New Roman CYR" w:eastAsia="Times New Roman" w:hAnsi="Times New Roman CYR" w:cs="Times New Roman CYR"/>
          <w:lang w:val="ru-RU" w:eastAsia="ru-RU"/>
        </w:rPr>
        <w:t xml:space="preserve"> </w:t>
      </w:r>
      <w:r w:rsidR="00A1320D" w:rsidRPr="00F61671">
        <w:rPr>
          <w:rFonts w:ascii="Times New Roman" w:eastAsia="Times New Roman" w:hAnsi="Times New Roman" w:cs="Times New Roman"/>
          <w:lang w:val="ru-RU" w:eastAsia="ru-RU"/>
        </w:rPr>
        <w:t xml:space="preserve">ежегодно </w:t>
      </w:r>
      <w:r w:rsidR="00D91FF7">
        <w:rPr>
          <w:rFonts w:ascii="Times New Roman" w:eastAsia="Times New Roman" w:hAnsi="Times New Roman" w:cs="Times New Roman"/>
          <w:lang w:val="ru-RU" w:eastAsia="ru-RU"/>
        </w:rPr>
        <w:t>на 1 января.</w:t>
      </w:r>
    </w:p>
    <w:p w14:paraId="6A0E9AA1" w14:textId="56279AD0" w:rsidR="001023D8" w:rsidRDefault="00B56CD3" w:rsidP="000F2E2E">
      <w:pPr>
        <w:pStyle w:val="a3"/>
        <w:spacing w:line="256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lang w:val="ru-RU" w:eastAsia="ru-RU"/>
        </w:rPr>
        <w:t>1</w:t>
      </w:r>
      <w:r w:rsidR="003F6667">
        <w:rPr>
          <w:rFonts w:ascii="Times New Roman" w:eastAsia="Times New Roman" w:hAnsi="Times New Roman" w:cs="Times New Roman"/>
          <w:lang w:val="ru-RU" w:eastAsia="ru-RU"/>
        </w:rPr>
        <w:t>1</w:t>
      </w:r>
      <w:r w:rsidR="001023D8" w:rsidRPr="00F61671">
        <w:rPr>
          <w:rFonts w:ascii="Times New Roman" w:eastAsia="Times New Roman" w:hAnsi="Times New Roman" w:cs="Times New Roman"/>
          <w:lang w:val="ru-RU" w:eastAsia="ru-RU"/>
        </w:rPr>
        <w:t xml:space="preserve">. Группы по оплате труда руководителей учреждений </w:t>
      </w:r>
      <w:r w:rsidR="00CC57BF">
        <w:rPr>
          <w:rFonts w:ascii="Times New Roman" w:eastAsia="Times New Roman" w:hAnsi="Times New Roman" w:cs="Times New Roman"/>
          <w:lang w:val="ru-RU" w:eastAsia="ru-RU"/>
        </w:rPr>
        <w:t xml:space="preserve">сферы </w:t>
      </w:r>
      <w:r w:rsidR="001023D8" w:rsidRPr="00F61671">
        <w:rPr>
          <w:rFonts w:ascii="Times New Roman" w:eastAsia="Times New Roman" w:hAnsi="Times New Roman" w:cs="Times New Roman"/>
          <w:lang w:val="ru-RU" w:eastAsia="ru-RU"/>
        </w:rPr>
        <w:t>культуры (парков культуры и отдыха) устанавливаются по показателям их работы за год (форма</w:t>
      </w:r>
      <w:r w:rsidR="00A61C51">
        <w:rPr>
          <w:rFonts w:ascii="Times New Roman" w:eastAsia="Times New Roman" w:hAnsi="Times New Roman" w:cs="Times New Roman"/>
          <w:lang w:val="ru-RU" w:eastAsia="ru-RU"/>
        </w:rPr>
        <w:t xml:space="preserve">  № </w:t>
      </w:r>
      <w:r w:rsidR="001023D8" w:rsidRPr="00F61671">
        <w:rPr>
          <w:rFonts w:ascii="Times New Roman" w:eastAsia="Times New Roman" w:hAnsi="Times New Roman" w:cs="Times New Roman"/>
          <w:lang w:val="ru-RU" w:eastAsia="ru-RU"/>
        </w:rPr>
        <w:t>11-НК федерального государственн</w:t>
      </w:r>
      <w:r w:rsidR="002A7A0A" w:rsidRPr="00F61671">
        <w:rPr>
          <w:rFonts w:ascii="Times New Roman" w:eastAsia="Times New Roman" w:hAnsi="Times New Roman" w:cs="Times New Roman"/>
          <w:lang w:val="ru-RU" w:eastAsia="ru-RU"/>
        </w:rPr>
        <w:t>ого статистического наблюдения)</w:t>
      </w:r>
      <w:r w:rsidR="004271CA" w:rsidRPr="00F61671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 xml:space="preserve"> </w:t>
      </w:r>
      <w:r w:rsidR="004271CA" w:rsidRPr="00F61671">
        <w:rPr>
          <w:rFonts w:ascii="Times New Roman CYR" w:eastAsia="Times New Roman" w:hAnsi="Times New Roman CYR" w:cs="Times New Roman CYR"/>
          <w:lang w:val="ru-RU" w:eastAsia="ru-RU"/>
        </w:rPr>
        <w:t xml:space="preserve">и </w:t>
      </w:r>
      <w:r w:rsidR="004271CA" w:rsidRPr="00F61671">
        <w:rPr>
          <w:rFonts w:ascii="Times New Roman" w:hAnsi="Times New Roman" w:cs="Times New Roman"/>
          <w:w w:val="105"/>
          <w:lang w:val="ru-RU"/>
        </w:rPr>
        <w:t xml:space="preserve">определяются по </w:t>
      </w:r>
      <w:r w:rsidR="004271CA" w:rsidRPr="00F61671">
        <w:rPr>
          <w:rFonts w:ascii="Times New Roman CYR" w:eastAsia="Times New Roman" w:hAnsi="Times New Roman CYR" w:cs="Times New Roman CYR"/>
          <w:lang w:val="ru-RU" w:eastAsia="ru-RU"/>
        </w:rPr>
        <w:t xml:space="preserve">количественным значениям сумм условных баллов </w:t>
      </w:r>
      <w:r w:rsidR="002A7A0A" w:rsidRPr="00F61671">
        <w:rPr>
          <w:rFonts w:ascii="Times New Roman" w:eastAsia="Times New Roman" w:hAnsi="Times New Roman" w:cs="Times New Roman"/>
          <w:lang w:val="ru-RU" w:eastAsia="ru-RU"/>
        </w:rPr>
        <w:t>ежегодно на 01 января.</w:t>
      </w:r>
    </w:p>
    <w:p w14:paraId="7AA03599" w14:textId="4B6F642B" w:rsidR="004271CA" w:rsidRPr="00F61671" w:rsidRDefault="00CE4B31" w:rsidP="000F2E2E">
      <w:pPr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1" w:name="sub_12021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="003F66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="00D91FF7" w:rsidRPr="00D91F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290DF6" w:rsidRPr="00F616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Группы по оплате труда руководителей общедоступных библиотек устанавливаются по показателям их работы за год (</w:t>
      </w:r>
      <w:hyperlink r:id="rId9" w:history="1">
        <w:r w:rsidR="00290DF6" w:rsidRPr="00F61671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 xml:space="preserve">форма </w:t>
        </w:r>
        <w:r w:rsidR="00A61C51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№</w:t>
        </w:r>
        <w:r w:rsidR="00290DF6" w:rsidRPr="00F61671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 xml:space="preserve"> 6-НК</w:t>
        </w:r>
      </w:hyperlink>
      <w:r w:rsidR="00290DF6" w:rsidRPr="00F616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федерального государственного статистическог</w:t>
      </w:r>
      <w:r w:rsidR="002A7A0A" w:rsidRPr="00F616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 наблюдения) </w:t>
      </w:r>
      <w:r w:rsidR="00B926F1" w:rsidRPr="00B926F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</w:t>
      </w:r>
      <w:r w:rsidR="004271CA" w:rsidRPr="00F61671">
        <w:rPr>
          <w:rFonts w:ascii="Times New Roman" w:hAnsi="Times New Roman" w:cs="Times New Roman"/>
          <w:sz w:val="28"/>
          <w:szCs w:val="28"/>
          <w:lang w:val="ru-RU"/>
        </w:rPr>
        <w:t>определя</w:t>
      </w:r>
      <w:r w:rsidR="00451356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4271CA" w:rsidRPr="00F61671">
        <w:rPr>
          <w:rFonts w:ascii="Times New Roman" w:hAnsi="Times New Roman" w:cs="Times New Roman"/>
          <w:sz w:val="28"/>
          <w:szCs w:val="28"/>
          <w:lang w:val="ru-RU"/>
        </w:rPr>
        <w:t>тся</w:t>
      </w:r>
      <w:r w:rsidR="00A61C5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4271CA" w:rsidRPr="00F61671">
        <w:rPr>
          <w:rFonts w:ascii="Times New Roman" w:hAnsi="Times New Roman" w:cs="Times New Roman"/>
          <w:sz w:val="28"/>
          <w:szCs w:val="28"/>
          <w:lang w:val="ru-RU"/>
        </w:rPr>
        <w:t xml:space="preserve"> исходя из объема работ по обслуживанию пользователей  </w:t>
      </w:r>
      <w:r w:rsidR="002A7A0A" w:rsidRPr="00F616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ежегодно</w:t>
      </w:r>
      <w:r w:rsidR="00A1320D" w:rsidRPr="00F616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="002A7A0A" w:rsidRPr="00F616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01 января.</w:t>
      </w:r>
    </w:p>
    <w:p w14:paraId="27FB3BFE" w14:textId="77777777" w:rsidR="006F1F27" w:rsidRDefault="006F1F27" w:rsidP="000F2E2E">
      <w:pPr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2" w:name="sub_12022"/>
      <w:bookmarkEnd w:id="1"/>
    </w:p>
    <w:p w14:paraId="6DC94E77" w14:textId="77777777" w:rsidR="006F1F27" w:rsidRDefault="006F1F27" w:rsidP="000F2E2E">
      <w:pPr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0AA4A952" w14:textId="77777777" w:rsidR="006F1F27" w:rsidRDefault="006F1F27" w:rsidP="000F2E2E">
      <w:pPr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48914A66" w14:textId="5ED41E8B" w:rsidR="00290DF6" w:rsidRPr="00F61671" w:rsidRDefault="00290DF6" w:rsidP="000F2E2E">
      <w:pPr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616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Отнесение центральных библиотек </w:t>
      </w:r>
      <w:r w:rsidR="00A61C5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Одинцовского городского округа Московской области</w:t>
      </w:r>
      <w:r w:rsidRPr="00F616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в том числе опорных библиотек, являющихся универсальными общедоступными библиотеками и выполняющих возложенные на них функции </w:t>
      </w:r>
      <w:r w:rsidR="00417E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информационного </w:t>
      </w:r>
      <w:r w:rsidRPr="00F616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научно-методического центра, межбиблиотечного абонемента для общедоступных библиотек соответствующего уровня, осуществляется на одну группу выше по сравнению с установленной по объемным показателям группой.   </w:t>
      </w:r>
      <w:bookmarkEnd w:id="2"/>
    </w:p>
    <w:p w14:paraId="2650AFE0" w14:textId="63D98906" w:rsidR="00FD1661" w:rsidRPr="00F62B1C" w:rsidRDefault="008E6F38" w:rsidP="000F2E2E">
      <w:pPr>
        <w:adjustRightInd w:val="0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3F6667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3E7702" w:rsidRPr="00F6167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bookmarkStart w:id="3" w:name="sub_13012"/>
      <w:r w:rsidR="006725A9" w:rsidRPr="00F616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Группы по оплате труда руководителей </w:t>
      </w:r>
      <w:r w:rsidR="00417E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муниципальных </w:t>
      </w:r>
      <w:r w:rsidR="006725A9" w:rsidRPr="00F616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музеев </w:t>
      </w:r>
      <w:r w:rsidR="00417E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Одинцовского городского округа Московской области </w:t>
      </w:r>
      <w:r w:rsidR="006725A9" w:rsidRPr="00F616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устанавливаются по показателям их работы за год (</w:t>
      </w:r>
      <w:hyperlink r:id="rId10" w:history="1">
        <w:r w:rsidR="006725A9" w:rsidRPr="00F61671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 xml:space="preserve">форма </w:t>
        </w:r>
        <w:r w:rsidR="00417EC4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№</w:t>
        </w:r>
        <w:r w:rsidR="006725A9" w:rsidRPr="00F61671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 xml:space="preserve"> 8-НК</w:t>
        </w:r>
      </w:hyperlink>
      <w:r w:rsidR="006725A9" w:rsidRPr="00F616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федерального государственн</w:t>
      </w:r>
      <w:r w:rsidR="002A7A0A" w:rsidRPr="00F616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ого статистического наблюдения) </w:t>
      </w:r>
      <w:r w:rsidR="004271CA" w:rsidRPr="00F616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</w:t>
      </w:r>
      <w:r w:rsidR="004271CA" w:rsidRPr="00F61671">
        <w:rPr>
          <w:rFonts w:ascii="Times New Roman CYR" w:eastAsia="Times New Roman" w:hAnsi="Times New Roman CYR" w:cs="Times New Roman CYR"/>
          <w:bCs/>
          <w:sz w:val="28"/>
          <w:szCs w:val="28"/>
          <w:lang w:val="ru-RU" w:eastAsia="ru-RU"/>
        </w:rPr>
        <w:t xml:space="preserve">определяются по количественным значениям сумм </w:t>
      </w:r>
      <w:r w:rsidR="004271CA" w:rsidRPr="00F61671">
        <w:rPr>
          <w:rFonts w:ascii="Times New Roman" w:hAnsi="Times New Roman" w:cs="Times New Roman"/>
          <w:sz w:val="28"/>
          <w:szCs w:val="28"/>
          <w:lang w:val="ru-RU"/>
        </w:rPr>
        <w:t>исходя из объема работ по обслуживанию посетителей</w:t>
      </w:r>
      <w:r w:rsidR="004271CA" w:rsidRPr="00F616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A7A0A" w:rsidRPr="00F616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ежегодно</w:t>
      </w:r>
      <w:r w:rsidR="00A1320D" w:rsidRPr="00F616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="002A7A0A" w:rsidRPr="00F616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01 января.</w:t>
      </w:r>
    </w:p>
    <w:p w14:paraId="166E8965" w14:textId="3FA4A5D0" w:rsidR="006725A9" w:rsidRDefault="00D91FF7" w:rsidP="000F2E2E">
      <w:pPr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4" w:name="sub_13013"/>
      <w:bookmarkEnd w:id="3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="006725A9" w:rsidRPr="00F616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Для музеев с уровнем эффективности музейной деятельности ниже нормативного минимума (научная обработанность фондов - 40 процентов, охват посетителей экскурсионным обслуживанием - 30 процентов) группа по оплате труда руководителей может быть снижена. </w:t>
      </w:r>
    </w:p>
    <w:p w14:paraId="21848A32" w14:textId="26DBD112" w:rsidR="00B926F1" w:rsidRPr="007B7C17" w:rsidRDefault="008E6F38" w:rsidP="000F2E2E">
      <w:pPr>
        <w:pStyle w:val="ConsPlusNormal"/>
        <w:ind w:firstLine="567"/>
        <w:jc w:val="both"/>
        <w:outlineLvl w:val="2"/>
      </w:pPr>
      <w:r>
        <w:rPr>
          <w:sz w:val="28"/>
          <w:szCs w:val="28"/>
        </w:rPr>
        <w:t>1</w:t>
      </w:r>
      <w:r w:rsidR="003F6667">
        <w:rPr>
          <w:sz w:val="28"/>
          <w:szCs w:val="28"/>
        </w:rPr>
        <w:t>4</w:t>
      </w:r>
      <w:r w:rsidR="006725A9" w:rsidRPr="00F61671">
        <w:rPr>
          <w:sz w:val="28"/>
          <w:szCs w:val="28"/>
        </w:rPr>
        <w:t xml:space="preserve">.  </w:t>
      </w:r>
      <w:bookmarkEnd w:id="4"/>
      <w:r w:rsidR="004E0FEB" w:rsidRPr="00485A34">
        <w:rPr>
          <w:sz w:val="28"/>
          <w:szCs w:val="28"/>
        </w:rPr>
        <w:t xml:space="preserve">Группы по оплате труда </w:t>
      </w:r>
      <w:r w:rsidR="004E0FEB" w:rsidRPr="007B7C17">
        <w:rPr>
          <w:sz w:val="28"/>
          <w:szCs w:val="28"/>
        </w:rPr>
        <w:t xml:space="preserve">руководителей </w:t>
      </w:r>
      <w:r w:rsidR="00417EC4">
        <w:rPr>
          <w:sz w:val="28"/>
          <w:szCs w:val="28"/>
        </w:rPr>
        <w:t>м</w:t>
      </w:r>
      <w:r w:rsidR="009D085D" w:rsidRPr="007B7C17">
        <w:rPr>
          <w:sz w:val="28"/>
          <w:szCs w:val="28"/>
        </w:rPr>
        <w:t xml:space="preserve">униципальных концертных организаций и самостоятельных </w:t>
      </w:r>
      <w:r w:rsidR="00417EC4">
        <w:rPr>
          <w:sz w:val="28"/>
          <w:szCs w:val="28"/>
        </w:rPr>
        <w:t xml:space="preserve">творческих </w:t>
      </w:r>
      <w:r w:rsidR="009D085D" w:rsidRPr="007B7C17">
        <w:rPr>
          <w:sz w:val="28"/>
          <w:szCs w:val="28"/>
        </w:rPr>
        <w:t>коллективов</w:t>
      </w:r>
      <w:r w:rsidR="00F62B1C" w:rsidRPr="007B7C17">
        <w:rPr>
          <w:sz w:val="28"/>
          <w:szCs w:val="28"/>
        </w:rPr>
        <w:t xml:space="preserve"> </w:t>
      </w:r>
      <w:r w:rsidR="004E0FEB" w:rsidRPr="007B7C17">
        <w:rPr>
          <w:sz w:val="28"/>
          <w:szCs w:val="28"/>
        </w:rPr>
        <w:t xml:space="preserve">устанавливаются по показателям их работы за год (форма </w:t>
      </w:r>
      <w:r w:rsidR="00417EC4">
        <w:rPr>
          <w:sz w:val="28"/>
          <w:szCs w:val="28"/>
        </w:rPr>
        <w:t>№</w:t>
      </w:r>
      <w:r w:rsidR="004E0FEB" w:rsidRPr="007B7C17">
        <w:rPr>
          <w:sz w:val="28"/>
          <w:szCs w:val="28"/>
        </w:rPr>
        <w:t xml:space="preserve"> 12-НК федерального государственн</w:t>
      </w:r>
      <w:r w:rsidR="007073A0" w:rsidRPr="007B7C17">
        <w:rPr>
          <w:sz w:val="28"/>
          <w:szCs w:val="28"/>
        </w:rPr>
        <w:t xml:space="preserve">ого статистического наблюдения) </w:t>
      </w:r>
      <w:r w:rsidR="00B926F1" w:rsidRPr="007B7C17">
        <w:rPr>
          <w:sz w:val="28"/>
          <w:szCs w:val="28"/>
        </w:rPr>
        <w:t xml:space="preserve">и </w:t>
      </w:r>
      <w:r w:rsidR="00B926F1" w:rsidRPr="007B7C17">
        <w:rPr>
          <w:w w:val="105"/>
          <w:sz w:val="28"/>
          <w:szCs w:val="28"/>
        </w:rPr>
        <w:t xml:space="preserve">определяются по </w:t>
      </w:r>
      <w:r w:rsidR="00B926F1" w:rsidRPr="007B7C17">
        <w:rPr>
          <w:rFonts w:ascii="Times New Roman CYR" w:hAnsi="Times New Roman CYR" w:cs="Times New Roman CYR"/>
          <w:sz w:val="28"/>
          <w:szCs w:val="28"/>
        </w:rPr>
        <w:t xml:space="preserve">количественным значениям сумм </w:t>
      </w:r>
      <w:r w:rsidR="00B926F1" w:rsidRPr="007B7C17">
        <w:rPr>
          <w:sz w:val="28"/>
          <w:szCs w:val="28"/>
        </w:rPr>
        <w:t xml:space="preserve">ежегодно, на 1 января. </w:t>
      </w:r>
    </w:p>
    <w:p w14:paraId="76B6C485" w14:textId="5FED50B1" w:rsidR="004E0FEB" w:rsidRDefault="004E0FEB" w:rsidP="000F2E2E">
      <w:pPr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B7C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Концертные организации, музыкальные и танцевальные коллективы, имеющие звание </w:t>
      </w:r>
      <w:r w:rsidR="004016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r w:rsidRPr="007B7C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Академический</w:t>
      </w:r>
      <w:r w:rsidR="004016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 w:rsidRPr="007B7C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или лауреата международных фестивалей, смотров, конкурсов за отчетный период, могут быть отнесены на одну группу выше по сравнению с установленной по объемным показателям группой по оплате труда.</w:t>
      </w:r>
    </w:p>
    <w:p w14:paraId="541A96A5" w14:textId="37D11B29" w:rsidR="000014B3" w:rsidRPr="000014B3" w:rsidRDefault="000014B3" w:rsidP="000014B3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014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="001162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15. </w:t>
      </w:r>
      <w:r w:rsidRPr="00AC22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Отнесение учреждений культуры (вновь создаваемых учреждений культуры) к соответствующей группе по оплате труда руководителей осуществляется на основании плановых объемных показателей, указанных в Приложении 1 к настоящему Порядку.</w:t>
      </w:r>
    </w:p>
    <w:p w14:paraId="3F2A9135" w14:textId="71D21AFE" w:rsidR="00D2757D" w:rsidRDefault="00D2757D" w:rsidP="000F2E2E">
      <w:pPr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45B91C19" w14:textId="5B56A4CF" w:rsidR="00575C50" w:rsidRPr="00575C50" w:rsidRDefault="00575C50" w:rsidP="00F51936">
      <w:pPr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Pr="00575C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575C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51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Порядок отнесения муниципальных учреждений дополнительного образования в области искусств к группам по оплате труда руководителей</w:t>
      </w:r>
    </w:p>
    <w:p w14:paraId="3F4EB355" w14:textId="177CD1F5" w:rsidR="00575C50" w:rsidRDefault="00575C50" w:rsidP="00575C50">
      <w:pPr>
        <w:adjustRightInd w:val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402DA693" w14:textId="39443E65" w:rsidR="00575C50" w:rsidRPr="00575C50" w:rsidRDefault="00575C50" w:rsidP="00575C50">
      <w:pPr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5C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="00F379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</w:t>
      </w:r>
      <w:r w:rsidRPr="00575C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Группы по оплате труда руководителей муниципальных учреждений дополнительного образования в области искусств устанавливается в соответствии с показателями (</w:t>
      </w:r>
      <w:hyperlink r:id="rId11" w:history="1">
        <w:r w:rsidRPr="00F51936">
          <w:rPr>
            <w:rStyle w:val="af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ru-RU" w:eastAsia="ru-RU"/>
          </w:rPr>
          <w:t>форма 1-ДШИ</w:t>
        </w:r>
      </w:hyperlink>
      <w:r w:rsidRPr="00575C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федерального государственного статистического наблюдения)  по результатам работы за прошедший учебный год ежегодно, на 01 сентября. </w:t>
      </w:r>
    </w:p>
    <w:p w14:paraId="22274538" w14:textId="0C29A461" w:rsidR="000014B3" w:rsidRPr="000014B3" w:rsidRDefault="000014B3" w:rsidP="000014B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014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Отнесение учреждений дополнительного образования в области искусств </w:t>
      </w:r>
      <w:r w:rsidRPr="00AC22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(вновь создаваемых учреждений) к</w:t>
      </w:r>
      <w:r w:rsidRPr="000014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соответствующей группе по оплате труда руководителей осуществляется на основании плановых объемных показателей, указанных в Приложении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Pr="000014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 настоящему Порядку.</w:t>
      </w:r>
    </w:p>
    <w:p w14:paraId="365F0F78" w14:textId="5C653F5E" w:rsidR="000014B3" w:rsidRDefault="000014B3" w:rsidP="00384AB1">
      <w:pPr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333CD17D" w14:textId="77777777" w:rsidR="001B00E9" w:rsidRPr="00575C50" w:rsidRDefault="001B00E9" w:rsidP="00384AB1">
      <w:pPr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39333B4C" w14:textId="28433254" w:rsidR="00384AB1" w:rsidRDefault="00384AB1" w:rsidP="00384AB1">
      <w:pPr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D085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Председатель Комитета по культуре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</w:t>
      </w:r>
      <w:r w:rsidRPr="009D085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И.Е. Ватрунина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14:paraId="1B0594E4" w14:textId="59E2DBFE" w:rsidR="00575C50" w:rsidRDefault="00575C50" w:rsidP="000F2E2E">
      <w:pPr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6F1E7A4F" w14:textId="7F471D22" w:rsidR="001B00E9" w:rsidRDefault="001B00E9" w:rsidP="000F2E2E">
      <w:pPr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6CF59E6C" w14:textId="77777777" w:rsidR="006F1F27" w:rsidRDefault="006F1F27" w:rsidP="006F1F27">
      <w:pPr>
        <w:pStyle w:val="a3"/>
        <w:spacing w:line="256" w:lineRule="auto"/>
        <w:rPr>
          <w:rFonts w:ascii="Times New Roman" w:eastAsia="Times New Roman" w:hAnsi="Times New Roman" w:cs="Times New Roman"/>
          <w:lang w:val="ru-RU" w:eastAsia="ru-RU"/>
        </w:rPr>
      </w:pPr>
    </w:p>
    <w:p w14:paraId="6D96D9B9" w14:textId="2C9D46C2" w:rsidR="0098372A" w:rsidRPr="00F61671" w:rsidRDefault="006F1F27" w:rsidP="006F1F27">
      <w:pPr>
        <w:pStyle w:val="a3"/>
        <w:spacing w:line="256" w:lineRule="auto"/>
        <w:rPr>
          <w:rFonts w:ascii="Times New Roman CYR" w:eastAsia="Times New Roman" w:hAnsi="Times New Roman CYR" w:cs="Times New Roman CYR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lang w:val="ru-RU" w:eastAsia="ru-RU"/>
        </w:rPr>
        <w:lastRenderedPageBreak/>
        <w:t xml:space="preserve">                                                                                                                             </w:t>
      </w:r>
      <w:r>
        <w:rPr>
          <w:rFonts w:ascii="Times New Roman CYR" w:eastAsia="Times New Roman" w:hAnsi="Times New Roman CYR" w:cs="Times New Roman CYR"/>
          <w:sz w:val="20"/>
          <w:szCs w:val="20"/>
          <w:lang w:val="ru-RU" w:eastAsia="ru-RU"/>
        </w:rPr>
        <w:t>П</w:t>
      </w:r>
      <w:r w:rsidR="0098372A" w:rsidRPr="00F61671">
        <w:rPr>
          <w:rFonts w:ascii="Times New Roman CYR" w:eastAsia="Times New Roman" w:hAnsi="Times New Roman CYR" w:cs="Times New Roman CYR"/>
          <w:sz w:val="20"/>
          <w:szCs w:val="20"/>
          <w:lang w:val="ru-RU" w:eastAsia="ru-RU"/>
        </w:rPr>
        <w:t xml:space="preserve">риложение </w:t>
      </w:r>
      <w:r w:rsidR="000014B3">
        <w:rPr>
          <w:rFonts w:ascii="Times New Roman CYR" w:eastAsia="Times New Roman" w:hAnsi="Times New Roman CYR" w:cs="Times New Roman CYR"/>
          <w:sz w:val="20"/>
          <w:szCs w:val="20"/>
          <w:lang w:val="ru-RU" w:eastAsia="ru-RU"/>
        </w:rPr>
        <w:t>1</w:t>
      </w:r>
    </w:p>
    <w:p w14:paraId="5108906B" w14:textId="57B59EB8" w:rsidR="0098372A" w:rsidRPr="00F61671" w:rsidRDefault="0098372A" w:rsidP="000F2E2E">
      <w:pPr>
        <w:pStyle w:val="a3"/>
        <w:spacing w:line="256" w:lineRule="auto"/>
        <w:ind w:left="331" w:firstLine="567"/>
        <w:jc w:val="right"/>
        <w:rPr>
          <w:rFonts w:ascii="Times New Roman" w:hAnsi="Times New Roman" w:cs="Times New Roman"/>
          <w:w w:val="105"/>
          <w:sz w:val="20"/>
          <w:szCs w:val="20"/>
          <w:lang w:val="ru-RU"/>
        </w:rPr>
      </w:pPr>
      <w:r w:rsidRPr="00F6167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к Порядку </w:t>
      </w:r>
      <w:r w:rsidRPr="00F61671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отнесения муниципальных учреждений </w:t>
      </w:r>
      <w:r w:rsidRPr="00F6167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сферы</w:t>
      </w:r>
      <w:r w:rsidRPr="00F61671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 культуры </w:t>
      </w:r>
    </w:p>
    <w:p w14:paraId="50992718" w14:textId="77777777" w:rsidR="0098372A" w:rsidRPr="00F61671" w:rsidRDefault="0098372A" w:rsidP="000F2E2E">
      <w:pPr>
        <w:pStyle w:val="a3"/>
        <w:spacing w:line="256" w:lineRule="auto"/>
        <w:ind w:left="331" w:firstLine="567"/>
        <w:jc w:val="right"/>
        <w:rPr>
          <w:rFonts w:ascii="Times New Roman" w:hAnsi="Times New Roman" w:cs="Times New Roman"/>
          <w:w w:val="105"/>
          <w:sz w:val="20"/>
          <w:szCs w:val="20"/>
          <w:lang w:val="ru-RU"/>
        </w:rPr>
      </w:pPr>
      <w:r w:rsidRPr="00F61671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Одинцовского городского округа Московской области </w:t>
      </w:r>
    </w:p>
    <w:p w14:paraId="1E7DB5D6" w14:textId="4C341639" w:rsidR="0098372A" w:rsidRPr="00F61671" w:rsidRDefault="0098372A" w:rsidP="000F2E2E">
      <w:pPr>
        <w:pStyle w:val="a3"/>
        <w:spacing w:line="256" w:lineRule="auto"/>
        <w:ind w:left="331" w:firstLine="567"/>
        <w:jc w:val="right"/>
        <w:rPr>
          <w:rFonts w:ascii="Times New Roman" w:hAnsi="Times New Roman" w:cs="Times New Roman"/>
          <w:w w:val="105"/>
          <w:sz w:val="20"/>
          <w:szCs w:val="20"/>
          <w:lang w:val="ru-RU"/>
        </w:rPr>
      </w:pPr>
      <w:r w:rsidRPr="00F61671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к группам по оплате труда руководителей, </w:t>
      </w:r>
    </w:p>
    <w:p w14:paraId="0D8D8BED" w14:textId="77777777" w:rsidR="0098372A" w:rsidRPr="00F61671" w:rsidRDefault="0098372A" w:rsidP="000F2E2E">
      <w:pPr>
        <w:pStyle w:val="a3"/>
        <w:spacing w:line="256" w:lineRule="auto"/>
        <w:ind w:left="331" w:firstLine="567"/>
        <w:jc w:val="right"/>
        <w:rPr>
          <w:rFonts w:ascii="Times New Roman" w:hAnsi="Times New Roman" w:cs="Times New Roman"/>
          <w:w w:val="105"/>
          <w:sz w:val="20"/>
          <w:szCs w:val="20"/>
          <w:lang w:val="ru-RU"/>
        </w:rPr>
      </w:pPr>
      <w:r w:rsidRPr="00F61671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утвержденному постановлением Администрации </w:t>
      </w:r>
    </w:p>
    <w:p w14:paraId="1FFE3BBD" w14:textId="6646337F" w:rsidR="0098372A" w:rsidRPr="00F61671" w:rsidRDefault="0098372A" w:rsidP="000F2E2E">
      <w:pPr>
        <w:pStyle w:val="a3"/>
        <w:spacing w:line="256" w:lineRule="auto"/>
        <w:ind w:left="331" w:firstLine="567"/>
        <w:jc w:val="right"/>
        <w:rPr>
          <w:rFonts w:ascii="Times New Roman" w:hAnsi="Times New Roman" w:cs="Times New Roman"/>
          <w:w w:val="105"/>
          <w:sz w:val="20"/>
          <w:szCs w:val="20"/>
          <w:lang w:val="ru-RU"/>
        </w:rPr>
      </w:pPr>
      <w:r w:rsidRPr="00F61671">
        <w:rPr>
          <w:rFonts w:ascii="Times New Roman" w:hAnsi="Times New Roman" w:cs="Times New Roman"/>
          <w:w w:val="105"/>
          <w:sz w:val="20"/>
          <w:szCs w:val="20"/>
          <w:lang w:val="ru-RU"/>
        </w:rPr>
        <w:t>Одинцовского городского округа</w:t>
      </w:r>
      <w:r w:rsidR="00AE6D90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 </w:t>
      </w:r>
      <w:r w:rsidRPr="00F61671">
        <w:rPr>
          <w:rFonts w:ascii="Times New Roman" w:hAnsi="Times New Roman" w:cs="Times New Roman"/>
          <w:w w:val="105"/>
          <w:sz w:val="20"/>
          <w:szCs w:val="20"/>
          <w:lang w:val="ru-RU"/>
        </w:rPr>
        <w:t>Московской области</w:t>
      </w:r>
    </w:p>
    <w:p w14:paraId="48506647" w14:textId="37880F85" w:rsidR="0098372A" w:rsidRPr="00F61671" w:rsidRDefault="00584AC3" w:rsidP="000F2E2E">
      <w:pPr>
        <w:pStyle w:val="a3"/>
        <w:spacing w:line="256" w:lineRule="auto"/>
        <w:ind w:left="331" w:firstLine="567"/>
        <w:jc w:val="right"/>
        <w:rPr>
          <w:rFonts w:ascii="Times New Roman" w:hAnsi="Times New Roman" w:cs="Times New Roman"/>
          <w:w w:val="105"/>
          <w:sz w:val="20"/>
          <w:szCs w:val="20"/>
          <w:lang w:val="ru-RU"/>
        </w:rPr>
      </w:pPr>
      <w:r w:rsidRPr="00043893">
        <w:rPr>
          <w:rFonts w:ascii="Times New Roman" w:hAnsi="Times New Roman" w:cs="Times New Roman"/>
          <w:w w:val="105"/>
          <w:sz w:val="20"/>
          <w:szCs w:val="20"/>
          <w:lang w:val="ru-RU"/>
        </w:rPr>
        <w:t>о</w:t>
      </w:r>
      <w:r w:rsidR="0098372A" w:rsidRPr="00F61671">
        <w:rPr>
          <w:rFonts w:ascii="Times New Roman" w:hAnsi="Times New Roman" w:cs="Times New Roman"/>
          <w:w w:val="105"/>
          <w:sz w:val="20"/>
          <w:szCs w:val="20"/>
          <w:lang w:val="ru-RU"/>
        </w:rPr>
        <w:t>т______________№___________</w:t>
      </w:r>
    </w:p>
    <w:p w14:paraId="129F7879" w14:textId="23EE335B" w:rsidR="0098372A" w:rsidRPr="00F61671" w:rsidRDefault="0098372A" w:rsidP="000F2E2E">
      <w:pPr>
        <w:adjustRightInd w:val="0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</w:p>
    <w:p w14:paraId="6E820D0D" w14:textId="77777777" w:rsidR="0098372A" w:rsidRPr="00F61671" w:rsidRDefault="0098372A" w:rsidP="000F2E2E">
      <w:pPr>
        <w:adjustRightInd w:val="0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</w:p>
    <w:p w14:paraId="697140BC" w14:textId="59985888" w:rsidR="00E0105C" w:rsidRPr="00090009" w:rsidRDefault="0098372A" w:rsidP="000F2E2E">
      <w:pPr>
        <w:pStyle w:val="ad"/>
        <w:ind w:firstLine="567"/>
        <w:jc w:val="center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bookmarkStart w:id="5" w:name="sub_1100"/>
      <w:r w:rsidRPr="0009000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1. </w:t>
      </w:r>
      <w:bookmarkStart w:id="6" w:name="sub_1101"/>
      <w:bookmarkEnd w:id="5"/>
      <w:r w:rsidR="00090009" w:rsidRPr="00090009">
        <w:rPr>
          <w:rFonts w:ascii="Times New Roman" w:hAnsi="Times New Roman" w:cs="Times New Roman"/>
          <w:sz w:val="24"/>
          <w:szCs w:val="24"/>
          <w:lang w:val="ru-RU" w:eastAsia="ru-RU"/>
        </w:rPr>
        <w:t>О</w:t>
      </w:r>
      <w:r w:rsidRPr="00090009">
        <w:rPr>
          <w:rFonts w:ascii="Times New Roman" w:hAnsi="Times New Roman" w:cs="Times New Roman"/>
          <w:sz w:val="24"/>
          <w:szCs w:val="24"/>
          <w:lang w:val="ru-RU" w:eastAsia="ru-RU"/>
        </w:rPr>
        <w:t>бъемные показатели отнесения муниципальных учреждений</w:t>
      </w:r>
      <w:r w:rsidRPr="00090009">
        <w:rPr>
          <w:rFonts w:ascii="Times New Roman" w:hAnsi="Times New Roman" w:cs="Times New Roman"/>
          <w:sz w:val="24"/>
          <w:szCs w:val="24"/>
          <w:lang w:val="ru-RU" w:eastAsia="ru-RU"/>
        </w:rPr>
        <w:br/>
        <w:t xml:space="preserve">культуры клубного типа </w:t>
      </w:r>
      <w:r w:rsidR="00E0105C" w:rsidRPr="00090009">
        <w:rPr>
          <w:rFonts w:ascii="Times New Roman" w:hAnsi="Times New Roman" w:cs="Times New Roman"/>
          <w:w w:val="105"/>
          <w:sz w:val="24"/>
          <w:szCs w:val="24"/>
          <w:lang w:val="ru-RU"/>
        </w:rPr>
        <w:t>Одинцовского городского округа Московской области</w:t>
      </w:r>
    </w:p>
    <w:p w14:paraId="442A8F6F" w14:textId="3C33A275" w:rsidR="0098372A" w:rsidRPr="00090009" w:rsidRDefault="0098372A" w:rsidP="000F2E2E">
      <w:pPr>
        <w:pStyle w:val="ad"/>
        <w:ind w:firstLine="567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90009">
        <w:rPr>
          <w:rFonts w:ascii="Times New Roman" w:hAnsi="Times New Roman" w:cs="Times New Roman"/>
          <w:sz w:val="24"/>
          <w:szCs w:val="24"/>
          <w:lang w:val="ru-RU" w:eastAsia="ru-RU"/>
        </w:rPr>
        <w:t>к группам по о</w:t>
      </w:r>
      <w:r w:rsidR="00E0105C" w:rsidRPr="0009000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плате </w:t>
      </w:r>
      <w:r w:rsidRPr="00090009">
        <w:rPr>
          <w:rFonts w:ascii="Times New Roman" w:hAnsi="Times New Roman" w:cs="Times New Roman"/>
          <w:sz w:val="24"/>
          <w:szCs w:val="24"/>
          <w:lang w:val="ru-RU" w:eastAsia="ru-RU"/>
        </w:rPr>
        <w:t>труда руководителей</w:t>
      </w:r>
    </w:p>
    <w:bookmarkEnd w:id="6"/>
    <w:p w14:paraId="2FCD7190" w14:textId="77777777" w:rsidR="0098372A" w:rsidRPr="00090009" w:rsidRDefault="0098372A" w:rsidP="000F2E2E">
      <w:pPr>
        <w:pStyle w:val="ad"/>
        <w:ind w:firstLine="567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14:paraId="778A6BCA" w14:textId="77777777" w:rsidR="0098372A" w:rsidRPr="00F61671" w:rsidRDefault="0098372A" w:rsidP="000F2E2E">
      <w:pPr>
        <w:adjustRightInd w:val="0"/>
        <w:ind w:firstLine="567"/>
        <w:jc w:val="right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bookmarkStart w:id="7" w:name="sub_1010"/>
      <w:r w:rsidRPr="00F61671">
        <w:rPr>
          <w:rFonts w:ascii="Times New Roman CYR" w:eastAsia="Times New Roman" w:hAnsi="Times New Roman CYR" w:cs="Times New Roman CYR"/>
          <w:bCs/>
          <w:sz w:val="24"/>
          <w:szCs w:val="24"/>
          <w:lang w:val="ru-RU" w:eastAsia="ru-RU"/>
        </w:rPr>
        <w:t>Таблица 1</w:t>
      </w:r>
    </w:p>
    <w:bookmarkEnd w:id="7"/>
    <w:p w14:paraId="45313DFC" w14:textId="1FB455A8" w:rsidR="0098372A" w:rsidRPr="00F61671" w:rsidRDefault="0098372A" w:rsidP="000F2E2E">
      <w:pPr>
        <w:adjustRightInd w:val="0"/>
        <w:spacing w:before="108" w:after="108"/>
        <w:ind w:firstLine="567"/>
        <w:jc w:val="center"/>
        <w:outlineLvl w:val="0"/>
        <w:rPr>
          <w:rFonts w:ascii="Times New Roman CYR" w:eastAsia="Times New Roman" w:hAnsi="Times New Roman CYR" w:cs="Times New Roman CYR"/>
          <w:bCs/>
          <w:sz w:val="24"/>
          <w:szCs w:val="24"/>
          <w:lang w:val="ru-RU" w:eastAsia="ru-RU"/>
        </w:rPr>
      </w:pPr>
      <w:r w:rsidRPr="00F61671">
        <w:rPr>
          <w:rFonts w:ascii="Times New Roman CYR" w:eastAsia="Times New Roman" w:hAnsi="Times New Roman CYR" w:cs="Times New Roman CYR"/>
          <w:bCs/>
          <w:sz w:val="24"/>
          <w:szCs w:val="24"/>
          <w:lang w:val="ru-RU" w:eastAsia="ru-RU"/>
        </w:rPr>
        <w:t>Перечень</w:t>
      </w:r>
      <w:r w:rsidRPr="00F61671">
        <w:rPr>
          <w:rFonts w:ascii="Times New Roman CYR" w:eastAsia="Times New Roman" w:hAnsi="Times New Roman CYR" w:cs="Times New Roman CYR"/>
          <w:bCs/>
          <w:sz w:val="24"/>
          <w:szCs w:val="24"/>
          <w:lang w:val="ru-RU" w:eastAsia="ru-RU"/>
        </w:rPr>
        <w:br/>
        <w:t>основных объемных показателей</w:t>
      </w:r>
      <w:r w:rsidR="00240059" w:rsidRPr="00F61671">
        <w:rPr>
          <w:rFonts w:ascii="Times New Roman CYR" w:eastAsia="Times New Roman" w:hAnsi="Times New Roman CYR" w:cs="Times New Roman CYR"/>
          <w:bCs/>
          <w:sz w:val="24"/>
          <w:szCs w:val="24"/>
          <w:lang w:val="ru-RU" w:eastAsia="ru-RU"/>
        </w:rPr>
        <w:t xml:space="preserve"> </w:t>
      </w:r>
    </w:p>
    <w:p w14:paraId="1F2BB3DC" w14:textId="77777777" w:rsidR="00584AC3" w:rsidRPr="00F61671" w:rsidRDefault="00584AC3" w:rsidP="000F2E2E">
      <w:pPr>
        <w:pStyle w:val="a3"/>
        <w:spacing w:line="256" w:lineRule="auto"/>
        <w:ind w:left="331" w:firstLine="567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42"/>
        <w:gridCol w:w="3371"/>
        <w:gridCol w:w="4097"/>
        <w:gridCol w:w="1884"/>
      </w:tblGrid>
      <w:tr w:rsidR="003B67FE" w:rsidRPr="00C32979" w14:paraId="4648917B" w14:textId="77777777" w:rsidTr="00EA53E9">
        <w:tc>
          <w:tcPr>
            <w:tcW w:w="678" w:type="dxa"/>
          </w:tcPr>
          <w:p w14:paraId="44390CF7" w14:textId="50E11780" w:rsidR="00446809" w:rsidRPr="00C32979" w:rsidRDefault="00446809" w:rsidP="00AE6D90">
            <w:pPr>
              <w:adjustRightInd w:val="0"/>
              <w:spacing w:before="108" w:after="108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</w:pPr>
            <w:r w:rsidRPr="00C3297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3452" w:type="dxa"/>
          </w:tcPr>
          <w:p w14:paraId="5BB32A0F" w14:textId="35F031F7" w:rsidR="00446809" w:rsidRPr="00C32979" w:rsidRDefault="00446809" w:rsidP="00AE6D90">
            <w:pPr>
              <w:adjustRightInd w:val="0"/>
              <w:spacing w:before="108" w:after="108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</w:pPr>
            <w:r w:rsidRPr="00C3297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Показатели</w:t>
            </w:r>
          </w:p>
        </w:tc>
        <w:tc>
          <w:tcPr>
            <w:tcW w:w="4097" w:type="dxa"/>
          </w:tcPr>
          <w:p w14:paraId="0361627C" w14:textId="475681A4" w:rsidR="00446809" w:rsidRPr="00C32979" w:rsidRDefault="00446809" w:rsidP="00AE6D90">
            <w:pPr>
              <w:adjustRightInd w:val="0"/>
              <w:spacing w:before="108" w:after="108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</w:pPr>
            <w:r w:rsidRPr="00C3297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Единица измерения</w:t>
            </w:r>
          </w:p>
        </w:tc>
        <w:tc>
          <w:tcPr>
            <w:tcW w:w="2050" w:type="dxa"/>
          </w:tcPr>
          <w:p w14:paraId="4A0BEB24" w14:textId="4CA3CFCF" w:rsidR="00446809" w:rsidRPr="00C32979" w:rsidRDefault="00446809" w:rsidP="00AE6D90">
            <w:pPr>
              <w:adjustRightInd w:val="0"/>
              <w:spacing w:before="108" w:after="108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</w:pPr>
            <w:r w:rsidRPr="00C3297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Количество баллов</w:t>
            </w:r>
          </w:p>
        </w:tc>
      </w:tr>
      <w:tr w:rsidR="003B67FE" w:rsidRPr="00C32979" w14:paraId="50F9592B" w14:textId="77777777" w:rsidTr="00EA53E9">
        <w:tc>
          <w:tcPr>
            <w:tcW w:w="678" w:type="dxa"/>
          </w:tcPr>
          <w:p w14:paraId="6901E782" w14:textId="0F587EC8" w:rsidR="00446809" w:rsidRPr="00C32979" w:rsidRDefault="00650E8C" w:rsidP="00AE6D90">
            <w:pPr>
              <w:adjustRightInd w:val="0"/>
              <w:spacing w:before="108" w:after="108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C3297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52" w:type="dxa"/>
          </w:tcPr>
          <w:p w14:paraId="091B5F8A" w14:textId="049F6DAD" w:rsidR="00446809" w:rsidRPr="00C32979" w:rsidRDefault="00446809" w:rsidP="00AE6D90">
            <w:pPr>
              <w:adjustRightInd w:val="0"/>
              <w:spacing w:before="108" w:after="108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</w:pPr>
            <w:r w:rsidRPr="00C3297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Количество пос</w:t>
            </w:r>
            <w:r w:rsidR="00172F76" w:rsidRPr="00C3297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 xml:space="preserve">тоянно действующих </w:t>
            </w:r>
            <w:r w:rsidR="00935578" w:rsidRPr="00C3297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 xml:space="preserve">клубных </w:t>
            </w:r>
            <w:r w:rsidR="00172F76" w:rsidRPr="00C3297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формирований &lt;1&gt;</w:t>
            </w:r>
          </w:p>
        </w:tc>
        <w:tc>
          <w:tcPr>
            <w:tcW w:w="4097" w:type="dxa"/>
          </w:tcPr>
          <w:p w14:paraId="7A2CE787" w14:textId="4359B0D0" w:rsidR="00446809" w:rsidRPr="00C32979" w:rsidRDefault="00446809" w:rsidP="00AE6D90">
            <w:pPr>
              <w:adjustRightInd w:val="0"/>
              <w:spacing w:before="108" w:after="108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</w:pPr>
            <w:r w:rsidRPr="00C3297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1 формирование</w:t>
            </w:r>
          </w:p>
        </w:tc>
        <w:tc>
          <w:tcPr>
            <w:tcW w:w="2050" w:type="dxa"/>
          </w:tcPr>
          <w:p w14:paraId="27BB214D" w14:textId="1EB83EE1" w:rsidR="00446809" w:rsidRPr="00C32979" w:rsidRDefault="00446809" w:rsidP="00AE6D90">
            <w:pPr>
              <w:adjustRightInd w:val="0"/>
              <w:spacing w:before="108" w:after="108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</w:pPr>
            <w:r w:rsidRPr="00C3297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1 балл</w:t>
            </w:r>
          </w:p>
        </w:tc>
      </w:tr>
      <w:tr w:rsidR="003B67FE" w:rsidRPr="00C32979" w14:paraId="3BF4AD30" w14:textId="77777777" w:rsidTr="00EA53E9">
        <w:tc>
          <w:tcPr>
            <w:tcW w:w="678" w:type="dxa"/>
          </w:tcPr>
          <w:p w14:paraId="08DEAA6E" w14:textId="32C39237" w:rsidR="00446809" w:rsidRPr="00C32979" w:rsidRDefault="00650E8C" w:rsidP="00AE6D90">
            <w:pPr>
              <w:adjustRightInd w:val="0"/>
              <w:spacing w:before="108" w:after="108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C3297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52" w:type="dxa"/>
          </w:tcPr>
          <w:p w14:paraId="613CEF56" w14:textId="4EFC5C11" w:rsidR="00446809" w:rsidRPr="00C32979" w:rsidRDefault="00783528" w:rsidP="00AE6D90">
            <w:pPr>
              <w:adjustRightInd w:val="0"/>
              <w:spacing w:before="108" w:after="108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</w:pPr>
            <w:r w:rsidRPr="00C3297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Количество клубных формирований</w:t>
            </w:r>
            <w:r w:rsidR="00F44734" w:rsidRPr="00C3297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/коллективов</w:t>
            </w:r>
            <w:r w:rsidR="00172F76" w:rsidRPr="00C3297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,</w:t>
            </w:r>
            <w:r w:rsidRPr="00C3297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 xml:space="preserve"> </w:t>
            </w:r>
            <w:r w:rsidR="00172F76" w:rsidRPr="00C3297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действующих на платной основе</w:t>
            </w:r>
          </w:p>
        </w:tc>
        <w:tc>
          <w:tcPr>
            <w:tcW w:w="4097" w:type="dxa"/>
          </w:tcPr>
          <w:p w14:paraId="79B6AAFA" w14:textId="4B127214" w:rsidR="00446809" w:rsidRPr="00C32979" w:rsidRDefault="00783528" w:rsidP="00AE6D90">
            <w:pPr>
              <w:adjustRightInd w:val="0"/>
              <w:spacing w:before="108" w:after="108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</w:pPr>
            <w:r w:rsidRPr="00C3297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1 формирование</w:t>
            </w:r>
            <w:r w:rsidR="00752F67" w:rsidRPr="00C3297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/коллектив</w:t>
            </w:r>
          </w:p>
        </w:tc>
        <w:tc>
          <w:tcPr>
            <w:tcW w:w="2050" w:type="dxa"/>
          </w:tcPr>
          <w:p w14:paraId="6FCA38DF" w14:textId="3391E0C8" w:rsidR="00446809" w:rsidRPr="00C32979" w:rsidRDefault="00172F76" w:rsidP="00AE6D90">
            <w:pPr>
              <w:adjustRightInd w:val="0"/>
              <w:spacing w:before="108" w:after="108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</w:pPr>
            <w:r w:rsidRPr="00C3297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 xml:space="preserve">2 </w:t>
            </w:r>
            <w:r w:rsidR="00783528" w:rsidRPr="00C3297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балл</w:t>
            </w:r>
            <w:r w:rsidRPr="00C3297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а</w:t>
            </w:r>
          </w:p>
        </w:tc>
      </w:tr>
      <w:tr w:rsidR="003B67FE" w:rsidRPr="00C32979" w14:paraId="6027573E" w14:textId="77777777" w:rsidTr="00EA53E9">
        <w:tc>
          <w:tcPr>
            <w:tcW w:w="678" w:type="dxa"/>
          </w:tcPr>
          <w:p w14:paraId="33E95D22" w14:textId="3CA0691A" w:rsidR="00935578" w:rsidRPr="00C32979" w:rsidRDefault="00650E8C" w:rsidP="00AE6D90">
            <w:pPr>
              <w:adjustRightInd w:val="0"/>
              <w:spacing w:before="108" w:after="108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C3297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52" w:type="dxa"/>
          </w:tcPr>
          <w:p w14:paraId="1AA6A7DD" w14:textId="0B036714" w:rsidR="00935578" w:rsidRPr="00C32979" w:rsidRDefault="00935578" w:rsidP="00AE6D90">
            <w:pPr>
              <w:adjustRightInd w:val="0"/>
              <w:spacing w:before="108" w:after="108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</w:pPr>
            <w:r w:rsidRPr="00C3297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Количество клубных формирований</w:t>
            </w:r>
            <w:r w:rsidR="00F44734" w:rsidRPr="00C3297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/коллективов</w:t>
            </w:r>
            <w:r w:rsidRPr="00C3297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, имеющих звание «Народный»</w:t>
            </w:r>
            <w:r w:rsidR="00F44734" w:rsidRPr="00C3297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/</w:t>
            </w:r>
            <w:r w:rsidRPr="00C3297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 xml:space="preserve"> </w:t>
            </w:r>
            <w:r w:rsidR="00F44734" w:rsidRPr="00C3297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«О</w:t>
            </w:r>
            <w:r w:rsidRPr="00C3297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бразцовый»</w:t>
            </w:r>
          </w:p>
        </w:tc>
        <w:tc>
          <w:tcPr>
            <w:tcW w:w="4097" w:type="dxa"/>
          </w:tcPr>
          <w:p w14:paraId="068279D8" w14:textId="1B951D82" w:rsidR="00935578" w:rsidRPr="00C32979" w:rsidRDefault="00752F67" w:rsidP="00AE6D90">
            <w:pPr>
              <w:adjustRightInd w:val="0"/>
              <w:spacing w:before="108" w:after="108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</w:pPr>
            <w:r w:rsidRPr="00C3297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1 формирование/коллектив</w:t>
            </w:r>
          </w:p>
        </w:tc>
        <w:tc>
          <w:tcPr>
            <w:tcW w:w="2050" w:type="dxa"/>
          </w:tcPr>
          <w:p w14:paraId="5688FB8E" w14:textId="5F2AC190" w:rsidR="00935578" w:rsidRPr="00C32979" w:rsidRDefault="00492BF7" w:rsidP="00AE6D90">
            <w:pPr>
              <w:adjustRightInd w:val="0"/>
              <w:spacing w:before="108" w:after="108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</w:pPr>
            <w:r w:rsidRPr="00C3297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3</w:t>
            </w:r>
            <w:r w:rsidR="00935578" w:rsidRPr="00C3297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 xml:space="preserve"> балла</w:t>
            </w:r>
          </w:p>
        </w:tc>
      </w:tr>
      <w:tr w:rsidR="003B67FE" w:rsidRPr="00C32979" w14:paraId="25E313CD" w14:textId="77777777" w:rsidTr="00EA53E9">
        <w:tc>
          <w:tcPr>
            <w:tcW w:w="678" w:type="dxa"/>
          </w:tcPr>
          <w:p w14:paraId="34A4CCC0" w14:textId="4CFE3F2C" w:rsidR="00446809" w:rsidRPr="00C32979" w:rsidRDefault="00650E8C" w:rsidP="00AE6D90">
            <w:pPr>
              <w:adjustRightInd w:val="0"/>
              <w:spacing w:before="108" w:after="108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C3297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52" w:type="dxa"/>
          </w:tcPr>
          <w:p w14:paraId="314FB213" w14:textId="210CA7BC" w:rsidR="00446809" w:rsidRPr="00C32979" w:rsidRDefault="00172F76" w:rsidP="00AE6D90">
            <w:pPr>
              <w:adjustRightInd w:val="0"/>
              <w:spacing w:before="108" w:after="108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</w:pPr>
            <w:r w:rsidRPr="00C3297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 xml:space="preserve">Количество </w:t>
            </w:r>
            <w:r w:rsidR="00935578" w:rsidRPr="00C3297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 xml:space="preserve">клубных </w:t>
            </w:r>
            <w:r w:rsidRPr="00C3297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формирований</w:t>
            </w:r>
            <w:r w:rsidR="00A312CD" w:rsidRPr="00C3297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 xml:space="preserve"> (коллективов)</w:t>
            </w:r>
            <w:r w:rsidRPr="00C3297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 xml:space="preserve">, </w:t>
            </w:r>
            <w:r w:rsidR="00A312CD" w:rsidRPr="00C3297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 xml:space="preserve">отдельных исполнителей, работников, </w:t>
            </w:r>
            <w:r w:rsidRPr="00C3297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 xml:space="preserve">имеющих звание лауреата областных и окружных фестивалей, смотров, конкурсов за отчетный период </w:t>
            </w:r>
            <w:r w:rsidR="00815F27" w:rsidRPr="00C3297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&lt;2&gt;</w:t>
            </w:r>
          </w:p>
        </w:tc>
        <w:tc>
          <w:tcPr>
            <w:tcW w:w="4097" w:type="dxa"/>
          </w:tcPr>
          <w:p w14:paraId="596F51F3" w14:textId="34CB092E" w:rsidR="00446809" w:rsidRPr="00C32979" w:rsidRDefault="00172F76" w:rsidP="00AE6D90">
            <w:pPr>
              <w:adjustRightInd w:val="0"/>
              <w:spacing w:before="108" w:after="108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</w:pPr>
            <w:r w:rsidRPr="00C3297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1 формирование</w:t>
            </w:r>
            <w:r w:rsidR="00A312CD" w:rsidRPr="00C3297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/исполнитель/работник</w:t>
            </w:r>
          </w:p>
        </w:tc>
        <w:tc>
          <w:tcPr>
            <w:tcW w:w="2050" w:type="dxa"/>
          </w:tcPr>
          <w:p w14:paraId="1EA7C952" w14:textId="18C5E4E3" w:rsidR="00446809" w:rsidRPr="00C32979" w:rsidRDefault="00172F76" w:rsidP="00AE6D90">
            <w:pPr>
              <w:adjustRightInd w:val="0"/>
              <w:spacing w:before="108" w:after="108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</w:pPr>
            <w:r w:rsidRPr="00C3297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2 балла</w:t>
            </w:r>
          </w:p>
        </w:tc>
      </w:tr>
      <w:tr w:rsidR="003B67FE" w:rsidRPr="00C32979" w14:paraId="21E5E5E2" w14:textId="77777777" w:rsidTr="00EA53E9">
        <w:tc>
          <w:tcPr>
            <w:tcW w:w="678" w:type="dxa"/>
          </w:tcPr>
          <w:p w14:paraId="137B5E1E" w14:textId="7C617D1D" w:rsidR="00446809" w:rsidRPr="00C32979" w:rsidRDefault="00650E8C" w:rsidP="00AE6D90">
            <w:pPr>
              <w:adjustRightInd w:val="0"/>
              <w:spacing w:before="108" w:after="108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C3297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52" w:type="dxa"/>
          </w:tcPr>
          <w:p w14:paraId="7ED652AD" w14:textId="3AC33265" w:rsidR="00446809" w:rsidRPr="00C32979" w:rsidRDefault="00172F76" w:rsidP="00AE6D90">
            <w:pPr>
              <w:adjustRightInd w:val="0"/>
              <w:spacing w:before="108" w:after="108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</w:pPr>
            <w:r w:rsidRPr="00C3297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 xml:space="preserve">Количество </w:t>
            </w:r>
            <w:r w:rsidR="00935578" w:rsidRPr="00C3297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 xml:space="preserve">клубных </w:t>
            </w:r>
            <w:r w:rsidR="00A312CD" w:rsidRPr="00C3297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 xml:space="preserve">формирований (коллективов),  отдельных исполнителей, работников, </w:t>
            </w:r>
            <w:r w:rsidRPr="00C3297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 xml:space="preserve">имеющих звание </w:t>
            </w:r>
            <w:r w:rsidR="00935578" w:rsidRPr="00C3297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 xml:space="preserve">лауреата, </w:t>
            </w:r>
            <w:r w:rsidRPr="00C3297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 xml:space="preserve">дипломанта </w:t>
            </w:r>
            <w:r w:rsidR="00C32979" w:rsidRPr="00C3297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 xml:space="preserve">международных и </w:t>
            </w:r>
            <w:r w:rsidR="00935578" w:rsidRPr="00C3297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все</w:t>
            </w:r>
            <w:r w:rsidRPr="00C3297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российских фестивалей, смотров, конкурсов за отчетный период</w:t>
            </w:r>
            <w:r w:rsidR="00621A4E" w:rsidRPr="00C3297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 xml:space="preserve"> </w:t>
            </w:r>
            <w:r w:rsidR="00815F27" w:rsidRPr="00C3297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&lt;3&gt;</w:t>
            </w:r>
          </w:p>
        </w:tc>
        <w:tc>
          <w:tcPr>
            <w:tcW w:w="4097" w:type="dxa"/>
          </w:tcPr>
          <w:p w14:paraId="7F2EB65F" w14:textId="25147A43" w:rsidR="00446809" w:rsidRPr="00C32979" w:rsidRDefault="00172F76" w:rsidP="00AE6D90">
            <w:pPr>
              <w:adjustRightInd w:val="0"/>
              <w:spacing w:before="108" w:after="108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</w:pPr>
            <w:r w:rsidRPr="00C3297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 xml:space="preserve">1 </w:t>
            </w:r>
            <w:r w:rsidR="00A312CD" w:rsidRPr="00C3297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формирование/исполнитель/работник</w:t>
            </w:r>
          </w:p>
        </w:tc>
        <w:tc>
          <w:tcPr>
            <w:tcW w:w="2050" w:type="dxa"/>
          </w:tcPr>
          <w:p w14:paraId="3E1760B5" w14:textId="4FBF6708" w:rsidR="00446809" w:rsidRPr="00C32979" w:rsidRDefault="00172F76" w:rsidP="00AE6D90">
            <w:pPr>
              <w:adjustRightInd w:val="0"/>
              <w:spacing w:before="108" w:after="108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</w:pPr>
            <w:r w:rsidRPr="00C3297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3 балла</w:t>
            </w:r>
          </w:p>
        </w:tc>
      </w:tr>
      <w:tr w:rsidR="003B67FE" w:rsidRPr="00C32979" w14:paraId="69C4E361" w14:textId="77777777" w:rsidTr="00EA53E9">
        <w:tc>
          <w:tcPr>
            <w:tcW w:w="678" w:type="dxa"/>
          </w:tcPr>
          <w:p w14:paraId="0BB0D8AF" w14:textId="6A096E01" w:rsidR="00446809" w:rsidRPr="00C32979" w:rsidRDefault="00650E8C" w:rsidP="00AE6D90">
            <w:pPr>
              <w:adjustRightInd w:val="0"/>
              <w:spacing w:before="108" w:after="108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C3297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52" w:type="dxa"/>
          </w:tcPr>
          <w:p w14:paraId="1A75734A" w14:textId="4951021F" w:rsidR="00446809" w:rsidRPr="00C32979" w:rsidRDefault="00172F76" w:rsidP="00AE6D90">
            <w:pPr>
              <w:adjustRightInd w:val="0"/>
              <w:spacing w:before="108" w:after="108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</w:pPr>
            <w:r w:rsidRPr="00C3297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 xml:space="preserve">Наполняемость </w:t>
            </w:r>
            <w:r w:rsidR="007E19C0" w:rsidRPr="00C3297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 xml:space="preserve">клубных формирований, </w:t>
            </w:r>
            <w:r w:rsidRPr="00C3297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кружков, коллективов &lt;</w:t>
            </w:r>
            <w:r w:rsidR="00162A86" w:rsidRPr="00C3297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4</w:t>
            </w:r>
            <w:r w:rsidRPr="00C3297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&gt;</w:t>
            </w:r>
          </w:p>
        </w:tc>
        <w:tc>
          <w:tcPr>
            <w:tcW w:w="4097" w:type="dxa"/>
          </w:tcPr>
          <w:p w14:paraId="26D49CD3" w14:textId="7C9431F8" w:rsidR="00446809" w:rsidRPr="00C32979" w:rsidRDefault="00172F76" w:rsidP="00AE6D90">
            <w:pPr>
              <w:adjustRightInd w:val="0"/>
              <w:spacing w:before="108" w:after="108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</w:pPr>
            <w:r w:rsidRPr="00C3297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1 участник</w:t>
            </w:r>
          </w:p>
        </w:tc>
        <w:tc>
          <w:tcPr>
            <w:tcW w:w="2050" w:type="dxa"/>
          </w:tcPr>
          <w:p w14:paraId="4591144F" w14:textId="707D3421" w:rsidR="00446809" w:rsidRPr="00C32979" w:rsidRDefault="00A312CD" w:rsidP="00AE6D90">
            <w:pPr>
              <w:adjustRightInd w:val="0"/>
              <w:spacing w:before="108" w:after="108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</w:pPr>
            <w:r w:rsidRPr="00C3297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0,5</w:t>
            </w:r>
            <w:r w:rsidR="007073A0" w:rsidRPr="00C3297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 xml:space="preserve"> балл</w:t>
            </w:r>
            <w:r w:rsidRPr="00C3297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а</w:t>
            </w:r>
          </w:p>
        </w:tc>
      </w:tr>
      <w:tr w:rsidR="005B2836" w:rsidRPr="00C32979" w14:paraId="6D695918" w14:textId="77777777" w:rsidTr="00EA53E9">
        <w:tc>
          <w:tcPr>
            <w:tcW w:w="678" w:type="dxa"/>
          </w:tcPr>
          <w:p w14:paraId="730EC60C" w14:textId="778A5E13" w:rsidR="005B2836" w:rsidRPr="00C32979" w:rsidRDefault="005B2836" w:rsidP="00AE6D90">
            <w:pPr>
              <w:adjustRightInd w:val="0"/>
              <w:spacing w:before="108" w:after="108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</w:pPr>
            <w:r w:rsidRPr="00C3297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lastRenderedPageBreak/>
              <w:t>7.</w:t>
            </w:r>
          </w:p>
        </w:tc>
        <w:tc>
          <w:tcPr>
            <w:tcW w:w="3452" w:type="dxa"/>
          </w:tcPr>
          <w:p w14:paraId="18D0B1F3" w14:textId="4264D8C2" w:rsidR="005B2836" w:rsidRPr="00C32979" w:rsidRDefault="005B2836" w:rsidP="00AE6D90">
            <w:pPr>
              <w:adjustRightInd w:val="0"/>
              <w:spacing w:before="108" w:after="108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</w:pPr>
            <w:r w:rsidRPr="00C3297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Количество участников и лауреатов/дипломантов (учреждения, работники, участники клубных формирований) конкурсов на получение премий, грантов федерального, регионального, муниципального уровней</w:t>
            </w:r>
          </w:p>
        </w:tc>
        <w:tc>
          <w:tcPr>
            <w:tcW w:w="4097" w:type="dxa"/>
          </w:tcPr>
          <w:p w14:paraId="78FC3818" w14:textId="003B2C53" w:rsidR="005B2836" w:rsidRPr="00C32979" w:rsidRDefault="005B2836" w:rsidP="00AE6D90">
            <w:pPr>
              <w:tabs>
                <w:tab w:val="left" w:pos="1010"/>
              </w:tabs>
              <w:adjustRightInd w:val="0"/>
              <w:spacing w:before="108" w:after="108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</w:pPr>
            <w:r w:rsidRPr="00C3297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1 участник</w:t>
            </w:r>
          </w:p>
          <w:p w14:paraId="62B71903" w14:textId="71BC38FF" w:rsidR="005B2836" w:rsidRPr="00C32979" w:rsidRDefault="005B2836" w:rsidP="00AE6D90">
            <w:pPr>
              <w:tabs>
                <w:tab w:val="left" w:pos="1010"/>
              </w:tabs>
              <w:adjustRightInd w:val="0"/>
              <w:spacing w:before="108" w:after="108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</w:pPr>
            <w:r w:rsidRPr="00C3297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1 лауреат/дипломант</w:t>
            </w:r>
          </w:p>
          <w:p w14:paraId="194766DC" w14:textId="7C58E2A8" w:rsidR="005B2836" w:rsidRPr="00C32979" w:rsidRDefault="005B2836" w:rsidP="00AE6D90">
            <w:pPr>
              <w:tabs>
                <w:tab w:val="left" w:pos="1010"/>
              </w:tabs>
              <w:adjustRightInd w:val="0"/>
              <w:spacing w:before="108" w:after="108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050" w:type="dxa"/>
          </w:tcPr>
          <w:p w14:paraId="3265A6D0" w14:textId="77777777" w:rsidR="005B2836" w:rsidRPr="00C32979" w:rsidRDefault="005B2836" w:rsidP="00AE6D90">
            <w:pPr>
              <w:adjustRightInd w:val="0"/>
              <w:spacing w:before="108" w:after="108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</w:pPr>
            <w:r w:rsidRPr="00C3297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0,5 балла</w:t>
            </w:r>
          </w:p>
          <w:p w14:paraId="6341C682" w14:textId="10B83923" w:rsidR="005B2836" w:rsidRPr="00C32979" w:rsidRDefault="005B2836" w:rsidP="00AE6D90">
            <w:pPr>
              <w:adjustRightInd w:val="0"/>
              <w:spacing w:before="108" w:after="108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</w:pPr>
            <w:r w:rsidRPr="00C3297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3 балла</w:t>
            </w:r>
          </w:p>
        </w:tc>
      </w:tr>
      <w:tr w:rsidR="0085095D" w:rsidRPr="00C32979" w14:paraId="6899D72F" w14:textId="77777777" w:rsidTr="00EA53E9">
        <w:tc>
          <w:tcPr>
            <w:tcW w:w="678" w:type="dxa"/>
          </w:tcPr>
          <w:p w14:paraId="4153E16C" w14:textId="4469F288" w:rsidR="0085095D" w:rsidRPr="00C32979" w:rsidRDefault="005B2836" w:rsidP="00AE6D90">
            <w:pPr>
              <w:adjustRightInd w:val="0"/>
              <w:spacing w:before="108" w:after="108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C3297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8</w:t>
            </w:r>
            <w:r w:rsidR="0085095D" w:rsidRPr="00C3297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52" w:type="dxa"/>
          </w:tcPr>
          <w:p w14:paraId="49FBB643" w14:textId="31DC697D" w:rsidR="0085095D" w:rsidRPr="00C32979" w:rsidRDefault="0085095D" w:rsidP="00AE6D90">
            <w:pPr>
              <w:adjustRightInd w:val="0"/>
              <w:spacing w:before="108" w:after="108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</w:pPr>
            <w:r w:rsidRPr="00C3297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Количество мероприятий &lt;5&gt;</w:t>
            </w:r>
          </w:p>
        </w:tc>
        <w:tc>
          <w:tcPr>
            <w:tcW w:w="4097" w:type="dxa"/>
          </w:tcPr>
          <w:p w14:paraId="588C13DC" w14:textId="6954C1BC" w:rsidR="0085095D" w:rsidRPr="00C32979" w:rsidRDefault="0085095D" w:rsidP="00AE6D90">
            <w:pPr>
              <w:adjustRightInd w:val="0"/>
              <w:spacing w:before="108" w:after="108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</w:pPr>
            <w:r w:rsidRPr="00C3297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1 мероприятие</w:t>
            </w:r>
          </w:p>
        </w:tc>
        <w:tc>
          <w:tcPr>
            <w:tcW w:w="2050" w:type="dxa"/>
          </w:tcPr>
          <w:p w14:paraId="10E2D1DD" w14:textId="62C37799" w:rsidR="0085095D" w:rsidRPr="00C32979" w:rsidRDefault="0085095D" w:rsidP="00AE6D90">
            <w:pPr>
              <w:adjustRightInd w:val="0"/>
              <w:spacing w:before="108" w:after="108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C3297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1 балл</w:t>
            </w:r>
          </w:p>
        </w:tc>
      </w:tr>
      <w:tr w:rsidR="003B67FE" w:rsidRPr="00C32979" w14:paraId="709856CE" w14:textId="77777777" w:rsidTr="0067797A">
        <w:trPr>
          <w:trHeight w:val="1108"/>
        </w:trPr>
        <w:tc>
          <w:tcPr>
            <w:tcW w:w="678" w:type="dxa"/>
          </w:tcPr>
          <w:p w14:paraId="1DE04830" w14:textId="20BB8873" w:rsidR="007E19C0" w:rsidRPr="00C32979" w:rsidRDefault="00752F67" w:rsidP="00AE6D90">
            <w:pPr>
              <w:adjustRightInd w:val="0"/>
              <w:spacing w:before="108" w:after="108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</w:pPr>
            <w:r w:rsidRPr="00C3297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9.</w:t>
            </w:r>
          </w:p>
        </w:tc>
        <w:tc>
          <w:tcPr>
            <w:tcW w:w="3452" w:type="dxa"/>
          </w:tcPr>
          <w:p w14:paraId="0D5049C7" w14:textId="6FC7A02C" w:rsidR="00F44734" w:rsidRPr="00C32979" w:rsidRDefault="007E19C0" w:rsidP="00AE6D90">
            <w:pPr>
              <w:tabs>
                <w:tab w:val="left" w:pos="908"/>
              </w:tabs>
              <w:spacing w:before="71" w:line="256" w:lineRule="auto"/>
              <w:ind w:right="105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</w:pPr>
            <w:r w:rsidRPr="00C3297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 xml:space="preserve">Количество мероприятий, проводимых на платной основе </w:t>
            </w:r>
            <w:r w:rsidR="00162A86" w:rsidRPr="00C3297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 xml:space="preserve"> &lt;6&gt;</w:t>
            </w:r>
          </w:p>
          <w:p w14:paraId="403E2E68" w14:textId="28E84057" w:rsidR="007E19C0" w:rsidRPr="00C32979" w:rsidRDefault="007E19C0" w:rsidP="00AE6D90">
            <w:pPr>
              <w:tabs>
                <w:tab w:val="left" w:pos="908"/>
              </w:tabs>
              <w:spacing w:before="71" w:line="256" w:lineRule="auto"/>
              <w:ind w:right="105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097" w:type="dxa"/>
          </w:tcPr>
          <w:p w14:paraId="2C8724DF" w14:textId="69D2827E" w:rsidR="007E19C0" w:rsidRPr="00C32979" w:rsidRDefault="00021511" w:rsidP="00AE6D90">
            <w:pPr>
              <w:adjustRightInd w:val="0"/>
              <w:spacing w:before="108" w:after="108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</w:pPr>
            <w:r w:rsidRPr="00C3297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1 мероприятие</w:t>
            </w:r>
          </w:p>
        </w:tc>
        <w:tc>
          <w:tcPr>
            <w:tcW w:w="2050" w:type="dxa"/>
          </w:tcPr>
          <w:p w14:paraId="579E57BA" w14:textId="3BDDA2A7" w:rsidR="007E19C0" w:rsidRPr="00C32979" w:rsidRDefault="00021511" w:rsidP="00AE6D90">
            <w:pPr>
              <w:adjustRightInd w:val="0"/>
              <w:spacing w:before="108" w:after="108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</w:pPr>
            <w:r w:rsidRPr="00C3297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3</w:t>
            </w:r>
            <w:r w:rsidR="007E19C0" w:rsidRPr="00C3297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 xml:space="preserve"> балл</w:t>
            </w:r>
            <w:r w:rsidRPr="00C3297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а</w:t>
            </w:r>
          </w:p>
        </w:tc>
      </w:tr>
      <w:tr w:rsidR="003B67FE" w:rsidRPr="00C32979" w14:paraId="293A5677" w14:textId="77777777" w:rsidTr="00EA53E9">
        <w:tc>
          <w:tcPr>
            <w:tcW w:w="678" w:type="dxa"/>
          </w:tcPr>
          <w:p w14:paraId="453EA807" w14:textId="771D5C26" w:rsidR="007E19C0" w:rsidRPr="00C32979" w:rsidRDefault="00752F67" w:rsidP="00AE6D90">
            <w:pPr>
              <w:adjustRightInd w:val="0"/>
              <w:spacing w:before="108" w:after="108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C3297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10</w:t>
            </w:r>
            <w:r w:rsidR="00650E8C" w:rsidRPr="00C3297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52" w:type="dxa"/>
          </w:tcPr>
          <w:p w14:paraId="0FC0FB46" w14:textId="5922A5B9" w:rsidR="007E19C0" w:rsidRPr="00C32979" w:rsidRDefault="007E19C0" w:rsidP="00AE6D90">
            <w:pPr>
              <w:adjustRightInd w:val="0"/>
              <w:spacing w:before="108" w:after="108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</w:pPr>
            <w:r w:rsidRPr="00C3297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Количество посадочных мест</w:t>
            </w:r>
          </w:p>
        </w:tc>
        <w:tc>
          <w:tcPr>
            <w:tcW w:w="4097" w:type="dxa"/>
          </w:tcPr>
          <w:p w14:paraId="2D4F7D45" w14:textId="77777777" w:rsidR="007E19C0" w:rsidRPr="00C32979" w:rsidRDefault="007E19C0" w:rsidP="00AE6D90">
            <w:pPr>
              <w:adjustRightInd w:val="0"/>
              <w:spacing w:before="108" w:after="108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</w:pPr>
            <w:r w:rsidRPr="00C3297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100 мест</w:t>
            </w:r>
          </w:p>
          <w:p w14:paraId="79746107" w14:textId="0DB244F0" w:rsidR="0067797A" w:rsidRPr="00C32979" w:rsidRDefault="0067797A" w:rsidP="00AE6D90">
            <w:pPr>
              <w:adjustRightInd w:val="0"/>
              <w:spacing w:before="108" w:after="108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</w:pPr>
            <w:r w:rsidRPr="00C3297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50 мест</w:t>
            </w:r>
          </w:p>
        </w:tc>
        <w:tc>
          <w:tcPr>
            <w:tcW w:w="2050" w:type="dxa"/>
          </w:tcPr>
          <w:p w14:paraId="50D6536D" w14:textId="77777777" w:rsidR="007E19C0" w:rsidRPr="00C32979" w:rsidRDefault="007E19C0" w:rsidP="00AE6D90">
            <w:pPr>
              <w:adjustRightInd w:val="0"/>
              <w:spacing w:before="108" w:after="108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</w:pPr>
            <w:r w:rsidRPr="00C3297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1 балл</w:t>
            </w:r>
          </w:p>
          <w:p w14:paraId="00BB3704" w14:textId="06E7E0FD" w:rsidR="0067797A" w:rsidRPr="00C32979" w:rsidRDefault="0067797A" w:rsidP="00AE6D90">
            <w:pPr>
              <w:adjustRightInd w:val="0"/>
              <w:spacing w:before="108" w:after="108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</w:pPr>
            <w:r w:rsidRPr="00C3297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0,5 балла</w:t>
            </w:r>
          </w:p>
        </w:tc>
      </w:tr>
      <w:tr w:rsidR="003B67FE" w:rsidRPr="00C32979" w14:paraId="0C4AB1C9" w14:textId="77777777" w:rsidTr="00EA53E9">
        <w:tc>
          <w:tcPr>
            <w:tcW w:w="678" w:type="dxa"/>
          </w:tcPr>
          <w:p w14:paraId="75CB5442" w14:textId="0C2C1C46" w:rsidR="007E19C0" w:rsidRPr="00C32979" w:rsidRDefault="005B2836" w:rsidP="00AE6D90">
            <w:pPr>
              <w:adjustRightInd w:val="0"/>
              <w:spacing w:before="108" w:after="108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C3297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1</w:t>
            </w:r>
            <w:r w:rsidR="00752F67" w:rsidRPr="00C3297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1</w:t>
            </w:r>
            <w:r w:rsidR="00650E8C" w:rsidRPr="00C3297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52" w:type="dxa"/>
          </w:tcPr>
          <w:p w14:paraId="146C57B3" w14:textId="62772489" w:rsidR="007E19C0" w:rsidRPr="00C32979" w:rsidRDefault="007E19C0" w:rsidP="00AE6D90">
            <w:pPr>
              <w:adjustRightInd w:val="0"/>
              <w:spacing w:before="108" w:after="108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</w:pPr>
            <w:r w:rsidRPr="00C3297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Количество оборудованных и ис</w:t>
            </w:r>
            <w:r w:rsidR="00162A86" w:rsidRPr="00C3297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пользуемых досуговых объектов &lt;7</w:t>
            </w:r>
            <w:r w:rsidRPr="00C3297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&gt;</w:t>
            </w:r>
          </w:p>
        </w:tc>
        <w:tc>
          <w:tcPr>
            <w:tcW w:w="4097" w:type="dxa"/>
          </w:tcPr>
          <w:p w14:paraId="1B6D1AE9" w14:textId="66F1C5B8" w:rsidR="007E19C0" w:rsidRPr="00C32979" w:rsidRDefault="007E19C0" w:rsidP="00AE6D90">
            <w:pPr>
              <w:adjustRightInd w:val="0"/>
              <w:spacing w:before="108" w:after="108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</w:pPr>
            <w:r w:rsidRPr="00C3297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1 объект</w:t>
            </w:r>
          </w:p>
        </w:tc>
        <w:tc>
          <w:tcPr>
            <w:tcW w:w="2050" w:type="dxa"/>
          </w:tcPr>
          <w:p w14:paraId="43AE2EEA" w14:textId="2AC575CE" w:rsidR="007E19C0" w:rsidRPr="00C32979" w:rsidRDefault="007E19C0" w:rsidP="00AE6D90">
            <w:pPr>
              <w:adjustRightInd w:val="0"/>
              <w:spacing w:before="108" w:after="108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</w:pPr>
            <w:r w:rsidRPr="00C3297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1 балл</w:t>
            </w:r>
          </w:p>
        </w:tc>
      </w:tr>
      <w:tr w:rsidR="003B67FE" w:rsidRPr="00C32979" w14:paraId="429DAD60" w14:textId="77777777" w:rsidTr="00EA53E9">
        <w:tc>
          <w:tcPr>
            <w:tcW w:w="678" w:type="dxa"/>
          </w:tcPr>
          <w:p w14:paraId="79181480" w14:textId="66AB2638" w:rsidR="007E19C0" w:rsidRPr="00C32979" w:rsidRDefault="00650E8C" w:rsidP="00AE6D90">
            <w:pPr>
              <w:adjustRightInd w:val="0"/>
              <w:spacing w:before="108" w:after="108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C3297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1</w:t>
            </w:r>
            <w:r w:rsidR="00752F67" w:rsidRPr="00C3297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2</w:t>
            </w:r>
            <w:r w:rsidRPr="00C3297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52" w:type="dxa"/>
          </w:tcPr>
          <w:p w14:paraId="2BD77447" w14:textId="5858A7ED" w:rsidR="007E19C0" w:rsidRPr="00C32979" w:rsidRDefault="00A661E8" w:rsidP="00AE6D90">
            <w:pPr>
              <w:adjustRightInd w:val="0"/>
              <w:spacing w:before="108" w:after="108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</w:pPr>
            <w:r w:rsidRPr="00C3297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Наличие работающих киноустановок</w:t>
            </w:r>
          </w:p>
        </w:tc>
        <w:tc>
          <w:tcPr>
            <w:tcW w:w="4097" w:type="dxa"/>
          </w:tcPr>
          <w:p w14:paraId="0394925A" w14:textId="015939D5" w:rsidR="007E19C0" w:rsidRPr="00C32979" w:rsidRDefault="00A661E8" w:rsidP="00AE6D90">
            <w:pPr>
              <w:adjustRightInd w:val="0"/>
              <w:spacing w:before="108" w:after="108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</w:pPr>
            <w:r w:rsidRPr="00C3297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1 киноустановка</w:t>
            </w:r>
          </w:p>
        </w:tc>
        <w:tc>
          <w:tcPr>
            <w:tcW w:w="2050" w:type="dxa"/>
          </w:tcPr>
          <w:p w14:paraId="75BF2FE7" w14:textId="58F670FB" w:rsidR="007E19C0" w:rsidRPr="00C32979" w:rsidRDefault="00A661E8" w:rsidP="00AE6D90">
            <w:pPr>
              <w:adjustRightInd w:val="0"/>
              <w:spacing w:before="108" w:after="108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</w:pPr>
            <w:r w:rsidRPr="00C3297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2 балла</w:t>
            </w:r>
          </w:p>
        </w:tc>
      </w:tr>
      <w:tr w:rsidR="003B67FE" w:rsidRPr="00C32979" w14:paraId="67DE8F8B" w14:textId="77777777" w:rsidTr="00EA53E9">
        <w:tc>
          <w:tcPr>
            <w:tcW w:w="678" w:type="dxa"/>
          </w:tcPr>
          <w:p w14:paraId="2C0D87CB" w14:textId="6D7EF570" w:rsidR="007E19C0" w:rsidRPr="00C32979" w:rsidRDefault="00650E8C" w:rsidP="00AE6D90">
            <w:pPr>
              <w:adjustRightInd w:val="0"/>
              <w:spacing w:before="108" w:after="108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C3297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1</w:t>
            </w:r>
            <w:r w:rsidR="00752F67" w:rsidRPr="00C3297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3</w:t>
            </w:r>
            <w:r w:rsidRPr="00C3297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52" w:type="dxa"/>
          </w:tcPr>
          <w:p w14:paraId="1E1F50F6" w14:textId="48DFAA89" w:rsidR="007E19C0" w:rsidRPr="00C32979" w:rsidRDefault="00623C57" w:rsidP="00AE6D90">
            <w:pPr>
              <w:adjustRightInd w:val="0"/>
              <w:spacing w:before="108" w:after="108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</w:pPr>
            <w:r w:rsidRPr="00C3297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 xml:space="preserve">Количество методических пособий, созданных учреждением за отчетный период </w:t>
            </w:r>
            <w:r w:rsidR="00815F27" w:rsidRPr="00C3297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&lt;</w:t>
            </w:r>
            <w:r w:rsidR="00162A86" w:rsidRPr="00C3297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8</w:t>
            </w:r>
            <w:r w:rsidR="00815F27" w:rsidRPr="00C3297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&gt;</w:t>
            </w:r>
          </w:p>
        </w:tc>
        <w:tc>
          <w:tcPr>
            <w:tcW w:w="4097" w:type="dxa"/>
          </w:tcPr>
          <w:p w14:paraId="3271BB85" w14:textId="3B60DEB8" w:rsidR="007E19C0" w:rsidRPr="00C32979" w:rsidRDefault="00240059" w:rsidP="00AE6D90">
            <w:pPr>
              <w:adjustRightInd w:val="0"/>
              <w:spacing w:before="108" w:after="108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</w:pPr>
            <w:r w:rsidRPr="00C3297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1 пособие</w:t>
            </w:r>
          </w:p>
        </w:tc>
        <w:tc>
          <w:tcPr>
            <w:tcW w:w="2050" w:type="dxa"/>
          </w:tcPr>
          <w:p w14:paraId="5033A21A" w14:textId="046E19C2" w:rsidR="007E19C0" w:rsidRPr="00C32979" w:rsidRDefault="00240059" w:rsidP="00AE6D90">
            <w:pPr>
              <w:adjustRightInd w:val="0"/>
              <w:spacing w:before="108" w:after="108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</w:pPr>
            <w:r w:rsidRPr="00C3297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3 балла</w:t>
            </w:r>
          </w:p>
        </w:tc>
      </w:tr>
      <w:tr w:rsidR="003B67FE" w:rsidRPr="00C32979" w14:paraId="0D6A50BE" w14:textId="77777777" w:rsidTr="00EA53E9">
        <w:tc>
          <w:tcPr>
            <w:tcW w:w="678" w:type="dxa"/>
          </w:tcPr>
          <w:p w14:paraId="1E6E2F02" w14:textId="5D4EB806" w:rsidR="007E19C0" w:rsidRPr="00C32979" w:rsidRDefault="00650E8C" w:rsidP="00AE6D90">
            <w:pPr>
              <w:adjustRightInd w:val="0"/>
              <w:spacing w:before="108" w:after="108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C3297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1</w:t>
            </w:r>
            <w:r w:rsidR="00752F67" w:rsidRPr="00C3297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4</w:t>
            </w:r>
            <w:r w:rsidRPr="00C3297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52" w:type="dxa"/>
          </w:tcPr>
          <w:p w14:paraId="040E26D6" w14:textId="4B3835C5" w:rsidR="007E19C0" w:rsidRPr="00C32979" w:rsidRDefault="00F20201" w:rsidP="00AE6D90">
            <w:pPr>
              <w:adjustRightInd w:val="0"/>
              <w:spacing w:before="108" w:after="108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</w:pPr>
            <w:r w:rsidRPr="00C3297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Наличие творческих профессиональных коллективов</w:t>
            </w:r>
          </w:p>
        </w:tc>
        <w:tc>
          <w:tcPr>
            <w:tcW w:w="4097" w:type="dxa"/>
          </w:tcPr>
          <w:p w14:paraId="2DF4A1AE" w14:textId="58FC6A74" w:rsidR="007E19C0" w:rsidRPr="00C32979" w:rsidRDefault="00F20201" w:rsidP="00AE6D90">
            <w:pPr>
              <w:adjustRightInd w:val="0"/>
              <w:spacing w:before="108" w:after="108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</w:pPr>
            <w:r w:rsidRPr="00C3297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1 коллектив</w:t>
            </w:r>
          </w:p>
        </w:tc>
        <w:tc>
          <w:tcPr>
            <w:tcW w:w="2050" w:type="dxa"/>
          </w:tcPr>
          <w:p w14:paraId="1CEB640F" w14:textId="14B18300" w:rsidR="007E19C0" w:rsidRPr="00C32979" w:rsidRDefault="00F20201" w:rsidP="00AE6D90">
            <w:pPr>
              <w:adjustRightInd w:val="0"/>
              <w:spacing w:before="108" w:after="108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</w:pPr>
            <w:r w:rsidRPr="00C3297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10 баллов</w:t>
            </w:r>
          </w:p>
        </w:tc>
      </w:tr>
      <w:tr w:rsidR="003B67FE" w:rsidRPr="00C32979" w14:paraId="318850AE" w14:textId="77777777" w:rsidTr="00EA53E9">
        <w:tc>
          <w:tcPr>
            <w:tcW w:w="678" w:type="dxa"/>
          </w:tcPr>
          <w:p w14:paraId="433FE729" w14:textId="21D3EDC2" w:rsidR="007E19C0" w:rsidRPr="00C32979" w:rsidRDefault="00650E8C" w:rsidP="00AE6D90">
            <w:pPr>
              <w:adjustRightInd w:val="0"/>
              <w:spacing w:before="108" w:after="108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C3297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1</w:t>
            </w:r>
            <w:r w:rsidR="00752F67" w:rsidRPr="00C3297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5</w:t>
            </w:r>
            <w:r w:rsidRPr="00C3297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52" w:type="dxa"/>
          </w:tcPr>
          <w:p w14:paraId="0593D9A1" w14:textId="159E9808" w:rsidR="007E19C0" w:rsidRPr="00C32979" w:rsidRDefault="00F20201" w:rsidP="00AE6D90">
            <w:pPr>
              <w:tabs>
                <w:tab w:val="left" w:pos="908"/>
              </w:tabs>
              <w:spacing w:before="71" w:line="256" w:lineRule="auto"/>
              <w:ind w:right="105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</w:pPr>
            <w:r w:rsidRPr="00C3297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Количество работников, имеющих почетные звания</w:t>
            </w:r>
            <w:r w:rsidR="00162A86" w:rsidRPr="00C3297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 xml:space="preserve"> </w:t>
            </w:r>
            <w:r w:rsidR="00815F27" w:rsidRPr="00C3297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&lt;</w:t>
            </w:r>
            <w:r w:rsidR="00162A86" w:rsidRPr="00C3297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9</w:t>
            </w:r>
            <w:r w:rsidR="00C32979" w:rsidRPr="00C3297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&gt;</w:t>
            </w:r>
          </w:p>
        </w:tc>
        <w:tc>
          <w:tcPr>
            <w:tcW w:w="4097" w:type="dxa"/>
          </w:tcPr>
          <w:p w14:paraId="14109EC7" w14:textId="6F83309E" w:rsidR="007E19C0" w:rsidRPr="00C32979" w:rsidRDefault="00F20201" w:rsidP="00AE6D90">
            <w:pPr>
              <w:adjustRightInd w:val="0"/>
              <w:spacing w:before="108" w:after="108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</w:pPr>
            <w:r w:rsidRPr="00C3297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1 работник</w:t>
            </w:r>
          </w:p>
        </w:tc>
        <w:tc>
          <w:tcPr>
            <w:tcW w:w="2050" w:type="dxa"/>
          </w:tcPr>
          <w:p w14:paraId="5CA7EEFD" w14:textId="55F4C3E1" w:rsidR="007E19C0" w:rsidRPr="00C32979" w:rsidRDefault="00A312CD" w:rsidP="00AE6D90">
            <w:pPr>
              <w:adjustRightInd w:val="0"/>
              <w:spacing w:before="108" w:after="108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</w:pPr>
            <w:r w:rsidRPr="00C3297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 xml:space="preserve">5 </w:t>
            </w:r>
            <w:r w:rsidR="00F20201" w:rsidRPr="00C3297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 xml:space="preserve"> балл</w:t>
            </w:r>
            <w:r w:rsidRPr="00C3297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ов</w:t>
            </w:r>
          </w:p>
        </w:tc>
      </w:tr>
      <w:tr w:rsidR="003B67FE" w:rsidRPr="00C32979" w14:paraId="38B376B7" w14:textId="77777777" w:rsidTr="00EA53E9">
        <w:tc>
          <w:tcPr>
            <w:tcW w:w="678" w:type="dxa"/>
          </w:tcPr>
          <w:p w14:paraId="4DA424DE" w14:textId="080AC503" w:rsidR="007E19C0" w:rsidRPr="00C32979" w:rsidRDefault="00650E8C" w:rsidP="00AE6D90">
            <w:pPr>
              <w:adjustRightInd w:val="0"/>
              <w:spacing w:before="108" w:after="108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C3297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1</w:t>
            </w:r>
            <w:r w:rsidR="00752F67" w:rsidRPr="00C3297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6</w:t>
            </w:r>
            <w:r w:rsidRPr="00C3297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52" w:type="dxa"/>
          </w:tcPr>
          <w:p w14:paraId="2D272F0B" w14:textId="19DE10B9" w:rsidR="007E19C0" w:rsidRPr="00C32979" w:rsidRDefault="00F20201" w:rsidP="00AE6D90">
            <w:pPr>
              <w:adjustRightInd w:val="0"/>
              <w:spacing w:before="108" w:after="108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</w:pPr>
            <w:r w:rsidRPr="00C3297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Оказание платных услуг (доходы от основных видов уставной деятельности за отчетный период)</w:t>
            </w:r>
          </w:p>
        </w:tc>
        <w:tc>
          <w:tcPr>
            <w:tcW w:w="4097" w:type="dxa"/>
          </w:tcPr>
          <w:p w14:paraId="53447D08" w14:textId="189F8A4B" w:rsidR="007E19C0" w:rsidRPr="00C32979" w:rsidRDefault="00DF061A" w:rsidP="00AE6D90">
            <w:pPr>
              <w:adjustRightInd w:val="0"/>
              <w:spacing w:before="108" w:after="108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</w:pPr>
            <w:r w:rsidRPr="00C3297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з</w:t>
            </w:r>
            <w:r w:rsidR="00F20201" w:rsidRPr="00C3297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а каждые 10</w:t>
            </w:r>
            <w:r w:rsidR="002008E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0</w:t>
            </w:r>
            <w:r w:rsidR="00F20201" w:rsidRPr="00C3297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 xml:space="preserve"> тысяч рублей</w:t>
            </w:r>
          </w:p>
        </w:tc>
        <w:tc>
          <w:tcPr>
            <w:tcW w:w="2050" w:type="dxa"/>
          </w:tcPr>
          <w:p w14:paraId="057D730D" w14:textId="04DDEF99" w:rsidR="007E19C0" w:rsidRPr="00C32979" w:rsidRDefault="00F20201" w:rsidP="00AE6D90">
            <w:pPr>
              <w:adjustRightInd w:val="0"/>
              <w:spacing w:before="108" w:after="108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</w:pPr>
            <w:r w:rsidRPr="00C3297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5 баллов</w:t>
            </w:r>
          </w:p>
        </w:tc>
      </w:tr>
      <w:tr w:rsidR="003B67FE" w:rsidRPr="00C32979" w14:paraId="720B4244" w14:textId="77777777" w:rsidTr="00EA53E9">
        <w:tc>
          <w:tcPr>
            <w:tcW w:w="678" w:type="dxa"/>
          </w:tcPr>
          <w:p w14:paraId="36119236" w14:textId="1F81BDB9" w:rsidR="007E19C0" w:rsidRPr="00C32979" w:rsidRDefault="00650E8C" w:rsidP="00AE6D90">
            <w:pPr>
              <w:adjustRightInd w:val="0"/>
              <w:spacing w:before="108" w:after="108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C3297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1</w:t>
            </w:r>
            <w:r w:rsidR="00752F67" w:rsidRPr="00C3297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7</w:t>
            </w:r>
            <w:r w:rsidRPr="00C3297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52" w:type="dxa"/>
          </w:tcPr>
          <w:p w14:paraId="5B22DFE2" w14:textId="4F1AB8BB" w:rsidR="007E19C0" w:rsidRPr="00C32979" w:rsidRDefault="00A07671" w:rsidP="00AE6D90">
            <w:pPr>
              <w:adjustRightInd w:val="0"/>
              <w:spacing w:before="108" w:after="108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</w:pPr>
            <w:r w:rsidRPr="00C3297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Число</w:t>
            </w:r>
            <w:r w:rsidR="00F20201" w:rsidRPr="00C3297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 xml:space="preserve"> зарегистрированных пользователей</w:t>
            </w:r>
            <w:r w:rsidR="00162A86" w:rsidRPr="00C3297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 xml:space="preserve"> библиотеки в составе культурно-досугового учреждения </w:t>
            </w:r>
            <w:r w:rsidR="00542FB6" w:rsidRPr="00C3297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&lt;10&gt;</w:t>
            </w:r>
          </w:p>
        </w:tc>
        <w:tc>
          <w:tcPr>
            <w:tcW w:w="4097" w:type="dxa"/>
          </w:tcPr>
          <w:p w14:paraId="63F3B8C4" w14:textId="0C206A37" w:rsidR="007E19C0" w:rsidRPr="00C32979" w:rsidRDefault="00F60294" w:rsidP="00AE6D90">
            <w:pPr>
              <w:adjustRightInd w:val="0"/>
              <w:spacing w:before="108" w:after="108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</w:pPr>
            <w:r w:rsidRPr="00C3297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100 человек</w:t>
            </w:r>
          </w:p>
        </w:tc>
        <w:tc>
          <w:tcPr>
            <w:tcW w:w="2050" w:type="dxa"/>
          </w:tcPr>
          <w:p w14:paraId="180424FA" w14:textId="60529AD0" w:rsidR="007E19C0" w:rsidRPr="00C32979" w:rsidRDefault="00F60294" w:rsidP="00AE6D90">
            <w:pPr>
              <w:adjustRightInd w:val="0"/>
              <w:spacing w:before="108" w:after="108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</w:pPr>
            <w:r w:rsidRPr="00C3297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1 балл</w:t>
            </w:r>
          </w:p>
        </w:tc>
      </w:tr>
      <w:tr w:rsidR="003B67FE" w:rsidRPr="00C32979" w14:paraId="2BDB3F17" w14:textId="77777777" w:rsidTr="00EA53E9">
        <w:tc>
          <w:tcPr>
            <w:tcW w:w="678" w:type="dxa"/>
          </w:tcPr>
          <w:p w14:paraId="57AA5B6C" w14:textId="048EE65C" w:rsidR="007E19C0" w:rsidRPr="00C32979" w:rsidRDefault="00650E8C" w:rsidP="00AE6D90">
            <w:pPr>
              <w:adjustRightInd w:val="0"/>
              <w:spacing w:before="108" w:after="108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C3297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1</w:t>
            </w:r>
            <w:r w:rsidR="00752F67" w:rsidRPr="00C3297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8</w:t>
            </w:r>
            <w:r w:rsidRPr="00C3297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52" w:type="dxa"/>
          </w:tcPr>
          <w:p w14:paraId="3D8230E0" w14:textId="7B1F9956" w:rsidR="007E19C0" w:rsidRPr="00C32979" w:rsidRDefault="00F60294" w:rsidP="00AE6D90">
            <w:pPr>
              <w:adjustRightInd w:val="0"/>
              <w:spacing w:before="108" w:after="108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</w:pPr>
            <w:r w:rsidRPr="00C3297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Ч</w:t>
            </w:r>
            <w:r w:rsidR="00A07671" w:rsidRPr="00C3297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исло посещений библиотеки</w:t>
            </w:r>
            <w:r w:rsidR="00162A86" w:rsidRPr="00C3297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 xml:space="preserve"> в составе культурно-досугового учреждения</w:t>
            </w:r>
          </w:p>
        </w:tc>
        <w:tc>
          <w:tcPr>
            <w:tcW w:w="4097" w:type="dxa"/>
          </w:tcPr>
          <w:p w14:paraId="4699D7C4" w14:textId="5086BD2E" w:rsidR="007E19C0" w:rsidRPr="00C32979" w:rsidRDefault="00F60294" w:rsidP="00AE6D90">
            <w:pPr>
              <w:adjustRightInd w:val="0"/>
              <w:spacing w:before="108" w:after="108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</w:pPr>
            <w:r w:rsidRPr="00C3297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200 единиц</w:t>
            </w:r>
          </w:p>
        </w:tc>
        <w:tc>
          <w:tcPr>
            <w:tcW w:w="2050" w:type="dxa"/>
          </w:tcPr>
          <w:p w14:paraId="16F7649B" w14:textId="03C2E95A" w:rsidR="007E19C0" w:rsidRPr="00C32979" w:rsidRDefault="00F60294" w:rsidP="00AE6D90">
            <w:pPr>
              <w:adjustRightInd w:val="0"/>
              <w:spacing w:before="108" w:after="108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</w:pPr>
            <w:r w:rsidRPr="00C3297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1 балл</w:t>
            </w:r>
          </w:p>
        </w:tc>
      </w:tr>
      <w:tr w:rsidR="003B67FE" w:rsidRPr="00C32979" w14:paraId="73CCE18E" w14:textId="77777777" w:rsidTr="00EA53E9">
        <w:tc>
          <w:tcPr>
            <w:tcW w:w="678" w:type="dxa"/>
          </w:tcPr>
          <w:p w14:paraId="18F03FD3" w14:textId="0D6B2B6F" w:rsidR="00A07671" w:rsidRPr="00C32979" w:rsidRDefault="00650E8C" w:rsidP="00AE6D90">
            <w:pPr>
              <w:adjustRightInd w:val="0"/>
              <w:spacing w:before="108" w:after="108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C3297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1</w:t>
            </w:r>
            <w:r w:rsidR="00752F67" w:rsidRPr="00C3297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9</w:t>
            </w:r>
            <w:r w:rsidRPr="00C3297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52" w:type="dxa"/>
          </w:tcPr>
          <w:p w14:paraId="53CD4875" w14:textId="016BB168" w:rsidR="00A07671" w:rsidRPr="00C32979" w:rsidRDefault="00F60294" w:rsidP="00AE6D90">
            <w:pPr>
              <w:adjustRightInd w:val="0"/>
              <w:spacing w:before="108" w:after="108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</w:pPr>
            <w:r w:rsidRPr="00C3297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К</w:t>
            </w:r>
            <w:r w:rsidR="00A07671" w:rsidRPr="00C3297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оличество книговыдач</w:t>
            </w:r>
            <w:r w:rsidR="00162A86" w:rsidRPr="00C3297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 xml:space="preserve"> библиотеки в составе культурно-досугового учреждения</w:t>
            </w:r>
          </w:p>
        </w:tc>
        <w:tc>
          <w:tcPr>
            <w:tcW w:w="4097" w:type="dxa"/>
          </w:tcPr>
          <w:p w14:paraId="0561A34C" w14:textId="4A813573" w:rsidR="00A07671" w:rsidRPr="00C32979" w:rsidRDefault="00F60294" w:rsidP="00AE6D90">
            <w:pPr>
              <w:adjustRightInd w:val="0"/>
              <w:spacing w:before="108" w:after="108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</w:pPr>
            <w:r w:rsidRPr="00C3297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500 книг</w:t>
            </w:r>
          </w:p>
        </w:tc>
        <w:tc>
          <w:tcPr>
            <w:tcW w:w="2050" w:type="dxa"/>
          </w:tcPr>
          <w:p w14:paraId="0DC25894" w14:textId="29B40D04" w:rsidR="00A07671" w:rsidRPr="00C32979" w:rsidRDefault="00F60294" w:rsidP="00AE6D90">
            <w:pPr>
              <w:adjustRightInd w:val="0"/>
              <w:spacing w:before="108" w:after="108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</w:pPr>
            <w:r w:rsidRPr="00C3297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1 балл</w:t>
            </w:r>
          </w:p>
        </w:tc>
      </w:tr>
      <w:tr w:rsidR="003B67FE" w:rsidRPr="00C32979" w14:paraId="4A412E20" w14:textId="77777777" w:rsidTr="00EA53E9">
        <w:tc>
          <w:tcPr>
            <w:tcW w:w="678" w:type="dxa"/>
          </w:tcPr>
          <w:p w14:paraId="4F51EE38" w14:textId="5598306F" w:rsidR="005A531F" w:rsidRPr="00C32979" w:rsidRDefault="00752F67" w:rsidP="00AE6D90">
            <w:pPr>
              <w:adjustRightInd w:val="0"/>
              <w:spacing w:before="108" w:after="108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C3297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lastRenderedPageBreak/>
              <w:t>20</w:t>
            </w:r>
            <w:r w:rsidR="00650E8C" w:rsidRPr="00C3297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52" w:type="dxa"/>
          </w:tcPr>
          <w:p w14:paraId="152CC7F7" w14:textId="575350B0" w:rsidR="005A531F" w:rsidRPr="00C32979" w:rsidRDefault="005A531F" w:rsidP="00AE6D90">
            <w:pPr>
              <w:adjustRightInd w:val="0"/>
              <w:spacing w:before="108" w:after="108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</w:pPr>
            <w:r w:rsidRPr="00C3297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Количество работников в учреждении &lt;11&gt;</w:t>
            </w:r>
          </w:p>
        </w:tc>
        <w:tc>
          <w:tcPr>
            <w:tcW w:w="4097" w:type="dxa"/>
          </w:tcPr>
          <w:p w14:paraId="72001E9A" w14:textId="64AF0579" w:rsidR="005A531F" w:rsidRPr="00C32979" w:rsidRDefault="005A531F" w:rsidP="00AE6D90">
            <w:pPr>
              <w:adjustRightInd w:val="0"/>
              <w:spacing w:before="108" w:after="108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</w:pPr>
            <w:r w:rsidRPr="00C3297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1 работник</w:t>
            </w:r>
          </w:p>
        </w:tc>
        <w:tc>
          <w:tcPr>
            <w:tcW w:w="2050" w:type="dxa"/>
          </w:tcPr>
          <w:p w14:paraId="09A2EBEA" w14:textId="1D3AFAB0" w:rsidR="005A531F" w:rsidRPr="00C32979" w:rsidRDefault="004B5CAC" w:rsidP="00AE6D90">
            <w:pPr>
              <w:adjustRightInd w:val="0"/>
              <w:spacing w:before="108" w:after="108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</w:pPr>
            <w:r w:rsidRPr="00C3297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0,5</w:t>
            </w:r>
            <w:r w:rsidR="007073A0" w:rsidRPr="00C3297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 xml:space="preserve"> </w:t>
            </w:r>
            <w:r w:rsidR="005A531F" w:rsidRPr="00C3297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 xml:space="preserve"> балл</w:t>
            </w:r>
            <w:r w:rsidRPr="00C3297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а</w:t>
            </w:r>
          </w:p>
        </w:tc>
      </w:tr>
      <w:tr w:rsidR="00A312CD" w:rsidRPr="00C32979" w14:paraId="31E4CCDD" w14:textId="77777777" w:rsidTr="00EA53E9">
        <w:tc>
          <w:tcPr>
            <w:tcW w:w="678" w:type="dxa"/>
          </w:tcPr>
          <w:p w14:paraId="249ED471" w14:textId="34BD3455" w:rsidR="00A312CD" w:rsidRPr="00C32979" w:rsidRDefault="005B2836" w:rsidP="00AE6D90">
            <w:pPr>
              <w:adjustRightInd w:val="0"/>
              <w:spacing w:before="108" w:after="108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</w:pPr>
            <w:r w:rsidRPr="00C3297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2</w:t>
            </w:r>
            <w:r w:rsidR="00752F67" w:rsidRPr="00C3297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1</w:t>
            </w:r>
            <w:r w:rsidR="00A312CD" w:rsidRPr="00C3297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3452" w:type="dxa"/>
          </w:tcPr>
          <w:p w14:paraId="6323401E" w14:textId="6A881608" w:rsidR="00A312CD" w:rsidRPr="00C32979" w:rsidRDefault="00A312CD" w:rsidP="00AE6D90">
            <w:pPr>
              <w:adjustRightInd w:val="0"/>
              <w:spacing w:before="108" w:after="108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</w:pPr>
            <w:r w:rsidRPr="00C3297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 xml:space="preserve">Доступность здания </w:t>
            </w:r>
            <w:r w:rsidR="00752F67" w:rsidRPr="00C3297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культурно-досугового учреждения</w:t>
            </w:r>
            <w:r w:rsidRPr="00C3297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 xml:space="preserve"> для инвалидов и лиц с ограниченными возможност</w:t>
            </w:r>
            <w:r w:rsidR="00585109" w:rsidRPr="00C3297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ями здоровья:</w:t>
            </w:r>
          </w:p>
          <w:p w14:paraId="32009A45" w14:textId="77777777" w:rsidR="00585109" w:rsidRPr="00C32979" w:rsidRDefault="00585109" w:rsidP="00AE6D90">
            <w:pPr>
              <w:adjustRightInd w:val="0"/>
              <w:spacing w:before="108" w:after="108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</w:pPr>
            <w:r w:rsidRPr="00C3297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- полная доступность</w:t>
            </w:r>
          </w:p>
          <w:p w14:paraId="2EFC7A84" w14:textId="77777777" w:rsidR="00585109" w:rsidRPr="00C32979" w:rsidRDefault="00585109" w:rsidP="00AE6D90">
            <w:pPr>
              <w:adjustRightInd w:val="0"/>
              <w:spacing w:before="108" w:after="108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</w:pPr>
            <w:r w:rsidRPr="00C3297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- частичная доступность</w:t>
            </w:r>
          </w:p>
          <w:p w14:paraId="32A3CB17" w14:textId="77777777" w:rsidR="00585109" w:rsidRPr="00C32979" w:rsidRDefault="00585109" w:rsidP="00AE6D90">
            <w:pPr>
              <w:adjustRightInd w:val="0"/>
              <w:spacing w:before="108" w:after="108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</w:pPr>
            <w:r w:rsidRPr="00C3297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- условная доступность</w:t>
            </w:r>
          </w:p>
          <w:p w14:paraId="7C48B595" w14:textId="77DF97E9" w:rsidR="00585109" w:rsidRPr="00C32979" w:rsidRDefault="00585109" w:rsidP="00AE6D90">
            <w:pPr>
              <w:adjustRightInd w:val="0"/>
              <w:spacing w:before="108" w:after="108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</w:pPr>
            <w:r w:rsidRPr="00C3297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- не доступно</w:t>
            </w:r>
          </w:p>
        </w:tc>
        <w:tc>
          <w:tcPr>
            <w:tcW w:w="4097" w:type="dxa"/>
          </w:tcPr>
          <w:p w14:paraId="0C6B20B9" w14:textId="79200F37" w:rsidR="00A312CD" w:rsidRPr="00C32979" w:rsidRDefault="00752F67" w:rsidP="00AE6D90">
            <w:pPr>
              <w:adjustRightInd w:val="0"/>
              <w:spacing w:before="108" w:after="108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</w:pPr>
            <w:r w:rsidRPr="00C3297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на основании паспорта доступности</w:t>
            </w:r>
          </w:p>
        </w:tc>
        <w:tc>
          <w:tcPr>
            <w:tcW w:w="2050" w:type="dxa"/>
          </w:tcPr>
          <w:p w14:paraId="70C779AF" w14:textId="77777777" w:rsidR="00A312CD" w:rsidRPr="00C32979" w:rsidRDefault="00A312CD" w:rsidP="00AE6D90">
            <w:pPr>
              <w:adjustRightInd w:val="0"/>
              <w:spacing w:before="108" w:after="108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</w:pPr>
          </w:p>
          <w:p w14:paraId="5E472E7D" w14:textId="77777777" w:rsidR="00585109" w:rsidRPr="00C32979" w:rsidRDefault="00585109" w:rsidP="00AE6D90">
            <w:pPr>
              <w:adjustRightInd w:val="0"/>
              <w:spacing w:before="108" w:after="108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</w:pPr>
          </w:p>
          <w:p w14:paraId="0F748F27" w14:textId="77777777" w:rsidR="00585109" w:rsidRPr="00C32979" w:rsidRDefault="00585109" w:rsidP="00AE6D90">
            <w:pPr>
              <w:adjustRightInd w:val="0"/>
              <w:spacing w:before="108" w:after="108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</w:pPr>
          </w:p>
          <w:p w14:paraId="621F0736" w14:textId="77777777" w:rsidR="00752F67" w:rsidRPr="00C32979" w:rsidRDefault="00752F67" w:rsidP="00AE6D90">
            <w:pPr>
              <w:adjustRightInd w:val="0"/>
              <w:spacing w:before="108" w:after="108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</w:pPr>
          </w:p>
          <w:p w14:paraId="3F4349BA" w14:textId="26212F44" w:rsidR="00585109" w:rsidRPr="00C32979" w:rsidRDefault="00585109" w:rsidP="00AE6D90">
            <w:pPr>
              <w:adjustRightInd w:val="0"/>
              <w:spacing w:before="108" w:after="108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</w:pPr>
            <w:r w:rsidRPr="00C3297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5 баллов</w:t>
            </w:r>
          </w:p>
          <w:p w14:paraId="7E39840B" w14:textId="77777777" w:rsidR="00585109" w:rsidRPr="00C32979" w:rsidRDefault="00585109" w:rsidP="00AE6D90">
            <w:pPr>
              <w:adjustRightInd w:val="0"/>
              <w:spacing w:before="108" w:after="108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</w:pPr>
            <w:r w:rsidRPr="00C3297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3 балла</w:t>
            </w:r>
          </w:p>
          <w:p w14:paraId="38B644E3" w14:textId="77777777" w:rsidR="00585109" w:rsidRPr="00C32979" w:rsidRDefault="00585109" w:rsidP="00AE6D90">
            <w:pPr>
              <w:adjustRightInd w:val="0"/>
              <w:spacing w:before="108" w:after="108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</w:pPr>
            <w:r w:rsidRPr="00C3297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1 балл</w:t>
            </w:r>
          </w:p>
          <w:p w14:paraId="04D31BF9" w14:textId="2BFA9D6B" w:rsidR="00585109" w:rsidRPr="00C32979" w:rsidRDefault="00585109" w:rsidP="00AE6D90">
            <w:pPr>
              <w:adjustRightInd w:val="0"/>
              <w:spacing w:before="108" w:after="108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</w:pPr>
            <w:r w:rsidRPr="00C3297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0 баллов</w:t>
            </w:r>
          </w:p>
        </w:tc>
      </w:tr>
      <w:tr w:rsidR="0067797A" w:rsidRPr="00C32979" w14:paraId="6A192A45" w14:textId="77777777" w:rsidTr="00EA53E9">
        <w:tc>
          <w:tcPr>
            <w:tcW w:w="678" w:type="dxa"/>
          </w:tcPr>
          <w:p w14:paraId="62C8211A" w14:textId="68F3D9C9" w:rsidR="0067797A" w:rsidRPr="00C32979" w:rsidRDefault="0067797A" w:rsidP="00AE6D90">
            <w:pPr>
              <w:adjustRightInd w:val="0"/>
              <w:spacing w:before="108" w:after="108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</w:pPr>
            <w:r w:rsidRPr="00C3297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22.</w:t>
            </w:r>
          </w:p>
        </w:tc>
        <w:tc>
          <w:tcPr>
            <w:tcW w:w="3452" w:type="dxa"/>
          </w:tcPr>
          <w:p w14:paraId="32AACCD9" w14:textId="3A8E666F" w:rsidR="0067797A" w:rsidRPr="00C32979" w:rsidRDefault="0067797A" w:rsidP="00AE6D90">
            <w:pPr>
              <w:adjustRightInd w:val="0"/>
              <w:spacing w:before="108" w:after="108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</w:pPr>
            <w:r w:rsidRPr="00C3297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Территориальное расположение культурно-досугового учреждения в сельской местности</w:t>
            </w:r>
          </w:p>
        </w:tc>
        <w:tc>
          <w:tcPr>
            <w:tcW w:w="4097" w:type="dxa"/>
          </w:tcPr>
          <w:p w14:paraId="5D81689D" w14:textId="299EA719" w:rsidR="0067797A" w:rsidRPr="00C32979" w:rsidRDefault="00572FFE" w:rsidP="00AE6D90">
            <w:pPr>
              <w:adjustRightInd w:val="0"/>
              <w:spacing w:before="108" w:after="108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юридический адрес в Уставе учреждения</w:t>
            </w:r>
          </w:p>
        </w:tc>
        <w:tc>
          <w:tcPr>
            <w:tcW w:w="2050" w:type="dxa"/>
          </w:tcPr>
          <w:p w14:paraId="48972953" w14:textId="1F7F1593" w:rsidR="0067797A" w:rsidRPr="00C32979" w:rsidRDefault="0067797A" w:rsidP="00AE6D90">
            <w:pPr>
              <w:adjustRightInd w:val="0"/>
              <w:spacing w:before="108" w:after="108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</w:pPr>
            <w:r w:rsidRPr="00C3297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3 балла</w:t>
            </w:r>
          </w:p>
        </w:tc>
      </w:tr>
      <w:tr w:rsidR="0067797A" w:rsidRPr="00A312CD" w14:paraId="1EF7ECE5" w14:textId="77777777" w:rsidTr="00EA53E9">
        <w:tc>
          <w:tcPr>
            <w:tcW w:w="678" w:type="dxa"/>
          </w:tcPr>
          <w:p w14:paraId="5F04F20D" w14:textId="171C16B7" w:rsidR="0067797A" w:rsidRPr="00C32979" w:rsidRDefault="0067797A" w:rsidP="00AE6D90">
            <w:pPr>
              <w:adjustRightInd w:val="0"/>
              <w:spacing w:before="108" w:after="108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</w:pPr>
            <w:r w:rsidRPr="00C3297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23.</w:t>
            </w:r>
          </w:p>
        </w:tc>
        <w:tc>
          <w:tcPr>
            <w:tcW w:w="3452" w:type="dxa"/>
          </w:tcPr>
          <w:p w14:paraId="5BC6B6B6" w14:textId="1399C901" w:rsidR="0067797A" w:rsidRPr="00572FFE" w:rsidRDefault="00027365" w:rsidP="00AE6D90">
            <w:pPr>
              <w:adjustRightInd w:val="0"/>
              <w:spacing w:before="108" w:after="108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</w:pPr>
            <w:r w:rsidRPr="00572F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Осуществление деятельности  культурно-досугового учреждения  в </w:t>
            </w:r>
            <w:r w:rsidR="00C32979" w:rsidRPr="00572F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72F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нескольких обособленных зданиях</w:t>
            </w:r>
            <w:r w:rsidR="00C32979" w:rsidRPr="00572FFE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&lt;12&gt;</w:t>
            </w:r>
          </w:p>
        </w:tc>
        <w:tc>
          <w:tcPr>
            <w:tcW w:w="4097" w:type="dxa"/>
          </w:tcPr>
          <w:p w14:paraId="715C43B9" w14:textId="5DF4B17C" w:rsidR="0067797A" w:rsidRPr="00572FFE" w:rsidRDefault="00027365" w:rsidP="00AE6D90">
            <w:pPr>
              <w:adjustRightInd w:val="0"/>
              <w:spacing w:before="108" w:after="108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</w:pPr>
            <w:r w:rsidRPr="00572FFE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за каждое обособленное здание</w:t>
            </w:r>
          </w:p>
        </w:tc>
        <w:tc>
          <w:tcPr>
            <w:tcW w:w="2050" w:type="dxa"/>
          </w:tcPr>
          <w:p w14:paraId="7B9F07B7" w14:textId="4A202579" w:rsidR="0067797A" w:rsidRPr="00C32979" w:rsidRDefault="00027365" w:rsidP="00AE6D90">
            <w:pPr>
              <w:adjustRightInd w:val="0"/>
              <w:spacing w:before="108" w:after="108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</w:pPr>
            <w:r w:rsidRPr="00C3297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0,5 балла</w:t>
            </w:r>
          </w:p>
        </w:tc>
      </w:tr>
      <w:tr w:rsidR="00C32979" w:rsidRPr="00A312CD" w14:paraId="315F1EE6" w14:textId="77777777" w:rsidTr="00EA53E9">
        <w:tc>
          <w:tcPr>
            <w:tcW w:w="678" w:type="dxa"/>
          </w:tcPr>
          <w:p w14:paraId="0CD5F23C" w14:textId="608C4E38" w:rsidR="00C32979" w:rsidRPr="00C32979" w:rsidRDefault="00C32979" w:rsidP="00AE6D90">
            <w:pPr>
              <w:adjustRightInd w:val="0"/>
              <w:spacing w:before="108" w:after="108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24.</w:t>
            </w:r>
          </w:p>
        </w:tc>
        <w:tc>
          <w:tcPr>
            <w:tcW w:w="3452" w:type="dxa"/>
          </w:tcPr>
          <w:p w14:paraId="06BA9967" w14:textId="5814610D" w:rsidR="00C32979" w:rsidRPr="00572FFE" w:rsidRDefault="00C32979" w:rsidP="00AE6D90">
            <w:pPr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2F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Осуществление деятельности  культурно-досугового учреждения в необособленных зданиях </w:t>
            </w:r>
            <w:r w:rsidRPr="00572FFE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&lt;13&gt;</w:t>
            </w:r>
          </w:p>
        </w:tc>
        <w:tc>
          <w:tcPr>
            <w:tcW w:w="4097" w:type="dxa"/>
          </w:tcPr>
          <w:p w14:paraId="3F9BC156" w14:textId="0F49B7B1" w:rsidR="00C32979" w:rsidRPr="00572FFE" w:rsidRDefault="00C32979" w:rsidP="00AE6D90">
            <w:pPr>
              <w:adjustRightInd w:val="0"/>
              <w:spacing w:before="108" w:after="108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</w:pPr>
            <w:r w:rsidRPr="00572FFE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за каждое необособленное здание</w:t>
            </w:r>
          </w:p>
        </w:tc>
        <w:tc>
          <w:tcPr>
            <w:tcW w:w="2050" w:type="dxa"/>
          </w:tcPr>
          <w:p w14:paraId="5554CD91" w14:textId="37102638" w:rsidR="00C32979" w:rsidRPr="00C32979" w:rsidRDefault="00C32979" w:rsidP="00AE6D90">
            <w:pPr>
              <w:adjustRightInd w:val="0"/>
              <w:spacing w:before="108" w:after="108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</w:pPr>
            <w:r w:rsidRPr="00C3297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0,5 балла</w:t>
            </w:r>
          </w:p>
        </w:tc>
      </w:tr>
    </w:tbl>
    <w:p w14:paraId="1CFD8544" w14:textId="77777777" w:rsidR="00384AB1" w:rsidRDefault="00384AB1" w:rsidP="000F2E2E">
      <w:pPr>
        <w:adjustRightInd w:val="0"/>
        <w:ind w:firstLine="567"/>
        <w:jc w:val="both"/>
        <w:rPr>
          <w:rFonts w:ascii="Times New Roman CYR" w:eastAsia="Times New Roman" w:hAnsi="Times New Roman CYR" w:cs="Times New Roman CYR"/>
          <w:sz w:val="20"/>
          <w:szCs w:val="20"/>
          <w:lang w:val="ru-RU" w:eastAsia="ru-RU"/>
        </w:rPr>
      </w:pPr>
    </w:p>
    <w:p w14:paraId="65EF4876" w14:textId="3BF7657F" w:rsidR="0098372A" w:rsidRPr="00F61671" w:rsidRDefault="0098372A" w:rsidP="000F2E2E">
      <w:pPr>
        <w:adjustRightInd w:val="0"/>
        <w:ind w:firstLine="567"/>
        <w:jc w:val="both"/>
        <w:rPr>
          <w:rFonts w:ascii="Times New Roman CYR" w:eastAsia="Times New Roman" w:hAnsi="Times New Roman CYR" w:cs="Times New Roman CYR"/>
          <w:sz w:val="20"/>
          <w:szCs w:val="20"/>
          <w:lang w:val="ru-RU" w:eastAsia="ru-RU"/>
        </w:rPr>
      </w:pPr>
      <w:r w:rsidRPr="00F61671">
        <w:rPr>
          <w:rFonts w:ascii="Times New Roman CYR" w:eastAsia="Times New Roman" w:hAnsi="Times New Roman CYR" w:cs="Times New Roman CYR"/>
          <w:sz w:val="20"/>
          <w:szCs w:val="20"/>
          <w:lang w:val="ru-RU" w:eastAsia="ru-RU"/>
        </w:rPr>
        <w:t>&lt;1&gt; К клубным формированиям относятся любительские объединения, клубы по интересам, клубы и кружки народного художественного творчества, прикладных знаний и навыков, другие кружки, курсы, школы (не являющиеся образовательными учреждениями), студии, оздоровительные группы и другие клубные формирования. При расчете суммы баллов на основе объемных показателей учитываются клубные формирования, действующие на основе Положений и имеющие необходимую учетную документацию.</w:t>
      </w:r>
      <w:r w:rsidR="00080CB4" w:rsidRPr="00F61671">
        <w:rPr>
          <w:rFonts w:ascii="Times New Roman CYR" w:eastAsia="Times New Roman" w:hAnsi="Times New Roman CYR" w:cs="Times New Roman CYR"/>
          <w:sz w:val="20"/>
          <w:szCs w:val="20"/>
          <w:lang w:val="ru-RU" w:eastAsia="ru-RU"/>
        </w:rPr>
        <w:t xml:space="preserve"> </w:t>
      </w:r>
      <w:r w:rsidR="00860922" w:rsidRPr="00F61671">
        <w:rPr>
          <w:rFonts w:ascii="Times New Roman CYR" w:eastAsia="Times New Roman" w:hAnsi="Times New Roman CYR" w:cs="Times New Roman CYR"/>
          <w:sz w:val="20"/>
          <w:szCs w:val="20"/>
          <w:lang w:val="ru-RU" w:eastAsia="ru-RU"/>
        </w:rPr>
        <w:t>Предоставляется п</w:t>
      </w:r>
      <w:r w:rsidR="00080CB4" w:rsidRPr="00F61671">
        <w:rPr>
          <w:rFonts w:ascii="Times New Roman CYR" w:eastAsia="Times New Roman" w:hAnsi="Times New Roman CYR" w:cs="Times New Roman CYR"/>
          <w:sz w:val="20"/>
          <w:szCs w:val="20"/>
          <w:lang w:val="ru-RU" w:eastAsia="ru-RU"/>
        </w:rPr>
        <w:t xml:space="preserve">еречень клубных формирований </w:t>
      </w:r>
      <w:r w:rsidR="00860922" w:rsidRPr="00F61671">
        <w:rPr>
          <w:rFonts w:ascii="Times New Roman CYR" w:eastAsia="Times New Roman" w:hAnsi="Times New Roman CYR" w:cs="Times New Roman CYR"/>
          <w:sz w:val="20"/>
          <w:szCs w:val="20"/>
          <w:lang w:val="ru-RU" w:eastAsia="ru-RU"/>
        </w:rPr>
        <w:t xml:space="preserve">всего и </w:t>
      </w:r>
      <w:r w:rsidR="00080CB4" w:rsidRPr="00F61671">
        <w:rPr>
          <w:rFonts w:ascii="Times New Roman CYR" w:eastAsia="Times New Roman" w:hAnsi="Times New Roman CYR" w:cs="Times New Roman CYR"/>
          <w:sz w:val="20"/>
          <w:szCs w:val="20"/>
          <w:lang w:val="ru-RU" w:eastAsia="ru-RU"/>
        </w:rPr>
        <w:t>с разбивкой по направлениям деятельности</w:t>
      </w:r>
      <w:r w:rsidR="00AE7C8A" w:rsidRPr="00F61671">
        <w:rPr>
          <w:rFonts w:ascii="Times New Roman CYR" w:eastAsia="Times New Roman" w:hAnsi="Times New Roman CYR" w:cs="Times New Roman CYR"/>
          <w:sz w:val="20"/>
          <w:szCs w:val="20"/>
          <w:lang w:val="ru-RU" w:eastAsia="ru-RU"/>
        </w:rPr>
        <w:t xml:space="preserve"> (любительские объединения, клубы по интересам; инклюзивные, включающие  в состав инвалидов и лиц с ОВЗ; </w:t>
      </w:r>
      <w:r w:rsidR="00080CB4" w:rsidRPr="00F61671">
        <w:rPr>
          <w:rFonts w:ascii="Times New Roman CYR" w:eastAsia="Times New Roman" w:hAnsi="Times New Roman CYR" w:cs="Times New Roman CYR"/>
          <w:sz w:val="20"/>
          <w:szCs w:val="20"/>
          <w:lang w:val="ru-RU" w:eastAsia="ru-RU"/>
        </w:rPr>
        <w:t xml:space="preserve"> </w:t>
      </w:r>
      <w:r w:rsidR="00AE7C8A" w:rsidRPr="00F61671">
        <w:rPr>
          <w:rFonts w:ascii="Times New Roman CYR" w:eastAsia="Times New Roman" w:hAnsi="Times New Roman CYR" w:cs="Times New Roman CYR"/>
          <w:sz w:val="20"/>
          <w:szCs w:val="20"/>
          <w:lang w:val="ru-RU" w:eastAsia="ru-RU"/>
        </w:rPr>
        <w:t>клубные формирования/кружки самодеятельного народного творчеств</w:t>
      </w:r>
      <w:r w:rsidR="00860922" w:rsidRPr="00F61671">
        <w:rPr>
          <w:rFonts w:ascii="Times New Roman CYR" w:eastAsia="Times New Roman" w:hAnsi="Times New Roman CYR" w:cs="Times New Roman CYR"/>
          <w:sz w:val="20"/>
          <w:szCs w:val="20"/>
          <w:lang w:val="ru-RU" w:eastAsia="ru-RU"/>
        </w:rPr>
        <w:t>а; клубные формирования/кружки самодеятельного народного творчества; клубные формирования/кружки технического творчества; спортивные формирования/кружки; прочие клубные формирования)</w:t>
      </w:r>
      <w:r w:rsidR="00AE6D90">
        <w:rPr>
          <w:rFonts w:ascii="Times New Roman CYR" w:eastAsia="Times New Roman" w:hAnsi="Times New Roman CYR" w:cs="Times New Roman CYR"/>
          <w:sz w:val="20"/>
          <w:szCs w:val="20"/>
          <w:lang w:val="ru-RU" w:eastAsia="ru-RU"/>
        </w:rPr>
        <w:t>, в том числе функционирующие на платной основе</w:t>
      </w:r>
      <w:r w:rsidR="00860922" w:rsidRPr="00F61671">
        <w:rPr>
          <w:rFonts w:ascii="Times New Roman CYR" w:eastAsia="Times New Roman" w:hAnsi="Times New Roman CYR" w:cs="Times New Roman CYR"/>
          <w:sz w:val="20"/>
          <w:szCs w:val="20"/>
          <w:lang w:val="ru-RU" w:eastAsia="ru-RU"/>
        </w:rPr>
        <w:t>.</w:t>
      </w:r>
      <w:r w:rsidR="00080CB4" w:rsidRPr="00F61671">
        <w:rPr>
          <w:rFonts w:ascii="Times New Roman CYR" w:eastAsia="Times New Roman" w:hAnsi="Times New Roman CYR" w:cs="Times New Roman CYR"/>
          <w:sz w:val="20"/>
          <w:szCs w:val="20"/>
          <w:lang w:val="ru-RU" w:eastAsia="ru-RU"/>
        </w:rPr>
        <w:t xml:space="preserve"> </w:t>
      </w:r>
    </w:p>
    <w:p w14:paraId="7C18AB28" w14:textId="44EE4A29" w:rsidR="00542FB6" w:rsidRDefault="00815F27" w:rsidP="000F2E2E">
      <w:pPr>
        <w:ind w:firstLine="567"/>
        <w:jc w:val="both"/>
        <w:rPr>
          <w:rFonts w:ascii="Times New Roman" w:hAnsi="Times New Roman" w:cs="Times New Roman"/>
          <w:spacing w:val="-2"/>
          <w:sz w:val="20"/>
          <w:szCs w:val="20"/>
          <w:lang w:val="ru-RU"/>
        </w:rPr>
      </w:pPr>
      <w:r w:rsidRPr="00F6167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&lt;2&gt; </w:t>
      </w:r>
      <w:r w:rsidRPr="00F61671">
        <w:rPr>
          <w:rFonts w:ascii="Times New Roman" w:hAnsi="Times New Roman" w:cs="Times New Roman"/>
          <w:spacing w:val="-2"/>
          <w:sz w:val="20"/>
          <w:szCs w:val="20"/>
          <w:lang w:val="ru-RU"/>
        </w:rPr>
        <w:t>Указанные данные заполняются на основании полученных коллективами и исполнителями</w:t>
      </w:r>
      <w:r w:rsidR="00A312CD">
        <w:rPr>
          <w:rFonts w:ascii="Times New Roman" w:hAnsi="Times New Roman" w:cs="Times New Roman"/>
          <w:spacing w:val="-2"/>
          <w:sz w:val="20"/>
          <w:szCs w:val="20"/>
          <w:lang w:val="ru-RU"/>
        </w:rPr>
        <w:t>, работниками (участие в конкурсах профессионального мастерства</w:t>
      </w:r>
      <w:r w:rsidR="00E616A7"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 и т.п.</w:t>
      </w:r>
      <w:r w:rsidR="00A312CD"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) </w:t>
      </w:r>
      <w:r w:rsidRPr="00F61671"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дипломов лауреатов </w:t>
      </w:r>
      <w:r w:rsidRPr="00F61671">
        <w:rPr>
          <w:rFonts w:ascii="Times New Roman" w:hAnsi="Times New Roman" w:cs="Times New Roman"/>
          <w:spacing w:val="-2"/>
          <w:sz w:val="20"/>
          <w:szCs w:val="20"/>
        </w:rPr>
        <w:t>I</w:t>
      </w:r>
      <w:r w:rsidRPr="00F61671"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, </w:t>
      </w:r>
      <w:r w:rsidRPr="00F61671">
        <w:rPr>
          <w:rFonts w:ascii="Times New Roman" w:hAnsi="Times New Roman" w:cs="Times New Roman"/>
          <w:spacing w:val="-2"/>
          <w:sz w:val="20"/>
          <w:szCs w:val="20"/>
        </w:rPr>
        <w:t>II</w:t>
      </w:r>
      <w:r w:rsidRPr="00F61671"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, </w:t>
      </w:r>
      <w:r w:rsidRPr="00F61671">
        <w:rPr>
          <w:rFonts w:ascii="Times New Roman" w:hAnsi="Times New Roman" w:cs="Times New Roman"/>
          <w:spacing w:val="-2"/>
          <w:sz w:val="20"/>
          <w:szCs w:val="20"/>
        </w:rPr>
        <w:t>III</w:t>
      </w:r>
      <w:r w:rsidRPr="00F61671"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 степеней, дипломов/грамот по</w:t>
      </w:r>
      <w:r w:rsidR="004271CA" w:rsidRPr="00F61671"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бедителей конкурсов/фестивалей </w:t>
      </w:r>
      <w:r w:rsidRPr="00F61671"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(1-е, 2-е, 3-е места), дипломов обладателей Гран-при конкурсов/фестивалей соответствующего уровня (областного/окружного), </w:t>
      </w:r>
      <w:r w:rsidR="00A312CD" w:rsidRPr="00F61671">
        <w:rPr>
          <w:rFonts w:ascii="Times New Roman" w:hAnsi="Times New Roman" w:cs="Times New Roman"/>
          <w:spacing w:val="-2"/>
          <w:sz w:val="20"/>
          <w:szCs w:val="20"/>
          <w:lang w:val="ru-RU"/>
        </w:rPr>
        <w:t>который должен быть пр</w:t>
      </w:r>
      <w:r w:rsidR="00A312CD"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описан в названии мероприятия. </w:t>
      </w:r>
    </w:p>
    <w:p w14:paraId="365C3A9B" w14:textId="6D5251EC" w:rsidR="00815F27" w:rsidRPr="00F61671" w:rsidRDefault="00542FB6" w:rsidP="000F2E2E">
      <w:pPr>
        <w:ind w:firstLine="567"/>
        <w:jc w:val="both"/>
        <w:rPr>
          <w:rFonts w:ascii="Times New Roman" w:hAnsi="Times New Roman" w:cs="Times New Roman"/>
          <w:spacing w:val="-2"/>
          <w:sz w:val="20"/>
          <w:szCs w:val="20"/>
          <w:lang w:val="ru-RU"/>
        </w:rPr>
      </w:pPr>
      <w:r w:rsidRPr="00F6167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&lt;3&gt; </w:t>
      </w:r>
      <w:r w:rsidRPr="00F61671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 </w:t>
      </w:r>
      <w:r w:rsidRPr="00F61671">
        <w:rPr>
          <w:rFonts w:ascii="Times New Roman" w:hAnsi="Times New Roman" w:cs="Times New Roman"/>
          <w:spacing w:val="-2"/>
          <w:sz w:val="20"/>
          <w:szCs w:val="20"/>
          <w:lang w:val="ru-RU"/>
        </w:rPr>
        <w:t>Указанные данные заполняются на основании полученных коллективами и исполнителями</w:t>
      </w:r>
      <w:r w:rsidR="00E616A7"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 работниками (участие в конкурсах профессионального мастерства и т.п.)</w:t>
      </w:r>
      <w:r w:rsidRPr="00F61671"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 дипломов лауреатов </w:t>
      </w:r>
      <w:r w:rsidRPr="00F61671">
        <w:rPr>
          <w:rFonts w:ascii="Times New Roman" w:hAnsi="Times New Roman" w:cs="Times New Roman"/>
          <w:spacing w:val="-2"/>
          <w:sz w:val="20"/>
          <w:szCs w:val="20"/>
        </w:rPr>
        <w:t>I</w:t>
      </w:r>
      <w:r w:rsidRPr="00F61671"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, </w:t>
      </w:r>
      <w:r w:rsidRPr="00F61671">
        <w:rPr>
          <w:rFonts w:ascii="Times New Roman" w:hAnsi="Times New Roman" w:cs="Times New Roman"/>
          <w:spacing w:val="-2"/>
          <w:sz w:val="20"/>
          <w:szCs w:val="20"/>
        </w:rPr>
        <w:t>II</w:t>
      </w:r>
      <w:r w:rsidRPr="00F61671"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, </w:t>
      </w:r>
      <w:r w:rsidRPr="00F61671">
        <w:rPr>
          <w:rFonts w:ascii="Times New Roman" w:hAnsi="Times New Roman" w:cs="Times New Roman"/>
          <w:spacing w:val="-2"/>
          <w:sz w:val="20"/>
          <w:szCs w:val="20"/>
        </w:rPr>
        <w:t>III</w:t>
      </w:r>
      <w:r w:rsidRPr="00F61671"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 степеней, дипломов/грамот по</w:t>
      </w:r>
      <w:r w:rsidR="004271CA" w:rsidRPr="00F61671"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бедителей конкурсов/фестивалей </w:t>
      </w:r>
      <w:r w:rsidRPr="00F61671">
        <w:rPr>
          <w:rFonts w:ascii="Times New Roman" w:hAnsi="Times New Roman" w:cs="Times New Roman"/>
          <w:spacing w:val="-2"/>
          <w:sz w:val="20"/>
          <w:szCs w:val="20"/>
          <w:lang w:val="ru-RU"/>
        </w:rPr>
        <w:t>(1-е, 2-е, 3-е места), дипломов обладателей Гран-при конкурсов/фестивалей соответствующего уровня (международного/ всероссийского/ регионального (областной/краевой/республиканский), который должен быть пр</w:t>
      </w:r>
      <w:r w:rsidR="004271CA" w:rsidRPr="00F61671"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описан в названии мероприятия. </w:t>
      </w:r>
    </w:p>
    <w:p w14:paraId="27BBB641" w14:textId="1D39111C" w:rsidR="0098372A" w:rsidRPr="00F61671" w:rsidRDefault="0098372A" w:rsidP="000F2E2E">
      <w:pPr>
        <w:adjustRightInd w:val="0"/>
        <w:ind w:firstLine="567"/>
        <w:jc w:val="both"/>
        <w:rPr>
          <w:rFonts w:ascii="Times New Roman CYR" w:eastAsia="Times New Roman" w:hAnsi="Times New Roman CYR" w:cs="Times New Roman CYR"/>
          <w:sz w:val="20"/>
          <w:szCs w:val="20"/>
          <w:lang w:val="ru-RU" w:eastAsia="ru-RU"/>
        </w:rPr>
      </w:pPr>
      <w:bookmarkStart w:id="8" w:name="sub_1992"/>
      <w:r w:rsidRPr="00F61671">
        <w:rPr>
          <w:rFonts w:ascii="Times New Roman CYR" w:eastAsia="Times New Roman" w:hAnsi="Times New Roman CYR" w:cs="Times New Roman CYR"/>
          <w:sz w:val="20"/>
          <w:szCs w:val="20"/>
          <w:lang w:val="ru-RU" w:eastAsia="ru-RU"/>
        </w:rPr>
        <w:t>&lt;</w:t>
      </w:r>
      <w:r w:rsidR="00162A86" w:rsidRPr="00F61671">
        <w:rPr>
          <w:rFonts w:ascii="Times New Roman CYR" w:eastAsia="Times New Roman" w:hAnsi="Times New Roman CYR" w:cs="Times New Roman CYR"/>
          <w:sz w:val="20"/>
          <w:szCs w:val="20"/>
          <w:lang w:val="ru-RU" w:eastAsia="ru-RU"/>
        </w:rPr>
        <w:t>4</w:t>
      </w:r>
      <w:r w:rsidRPr="00F61671">
        <w:rPr>
          <w:rFonts w:ascii="Times New Roman CYR" w:eastAsia="Times New Roman" w:hAnsi="Times New Roman CYR" w:cs="Times New Roman CYR"/>
          <w:sz w:val="20"/>
          <w:szCs w:val="20"/>
          <w:lang w:val="ru-RU" w:eastAsia="ru-RU"/>
        </w:rPr>
        <w:t xml:space="preserve">&gt; Численность (состав) кружков, коллективов определяется Положением, но не может быть меньше 15 человек в учреждениях культуры клубного типа, расположенных в городских поселениях, 10 человек - в рабочих поселках и поселках городского типа и 6 человек - в сельских поселениях. </w:t>
      </w:r>
      <w:r w:rsidRPr="00F61671">
        <w:rPr>
          <w:rFonts w:ascii="Times New Roman CYR" w:eastAsia="Times New Roman" w:hAnsi="Times New Roman CYR" w:cs="Times New Roman CYR"/>
          <w:sz w:val="20"/>
          <w:szCs w:val="20"/>
          <w:u w:val="single"/>
          <w:lang w:val="ru-RU" w:eastAsia="ru-RU"/>
        </w:rPr>
        <w:t>Лица, занимающиеся в нескольких клубных формированиях, учитываются 1 раз</w:t>
      </w:r>
      <w:r w:rsidRPr="00F61671">
        <w:rPr>
          <w:rFonts w:ascii="Times New Roman CYR" w:eastAsia="Times New Roman" w:hAnsi="Times New Roman CYR" w:cs="Times New Roman CYR"/>
          <w:sz w:val="20"/>
          <w:szCs w:val="20"/>
          <w:lang w:val="ru-RU" w:eastAsia="ru-RU"/>
        </w:rPr>
        <w:t>. В исключительных случаях (высокий исполнительский, художественный уровень, специфика жанра) по решению вышестоящего органа управления могут учитываться кружки, коллективы с меньшим числом участников.</w:t>
      </w:r>
    </w:p>
    <w:p w14:paraId="245ECE68" w14:textId="581A92EE" w:rsidR="00542FB6" w:rsidRPr="00F61671" w:rsidRDefault="00542FB6" w:rsidP="000F2E2E">
      <w:pPr>
        <w:adjustRightInd w:val="0"/>
        <w:ind w:firstLine="567"/>
        <w:jc w:val="both"/>
        <w:rPr>
          <w:rFonts w:ascii="Times New Roman CYR" w:eastAsia="Times New Roman" w:hAnsi="Times New Roman CYR" w:cs="Times New Roman CYR"/>
          <w:bCs/>
          <w:sz w:val="20"/>
          <w:szCs w:val="20"/>
          <w:lang w:val="ru-RU" w:eastAsia="ru-RU"/>
        </w:rPr>
      </w:pPr>
      <w:r w:rsidRPr="00F61671">
        <w:rPr>
          <w:rFonts w:ascii="Times New Roman CYR" w:eastAsia="Times New Roman" w:hAnsi="Times New Roman CYR" w:cs="Times New Roman CYR"/>
          <w:bCs/>
          <w:sz w:val="20"/>
          <w:szCs w:val="20"/>
          <w:lang w:val="ru-RU" w:eastAsia="ru-RU"/>
        </w:rPr>
        <w:t>&lt;5&gt; В зачет принимаются мероприятия (культурно-массовые/мероприятия по плану работы, проведенные по утвержденным программам, сценарным планам, в т.ч. выставки</w:t>
      </w:r>
      <w:r w:rsidR="00E616A7">
        <w:rPr>
          <w:rFonts w:ascii="Times New Roman CYR" w:eastAsia="Times New Roman" w:hAnsi="Times New Roman CYR" w:cs="Times New Roman CYR"/>
          <w:bCs/>
          <w:sz w:val="20"/>
          <w:szCs w:val="20"/>
          <w:lang w:val="ru-RU" w:eastAsia="ru-RU"/>
        </w:rPr>
        <w:t>, экспозиции</w:t>
      </w:r>
      <w:r w:rsidR="004271CA" w:rsidRPr="00F61671">
        <w:rPr>
          <w:rFonts w:ascii="Times New Roman CYR" w:eastAsia="Times New Roman" w:hAnsi="Times New Roman CYR" w:cs="Times New Roman CYR"/>
          <w:bCs/>
          <w:sz w:val="20"/>
          <w:szCs w:val="20"/>
          <w:lang w:val="ru-RU" w:eastAsia="ru-RU"/>
        </w:rPr>
        <w:t xml:space="preserve"> за отчетный период.</w:t>
      </w:r>
    </w:p>
    <w:p w14:paraId="315222AF" w14:textId="657573F8" w:rsidR="00542FB6" w:rsidRPr="00F61671" w:rsidRDefault="00542FB6" w:rsidP="000F2E2E">
      <w:pPr>
        <w:tabs>
          <w:tab w:val="left" w:pos="908"/>
        </w:tabs>
        <w:spacing w:before="71" w:line="256" w:lineRule="auto"/>
        <w:ind w:right="105" w:firstLine="567"/>
        <w:jc w:val="both"/>
        <w:rPr>
          <w:rFonts w:ascii="Times New Roman" w:hAnsi="Times New Roman" w:cs="Times New Roman"/>
          <w:w w:val="105"/>
          <w:sz w:val="20"/>
          <w:szCs w:val="20"/>
          <w:lang w:val="ru-RU"/>
        </w:rPr>
      </w:pPr>
      <w:r w:rsidRPr="00F61671">
        <w:rPr>
          <w:rFonts w:ascii="Times New Roman CYR" w:eastAsia="Times New Roman" w:hAnsi="Times New Roman CYR" w:cs="Times New Roman CYR"/>
          <w:bCs/>
          <w:sz w:val="20"/>
          <w:szCs w:val="20"/>
          <w:lang w:val="ru-RU" w:eastAsia="ru-RU"/>
        </w:rPr>
        <w:t xml:space="preserve">&lt;6&gt; В зачет принимаются мероприятия – </w:t>
      </w:r>
      <w:r w:rsidRPr="00F61671">
        <w:rPr>
          <w:rFonts w:ascii="Times New Roman" w:hAnsi="Times New Roman" w:cs="Times New Roman"/>
          <w:spacing w:val="-5"/>
          <w:w w:val="105"/>
          <w:sz w:val="20"/>
          <w:szCs w:val="20"/>
          <w:lang w:val="ru-RU"/>
        </w:rPr>
        <w:t xml:space="preserve">театрализованные </w:t>
      </w:r>
      <w:r w:rsidRPr="00F61671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праздники и </w:t>
      </w:r>
      <w:r w:rsidRPr="00F61671">
        <w:rPr>
          <w:rFonts w:ascii="Times New Roman" w:hAnsi="Times New Roman" w:cs="Times New Roman"/>
          <w:spacing w:val="-4"/>
          <w:w w:val="105"/>
          <w:sz w:val="20"/>
          <w:szCs w:val="20"/>
          <w:lang w:val="ru-RU"/>
        </w:rPr>
        <w:t xml:space="preserve">представления, </w:t>
      </w:r>
      <w:r w:rsidRPr="00F61671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концерты, спектакли, </w:t>
      </w:r>
      <w:r w:rsidRPr="00F61671">
        <w:rPr>
          <w:rFonts w:ascii="Times New Roman" w:hAnsi="Times New Roman" w:cs="Times New Roman"/>
          <w:spacing w:val="-4"/>
          <w:w w:val="105"/>
          <w:sz w:val="20"/>
          <w:szCs w:val="20"/>
          <w:lang w:val="ru-RU"/>
        </w:rPr>
        <w:t xml:space="preserve">карнавалы, </w:t>
      </w:r>
      <w:r w:rsidRPr="00F61671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праздники </w:t>
      </w:r>
      <w:r w:rsidRPr="00F61671">
        <w:rPr>
          <w:rFonts w:ascii="Times New Roman" w:hAnsi="Times New Roman" w:cs="Times New Roman"/>
          <w:spacing w:val="-5"/>
          <w:w w:val="105"/>
          <w:sz w:val="20"/>
          <w:szCs w:val="20"/>
          <w:lang w:val="ru-RU"/>
        </w:rPr>
        <w:t xml:space="preserve">города (поселения), </w:t>
      </w:r>
      <w:r w:rsidRPr="00F61671">
        <w:rPr>
          <w:rFonts w:ascii="Times New Roman" w:hAnsi="Times New Roman" w:cs="Times New Roman"/>
          <w:spacing w:val="-4"/>
          <w:w w:val="105"/>
          <w:sz w:val="20"/>
          <w:szCs w:val="20"/>
          <w:lang w:val="ru-RU"/>
        </w:rPr>
        <w:t xml:space="preserve">гражданские </w:t>
      </w:r>
      <w:r w:rsidRPr="00F61671">
        <w:rPr>
          <w:rFonts w:ascii="Times New Roman" w:hAnsi="Times New Roman" w:cs="Times New Roman"/>
          <w:spacing w:val="-3"/>
          <w:w w:val="105"/>
          <w:sz w:val="20"/>
          <w:szCs w:val="20"/>
          <w:lang w:val="ru-RU"/>
        </w:rPr>
        <w:t xml:space="preserve">семейные </w:t>
      </w:r>
      <w:r w:rsidRPr="00F61671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обряды и </w:t>
      </w:r>
      <w:r w:rsidRPr="00F61671">
        <w:rPr>
          <w:rFonts w:ascii="Times New Roman" w:hAnsi="Times New Roman" w:cs="Times New Roman"/>
          <w:spacing w:val="-6"/>
          <w:w w:val="105"/>
          <w:sz w:val="20"/>
          <w:szCs w:val="20"/>
          <w:lang w:val="ru-RU"/>
        </w:rPr>
        <w:t xml:space="preserve">ритуалы, </w:t>
      </w:r>
      <w:r w:rsidRPr="00F61671">
        <w:rPr>
          <w:rFonts w:ascii="Times New Roman" w:hAnsi="Times New Roman" w:cs="Times New Roman"/>
          <w:spacing w:val="-4"/>
          <w:w w:val="105"/>
          <w:sz w:val="20"/>
          <w:szCs w:val="20"/>
          <w:lang w:val="ru-RU"/>
        </w:rPr>
        <w:t xml:space="preserve">культурно-спортивные </w:t>
      </w:r>
      <w:r w:rsidRPr="00F61671">
        <w:rPr>
          <w:rFonts w:ascii="Times New Roman" w:hAnsi="Times New Roman" w:cs="Times New Roman"/>
          <w:spacing w:val="-5"/>
          <w:w w:val="105"/>
          <w:sz w:val="20"/>
          <w:szCs w:val="20"/>
          <w:lang w:val="ru-RU"/>
        </w:rPr>
        <w:t xml:space="preserve">мероприятия, игры, </w:t>
      </w:r>
      <w:r w:rsidRPr="00F61671">
        <w:rPr>
          <w:rFonts w:ascii="Times New Roman" w:hAnsi="Times New Roman" w:cs="Times New Roman"/>
          <w:spacing w:val="-3"/>
          <w:w w:val="105"/>
          <w:sz w:val="20"/>
          <w:szCs w:val="20"/>
          <w:lang w:val="ru-RU"/>
        </w:rPr>
        <w:t xml:space="preserve">показательные </w:t>
      </w:r>
      <w:r w:rsidRPr="00F61671">
        <w:rPr>
          <w:rFonts w:ascii="Times New Roman" w:hAnsi="Times New Roman" w:cs="Times New Roman"/>
          <w:spacing w:val="-4"/>
          <w:w w:val="105"/>
          <w:sz w:val="20"/>
          <w:szCs w:val="20"/>
          <w:lang w:val="ru-RU"/>
        </w:rPr>
        <w:t xml:space="preserve">выступления, </w:t>
      </w:r>
      <w:r w:rsidRPr="00F61671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танцы, дискотеки, </w:t>
      </w:r>
      <w:r w:rsidRPr="00F61671">
        <w:rPr>
          <w:rFonts w:ascii="Times New Roman" w:hAnsi="Times New Roman" w:cs="Times New Roman"/>
          <w:spacing w:val="-5"/>
          <w:w w:val="105"/>
          <w:sz w:val="20"/>
          <w:szCs w:val="20"/>
          <w:lang w:val="ru-RU"/>
        </w:rPr>
        <w:t>игротеки,</w:t>
      </w:r>
      <w:r w:rsidRPr="00F61671">
        <w:rPr>
          <w:rFonts w:ascii="Times New Roman" w:hAnsi="Times New Roman" w:cs="Times New Roman"/>
          <w:spacing w:val="71"/>
          <w:w w:val="105"/>
          <w:sz w:val="20"/>
          <w:szCs w:val="20"/>
          <w:lang w:val="ru-RU"/>
        </w:rPr>
        <w:t xml:space="preserve"> </w:t>
      </w:r>
      <w:r w:rsidRPr="00F61671">
        <w:rPr>
          <w:rFonts w:ascii="Times New Roman" w:hAnsi="Times New Roman" w:cs="Times New Roman"/>
          <w:spacing w:val="-3"/>
          <w:w w:val="105"/>
          <w:sz w:val="20"/>
          <w:szCs w:val="20"/>
          <w:lang w:val="ru-RU"/>
        </w:rPr>
        <w:t xml:space="preserve">на </w:t>
      </w:r>
      <w:r w:rsidRPr="00F61671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которые </w:t>
      </w:r>
      <w:r w:rsidRPr="00F61671">
        <w:rPr>
          <w:rFonts w:ascii="Times New Roman" w:hAnsi="Times New Roman" w:cs="Times New Roman"/>
          <w:spacing w:val="-5"/>
          <w:w w:val="105"/>
          <w:sz w:val="20"/>
          <w:szCs w:val="20"/>
          <w:lang w:val="ru-RU"/>
        </w:rPr>
        <w:t xml:space="preserve">вход зрителей </w:t>
      </w:r>
      <w:r w:rsidRPr="00F61671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производится по </w:t>
      </w:r>
      <w:r w:rsidRPr="00F61671">
        <w:rPr>
          <w:rFonts w:ascii="Times New Roman" w:hAnsi="Times New Roman" w:cs="Times New Roman"/>
          <w:spacing w:val="-3"/>
          <w:w w:val="105"/>
          <w:sz w:val="20"/>
          <w:szCs w:val="20"/>
          <w:lang w:val="ru-RU"/>
        </w:rPr>
        <w:t xml:space="preserve">входным </w:t>
      </w:r>
      <w:r w:rsidRPr="00F61671">
        <w:rPr>
          <w:rFonts w:ascii="Times New Roman" w:hAnsi="Times New Roman" w:cs="Times New Roman"/>
          <w:spacing w:val="-4"/>
          <w:w w:val="105"/>
          <w:sz w:val="20"/>
          <w:szCs w:val="20"/>
          <w:lang w:val="ru-RU"/>
        </w:rPr>
        <w:t xml:space="preserve">билетам (абонементам) </w:t>
      </w:r>
      <w:r w:rsidRPr="00F61671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по </w:t>
      </w:r>
      <w:r w:rsidRPr="00F61671">
        <w:rPr>
          <w:rFonts w:ascii="Times New Roman" w:hAnsi="Times New Roman" w:cs="Times New Roman"/>
          <w:spacing w:val="-3"/>
          <w:w w:val="105"/>
          <w:sz w:val="20"/>
          <w:szCs w:val="20"/>
          <w:lang w:val="ru-RU"/>
        </w:rPr>
        <w:t xml:space="preserve">цене, </w:t>
      </w:r>
      <w:r w:rsidRPr="00F61671">
        <w:rPr>
          <w:rFonts w:ascii="Times New Roman" w:hAnsi="Times New Roman" w:cs="Times New Roman"/>
          <w:spacing w:val="-6"/>
          <w:w w:val="105"/>
          <w:sz w:val="20"/>
          <w:szCs w:val="20"/>
          <w:lang w:val="ru-RU"/>
        </w:rPr>
        <w:t xml:space="preserve">утвержденной </w:t>
      </w:r>
      <w:r w:rsidRPr="00F61671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в </w:t>
      </w:r>
      <w:r w:rsidRPr="00F61671">
        <w:rPr>
          <w:rFonts w:ascii="Times New Roman" w:hAnsi="Times New Roman" w:cs="Times New Roman"/>
          <w:spacing w:val="-5"/>
          <w:w w:val="105"/>
          <w:sz w:val="20"/>
          <w:szCs w:val="20"/>
          <w:lang w:val="ru-RU"/>
        </w:rPr>
        <w:t>установленном</w:t>
      </w:r>
      <w:r w:rsidRPr="00F61671">
        <w:rPr>
          <w:rFonts w:ascii="Times New Roman" w:hAnsi="Times New Roman" w:cs="Times New Roman"/>
          <w:spacing w:val="-12"/>
          <w:w w:val="105"/>
          <w:sz w:val="20"/>
          <w:szCs w:val="20"/>
          <w:lang w:val="ru-RU"/>
        </w:rPr>
        <w:t xml:space="preserve"> </w:t>
      </w:r>
      <w:r w:rsidRPr="00F61671">
        <w:rPr>
          <w:rFonts w:ascii="Times New Roman" w:hAnsi="Times New Roman" w:cs="Times New Roman"/>
          <w:w w:val="105"/>
          <w:sz w:val="20"/>
          <w:szCs w:val="20"/>
          <w:lang w:val="ru-RU"/>
        </w:rPr>
        <w:t>порядке.</w:t>
      </w:r>
    </w:p>
    <w:p w14:paraId="1D621CE2" w14:textId="77777777" w:rsidR="004271CA" w:rsidRPr="00F61671" w:rsidRDefault="0098372A" w:rsidP="000F2E2E">
      <w:pPr>
        <w:adjustRightInd w:val="0"/>
        <w:ind w:firstLine="567"/>
        <w:jc w:val="both"/>
        <w:rPr>
          <w:rFonts w:ascii="Times New Roman CYR" w:eastAsia="Times New Roman" w:hAnsi="Times New Roman CYR" w:cs="Times New Roman CYR"/>
          <w:sz w:val="20"/>
          <w:szCs w:val="20"/>
          <w:lang w:val="ru-RU" w:eastAsia="ru-RU"/>
        </w:rPr>
      </w:pPr>
      <w:bookmarkStart w:id="9" w:name="sub_1993"/>
      <w:bookmarkEnd w:id="8"/>
      <w:r w:rsidRPr="00F61671">
        <w:rPr>
          <w:rFonts w:ascii="Times New Roman CYR" w:eastAsia="Times New Roman" w:hAnsi="Times New Roman CYR" w:cs="Times New Roman CYR"/>
          <w:sz w:val="20"/>
          <w:szCs w:val="20"/>
          <w:lang w:val="ru-RU" w:eastAsia="ru-RU"/>
        </w:rPr>
        <w:lastRenderedPageBreak/>
        <w:t>&lt;</w:t>
      </w:r>
      <w:r w:rsidR="003D1E68" w:rsidRPr="00F61671">
        <w:rPr>
          <w:rFonts w:ascii="Times New Roman CYR" w:eastAsia="Times New Roman" w:hAnsi="Times New Roman CYR" w:cs="Times New Roman CYR"/>
          <w:sz w:val="20"/>
          <w:szCs w:val="20"/>
          <w:lang w:val="ru-RU" w:eastAsia="ru-RU"/>
        </w:rPr>
        <w:t>7</w:t>
      </w:r>
      <w:r w:rsidRPr="00F61671">
        <w:rPr>
          <w:rFonts w:ascii="Times New Roman CYR" w:eastAsia="Times New Roman" w:hAnsi="Times New Roman CYR" w:cs="Times New Roman CYR"/>
          <w:sz w:val="20"/>
          <w:szCs w:val="20"/>
          <w:lang w:val="ru-RU" w:eastAsia="ru-RU"/>
        </w:rPr>
        <w:t>&gt; К досуговым объектам относятся кружковые комнаты, зрительные залы (площадки), помещения для малых спортивных форм, приклубные парки и сады, литературные, музыкальные гостиные, комнаты для отдыха, детские комнаты, помещения для обрядов и ритуалов. Учитываются оборудованные и используемые досуговые объекты, которые зафиксированы в уставе учреждения культуры клубного типа.</w:t>
      </w:r>
    </w:p>
    <w:p w14:paraId="6AE5DF4D" w14:textId="65EECC81" w:rsidR="00542FB6" w:rsidRPr="00864A60" w:rsidRDefault="00542FB6" w:rsidP="000F2E2E">
      <w:pPr>
        <w:ind w:firstLine="567"/>
        <w:jc w:val="both"/>
        <w:rPr>
          <w:rFonts w:ascii="Times New Roman" w:hAnsi="Times New Roman" w:cs="Times New Roman"/>
          <w:i/>
          <w:sz w:val="18"/>
          <w:szCs w:val="18"/>
          <w:lang w:val="ru-RU"/>
        </w:rPr>
      </w:pPr>
      <w:r w:rsidRPr="00F61671">
        <w:rPr>
          <w:rFonts w:ascii="Times New Roman" w:hAnsi="Times New Roman" w:cs="Times New Roman"/>
          <w:sz w:val="20"/>
          <w:szCs w:val="20"/>
          <w:lang w:val="ru-RU"/>
        </w:rPr>
        <w:t xml:space="preserve">&lt;8&gt; </w:t>
      </w:r>
      <w:r w:rsidRPr="00F61671">
        <w:rPr>
          <w:rFonts w:ascii="Times New Roman" w:hAnsi="Times New Roman" w:cs="Times New Roman"/>
          <w:iCs/>
          <w:sz w:val="20"/>
          <w:szCs w:val="20"/>
          <w:lang w:val="ru-RU"/>
        </w:rPr>
        <w:t>Методическое пособие</w:t>
      </w:r>
      <w:r w:rsidRPr="00F61671">
        <w:rPr>
          <w:rFonts w:ascii="Times New Roman" w:hAnsi="Times New Roman" w:cs="Times New Roman"/>
          <w:sz w:val="20"/>
          <w:szCs w:val="20"/>
          <w:lang w:val="ru-RU"/>
        </w:rPr>
        <w:t xml:space="preserve"> - разновидность методического издания, включающего в себя обширный систематизированный материал, раскрывающий содержание, отличительные особенности методики организации и проведения мероприятий различного вида. </w:t>
      </w:r>
      <w:r w:rsidR="0085095D" w:rsidRPr="0085095D">
        <w:rPr>
          <w:rFonts w:ascii="Times New Roman" w:hAnsi="Times New Roman" w:cs="Times New Roman"/>
          <w:sz w:val="20"/>
          <w:szCs w:val="20"/>
          <w:lang w:val="ru-RU"/>
        </w:rPr>
        <w:t>Характеризуется ярко</w:t>
      </w:r>
      <w:r w:rsidR="00D04345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85095D">
        <w:rPr>
          <w:rFonts w:ascii="Times New Roman" w:hAnsi="Times New Roman" w:cs="Times New Roman"/>
          <w:sz w:val="20"/>
          <w:szCs w:val="20"/>
          <w:lang w:val="ru-RU"/>
        </w:rPr>
        <w:t xml:space="preserve">выраженной практической направленностью, доступностью, предназначается в помощь руководителям клубных формирований в их повседневной работе. </w:t>
      </w:r>
      <w:r w:rsidRPr="00043893">
        <w:rPr>
          <w:rFonts w:ascii="Times New Roman" w:hAnsi="Times New Roman" w:cs="Times New Roman"/>
          <w:sz w:val="20"/>
          <w:szCs w:val="20"/>
          <w:lang w:val="ru-RU"/>
        </w:rPr>
        <w:t xml:space="preserve">Издается для практического применения на практике,  приобретения и освоения передовых знаний как теоретического, так и практического характера. </w:t>
      </w:r>
      <w:r w:rsidRPr="00F61671">
        <w:rPr>
          <w:rFonts w:ascii="Times New Roman" w:hAnsi="Times New Roman" w:cs="Times New Roman"/>
          <w:sz w:val="20"/>
          <w:szCs w:val="20"/>
          <w:lang w:val="ru-RU"/>
        </w:rPr>
        <w:t xml:space="preserve">В основе любого пособия лежат конкретные примеры и рекомендации. </w:t>
      </w:r>
      <w:r w:rsidR="00D04345">
        <w:rPr>
          <w:rFonts w:ascii="Times New Roman" w:hAnsi="Times New Roman" w:cs="Times New Roman"/>
          <w:sz w:val="20"/>
          <w:szCs w:val="20"/>
          <w:lang w:val="ru-RU"/>
        </w:rPr>
        <w:t xml:space="preserve">Методическое пособие в культурно-досуговом учреждении может быть оформлено как типографским способом, так и с помощью средств офисной техники. </w:t>
      </w:r>
      <w:r w:rsidR="00D04345" w:rsidRPr="00864A60">
        <w:rPr>
          <w:rFonts w:ascii="Times New Roman" w:hAnsi="Times New Roman" w:cs="Times New Roman"/>
          <w:i/>
          <w:sz w:val="18"/>
          <w:szCs w:val="18"/>
          <w:lang w:val="ru-RU"/>
        </w:rPr>
        <w:t>Материал должен содержать</w:t>
      </w:r>
      <w:r w:rsidR="002F359D" w:rsidRPr="00864A60">
        <w:rPr>
          <w:i/>
          <w:sz w:val="18"/>
          <w:szCs w:val="18"/>
          <w:lang w:val="ru-RU"/>
        </w:rPr>
        <w:t xml:space="preserve"> </w:t>
      </w:r>
      <w:r w:rsidR="00594937" w:rsidRPr="00864A60">
        <w:rPr>
          <w:rFonts w:ascii="Times New Roman" w:hAnsi="Times New Roman" w:cs="Times New Roman"/>
          <w:i/>
          <w:sz w:val="18"/>
          <w:szCs w:val="18"/>
          <w:lang w:val="ru-RU"/>
        </w:rPr>
        <w:t xml:space="preserve">Титульный лист. 1.Название учреждения. 2.Тема </w:t>
      </w:r>
      <w:r w:rsidR="002F359D" w:rsidRPr="00864A60">
        <w:rPr>
          <w:rFonts w:ascii="Times New Roman" w:hAnsi="Times New Roman" w:cs="Times New Roman"/>
          <w:i/>
          <w:sz w:val="18"/>
          <w:szCs w:val="18"/>
          <w:lang w:val="ru-RU"/>
        </w:rPr>
        <w:t>сценария/программы/мероприятия/разр</w:t>
      </w:r>
      <w:r w:rsidR="00594937" w:rsidRPr="00864A60">
        <w:rPr>
          <w:rFonts w:ascii="Times New Roman" w:hAnsi="Times New Roman" w:cs="Times New Roman"/>
          <w:i/>
          <w:sz w:val="18"/>
          <w:szCs w:val="18"/>
          <w:lang w:val="ru-RU"/>
        </w:rPr>
        <w:t xml:space="preserve">аботки/, выходные данные автора </w:t>
      </w:r>
      <w:r w:rsidR="002F359D" w:rsidRPr="00864A60">
        <w:rPr>
          <w:rFonts w:ascii="Times New Roman" w:hAnsi="Times New Roman" w:cs="Times New Roman"/>
          <w:i/>
          <w:sz w:val="18"/>
          <w:szCs w:val="18"/>
          <w:lang w:val="ru-RU"/>
        </w:rPr>
        <w:t>сценария/программы/мероприятия/разработки, ФИО, должность. 3. Год выпуска по</w:t>
      </w:r>
      <w:r w:rsidR="00594937" w:rsidRPr="00864A60">
        <w:rPr>
          <w:rFonts w:ascii="Times New Roman" w:hAnsi="Times New Roman" w:cs="Times New Roman"/>
          <w:i/>
          <w:sz w:val="18"/>
          <w:szCs w:val="18"/>
          <w:lang w:val="ru-RU"/>
        </w:rPr>
        <w:t xml:space="preserve">собия.4. Название. Эпиграф. Вид </w:t>
      </w:r>
      <w:r w:rsidR="002F359D" w:rsidRPr="00864A60">
        <w:rPr>
          <w:rFonts w:ascii="Times New Roman" w:hAnsi="Times New Roman" w:cs="Times New Roman"/>
          <w:i/>
          <w:sz w:val="18"/>
          <w:szCs w:val="18"/>
          <w:lang w:val="ru-RU"/>
        </w:rPr>
        <w:t>мероприятия.5. Форма. 6.Тема. 7.Контингент (кому адресовано).8. Участники (кто пр</w:t>
      </w:r>
      <w:r w:rsidR="00594937" w:rsidRPr="00864A60">
        <w:rPr>
          <w:rFonts w:ascii="Times New Roman" w:hAnsi="Times New Roman" w:cs="Times New Roman"/>
          <w:i/>
          <w:sz w:val="18"/>
          <w:szCs w:val="18"/>
          <w:lang w:val="ru-RU"/>
        </w:rPr>
        <w:t>оводит).9. Цель. 10. Оформление</w:t>
      </w:r>
      <w:r w:rsidR="00864A60" w:rsidRPr="00864A60">
        <w:rPr>
          <w:rFonts w:ascii="Times New Roman" w:hAnsi="Times New Roman" w:cs="Times New Roman"/>
          <w:i/>
          <w:sz w:val="18"/>
          <w:szCs w:val="18"/>
          <w:lang w:val="ru-RU"/>
        </w:rPr>
        <w:t>, информационно-презентационные материалы.</w:t>
      </w:r>
      <w:r w:rsidR="00594937" w:rsidRPr="00864A60">
        <w:rPr>
          <w:rFonts w:ascii="Times New Roman" w:hAnsi="Times New Roman" w:cs="Times New Roman"/>
          <w:i/>
          <w:sz w:val="18"/>
          <w:szCs w:val="18"/>
          <w:lang w:val="ru-RU"/>
        </w:rPr>
        <w:t xml:space="preserve"> </w:t>
      </w:r>
      <w:r w:rsidR="002F359D" w:rsidRPr="00864A60">
        <w:rPr>
          <w:rFonts w:ascii="Times New Roman" w:hAnsi="Times New Roman" w:cs="Times New Roman"/>
          <w:i/>
          <w:sz w:val="18"/>
          <w:szCs w:val="18"/>
          <w:lang w:val="ru-RU"/>
        </w:rPr>
        <w:t>11. Оборудование и технические средства. 12. Декорации. Реквизит. Атрибуты. 13.Ход (структура) мероприятия. 14. Концептуальность. 15. Содержательная часть.  16. Анализ проведенного мероприятия (самоанализ). Возможное обсуждение с коллегами, гостями. Описание опыта или разработка методических рекомендаций. Распространение опыта работы (проведение открытого мероприятия или семинара). Обобщение опыта работы в СМИ.</w:t>
      </w:r>
      <w:r w:rsidR="00594937" w:rsidRPr="00864A60">
        <w:rPr>
          <w:rFonts w:ascii="Times New Roman" w:hAnsi="Times New Roman" w:cs="Times New Roman"/>
          <w:i/>
          <w:sz w:val="18"/>
          <w:szCs w:val="18"/>
          <w:lang w:val="ru-RU"/>
        </w:rPr>
        <w:t xml:space="preserve"> </w:t>
      </w:r>
    </w:p>
    <w:p w14:paraId="196E2D91" w14:textId="2E439CBA" w:rsidR="00542FB6" w:rsidRPr="00F61671" w:rsidRDefault="00542FB6" w:rsidP="000F2E2E">
      <w:pPr>
        <w:tabs>
          <w:tab w:val="left" w:pos="908"/>
        </w:tabs>
        <w:spacing w:before="71" w:line="256" w:lineRule="auto"/>
        <w:ind w:right="105" w:firstLine="567"/>
        <w:jc w:val="both"/>
        <w:rPr>
          <w:rFonts w:ascii="Times New Roman CYR" w:eastAsia="Times New Roman" w:hAnsi="Times New Roman CYR" w:cs="Times New Roman CYR"/>
          <w:bCs/>
          <w:sz w:val="20"/>
          <w:szCs w:val="20"/>
          <w:lang w:val="ru-RU" w:eastAsia="ru-RU"/>
        </w:rPr>
      </w:pPr>
      <w:r w:rsidRPr="0059493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&lt;9&gt; </w:t>
      </w:r>
      <w:r w:rsidRPr="00594937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 В зачет принимаются почетные звания по сфере деятельности</w:t>
      </w:r>
      <w:r w:rsidRPr="00594937">
        <w:rPr>
          <w:rFonts w:ascii="Times New Roman CYR" w:eastAsia="Times New Roman" w:hAnsi="Times New Roman CYR" w:cs="Times New Roman CYR"/>
          <w:bCs/>
          <w:sz w:val="20"/>
          <w:szCs w:val="20"/>
          <w:lang w:val="ru-RU" w:eastAsia="ru-RU"/>
        </w:rPr>
        <w:t xml:space="preserve"> в области культуры, начинающиеся со </w:t>
      </w:r>
      <w:r w:rsidRPr="00F61671">
        <w:rPr>
          <w:rFonts w:ascii="Times New Roman CYR" w:eastAsia="Times New Roman" w:hAnsi="Times New Roman CYR" w:cs="Times New Roman CYR"/>
          <w:bCs/>
          <w:sz w:val="20"/>
          <w:szCs w:val="20"/>
          <w:lang w:val="ru-RU" w:eastAsia="ru-RU"/>
        </w:rPr>
        <w:t>слов: «Народный…</w:t>
      </w:r>
      <w:r w:rsidR="004271CA" w:rsidRPr="00F61671">
        <w:rPr>
          <w:rFonts w:ascii="Times New Roman CYR" w:eastAsia="Times New Roman" w:hAnsi="Times New Roman CYR" w:cs="Times New Roman CYR"/>
          <w:bCs/>
          <w:sz w:val="20"/>
          <w:szCs w:val="20"/>
          <w:lang w:val="ru-RU" w:eastAsia="ru-RU"/>
        </w:rPr>
        <w:t>», «Заслуженный…»,  «Почетный…»</w:t>
      </w:r>
    </w:p>
    <w:p w14:paraId="72E349C1" w14:textId="2497FDC0" w:rsidR="009B5061" w:rsidRPr="00F61671" w:rsidRDefault="00F20201" w:rsidP="000F2E2E">
      <w:pPr>
        <w:adjustRightInd w:val="0"/>
        <w:ind w:firstLine="567"/>
        <w:jc w:val="both"/>
        <w:rPr>
          <w:rFonts w:ascii="Times New Roman CYR" w:eastAsia="Times New Roman" w:hAnsi="Times New Roman CYR" w:cs="Times New Roman CYR"/>
          <w:bCs/>
          <w:sz w:val="20"/>
          <w:szCs w:val="20"/>
          <w:lang w:val="ru-RU" w:eastAsia="ru-RU"/>
        </w:rPr>
      </w:pPr>
      <w:r w:rsidRPr="00F61671">
        <w:rPr>
          <w:rFonts w:ascii="Times New Roman CYR" w:eastAsia="Times New Roman" w:hAnsi="Times New Roman CYR" w:cs="Times New Roman CYR"/>
          <w:bCs/>
          <w:sz w:val="20"/>
          <w:szCs w:val="20"/>
          <w:lang w:val="ru-RU" w:eastAsia="ru-RU"/>
        </w:rPr>
        <w:t>&lt;</w:t>
      </w:r>
      <w:r w:rsidR="00542FB6" w:rsidRPr="00F61671">
        <w:rPr>
          <w:rFonts w:ascii="Times New Roman CYR" w:eastAsia="Times New Roman" w:hAnsi="Times New Roman CYR" w:cs="Times New Roman CYR"/>
          <w:bCs/>
          <w:sz w:val="20"/>
          <w:szCs w:val="20"/>
          <w:lang w:val="ru-RU" w:eastAsia="ru-RU"/>
        </w:rPr>
        <w:t>10</w:t>
      </w:r>
      <w:r w:rsidRPr="00F61671">
        <w:rPr>
          <w:rFonts w:ascii="Times New Roman CYR" w:eastAsia="Times New Roman" w:hAnsi="Times New Roman CYR" w:cs="Times New Roman CYR"/>
          <w:bCs/>
          <w:sz w:val="20"/>
          <w:szCs w:val="20"/>
          <w:lang w:val="ru-RU" w:eastAsia="ru-RU"/>
        </w:rPr>
        <w:t xml:space="preserve">&gt; Объемные показатели для учреждений культуры, осуществляющих в том числе библиотечную </w:t>
      </w:r>
      <w:r w:rsidR="00A07671" w:rsidRPr="00F61671">
        <w:rPr>
          <w:rFonts w:ascii="Times New Roman CYR" w:eastAsia="Times New Roman" w:hAnsi="Times New Roman CYR" w:cs="Times New Roman CYR"/>
          <w:bCs/>
          <w:sz w:val="20"/>
          <w:szCs w:val="20"/>
          <w:lang w:val="ru-RU" w:eastAsia="ru-RU"/>
        </w:rPr>
        <w:t xml:space="preserve">деятельность. Учитывается число зарегистрированных </w:t>
      </w:r>
      <w:r w:rsidRPr="00F61671">
        <w:rPr>
          <w:rFonts w:ascii="Times New Roman CYR" w:eastAsia="Times New Roman" w:hAnsi="Times New Roman CYR" w:cs="Times New Roman CYR"/>
          <w:bCs/>
          <w:sz w:val="20"/>
          <w:szCs w:val="20"/>
          <w:lang w:val="ru-RU" w:eastAsia="ru-RU"/>
        </w:rPr>
        <w:t xml:space="preserve">пользователей </w:t>
      </w:r>
      <w:r w:rsidR="00A07671" w:rsidRPr="00F61671">
        <w:rPr>
          <w:rFonts w:ascii="Times New Roman CYR" w:eastAsia="Times New Roman" w:hAnsi="Times New Roman CYR" w:cs="Times New Roman CYR"/>
          <w:bCs/>
          <w:sz w:val="20"/>
          <w:szCs w:val="20"/>
          <w:lang w:val="ru-RU" w:eastAsia="ru-RU"/>
        </w:rPr>
        <w:t>–</w:t>
      </w:r>
      <w:r w:rsidRPr="00F61671">
        <w:rPr>
          <w:rFonts w:ascii="Times New Roman CYR" w:eastAsia="Times New Roman" w:hAnsi="Times New Roman CYR" w:cs="Times New Roman CYR"/>
          <w:bCs/>
          <w:sz w:val="20"/>
          <w:szCs w:val="20"/>
          <w:lang w:val="ru-RU" w:eastAsia="ru-RU"/>
        </w:rPr>
        <w:t xml:space="preserve"> </w:t>
      </w:r>
      <w:r w:rsidR="00A07671" w:rsidRPr="00F61671">
        <w:rPr>
          <w:rFonts w:ascii="Times New Roman CYR" w:eastAsia="Times New Roman" w:hAnsi="Times New Roman CYR" w:cs="Times New Roman CYR"/>
          <w:bCs/>
          <w:sz w:val="20"/>
          <w:szCs w:val="20"/>
          <w:lang w:val="ru-RU" w:eastAsia="ru-RU"/>
        </w:rPr>
        <w:t>физических и юридических лиц, пользующихся услугами библиотеки (читатель, посетитель мероприятия, абонент, удаленный пользователь); число посещений библиотеки – общее число посещений библиотеки пользова</w:t>
      </w:r>
      <w:r w:rsidR="00D44F0F" w:rsidRPr="00F61671">
        <w:rPr>
          <w:rFonts w:ascii="Times New Roman CYR" w:eastAsia="Times New Roman" w:hAnsi="Times New Roman CYR" w:cs="Times New Roman CYR"/>
          <w:bCs/>
          <w:sz w:val="20"/>
          <w:szCs w:val="20"/>
          <w:lang w:val="ru-RU" w:eastAsia="ru-RU"/>
        </w:rPr>
        <w:t>телями, посещений мероприятий (</w:t>
      </w:r>
      <w:r w:rsidR="00A07671" w:rsidRPr="00F61671">
        <w:rPr>
          <w:rFonts w:ascii="Times New Roman CYR" w:eastAsia="Times New Roman" w:hAnsi="Times New Roman CYR" w:cs="Times New Roman CYR"/>
          <w:bCs/>
          <w:sz w:val="20"/>
          <w:szCs w:val="20"/>
          <w:lang w:val="ru-RU" w:eastAsia="ru-RU"/>
        </w:rPr>
        <w:t>в т.ч. культурно-массовых), число посещений веб-сайта библиотеки; количество книговыдач – предоставление документов по запросу пользователя на абонементе, в читальном зале, через внестационарные формы обслуживания или электронные ресурсы.</w:t>
      </w:r>
    </w:p>
    <w:p w14:paraId="14ACD60C" w14:textId="21C4A543" w:rsidR="00121D4B" w:rsidRPr="00F61671" w:rsidRDefault="005A531F" w:rsidP="000F2E2E">
      <w:pPr>
        <w:tabs>
          <w:tab w:val="left" w:pos="908"/>
        </w:tabs>
        <w:spacing w:before="71" w:line="256" w:lineRule="auto"/>
        <w:ind w:right="105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bookmarkStart w:id="10" w:name="sub_1102"/>
      <w:bookmarkEnd w:id="9"/>
      <w:r w:rsidRPr="00F61671">
        <w:rPr>
          <w:rFonts w:ascii="Times New Roman CYR" w:eastAsia="Times New Roman" w:hAnsi="Times New Roman CYR" w:cs="Times New Roman CYR"/>
          <w:bCs/>
          <w:sz w:val="20"/>
          <w:szCs w:val="20"/>
          <w:lang w:val="ru-RU" w:eastAsia="ru-RU"/>
        </w:rPr>
        <w:t xml:space="preserve"> &lt;11</w:t>
      </w:r>
      <w:r w:rsidRPr="0085095D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&gt;</w:t>
      </w:r>
      <w:r w:rsidR="00595D83" w:rsidRPr="0085095D">
        <w:rPr>
          <w:rFonts w:ascii="Times New Roman" w:hAnsi="Times New Roman" w:cs="Times New Roman"/>
          <w:sz w:val="20"/>
          <w:szCs w:val="20"/>
          <w:lang w:val="ru-RU"/>
        </w:rPr>
        <w:t xml:space="preserve"> Приводятся</w:t>
      </w:r>
      <w:r w:rsidR="00595D83" w:rsidRPr="00F61671">
        <w:rPr>
          <w:rFonts w:ascii="Times New Roman" w:hAnsi="Times New Roman" w:cs="Times New Roman"/>
          <w:sz w:val="20"/>
          <w:szCs w:val="20"/>
          <w:lang w:val="ru-RU"/>
        </w:rPr>
        <w:t xml:space="preserve"> сведения об общей численности работников, как штатных, так и нештатных, включая административно-управленческий, технический и обслуживающий персонал, на конец отчетного года</w:t>
      </w:r>
      <w:r w:rsidR="00584AC3" w:rsidRPr="00F61671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14:paraId="19B94294" w14:textId="1A0CBB73" w:rsidR="00650E8C" w:rsidRPr="00C32979" w:rsidRDefault="00C32979" w:rsidP="000F2E2E">
      <w:pPr>
        <w:adjustRightInd w:val="0"/>
        <w:spacing w:before="108" w:after="108"/>
        <w:ind w:firstLine="567"/>
        <w:jc w:val="both"/>
        <w:outlineLvl w:val="0"/>
        <w:rPr>
          <w:rFonts w:ascii="Times New Roman CYR" w:eastAsia="Times New Roman" w:hAnsi="Times New Roman CYR" w:cs="Times New Roman CYR"/>
          <w:bCs/>
          <w:sz w:val="20"/>
          <w:szCs w:val="20"/>
          <w:lang w:val="ru-RU" w:eastAsia="ru-RU"/>
        </w:rPr>
      </w:pPr>
      <w:r w:rsidRPr="00C32979">
        <w:rPr>
          <w:rFonts w:ascii="Times New Roman CYR" w:eastAsia="Times New Roman" w:hAnsi="Times New Roman CYR" w:cs="Times New Roman CYR"/>
          <w:bCs/>
          <w:sz w:val="20"/>
          <w:szCs w:val="20"/>
          <w:lang w:val="ru-RU" w:eastAsia="ru-RU"/>
        </w:rPr>
        <w:t>&lt;12&gt;</w:t>
      </w:r>
      <w:r>
        <w:rPr>
          <w:rFonts w:ascii="Times New Roman CYR" w:eastAsia="Times New Roman" w:hAnsi="Times New Roman CYR" w:cs="Times New Roman CYR"/>
          <w:bCs/>
          <w:sz w:val="20"/>
          <w:szCs w:val="20"/>
          <w:lang w:val="ru-RU" w:eastAsia="ru-RU"/>
        </w:rPr>
        <w:t xml:space="preserve"> В зачет принимаются обособленные здания структурных подразделений, в которых осуществляет деятельность культурно-досуговое учреждение.</w:t>
      </w:r>
    </w:p>
    <w:p w14:paraId="3114A568" w14:textId="685DCEDD" w:rsidR="00584AC3" w:rsidRPr="00F61671" w:rsidRDefault="00C32979" w:rsidP="000F2E2E">
      <w:pPr>
        <w:adjustRightInd w:val="0"/>
        <w:spacing w:before="108" w:after="108"/>
        <w:ind w:firstLine="567"/>
        <w:jc w:val="both"/>
        <w:outlineLvl w:val="0"/>
        <w:rPr>
          <w:rFonts w:ascii="Times New Roman CYR" w:eastAsia="Times New Roman" w:hAnsi="Times New Roman CYR" w:cs="Times New Roman CYR"/>
          <w:bCs/>
          <w:sz w:val="24"/>
          <w:szCs w:val="24"/>
          <w:lang w:val="ru-RU" w:eastAsia="ru-RU"/>
        </w:rPr>
      </w:pPr>
      <w:r w:rsidRPr="00C32979">
        <w:rPr>
          <w:rFonts w:ascii="Times New Roman CYR" w:eastAsia="Times New Roman" w:hAnsi="Times New Roman CYR" w:cs="Times New Roman CYR"/>
          <w:bCs/>
          <w:sz w:val="20"/>
          <w:szCs w:val="20"/>
          <w:lang w:val="ru-RU" w:eastAsia="ru-RU"/>
        </w:rPr>
        <w:t xml:space="preserve">&lt;13&gt; </w:t>
      </w:r>
      <w:r>
        <w:rPr>
          <w:rFonts w:ascii="Times New Roman CYR" w:eastAsia="Times New Roman" w:hAnsi="Times New Roman CYR" w:cs="Times New Roman CYR"/>
          <w:bCs/>
          <w:sz w:val="20"/>
          <w:szCs w:val="20"/>
          <w:lang w:val="ru-RU" w:eastAsia="ru-RU"/>
        </w:rPr>
        <w:t>В зачет принимаются здания</w:t>
      </w:r>
      <w:r w:rsidR="00D04345">
        <w:rPr>
          <w:rFonts w:ascii="Times New Roman CYR" w:eastAsia="Times New Roman" w:hAnsi="Times New Roman CYR" w:cs="Times New Roman CYR"/>
          <w:bCs/>
          <w:sz w:val="20"/>
          <w:szCs w:val="20"/>
          <w:lang w:val="ru-RU" w:eastAsia="ru-RU"/>
        </w:rPr>
        <w:t>/помещения, расположенные на правах аренды, безвозмездного пользования, оперативного управления на первых этажах жилых домов</w:t>
      </w:r>
      <w:r>
        <w:rPr>
          <w:rFonts w:ascii="Times New Roman CYR" w:eastAsia="Times New Roman" w:hAnsi="Times New Roman CYR" w:cs="Times New Roman CYR"/>
          <w:bCs/>
          <w:sz w:val="20"/>
          <w:szCs w:val="20"/>
          <w:lang w:val="ru-RU" w:eastAsia="ru-RU"/>
        </w:rPr>
        <w:t xml:space="preserve">, в которых осуществляет деятельность культурно-досуговое учреждение, не имеющее собственных зданий. </w:t>
      </w:r>
    </w:p>
    <w:p w14:paraId="001A42A7" w14:textId="0F95A44E" w:rsidR="00584AC3" w:rsidRPr="00F61671" w:rsidRDefault="00584AC3" w:rsidP="000F2E2E">
      <w:pPr>
        <w:adjustRightInd w:val="0"/>
        <w:ind w:firstLine="567"/>
        <w:jc w:val="right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F61671">
        <w:rPr>
          <w:rFonts w:ascii="Times New Roman CYR" w:eastAsia="Times New Roman" w:hAnsi="Times New Roman CYR" w:cs="Times New Roman CYR"/>
          <w:bCs/>
          <w:sz w:val="24"/>
          <w:szCs w:val="24"/>
          <w:lang w:val="ru-RU" w:eastAsia="ru-RU"/>
        </w:rPr>
        <w:t>Таблица 2</w:t>
      </w:r>
    </w:p>
    <w:p w14:paraId="368762CD" w14:textId="77777777" w:rsidR="00090009" w:rsidRPr="00F61671" w:rsidRDefault="00090009" w:rsidP="000F2E2E">
      <w:pPr>
        <w:adjustRightInd w:val="0"/>
        <w:spacing w:before="108" w:after="108"/>
        <w:ind w:firstLine="567"/>
        <w:jc w:val="center"/>
        <w:outlineLvl w:val="0"/>
        <w:rPr>
          <w:rFonts w:ascii="Times New Roman CYR" w:eastAsia="Times New Roman" w:hAnsi="Times New Roman CYR" w:cs="Times New Roman CYR"/>
          <w:bCs/>
          <w:sz w:val="24"/>
          <w:szCs w:val="24"/>
          <w:lang w:val="ru-RU" w:eastAsia="ru-RU"/>
        </w:rPr>
      </w:pPr>
      <w:r w:rsidRPr="00F61671">
        <w:rPr>
          <w:rFonts w:ascii="Times New Roman CYR" w:eastAsia="Times New Roman" w:hAnsi="Times New Roman CYR" w:cs="Times New Roman CYR"/>
          <w:bCs/>
          <w:sz w:val="24"/>
          <w:szCs w:val="24"/>
          <w:lang w:val="ru-RU" w:eastAsia="ru-RU"/>
        </w:rPr>
        <w:t>Перечень</w:t>
      </w:r>
      <w:r w:rsidRPr="00F61671">
        <w:rPr>
          <w:rFonts w:ascii="Times New Roman CYR" w:eastAsia="Times New Roman" w:hAnsi="Times New Roman CYR" w:cs="Times New Roman CYR"/>
          <w:bCs/>
          <w:sz w:val="24"/>
          <w:szCs w:val="24"/>
          <w:lang w:val="ru-RU" w:eastAsia="ru-RU"/>
        </w:rPr>
        <w:br/>
        <w:t xml:space="preserve"> дополнительных объемных показателей</w:t>
      </w:r>
    </w:p>
    <w:p w14:paraId="0A7BB92B" w14:textId="77777777" w:rsidR="00584AC3" w:rsidRPr="00F61671" w:rsidRDefault="00584AC3" w:rsidP="000F2E2E">
      <w:pPr>
        <w:adjustRightInd w:val="0"/>
        <w:spacing w:before="108" w:after="108"/>
        <w:ind w:firstLine="567"/>
        <w:jc w:val="center"/>
        <w:outlineLvl w:val="0"/>
        <w:rPr>
          <w:rFonts w:ascii="Times New Roman CYR" w:eastAsia="Times New Roman" w:hAnsi="Times New Roman CYR" w:cs="Times New Roman CYR"/>
          <w:bCs/>
          <w:sz w:val="24"/>
          <w:szCs w:val="24"/>
          <w:lang w:val="ru-RU"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12"/>
        <w:gridCol w:w="3701"/>
        <w:gridCol w:w="2593"/>
        <w:gridCol w:w="2688"/>
      </w:tblGrid>
      <w:tr w:rsidR="003B67FE" w:rsidRPr="00F61671" w14:paraId="328E9F30" w14:textId="77777777" w:rsidTr="00CB66EB">
        <w:tc>
          <w:tcPr>
            <w:tcW w:w="846" w:type="dxa"/>
          </w:tcPr>
          <w:p w14:paraId="477B5873" w14:textId="77777777" w:rsidR="00584AC3" w:rsidRPr="00F61671" w:rsidRDefault="00584AC3" w:rsidP="000F2E2E">
            <w:pPr>
              <w:adjustRightInd w:val="0"/>
              <w:spacing w:before="108" w:after="108"/>
              <w:ind w:firstLine="567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</w:pPr>
            <w:r w:rsidRPr="00F61671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3827" w:type="dxa"/>
          </w:tcPr>
          <w:p w14:paraId="61FD13F9" w14:textId="77777777" w:rsidR="00584AC3" w:rsidRPr="00F61671" w:rsidRDefault="00584AC3" w:rsidP="000F2E2E">
            <w:pPr>
              <w:adjustRightInd w:val="0"/>
              <w:spacing w:before="108" w:after="108"/>
              <w:ind w:firstLine="567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</w:pPr>
            <w:r w:rsidRPr="00F61671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Показатели</w:t>
            </w:r>
          </w:p>
        </w:tc>
        <w:tc>
          <w:tcPr>
            <w:tcW w:w="2693" w:type="dxa"/>
          </w:tcPr>
          <w:p w14:paraId="44F43111" w14:textId="77777777" w:rsidR="00584AC3" w:rsidRPr="00F61671" w:rsidRDefault="00584AC3" w:rsidP="000F2E2E">
            <w:pPr>
              <w:adjustRightInd w:val="0"/>
              <w:spacing w:before="108" w:after="108"/>
              <w:ind w:firstLine="567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</w:pPr>
            <w:r w:rsidRPr="00F61671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Единица измерения</w:t>
            </w:r>
          </w:p>
        </w:tc>
        <w:tc>
          <w:tcPr>
            <w:tcW w:w="2817" w:type="dxa"/>
          </w:tcPr>
          <w:p w14:paraId="670B2B72" w14:textId="77777777" w:rsidR="00584AC3" w:rsidRPr="00F61671" w:rsidRDefault="00584AC3" w:rsidP="000F2E2E">
            <w:pPr>
              <w:adjustRightInd w:val="0"/>
              <w:spacing w:before="108" w:after="108"/>
              <w:ind w:firstLine="567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</w:pPr>
            <w:r w:rsidRPr="00F61671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Количество баллов</w:t>
            </w:r>
          </w:p>
        </w:tc>
      </w:tr>
      <w:tr w:rsidR="003B67FE" w:rsidRPr="00F61671" w14:paraId="77427408" w14:textId="77777777" w:rsidTr="00CB66EB">
        <w:tc>
          <w:tcPr>
            <w:tcW w:w="846" w:type="dxa"/>
          </w:tcPr>
          <w:p w14:paraId="247DC80F" w14:textId="77777777" w:rsidR="00584AC3" w:rsidRPr="00F61671" w:rsidRDefault="00584AC3" w:rsidP="000F2E2E">
            <w:pPr>
              <w:adjustRightInd w:val="0"/>
              <w:spacing w:before="108" w:after="108"/>
              <w:ind w:firstLine="567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</w:pPr>
            <w:r w:rsidRPr="00F61671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3827" w:type="dxa"/>
          </w:tcPr>
          <w:p w14:paraId="0870B634" w14:textId="0DEFDA75" w:rsidR="00584AC3" w:rsidRPr="00F61671" w:rsidRDefault="00584AC3" w:rsidP="000F2E2E">
            <w:pPr>
              <w:adjustRightInd w:val="0"/>
              <w:spacing w:before="108" w:after="108"/>
              <w:ind w:firstLine="567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</w:pPr>
            <w:r w:rsidRPr="00F61671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Наличие собственных котельных установок</w:t>
            </w:r>
          </w:p>
        </w:tc>
        <w:tc>
          <w:tcPr>
            <w:tcW w:w="2693" w:type="dxa"/>
          </w:tcPr>
          <w:p w14:paraId="670A98B1" w14:textId="77777777" w:rsidR="00584AC3" w:rsidRPr="00F61671" w:rsidRDefault="00584AC3" w:rsidP="000F2E2E">
            <w:pPr>
              <w:adjustRightInd w:val="0"/>
              <w:spacing w:before="108" w:after="108"/>
              <w:ind w:firstLine="567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</w:pPr>
            <w:r w:rsidRPr="00F61671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1 котельная</w:t>
            </w:r>
          </w:p>
        </w:tc>
        <w:tc>
          <w:tcPr>
            <w:tcW w:w="2817" w:type="dxa"/>
          </w:tcPr>
          <w:p w14:paraId="1C90BA29" w14:textId="77777777" w:rsidR="00584AC3" w:rsidRPr="00F61671" w:rsidRDefault="00584AC3" w:rsidP="000F2E2E">
            <w:pPr>
              <w:adjustRightInd w:val="0"/>
              <w:spacing w:before="108" w:after="108"/>
              <w:ind w:firstLine="567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</w:pPr>
            <w:r w:rsidRPr="00F61671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5 баллов</w:t>
            </w:r>
          </w:p>
        </w:tc>
      </w:tr>
      <w:tr w:rsidR="003B67FE" w:rsidRPr="00F61671" w14:paraId="765C3A16" w14:textId="77777777" w:rsidTr="00CB66EB">
        <w:tc>
          <w:tcPr>
            <w:tcW w:w="846" w:type="dxa"/>
          </w:tcPr>
          <w:p w14:paraId="4B6A5F80" w14:textId="77777777" w:rsidR="00584AC3" w:rsidRPr="00F61671" w:rsidRDefault="00584AC3" w:rsidP="000F2E2E">
            <w:pPr>
              <w:adjustRightInd w:val="0"/>
              <w:spacing w:before="108" w:after="108"/>
              <w:ind w:firstLine="567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F61671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7" w:type="dxa"/>
          </w:tcPr>
          <w:p w14:paraId="4ADE906F" w14:textId="77777777" w:rsidR="00584AC3" w:rsidRPr="00F61671" w:rsidRDefault="00584AC3" w:rsidP="000F2E2E">
            <w:pPr>
              <w:adjustRightInd w:val="0"/>
              <w:spacing w:before="108" w:after="108"/>
              <w:ind w:firstLine="567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</w:pPr>
            <w:r w:rsidRPr="00F61671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Наличие оборудованных мастерских</w:t>
            </w:r>
          </w:p>
        </w:tc>
        <w:tc>
          <w:tcPr>
            <w:tcW w:w="2693" w:type="dxa"/>
          </w:tcPr>
          <w:p w14:paraId="5757D17B" w14:textId="77777777" w:rsidR="00584AC3" w:rsidRPr="00F61671" w:rsidRDefault="00584AC3" w:rsidP="000F2E2E">
            <w:pPr>
              <w:adjustRightInd w:val="0"/>
              <w:spacing w:before="108" w:after="108"/>
              <w:ind w:firstLine="567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</w:pPr>
            <w:r w:rsidRPr="00F61671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1 мастерская</w:t>
            </w:r>
          </w:p>
        </w:tc>
        <w:tc>
          <w:tcPr>
            <w:tcW w:w="2817" w:type="dxa"/>
          </w:tcPr>
          <w:p w14:paraId="5F0C4FBF" w14:textId="77777777" w:rsidR="00584AC3" w:rsidRPr="00F61671" w:rsidRDefault="00584AC3" w:rsidP="000F2E2E">
            <w:pPr>
              <w:adjustRightInd w:val="0"/>
              <w:spacing w:before="108" w:after="108"/>
              <w:ind w:firstLine="567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</w:pPr>
            <w:r w:rsidRPr="00F61671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15 баллов</w:t>
            </w:r>
          </w:p>
        </w:tc>
      </w:tr>
      <w:tr w:rsidR="003B67FE" w:rsidRPr="00F61671" w14:paraId="3FCA2898" w14:textId="77777777" w:rsidTr="00CB66EB">
        <w:tc>
          <w:tcPr>
            <w:tcW w:w="846" w:type="dxa"/>
          </w:tcPr>
          <w:p w14:paraId="4B2D46D1" w14:textId="77777777" w:rsidR="00584AC3" w:rsidRPr="00F61671" w:rsidRDefault="00584AC3" w:rsidP="000F2E2E">
            <w:pPr>
              <w:adjustRightInd w:val="0"/>
              <w:spacing w:before="108" w:after="108"/>
              <w:ind w:firstLine="567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F61671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27" w:type="dxa"/>
          </w:tcPr>
          <w:p w14:paraId="23029E43" w14:textId="459C6031" w:rsidR="00584AC3" w:rsidRPr="00F61671" w:rsidRDefault="00584AC3" w:rsidP="000F2E2E">
            <w:pPr>
              <w:adjustRightInd w:val="0"/>
              <w:spacing w:before="108" w:after="108"/>
              <w:ind w:firstLine="567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</w:pPr>
            <w:r w:rsidRPr="00F61671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Количество учеников, обучаемых мастером</w:t>
            </w:r>
          </w:p>
        </w:tc>
        <w:tc>
          <w:tcPr>
            <w:tcW w:w="2693" w:type="dxa"/>
          </w:tcPr>
          <w:p w14:paraId="367E3E1E" w14:textId="77777777" w:rsidR="00584AC3" w:rsidRPr="00F61671" w:rsidRDefault="00584AC3" w:rsidP="000F2E2E">
            <w:pPr>
              <w:adjustRightInd w:val="0"/>
              <w:spacing w:before="108" w:after="108"/>
              <w:ind w:firstLine="567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</w:pPr>
            <w:r w:rsidRPr="00F61671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1 ученик</w:t>
            </w:r>
          </w:p>
        </w:tc>
        <w:tc>
          <w:tcPr>
            <w:tcW w:w="2817" w:type="dxa"/>
          </w:tcPr>
          <w:p w14:paraId="2421CD35" w14:textId="77777777" w:rsidR="00584AC3" w:rsidRPr="00F61671" w:rsidRDefault="00584AC3" w:rsidP="000F2E2E">
            <w:pPr>
              <w:adjustRightInd w:val="0"/>
              <w:spacing w:before="108" w:after="108"/>
              <w:ind w:firstLine="567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F61671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1 балл</w:t>
            </w:r>
          </w:p>
        </w:tc>
      </w:tr>
      <w:tr w:rsidR="00ED00E1" w:rsidRPr="00F61671" w14:paraId="6CAEE9AC" w14:textId="77777777" w:rsidTr="00CB66EB">
        <w:tc>
          <w:tcPr>
            <w:tcW w:w="846" w:type="dxa"/>
          </w:tcPr>
          <w:p w14:paraId="710D869F" w14:textId="3DEAA82B" w:rsidR="00ED00E1" w:rsidRPr="00F61671" w:rsidRDefault="00EA53E9" w:rsidP="000F2E2E">
            <w:pPr>
              <w:adjustRightInd w:val="0"/>
              <w:spacing w:before="108" w:after="108"/>
              <w:ind w:firstLine="567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4</w:t>
            </w:r>
            <w:r w:rsidR="00ED00E1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</w:tcPr>
          <w:p w14:paraId="06D4B327" w14:textId="1B231FA7" w:rsidR="00ED00E1" w:rsidRPr="00ED00E1" w:rsidRDefault="00ED00E1" w:rsidP="000F2E2E">
            <w:pPr>
              <w:widowControl/>
              <w:autoSpaceDE/>
              <w:autoSpaceDN/>
              <w:spacing w:line="200" w:lineRule="exact"/>
              <w:ind w:firstLine="567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ED00E1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Число</w:t>
            </w:r>
          </w:p>
          <w:p w14:paraId="28E9878E" w14:textId="2D821A11" w:rsidR="00ED00E1" w:rsidRPr="00ED00E1" w:rsidRDefault="00ED00E1" w:rsidP="000F2E2E">
            <w:pPr>
              <w:widowControl/>
              <w:autoSpaceDE/>
              <w:autoSpaceDN/>
              <w:spacing w:line="200" w:lineRule="exact"/>
              <w:ind w:firstLine="567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ED00E1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специализированного</w:t>
            </w:r>
          </w:p>
          <w:p w14:paraId="2EF26B30" w14:textId="7D06F46C" w:rsidR="00ED00E1" w:rsidRPr="00ED00E1" w:rsidRDefault="00ED00E1" w:rsidP="000F2E2E">
            <w:pPr>
              <w:widowControl/>
              <w:autoSpaceDE/>
              <w:autoSpaceDN/>
              <w:spacing w:line="200" w:lineRule="exact"/>
              <w:ind w:firstLine="567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ED00E1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 xml:space="preserve">оборудования для инвалидов </w:t>
            </w:r>
            <w:r w:rsidRPr="00F61671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val="ru-RU" w:eastAsia="ru-RU"/>
              </w:rPr>
              <w:t>&lt;</w:t>
            </w:r>
            <w:r w:rsidRPr="00043893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val="ru-RU" w:eastAsia="ru-RU"/>
              </w:rPr>
              <w:t>1</w:t>
            </w:r>
            <w:r w:rsidRPr="008509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&gt;</w:t>
            </w:r>
            <w:r w:rsidRPr="00ED00E1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2693" w:type="dxa"/>
          </w:tcPr>
          <w:p w14:paraId="2506D9CB" w14:textId="348418D1" w:rsidR="00ED00E1" w:rsidRPr="00ED00E1" w:rsidRDefault="00ED00E1" w:rsidP="000F2E2E">
            <w:pPr>
              <w:adjustRightInd w:val="0"/>
              <w:spacing w:before="108" w:after="108"/>
              <w:ind w:firstLine="567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1 единица</w:t>
            </w:r>
          </w:p>
        </w:tc>
        <w:tc>
          <w:tcPr>
            <w:tcW w:w="2817" w:type="dxa"/>
          </w:tcPr>
          <w:p w14:paraId="12DE13EB" w14:textId="10421A39" w:rsidR="00ED00E1" w:rsidRPr="00F61671" w:rsidRDefault="00500AC7" w:rsidP="000F2E2E">
            <w:pPr>
              <w:adjustRightInd w:val="0"/>
              <w:spacing w:before="108" w:after="108"/>
              <w:ind w:firstLine="567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3</w:t>
            </w:r>
            <w:r w:rsidR="00ED00E1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 xml:space="preserve"> балла</w:t>
            </w:r>
          </w:p>
        </w:tc>
      </w:tr>
      <w:tr w:rsidR="00EA53E9" w:rsidRPr="00F61671" w14:paraId="169EDBBD" w14:textId="77777777" w:rsidTr="00CB66EB">
        <w:tc>
          <w:tcPr>
            <w:tcW w:w="846" w:type="dxa"/>
          </w:tcPr>
          <w:p w14:paraId="703F3FC5" w14:textId="03321467" w:rsidR="00EA53E9" w:rsidRDefault="00EA53E9" w:rsidP="000F2E2E">
            <w:pPr>
              <w:adjustRightInd w:val="0"/>
              <w:spacing w:before="108" w:after="108"/>
              <w:ind w:firstLine="567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5.</w:t>
            </w:r>
          </w:p>
        </w:tc>
        <w:tc>
          <w:tcPr>
            <w:tcW w:w="3827" w:type="dxa"/>
          </w:tcPr>
          <w:p w14:paraId="457E5DD4" w14:textId="2C1CD0CD" w:rsidR="00EA53E9" w:rsidRPr="00ED00E1" w:rsidRDefault="00EA53E9" w:rsidP="000F2E2E">
            <w:pPr>
              <w:widowControl/>
              <w:autoSpaceDE/>
              <w:autoSpaceDN/>
              <w:spacing w:line="200" w:lineRule="exact"/>
              <w:ind w:firstLine="567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 xml:space="preserve">Наличие оборудованных студий </w:t>
            </w:r>
            <w:r w:rsidRPr="00F61671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val="ru-RU" w:eastAsia="ru-RU"/>
              </w:rPr>
              <w:t>&lt;</w:t>
            </w:r>
            <w:r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val="ru-RU" w:eastAsia="ru-RU"/>
              </w:rPr>
              <w:t>2</w:t>
            </w:r>
            <w:r w:rsidRPr="008509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&gt;</w:t>
            </w:r>
          </w:p>
        </w:tc>
        <w:tc>
          <w:tcPr>
            <w:tcW w:w="2693" w:type="dxa"/>
          </w:tcPr>
          <w:p w14:paraId="1BE27233" w14:textId="1F86C563" w:rsidR="00EA53E9" w:rsidRDefault="00EA53E9" w:rsidP="000F2E2E">
            <w:pPr>
              <w:adjustRightInd w:val="0"/>
              <w:spacing w:before="108" w:after="108"/>
              <w:ind w:firstLine="567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1 студия</w:t>
            </w:r>
          </w:p>
        </w:tc>
        <w:tc>
          <w:tcPr>
            <w:tcW w:w="2817" w:type="dxa"/>
          </w:tcPr>
          <w:p w14:paraId="5943BC62" w14:textId="104F303F" w:rsidR="00EA53E9" w:rsidRDefault="00EA53E9" w:rsidP="000F2E2E">
            <w:pPr>
              <w:adjustRightInd w:val="0"/>
              <w:spacing w:before="108" w:after="108"/>
              <w:ind w:firstLine="567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10 баллов</w:t>
            </w:r>
          </w:p>
        </w:tc>
      </w:tr>
      <w:tr w:rsidR="00E616A7" w:rsidRPr="00F61671" w14:paraId="23AC5F3D" w14:textId="77777777" w:rsidTr="00CB66EB">
        <w:tc>
          <w:tcPr>
            <w:tcW w:w="846" w:type="dxa"/>
          </w:tcPr>
          <w:p w14:paraId="5340A5E0" w14:textId="5824121B" w:rsidR="00E616A7" w:rsidRDefault="00E616A7" w:rsidP="000F2E2E">
            <w:pPr>
              <w:adjustRightInd w:val="0"/>
              <w:spacing w:before="108" w:after="108"/>
              <w:ind w:firstLine="567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6.</w:t>
            </w:r>
          </w:p>
        </w:tc>
        <w:tc>
          <w:tcPr>
            <w:tcW w:w="3827" w:type="dxa"/>
          </w:tcPr>
          <w:p w14:paraId="7228679A" w14:textId="732ED431" w:rsidR="00E616A7" w:rsidRDefault="00E616A7" w:rsidP="000F2E2E">
            <w:pPr>
              <w:widowControl/>
              <w:autoSpaceDE/>
              <w:autoSpaceDN/>
              <w:spacing w:line="200" w:lineRule="exact"/>
              <w:ind w:firstLine="567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Наличие музеев, отдельных музейных экспозиций</w:t>
            </w:r>
          </w:p>
        </w:tc>
        <w:tc>
          <w:tcPr>
            <w:tcW w:w="2693" w:type="dxa"/>
          </w:tcPr>
          <w:p w14:paraId="131B67FF" w14:textId="2C037F8F" w:rsidR="00E616A7" w:rsidRDefault="00E616A7" w:rsidP="000F2E2E">
            <w:pPr>
              <w:adjustRightInd w:val="0"/>
              <w:spacing w:before="108" w:after="108"/>
              <w:ind w:firstLine="567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1 музей/экспозиция</w:t>
            </w:r>
          </w:p>
        </w:tc>
        <w:tc>
          <w:tcPr>
            <w:tcW w:w="2817" w:type="dxa"/>
          </w:tcPr>
          <w:p w14:paraId="1D716E97" w14:textId="145827FF" w:rsidR="00E616A7" w:rsidRDefault="00E616A7" w:rsidP="000F2E2E">
            <w:pPr>
              <w:adjustRightInd w:val="0"/>
              <w:spacing w:before="108" w:after="108"/>
              <w:ind w:firstLine="567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5 баллов</w:t>
            </w:r>
          </w:p>
        </w:tc>
      </w:tr>
    </w:tbl>
    <w:bookmarkEnd w:id="10"/>
    <w:p w14:paraId="089A699C" w14:textId="31C88877" w:rsidR="00ED00E1" w:rsidRPr="004B5CAC" w:rsidRDefault="00ED00E1" w:rsidP="000F2E2E">
      <w:pPr>
        <w:pStyle w:val="ad"/>
        <w:ind w:firstLine="567"/>
        <w:rPr>
          <w:rFonts w:ascii="Times New Roman" w:hAnsi="Times New Roman" w:cs="Times New Roman"/>
          <w:sz w:val="20"/>
          <w:szCs w:val="20"/>
          <w:lang w:val="ru-RU"/>
        </w:rPr>
      </w:pPr>
      <w:r w:rsidRPr="004B5CAC">
        <w:rPr>
          <w:rFonts w:ascii="Times New Roman" w:hAnsi="Times New Roman" w:cs="Times New Roman"/>
          <w:sz w:val="20"/>
          <w:szCs w:val="20"/>
          <w:lang w:val="ru-RU"/>
        </w:rPr>
        <w:t>&lt;1&gt; - указывается число специализированного оборудования для инвалидов (колясок, скалоходов).</w:t>
      </w:r>
    </w:p>
    <w:p w14:paraId="24F099F9" w14:textId="3D4FA46F" w:rsidR="004271CA" w:rsidRPr="004B5CAC" w:rsidRDefault="004271CA" w:rsidP="000F2E2E">
      <w:pPr>
        <w:pStyle w:val="ad"/>
        <w:ind w:firstLine="567"/>
        <w:rPr>
          <w:rFonts w:ascii="Times New Roman" w:hAnsi="Times New Roman" w:cs="Times New Roman"/>
          <w:sz w:val="20"/>
          <w:szCs w:val="20"/>
          <w:lang w:val="ru-RU"/>
        </w:rPr>
      </w:pPr>
    </w:p>
    <w:p w14:paraId="336416A5" w14:textId="699897FD" w:rsidR="004271CA" w:rsidRPr="00E616A7" w:rsidRDefault="00EA53E9" w:rsidP="000F2E2E">
      <w:pPr>
        <w:pStyle w:val="ad"/>
        <w:ind w:firstLine="567"/>
        <w:rPr>
          <w:rFonts w:ascii="Times New Roman" w:hAnsi="Times New Roman" w:cs="Times New Roman"/>
          <w:sz w:val="20"/>
          <w:szCs w:val="20"/>
          <w:lang w:val="ru-RU"/>
        </w:rPr>
      </w:pPr>
      <w:r w:rsidRPr="00E616A7">
        <w:rPr>
          <w:rFonts w:ascii="Times New Roman" w:hAnsi="Times New Roman" w:cs="Times New Roman"/>
          <w:sz w:val="20"/>
          <w:szCs w:val="20"/>
          <w:lang w:val="ru-RU"/>
        </w:rPr>
        <w:t xml:space="preserve">&lt;2&gt; - в зачет принимаются </w:t>
      </w:r>
      <w:r w:rsidR="00E616A7">
        <w:rPr>
          <w:rFonts w:ascii="Times New Roman" w:hAnsi="Times New Roman" w:cs="Times New Roman"/>
          <w:sz w:val="20"/>
          <w:szCs w:val="20"/>
          <w:lang w:val="ru-RU"/>
        </w:rPr>
        <w:t xml:space="preserve">оборудованные </w:t>
      </w:r>
      <w:r w:rsidRPr="00E616A7">
        <w:rPr>
          <w:rFonts w:ascii="Times New Roman" w:hAnsi="Times New Roman" w:cs="Times New Roman"/>
          <w:sz w:val="20"/>
          <w:szCs w:val="20"/>
          <w:lang w:val="ru-RU"/>
        </w:rPr>
        <w:t>студии</w:t>
      </w:r>
      <w:r w:rsidR="00E616A7">
        <w:rPr>
          <w:rFonts w:ascii="Times New Roman" w:hAnsi="Times New Roman" w:cs="Times New Roman"/>
          <w:sz w:val="20"/>
          <w:szCs w:val="20"/>
          <w:lang w:val="ru-RU"/>
        </w:rPr>
        <w:t xml:space="preserve">: </w:t>
      </w:r>
      <w:r w:rsidRPr="00E616A7">
        <w:rPr>
          <w:rFonts w:ascii="Times New Roman" w:hAnsi="Times New Roman" w:cs="Times New Roman"/>
          <w:sz w:val="20"/>
          <w:szCs w:val="20"/>
          <w:lang w:val="ru-RU"/>
        </w:rPr>
        <w:t xml:space="preserve"> звукозаписи, фото – студии, видео-студии  и т.п.</w:t>
      </w:r>
    </w:p>
    <w:p w14:paraId="46D40928" w14:textId="029DAF3B" w:rsidR="0098372A" w:rsidRPr="00F61671" w:rsidRDefault="0098372A" w:rsidP="000F2E2E">
      <w:pPr>
        <w:adjustRightInd w:val="0"/>
        <w:ind w:firstLine="567"/>
        <w:jc w:val="right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bookmarkStart w:id="11" w:name="sub_1020"/>
      <w:r w:rsidRPr="00F61671">
        <w:rPr>
          <w:rFonts w:ascii="Times New Roman CYR" w:eastAsia="Times New Roman" w:hAnsi="Times New Roman CYR" w:cs="Times New Roman CYR"/>
          <w:bCs/>
          <w:sz w:val="24"/>
          <w:szCs w:val="24"/>
          <w:lang w:val="ru-RU" w:eastAsia="ru-RU"/>
        </w:rPr>
        <w:t xml:space="preserve">Таблица </w:t>
      </w:r>
      <w:r w:rsidR="00D44F0F" w:rsidRPr="00F61671">
        <w:rPr>
          <w:rFonts w:ascii="Times New Roman CYR" w:eastAsia="Times New Roman" w:hAnsi="Times New Roman CYR" w:cs="Times New Roman CYR"/>
          <w:bCs/>
          <w:sz w:val="24"/>
          <w:szCs w:val="24"/>
          <w:lang w:val="ru-RU" w:eastAsia="ru-RU"/>
        </w:rPr>
        <w:t>3</w:t>
      </w:r>
    </w:p>
    <w:bookmarkEnd w:id="11"/>
    <w:p w14:paraId="4F702A42" w14:textId="77777777" w:rsidR="0098372A" w:rsidRPr="00F61671" w:rsidRDefault="0098372A" w:rsidP="000F2E2E">
      <w:pPr>
        <w:adjustRightInd w:val="0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</w:p>
    <w:p w14:paraId="1D1200F1" w14:textId="5F4FDF1D" w:rsidR="0098372A" w:rsidRPr="00F61671" w:rsidRDefault="0098372A" w:rsidP="000F2E2E">
      <w:pPr>
        <w:adjustRightInd w:val="0"/>
        <w:spacing w:before="108" w:after="108"/>
        <w:ind w:firstLine="567"/>
        <w:jc w:val="center"/>
        <w:outlineLvl w:val="0"/>
        <w:rPr>
          <w:rFonts w:ascii="Times New Roman CYR" w:eastAsia="Times New Roman" w:hAnsi="Times New Roman CYR" w:cs="Times New Roman CYR"/>
          <w:bCs/>
          <w:sz w:val="24"/>
          <w:szCs w:val="24"/>
          <w:lang w:val="ru-RU" w:eastAsia="ru-RU"/>
        </w:rPr>
      </w:pPr>
      <w:r w:rsidRPr="00F61671">
        <w:rPr>
          <w:rFonts w:ascii="Times New Roman CYR" w:eastAsia="Times New Roman" w:hAnsi="Times New Roman CYR" w:cs="Times New Roman CYR"/>
          <w:bCs/>
          <w:sz w:val="24"/>
          <w:szCs w:val="24"/>
          <w:lang w:val="ru-RU" w:eastAsia="ru-RU"/>
        </w:rPr>
        <w:t>Группы по оплате труда руководителей муниципальных</w:t>
      </w:r>
      <w:r w:rsidRPr="00F61671">
        <w:rPr>
          <w:rFonts w:ascii="Times New Roman CYR" w:eastAsia="Times New Roman" w:hAnsi="Times New Roman CYR" w:cs="Times New Roman CYR"/>
          <w:bCs/>
          <w:sz w:val="24"/>
          <w:szCs w:val="24"/>
          <w:lang w:val="ru-RU" w:eastAsia="ru-RU"/>
        </w:rPr>
        <w:br/>
        <w:t>учреждений культуры клубного типа</w:t>
      </w:r>
    </w:p>
    <w:p w14:paraId="162F3D18" w14:textId="2D47883A" w:rsidR="00FA3B03" w:rsidRPr="00F61671" w:rsidRDefault="00FA3B03" w:rsidP="000F2E2E">
      <w:pPr>
        <w:adjustRightInd w:val="0"/>
        <w:spacing w:before="108" w:after="108"/>
        <w:ind w:firstLine="567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ru-RU"/>
        </w:rPr>
      </w:pPr>
    </w:p>
    <w:tbl>
      <w:tblPr>
        <w:tblStyle w:val="a6"/>
        <w:tblW w:w="9634" w:type="dxa"/>
        <w:tblLayout w:type="fixed"/>
        <w:tblLook w:val="04A0" w:firstRow="1" w:lastRow="0" w:firstColumn="1" w:lastColumn="0" w:noHBand="0" w:noVBand="1"/>
      </w:tblPr>
      <w:tblGrid>
        <w:gridCol w:w="1013"/>
        <w:gridCol w:w="3093"/>
        <w:gridCol w:w="1134"/>
        <w:gridCol w:w="1307"/>
        <w:gridCol w:w="1205"/>
        <w:gridCol w:w="1882"/>
      </w:tblGrid>
      <w:tr w:rsidR="004E45D6" w:rsidRPr="003473D6" w14:paraId="36A3D122" w14:textId="77777777" w:rsidTr="004E45D6">
        <w:trPr>
          <w:trHeight w:val="608"/>
        </w:trPr>
        <w:tc>
          <w:tcPr>
            <w:tcW w:w="1013" w:type="dxa"/>
            <w:vMerge w:val="restart"/>
          </w:tcPr>
          <w:p w14:paraId="4A16F1FD" w14:textId="69DD97BA" w:rsidR="00FA3B03" w:rsidRPr="00F61671" w:rsidRDefault="00FA3B03" w:rsidP="004E45D6">
            <w:pPr>
              <w:adjustRightInd w:val="0"/>
              <w:spacing w:before="108" w:after="108"/>
              <w:ind w:firstLine="22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</w:pPr>
            <w:r w:rsidRPr="00F61671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3093" w:type="dxa"/>
            <w:vMerge w:val="restart"/>
          </w:tcPr>
          <w:p w14:paraId="6D4E5B63" w14:textId="67C1A2EF" w:rsidR="00FA3B03" w:rsidRPr="00F61671" w:rsidRDefault="00FA3B03" w:rsidP="004E45D6">
            <w:pPr>
              <w:adjustRightInd w:val="0"/>
              <w:spacing w:before="108" w:after="108"/>
              <w:ind w:firstLine="10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</w:pPr>
            <w:r w:rsidRPr="00F61671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Тип, вид учреждения культуры</w:t>
            </w:r>
          </w:p>
        </w:tc>
        <w:tc>
          <w:tcPr>
            <w:tcW w:w="5528" w:type="dxa"/>
            <w:gridSpan w:val="4"/>
          </w:tcPr>
          <w:p w14:paraId="4BA93D5C" w14:textId="2022DDE4" w:rsidR="00FA3B03" w:rsidRPr="00F61671" w:rsidRDefault="00FA3B03" w:rsidP="004E45D6">
            <w:pPr>
              <w:adjustRightInd w:val="0"/>
              <w:spacing w:before="108" w:after="108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</w:pPr>
            <w:r w:rsidRPr="00F61671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Группа по оплате труда руководителя (в зависимости от количества условных баллов)</w:t>
            </w:r>
          </w:p>
        </w:tc>
      </w:tr>
      <w:tr w:rsidR="004E45D6" w:rsidRPr="00F61671" w14:paraId="5A229F57" w14:textId="77777777" w:rsidTr="004E45D6">
        <w:trPr>
          <w:trHeight w:val="441"/>
        </w:trPr>
        <w:tc>
          <w:tcPr>
            <w:tcW w:w="1013" w:type="dxa"/>
            <w:vMerge/>
          </w:tcPr>
          <w:p w14:paraId="756B1567" w14:textId="77777777" w:rsidR="00063E1D" w:rsidRPr="00F61671" w:rsidRDefault="00063E1D" w:rsidP="004E45D6">
            <w:pPr>
              <w:adjustRightInd w:val="0"/>
              <w:spacing w:before="108" w:after="108"/>
              <w:ind w:firstLine="567"/>
              <w:outlineLvl w:val="0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093" w:type="dxa"/>
            <w:vMerge/>
          </w:tcPr>
          <w:p w14:paraId="2821144B" w14:textId="77777777" w:rsidR="00063E1D" w:rsidRPr="00F61671" w:rsidRDefault="00063E1D" w:rsidP="004E45D6">
            <w:pPr>
              <w:adjustRightInd w:val="0"/>
              <w:spacing w:before="108" w:after="108"/>
              <w:ind w:firstLine="567"/>
              <w:outlineLvl w:val="0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14:paraId="18144F19" w14:textId="5ABB0C17" w:rsidR="00063E1D" w:rsidRPr="00F61671" w:rsidRDefault="00063E1D" w:rsidP="004E45D6">
            <w:pPr>
              <w:adjustRightInd w:val="0"/>
              <w:spacing w:before="108" w:after="108"/>
              <w:ind w:firstLine="567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F61671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307" w:type="dxa"/>
          </w:tcPr>
          <w:p w14:paraId="5E2B415B" w14:textId="28BA8164" w:rsidR="00063E1D" w:rsidRPr="00F61671" w:rsidRDefault="00063E1D" w:rsidP="004E45D6">
            <w:pPr>
              <w:adjustRightInd w:val="0"/>
              <w:spacing w:before="108" w:after="108"/>
              <w:ind w:firstLine="567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F61671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205" w:type="dxa"/>
          </w:tcPr>
          <w:p w14:paraId="3C7720A4" w14:textId="0106EBDF" w:rsidR="00063E1D" w:rsidRPr="00F61671" w:rsidRDefault="00063E1D" w:rsidP="004E45D6">
            <w:pPr>
              <w:adjustRightInd w:val="0"/>
              <w:spacing w:before="108" w:after="108"/>
              <w:ind w:firstLine="567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F61671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882" w:type="dxa"/>
          </w:tcPr>
          <w:p w14:paraId="52D1EA9E" w14:textId="5401DCAE" w:rsidR="00063E1D" w:rsidRPr="00F61671" w:rsidRDefault="00063E1D" w:rsidP="004E45D6">
            <w:pPr>
              <w:adjustRightInd w:val="0"/>
              <w:spacing w:before="108" w:after="108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</w:pPr>
            <w:r w:rsidRPr="00F61671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Не отнесенные к группам</w:t>
            </w:r>
          </w:p>
        </w:tc>
      </w:tr>
      <w:tr w:rsidR="004E45D6" w:rsidRPr="003473D6" w14:paraId="4F4DDB29" w14:textId="77777777" w:rsidTr="004E45D6">
        <w:tc>
          <w:tcPr>
            <w:tcW w:w="1013" w:type="dxa"/>
          </w:tcPr>
          <w:p w14:paraId="459ACF9B" w14:textId="5AB5E818" w:rsidR="00063E1D" w:rsidRPr="00F61671" w:rsidRDefault="00063E1D" w:rsidP="004E45D6">
            <w:pPr>
              <w:adjustRightInd w:val="0"/>
              <w:spacing w:before="108" w:after="108"/>
              <w:ind w:firstLine="22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</w:pPr>
            <w:r w:rsidRPr="00F61671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3093" w:type="dxa"/>
          </w:tcPr>
          <w:p w14:paraId="5F1B475F" w14:textId="7C6C0804" w:rsidR="00063E1D" w:rsidRPr="00F61671" w:rsidRDefault="00063E1D" w:rsidP="004E45D6">
            <w:pPr>
              <w:adjustRightInd w:val="0"/>
              <w:spacing w:before="108" w:after="108"/>
              <w:ind w:firstLine="567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</w:pPr>
            <w:r w:rsidRPr="00F61671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Учреждения культуры клубного типа городского округа: Центр развития культуры, Городской Дом культуры, Сельский Дом культуры</w:t>
            </w:r>
          </w:p>
        </w:tc>
        <w:tc>
          <w:tcPr>
            <w:tcW w:w="1134" w:type="dxa"/>
          </w:tcPr>
          <w:p w14:paraId="348DEE17" w14:textId="21D27CD5" w:rsidR="00063E1D" w:rsidRPr="00F61671" w:rsidRDefault="00063E1D" w:rsidP="004E45D6">
            <w:pPr>
              <w:adjustRightInd w:val="0"/>
              <w:spacing w:before="108" w:after="108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</w:pPr>
            <w:r w:rsidRPr="00F61671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401-600</w:t>
            </w:r>
          </w:p>
        </w:tc>
        <w:tc>
          <w:tcPr>
            <w:tcW w:w="1307" w:type="dxa"/>
          </w:tcPr>
          <w:p w14:paraId="43F3B562" w14:textId="53CFED0D" w:rsidR="00063E1D" w:rsidRPr="00F61671" w:rsidRDefault="00063E1D" w:rsidP="004E45D6">
            <w:pPr>
              <w:adjustRightInd w:val="0"/>
              <w:spacing w:before="108" w:after="108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</w:pPr>
            <w:r w:rsidRPr="00F61671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201-400</w:t>
            </w:r>
          </w:p>
        </w:tc>
        <w:tc>
          <w:tcPr>
            <w:tcW w:w="1205" w:type="dxa"/>
          </w:tcPr>
          <w:p w14:paraId="77823FF3" w14:textId="69F9C308" w:rsidR="00063E1D" w:rsidRPr="00F61671" w:rsidRDefault="00063E1D" w:rsidP="004E45D6">
            <w:pPr>
              <w:adjustRightInd w:val="0"/>
              <w:spacing w:before="108" w:after="108"/>
              <w:ind w:firstLine="4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</w:pPr>
            <w:r w:rsidRPr="00F61671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91-200</w:t>
            </w:r>
          </w:p>
        </w:tc>
        <w:tc>
          <w:tcPr>
            <w:tcW w:w="1882" w:type="dxa"/>
          </w:tcPr>
          <w:p w14:paraId="4CE3840E" w14:textId="2C2912D8" w:rsidR="00063E1D" w:rsidRPr="00F61671" w:rsidRDefault="00063E1D" w:rsidP="004E45D6">
            <w:pPr>
              <w:adjustRightInd w:val="0"/>
              <w:spacing w:before="108" w:after="108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</w:pPr>
            <w:r w:rsidRPr="00F61671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 xml:space="preserve">ниже </w:t>
            </w:r>
            <w:r w:rsidR="004E45D6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III</w:t>
            </w:r>
            <w:r w:rsidR="004E45D6" w:rsidRPr="004E45D6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F61671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группы по оплате труда</w:t>
            </w:r>
          </w:p>
        </w:tc>
      </w:tr>
      <w:tr w:rsidR="004E45D6" w:rsidRPr="003473D6" w14:paraId="134D0938" w14:textId="77777777" w:rsidTr="004E45D6">
        <w:tc>
          <w:tcPr>
            <w:tcW w:w="1013" w:type="dxa"/>
          </w:tcPr>
          <w:p w14:paraId="78DD9812" w14:textId="4863ACE3" w:rsidR="004E45D6" w:rsidRPr="00F61671" w:rsidRDefault="004E45D6" w:rsidP="004E45D6">
            <w:pPr>
              <w:adjustRightInd w:val="0"/>
              <w:spacing w:before="108" w:after="108"/>
              <w:ind w:hanging="25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</w:pPr>
            <w:r w:rsidRPr="00F61671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3093" w:type="dxa"/>
          </w:tcPr>
          <w:p w14:paraId="681FE51F" w14:textId="7C3A73F5" w:rsidR="004E45D6" w:rsidRPr="00F61671" w:rsidRDefault="004E45D6" w:rsidP="004E45D6">
            <w:pPr>
              <w:adjustRightInd w:val="0"/>
              <w:spacing w:before="108" w:after="108"/>
              <w:ind w:firstLine="567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</w:pPr>
            <w:r w:rsidRPr="00F61671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Учреждения культуры клубного типа, расположенные в сельской местности – Сельский клуб</w:t>
            </w:r>
          </w:p>
        </w:tc>
        <w:tc>
          <w:tcPr>
            <w:tcW w:w="1134" w:type="dxa"/>
          </w:tcPr>
          <w:p w14:paraId="2AA5B665" w14:textId="53DD88BD" w:rsidR="004E45D6" w:rsidRPr="00F61671" w:rsidRDefault="004E45D6" w:rsidP="004E45D6">
            <w:pPr>
              <w:adjustRightInd w:val="0"/>
              <w:spacing w:before="108" w:after="108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</w:pPr>
            <w:r w:rsidRPr="00F61671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71-90</w:t>
            </w:r>
          </w:p>
        </w:tc>
        <w:tc>
          <w:tcPr>
            <w:tcW w:w="1307" w:type="dxa"/>
          </w:tcPr>
          <w:p w14:paraId="32531C41" w14:textId="746CA677" w:rsidR="004E45D6" w:rsidRPr="00F61671" w:rsidRDefault="004E45D6" w:rsidP="004E45D6">
            <w:pPr>
              <w:adjustRightInd w:val="0"/>
              <w:spacing w:before="108" w:after="108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</w:pPr>
            <w:r w:rsidRPr="00F61671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46-70</w:t>
            </w:r>
          </w:p>
        </w:tc>
        <w:tc>
          <w:tcPr>
            <w:tcW w:w="1205" w:type="dxa"/>
          </w:tcPr>
          <w:p w14:paraId="396FC21B" w14:textId="6FEA58F4" w:rsidR="004E45D6" w:rsidRPr="00F61671" w:rsidRDefault="004E45D6" w:rsidP="004E45D6">
            <w:pPr>
              <w:adjustRightInd w:val="0"/>
              <w:spacing w:before="108" w:after="108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</w:pPr>
            <w:r w:rsidRPr="00F61671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31-45</w:t>
            </w:r>
          </w:p>
        </w:tc>
        <w:tc>
          <w:tcPr>
            <w:tcW w:w="1882" w:type="dxa"/>
          </w:tcPr>
          <w:p w14:paraId="487A34EB" w14:textId="511E2B09" w:rsidR="004E45D6" w:rsidRPr="00F61671" w:rsidRDefault="004E45D6" w:rsidP="004E45D6">
            <w:pPr>
              <w:adjustRightInd w:val="0"/>
              <w:spacing w:before="108" w:after="108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</w:pPr>
            <w:r w:rsidRPr="00F61671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 xml:space="preserve">ниже </w:t>
            </w:r>
            <w:r w:rsidRPr="00F61671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I</w:t>
            </w: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II</w:t>
            </w:r>
            <w:r w:rsidRPr="00F61671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 xml:space="preserve"> группы по оплате труда</w:t>
            </w:r>
          </w:p>
        </w:tc>
      </w:tr>
    </w:tbl>
    <w:p w14:paraId="27E68074" w14:textId="26B2DC8F" w:rsidR="00CA6DF9" w:rsidRDefault="00CA6DF9" w:rsidP="000F2E2E">
      <w:pPr>
        <w:adjustRightInd w:val="0"/>
        <w:spacing w:before="108" w:after="108"/>
        <w:ind w:firstLine="567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ru-RU"/>
        </w:rPr>
      </w:pPr>
    </w:p>
    <w:p w14:paraId="36C433CA" w14:textId="20039E0F" w:rsidR="00384AB1" w:rsidRDefault="00384AB1" w:rsidP="000F2E2E">
      <w:pPr>
        <w:adjustRightInd w:val="0"/>
        <w:spacing w:before="108" w:after="108"/>
        <w:ind w:firstLine="567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ru-RU"/>
        </w:rPr>
      </w:pPr>
    </w:p>
    <w:p w14:paraId="03FF7A76" w14:textId="0DB25C18" w:rsidR="00090009" w:rsidRPr="00090009" w:rsidRDefault="00CA6DF9" w:rsidP="000F2E2E">
      <w:pPr>
        <w:adjustRightInd w:val="0"/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F61671">
        <w:rPr>
          <w:rFonts w:ascii="Times New Roman CYR" w:eastAsia="Times New Roman" w:hAnsi="Times New Roman CYR" w:cs="Times New Roman CYR"/>
          <w:bCs/>
          <w:sz w:val="24"/>
          <w:szCs w:val="24"/>
          <w:lang w:val="ru-RU" w:eastAsia="ru-RU"/>
        </w:rPr>
        <w:t>2</w:t>
      </w:r>
      <w:r w:rsidR="00370D41" w:rsidRPr="00F61671">
        <w:rPr>
          <w:rFonts w:ascii="Times New Roman CYR" w:eastAsia="Times New Roman" w:hAnsi="Times New Roman CYR" w:cs="Times New Roman CYR"/>
          <w:bCs/>
          <w:sz w:val="24"/>
          <w:szCs w:val="24"/>
          <w:lang w:val="ru-RU" w:eastAsia="ru-RU"/>
        </w:rPr>
        <w:t xml:space="preserve">. </w:t>
      </w:r>
      <w:bookmarkStart w:id="12" w:name="sub_11032"/>
      <w:r w:rsidR="004E32D5" w:rsidRPr="00090009">
        <w:rPr>
          <w:rFonts w:ascii="Times New Roman" w:hAnsi="Times New Roman" w:cs="Times New Roman"/>
          <w:sz w:val="24"/>
          <w:szCs w:val="24"/>
          <w:lang w:val="ru-RU" w:eastAsia="ru-RU"/>
        </w:rPr>
        <w:t>Объемные показатели отнесения муниципальных учреждений</w:t>
      </w:r>
      <w:r w:rsidR="00090009" w:rsidRPr="0009000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4E32D5" w:rsidRPr="00090009">
        <w:rPr>
          <w:rFonts w:ascii="Times New Roman" w:hAnsi="Times New Roman" w:cs="Times New Roman"/>
          <w:sz w:val="24"/>
          <w:szCs w:val="24"/>
          <w:lang w:val="ru-RU" w:eastAsia="ru-RU"/>
        </w:rPr>
        <w:t>культуры</w:t>
      </w:r>
    </w:p>
    <w:p w14:paraId="2D6E28CC" w14:textId="77777777" w:rsidR="00090009" w:rsidRDefault="004E32D5" w:rsidP="000F2E2E">
      <w:pPr>
        <w:pStyle w:val="ad"/>
        <w:ind w:firstLine="567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9000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(парков культуры и отдыха) Одинцовского городского округа Московской области  </w:t>
      </w:r>
    </w:p>
    <w:p w14:paraId="382C9204" w14:textId="234F1F3D" w:rsidR="004E32D5" w:rsidRPr="00090009" w:rsidRDefault="004E32D5" w:rsidP="000F2E2E">
      <w:pPr>
        <w:pStyle w:val="ad"/>
        <w:ind w:firstLine="567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90009">
        <w:rPr>
          <w:rFonts w:ascii="Times New Roman" w:hAnsi="Times New Roman" w:cs="Times New Roman"/>
          <w:sz w:val="24"/>
          <w:szCs w:val="24"/>
          <w:lang w:val="ru-RU" w:eastAsia="ru-RU"/>
        </w:rPr>
        <w:t>к группам по оплате труда руководителей</w:t>
      </w:r>
    </w:p>
    <w:p w14:paraId="20EA6D7C" w14:textId="77777777" w:rsidR="004E32D5" w:rsidRPr="00F61671" w:rsidRDefault="004E32D5" w:rsidP="000F2E2E">
      <w:pPr>
        <w:adjustRightInd w:val="0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</w:p>
    <w:p w14:paraId="5C76F334" w14:textId="48B37D8A" w:rsidR="004E32D5" w:rsidRPr="00F61671" w:rsidRDefault="004E32D5" w:rsidP="000F2E2E">
      <w:pPr>
        <w:adjustRightInd w:val="0"/>
        <w:ind w:firstLine="567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61671">
        <w:rPr>
          <w:rFonts w:ascii="Times New Roman CYR" w:eastAsia="Times New Roman" w:hAnsi="Times New Roman CYR" w:cs="Times New Roman CYR"/>
          <w:bCs/>
          <w:sz w:val="24"/>
          <w:szCs w:val="24"/>
          <w:lang w:val="ru-RU" w:eastAsia="ru-RU"/>
        </w:rPr>
        <w:t xml:space="preserve">Таблица </w:t>
      </w:r>
      <w:r w:rsidR="0046071C" w:rsidRPr="00F61671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4</w:t>
      </w:r>
    </w:p>
    <w:p w14:paraId="3D8F2B48" w14:textId="2FEDA0DA" w:rsidR="004E32D5" w:rsidRPr="00F61671" w:rsidRDefault="004E32D5" w:rsidP="000F2E2E">
      <w:pPr>
        <w:adjustRightInd w:val="0"/>
        <w:spacing w:before="108" w:after="108"/>
        <w:ind w:firstLine="567"/>
        <w:jc w:val="center"/>
        <w:outlineLvl w:val="0"/>
        <w:rPr>
          <w:rFonts w:ascii="Times New Roman CYR" w:eastAsia="Times New Roman" w:hAnsi="Times New Roman CYR" w:cs="Times New Roman CYR"/>
          <w:bCs/>
          <w:sz w:val="24"/>
          <w:szCs w:val="24"/>
          <w:lang w:val="ru-RU" w:eastAsia="ru-RU"/>
        </w:rPr>
      </w:pPr>
      <w:r w:rsidRPr="00F61671">
        <w:rPr>
          <w:rFonts w:ascii="Times New Roman CYR" w:eastAsia="Times New Roman" w:hAnsi="Times New Roman CYR" w:cs="Times New Roman CYR"/>
          <w:bCs/>
          <w:sz w:val="24"/>
          <w:szCs w:val="24"/>
          <w:lang w:val="ru-RU" w:eastAsia="ru-RU"/>
        </w:rPr>
        <w:t>Перечень</w:t>
      </w:r>
      <w:r w:rsidRPr="00F61671">
        <w:rPr>
          <w:rFonts w:ascii="Times New Roman CYR" w:eastAsia="Times New Roman" w:hAnsi="Times New Roman CYR" w:cs="Times New Roman CYR"/>
          <w:bCs/>
          <w:sz w:val="24"/>
          <w:szCs w:val="24"/>
          <w:lang w:val="ru-RU" w:eastAsia="ru-RU"/>
        </w:rPr>
        <w:br/>
        <w:t xml:space="preserve"> объемных показателей </w:t>
      </w:r>
    </w:p>
    <w:p w14:paraId="387C4312" w14:textId="14C9BBFE" w:rsidR="004E32D5" w:rsidRPr="00F61671" w:rsidRDefault="004E32D5" w:rsidP="000F2E2E">
      <w:pPr>
        <w:adjustRightInd w:val="0"/>
        <w:spacing w:before="108" w:after="108"/>
        <w:ind w:firstLine="567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85"/>
        <w:gridCol w:w="3736"/>
        <w:gridCol w:w="2511"/>
        <w:gridCol w:w="2662"/>
      </w:tblGrid>
      <w:tr w:rsidR="003B67FE" w:rsidRPr="00F61671" w14:paraId="7A5181FB" w14:textId="77777777" w:rsidTr="002A16AD">
        <w:tc>
          <w:tcPr>
            <w:tcW w:w="704" w:type="dxa"/>
          </w:tcPr>
          <w:p w14:paraId="1225E22F" w14:textId="77777777" w:rsidR="004E32D5" w:rsidRPr="00F61671" w:rsidRDefault="004E32D5" w:rsidP="000F2E2E">
            <w:pPr>
              <w:adjustRightInd w:val="0"/>
              <w:spacing w:before="108" w:after="108"/>
              <w:ind w:firstLine="567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</w:pPr>
            <w:r w:rsidRPr="00F61671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3969" w:type="dxa"/>
          </w:tcPr>
          <w:p w14:paraId="5262D3FB" w14:textId="77777777" w:rsidR="004E32D5" w:rsidRPr="00F61671" w:rsidRDefault="004E32D5" w:rsidP="000F2E2E">
            <w:pPr>
              <w:adjustRightInd w:val="0"/>
              <w:spacing w:before="108" w:after="108"/>
              <w:ind w:firstLine="567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</w:pPr>
            <w:r w:rsidRPr="00F61671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Показатели</w:t>
            </w:r>
          </w:p>
        </w:tc>
        <w:tc>
          <w:tcPr>
            <w:tcW w:w="2693" w:type="dxa"/>
          </w:tcPr>
          <w:p w14:paraId="346B12C9" w14:textId="77777777" w:rsidR="004E32D5" w:rsidRPr="00F61671" w:rsidRDefault="004E32D5" w:rsidP="000F2E2E">
            <w:pPr>
              <w:adjustRightInd w:val="0"/>
              <w:spacing w:before="108" w:after="108"/>
              <w:ind w:firstLine="567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</w:pPr>
            <w:r w:rsidRPr="00F61671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Единица измерения</w:t>
            </w:r>
          </w:p>
        </w:tc>
        <w:tc>
          <w:tcPr>
            <w:tcW w:w="2817" w:type="dxa"/>
          </w:tcPr>
          <w:p w14:paraId="0ABC7141" w14:textId="77777777" w:rsidR="004E32D5" w:rsidRPr="00F61671" w:rsidRDefault="004E32D5" w:rsidP="000F2E2E">
            <w:pPr>
              <w:adjustRightInd w:val="0"/>
              <w:spacing w:before="108" w:after="108"/>
              <w:ind w:firstLine="567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</w:pPr>
            <w:r w:rsidRPr="00F61671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Количество баллов</w:t>
            </w:r>
          </w:p>
        </w:tc>
      </w:tr>
      <w:tr w:rsidR="003B67FE" w:rsidRPr="00F61671" w14:paraId="396C8B95" w14:textId="77777777" w:rsidTr="002A16AD">
        <w:tc>
          <w:tcPr>
            <w:tcW w:w="704" w:type="dxa"/>
          </w:tcPr>
          <w:p w14:paraId="23F4834E" w14:textId="77777777" w:rsidR="004E32D5" w:rsidRPr="00F61671" w:rsidRDefault="004E32D5" w:rsidP="000F2E2E">
            <w:pPr>
              <w:adjustRightInd w:val="0"/>
              <w:spacing w:before="108" w:after="108"/>
              <w:ind w:firstLine="567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</w:pPr>
            <w:r w:rsidRPr="00F61671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3969" w:type="dxa"/>
          </w:tcPr>
          <w:p w14:paraId="765E0A65" w14:textId="77777777" w:rsidR="004E32D5" w:rsidRPr="00F61671" w:rsidRDefault="004E32D5" w:rsidP="000F2E2E">
            <w:pPr>
              <w:adjustRightInd w:val="0"/>
              <w:spacing w:before="108" w:after="108"/>
              <w:ind w:firstLine="56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F61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Количество оборудованных и используемых досуговых объектов &lt;1&gt;</w:t>
            </w:r>
          </w:p>
        </w:tc>
        <w:tc>
          <w:tcPr>
            <w:tcW w:w="2693" w:type="dxa"/>
          </w:tcPr>
          <w:p w14:paraId="10C1B456" w14:textId="77777777" w:rsidR="004E32D5" w:rsidRPr="00F61671" w:rsidRDefault="004E32D5" w:rsidP="000F2E2E">
            <w:pPr>
              <w:adjustRightInd w:val="0"/>
              <w:spacing w:before="108" w:after="108"/>
              <w:ind w:firstLine="56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F61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 объект</w:t>
            </w:r>
          </w:p>
        </w:tc>
        <w:tc>
          <w:tcPr>
            <w:tcW w:w="2817" w:type="dxa"/>
          </w:tcPr>
          <w:p w14:paraId="72301397" w14:textId="77777777" w:rsidR="004E32D5" w:rsidRPr="00F61671" w:rsidRDefault="004E32D5" w:rsidP="000F2E2E">
            <w:pPr>
              <w:adjustRightInd w:val="0"/>
              <w:spacing w:before="108" w:after="108"/>
              <w:ind w:firstLine="56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F61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  балл</w:t>
            </w:r>
          </w:p>
        </w:tc>
      </w:tr>
      <w:tr w:rsidR="003B67FE" w:rsidRPr="00F61671" w14:paraId="5BFAE63B" w14:textId="77777777" w:rsidTr="002A16AD">
        <w:tc>
          <w:tcPr>
            <w:tcW w:w="704" w:type="dxa"/>
          </w:tcPr>
          <w:p w14:paraId="14339332" w14:textId="77777777" w:rsidR="004E32D5" w:rsidRPr="00F61671" w:rsidRDefault="004E32D5" w:rsidP="000F2E2E">
            <w:pPr>
              <w:adjustRightInd w:val="0"/>
              <w:spacing w:before="108" w:after="108"/>
              <w:ind w:firstLine="567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</w:pPr>
            <w:r w:rsidRPr="00F61671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3969" w:type="dxa"/>
          </w:tcPr>
          <w:p w14:paraId="19A2A442" w14:textId="77777777" w:rsidR="004E32D5" w:rsidRPr="00F61671" w:rsidRDefault="004E32D5" w:rsidP="000F2E2E">
            <w:pPr>
              <w:adjustRightInd w:val="0"/>
              <w:spacing w:before="108" w:after="108"/>
              <w:ind w:firstLine="56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F61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Количество действующих в течение сезона малых форм</w:t>
            </w:r>
          </w:p>
        </w:tc>
        <w:tc>
          <w:tcPr>
            <w:tcW w:w="2693" w:type="dxa"/>
          </w:tcPr>
          <w:p w14:paraId="0F842935" w14:textId="77777777" w:rsidR="004E32D5" w:rsidRPr="00F61671" w:rsidRDefault="004E32D5" w:rsidP="000F2E2E">
            <w:pPr>
              <w:adjustRightInd w:val="0"/>
              <w:spacing w:before="108" w:after="108"/>
              <w:ind w:firstLine="56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F61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 единица</w:t>
            </w:r>
          </w:p>
        </w:tc>
        <w:tc>
          <w:tcPr>
            <w:tcW w:w="2817" w:type="dxa"/>
          </w:tcPr>
          <w:p w14:paraId="5C2D96B1" w14:textId="77777777" w:rsidR="004E32D5" w:rsidRPr="00F61671" w:rsidRDefault="004E32D5" w:rsidP="000F2E2E">
            <w:pPr>
              <w:adjustRightInd w:val="0"/>
              <w:spacing w:before="108" w:after="108"/>
              <w:ind w:firstLine="56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F61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 балл</w:t>
            </w:r>
          </w:p>
        </w:tc>
      </w:tr>
      <w:tr w:rsidR="003B67FE" w:rsidRPr="00F61671" w14:paraId="6B5A463A" w14:textId="77777777" w:rsidTr="002A16AD">
        <w:tc>
          <w:tcPr>
            <w:tcW w:w="704" w:type="dxa"/>
          </w:tcPr>
          <w:p w14:paraId="435F4EC8" w14:textId="77777777" w:rsidR="004E32D5" w:rsidRPr="00F61671" w:rsidRDefault="004E32D5" w:rsidP="000F2E2E">
            <w:pPr>
              <w:adjustRightInd w:val="0"/>
              <w:spacing w:before="108" w:after="108"/>
              <w:ind w:firstLine="567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</w:pPr>
            <w:r w:rsidRPr="00F61671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3969" w:type="dxa"/>
          </w:tcPr>
          <w:p w14:paraId="3A5E3755" w14:textId="1439F337" w:rsidR="004E32D5" w:rsidRPr="00F61671" w:rsidRDefault="004E32D5" w:rsidP="000F2E2E">
            <w:pPr>
              <w:tabs>
                <w:tab w:val="left" w:pos="908"/>
              </w:tabs>
              <w:spacing w:before="71" w:line="256" w:lineRule="auto"/>
              <w:ind w:right="105"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F61671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Оказание платных услуг (доход от предпринимательской и иной приносящей доход деятельности)</w:t>
            </w:r>
          </w:p>
        </w:tc>
        <w:tc>
          <w:tcPr>
            <w:tcW w:w="2693" w:type="dxa"/>
          </w:tcPr>
          <w:p w14:paraId="4B7D8834" w14:textId="7E5ED273" w:rsidR="004E32D5" w:rsidRPr="00F61671" w:rsidRDefault="00CA6DF9" w:rsidP="000F2E2E">
            <w:pPr>
              <w:adjustRightInd w:val="0"/>
              <w:spacing w:before="108" w:after="108"/>
              <w:ind w:firstLine="56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F61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з</w:t>
            </w:r>
            <w:r w:rsidR="004E32D5" w:rsidRPr="00F61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а каждые 10 тысяч рублей</w:t>
            </w:r>
          </w:p>
        </w:tc>
        <w:tc>
          <w:tcPr>
            <w:tcW w:w="2817" w:type="dxa"/>
          </w:tcPr>
          <w:p w14:paraId="29DF01F1" w14:textId="77777777" w:rsidR="004E32D5" w:rsidRPr="00F61671" w:rsidRDefault="004E32D5" w:rsidP="000F2E2E">
            <w:pPr>
              <w:adjustRightInd w:val="0"/>
              <w:spacing w:before="108" w:after="108"/>
              <w:ind w:firstLine="56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F61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 балл</w:t>
            </w:r>
          </w:p>
        </w:tc>
      </w:tr>
      <w:tr w:rsidR="003B67FE" w:rsidRPr="00F61671" w14:paraId="67723CAE" w14:textId="77777777" w:rsidTr="002A16AD">
        <w:tc>
          <w:tcPr>
            <w:tcW w:w="704" w:type="dxa"/>
          </w:tcPr>
          <w:p w14:paraId="01450A72" w14:textId="77777777" w:rsidR="004E32D5" w:rsidRPr="00F61671" w:rsidRDefault="004E32D5" w:rsidP="000F2E2E">
            <w:pPr>
              <w:adjustRightInd w:val="0"/>
              <w:spacing w:before="108" w:after="108"/>
              <w:ind w:firstLine="567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</w:pPr>
            <w:r w:rsidRPr="00F61671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3969" w:type="dxa"/>
          </w:tcPr>
          <w:p w14:paraId="50AE7621" w14:textId="77777777" w:rsidR="004E32D5" w:rsidRPr="00F61671" w:rsidRDefault="004E32D5" w:rsidP="000F2E2E">
            <w:pPr>
              <w:adjustRightInd w:val="0"/>
              <w:spacing w:before="108" w:after="108"/>
              <w:ind w:firstLine="56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F61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Количество спортивных объектов (залов, площадок)</w:t>
            </w:r>
          </w:p>
        </w:tc>
        <w:tc>
          <w:tcPr>
            <w:tcW w:w="2693" w:type="dxa"/>
          </w:tcPr>
          <w:p w14:paraId="4FF6AB1A" w14:textId="77777777" w:rsidR="004E32D5" w:rsidRPr="00F61671" w:rsidRDefault="004E32D5" w:rsidP="000F2E2E">
            <w:pPr>
              <w:adjustRightInd w:val="0"/>
              <w:spacing w:before="108" w:after="108"/>
              <w:ind w:firstLine="56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F61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 объект</w:t>
            </w:r>
          </w:p>
        </w:tc>
        <w:tc>
          <w:tcPr>
            <w:tcW w:w="2817" w:type="dxa"/>
          </w:tcPr>
          <w:p w14:paraId="450EE4F4" w14:textId="77777777" w:rsidR="004E32D5" w:rsidRPr="00F61671" w:rsidRDefault="004E32D5" w:rsidP="000F2E2E">
            <w:pPr>
              <w:adjustRightInd w:val="0"/>
              <w:spacing w:before="108" w:after="108"/>
              <w:ind w:firstLine="56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F61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 балл</w:t>
            </w:r>
          </w:p>
        </w:tc>
      </w:tr>
      <w:tr w:rsidR="003B67FE" w:rsidRPr="00F61671" w14:paraId="08B40E8E" w14:textId="77777777" w:rsidTr="002A16AD">
        <w:tc>
          <w:tcPr>
            <w:tcW w:w="704" w:type="dxa"/>
          </w:tcPr>
          <w:p w14:paraId="248EC976" w14:textId="77777777" w:rsidR="004E32D5" w:rsidRPr="00F61671" w:rsidRDefault="004E32D5" w:rsidP="000F2E2E">
            <w:pPr>
              <w:adjustRightInd w:val="0"/>
              <w:spacing w:before="108" w:after="108"/>
              <w:ind w:firstLine="567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</w:pPr>
            <w:r w:rsidRPr="00F61671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lastRenderedPageBreak/>
              <w:t>5.</w:t>
            </w:r>
          </w:p>
        </w:tc>
        <w:tc>
          <w:tcPr>
            <w:tcW w:w="3969" w:type="dxa"/>
          </w:tcPr>
          <w:p w14:paraId="14D37D13" w14:textId="77777777" w:rsidR="004E32D5" w:rsidRPr="00F61671" w:rsidRDefault="004E32D5" w:rsidP="000F2E2E">
            <w:pPr>
              <w:adjustRightInd w:val="0"/>
              <w:spacing w:before="108" w:after="108"/>
              <w:ind w:firstLine="56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F61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Количество концертных площадок,</w:t>
            </w:r>
          </w:p>
          <w:p w14:paraId="10720724" w14:textId="77777777" w:rsidR="004E32D5" w:rsidRPr="00F61671" w:rsidRDefault="004E32D5" w:rsidP="000F2E2E">
            <w:pPr>
              <w:adjustRightInd w:val="0"/>
              <w:spacing w:before="108" w:after="108"/>
              <w:ind w:firstLine="56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F61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павильонов</w:t>
            </w:r>
          </w:p>
        </w:tc>
        <w:tc>
          <w:tcPr>
            <w:tcW w:w="2693" w:type="dxa"/>
          </w:tcPr>
          <w:p w14:paraId="01889D44" w14:textId="77777777" w:rsidR="004E32D5" w:rsidRPr="00F61671" w:rsidRDefault="004E32D5" w:rsidP="000F2E2E">
            <w:pPr>
              <w:adjustRightInd w:val="0"/>
              <w:spacing w:before="108" w:after="108"/>
              <w:ind w:firstLine="56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F61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 объект</w:t>
            </w:r>
          </w:p>
        </w:tc>
        <w:tc>
          <w:tcPr>
            <w:tcW w:w="2817" w:type="dxa"/>
          </w:tcPr>
          <w:p w14:paraId="7105DB1E" w14:textId="77777777" w:rsidR="004E32D5" w:rsidRPr="00F61671" w:rsidRDefault="004E32D5" w:rsidP="000F2E2E">
            <w:pPr>
              <w:adjustRightInd w:val="0"/>
              <w:spacing w:before="108" w:after="108"/>
              <w:ind w:firstLine="56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F61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 балл</w:t>
            </w:r>
          </w:p>
        </w:tc>
      </w:tr>
      <w:tr w:rsidR="003B67FE" w:rsidRPr="00F61671" w14:paraId="6868E67D" w14:textId="77777777" w:rsidTr="002A16AD">
        <w:tc>
          <w:tcPr>
            <w:tcW w:w="704" w:type="dxa"/>
          </w:tcPr>
          <w:p w14:paraId="7E9F17F4" w14:textId="77777777" w:rsidR="004E32D5" w:rsidRPr="00F61671" w:rsidRDefault="004E32D5" w:rsidP="000F2E2E">
            <w:pPr>
              <w:adjustRightInd w:val="0"/>
              <w:spacing w:before="108" w:after="108"/>
              <w:ind w:firstLine="567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</w:pPr>
            <w:r w:rsidRPr="00F61671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6.</w:t>
            </w:r>
          </w:p>
        </w:tc>
        <w:tc>
          <w:tcPr>
            <w:tcW w:w="3969" w:type="dxa"/>
          </w:tcPr>
          <w:p w14:paraId="3866D896" w14:textId="77777777" w:rsidR="004E32D5" w:rsidRPr="00F61671" w:rsidRDefault="004E32D5" w:rsidP="000F2E2E">
            <w:pPr>
              <w:adjustRightInd w:val="0"/>
              <w:spacing w:before="108" w:after="108"/>
              <w:ind w:firstLine="56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F61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Количество игровых объектов на детских площадках</w:t>
            </w:r>
          </w:p>
        </w:tc>
        <w:tc>
          <w:tcPr>
            <w:tcW w:w="2693" w:type="dxa"/>
          </w:tcPr>
          <w:p w14:paraId="5C8FD087" w14:textId="77777777" w:rsidR="004E32D5" w:rsidRPr="00F61671" w:rsidRDefault="004E32D5" w:rsidP="000F2E2E">
            <w:pPr>
              <w:adjustRightInd w:val="0"/>
              <w:spacing w:before="108" w:after="108"/>
              <w:ind w:firstLine="56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F61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 объект</w:t>
            </w:r>
          </w:p>
        </w:tc>
        <w:tc>
          <w:tcPr>
            <w:tcW w:w="2817" w:type="dxa"/>
          </w:tcPr>
          <w:p w14:paraId="143FA350" w14:textId="77777777" w:rsidR="004E32D5" w:rsidRPr="00F61671" w:rsidRDefault="004E32D5" w:rsidP="000F2E2E">
            <w:pPr>
              <w:adjustRightInd w:val="0"/>
              <w:spacing w:before="108" w:after="108"/>
              <w:ind w:firstLine="56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F61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 балл</w:t>
            </w:r>
          </w:p>
        </w:tc>
      </w:tr>
      <w:tr w:rsidR="003B67FE" w:rsidRPr="00F61671" w14:paraId="04B7FF27" w14:textId="77777777" w:rsidTr="002A16AD">
        <w:tc>
          <w:tcPr>
            <w:tcW w:w="704" w:type="dxa"/>
          </w:tcPr>
          <w:p w14:paraId="1B5F2C9E" w14:textId="77777777" w:rsidR="004E32D5" w:rsidRPr="00F61671" w:rsidRDefault="004E32D5" w:rsidP="000F2E2E">
            <w:pPr>
              <w:adjustRightInd w:val="0"/>
              <w:spacing w:before="108" w:after="108"/>
              <w:ind w:firstLine="567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</w:pPr>
            <w:r w:rsidRPr="00F61671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7.</w:t>
            </w:r>
          </w:p>
        </w:tc>
        <w:tc>
          <w:tcPr>
            <w:tcW w:w="3969" w:type="dxa"/>
          </w:tcPr>
          <w:p w14:paraId="2D3F6FC2" w14:textId="77777777" w:rsidR="004E32D5" w:rsidRPr="00F61671" w:rsidRDefault="004E32D5" w:rsidP="000F2E2E">
            <w:pPr>
              <w:adjustRightInd w:val="0"/>
              <w:spacing w:before="108" w:after="108"/>
              <w:ind w:firstLine="567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</w:pPr>
            <w:r w:rsidRPr="00F61671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Количество малых павильонов быстрого питания</w:t>
            </w:r>
          </w:p>
        </w:tc>
        <w:tc>
          <w:tcPr>
            <w:tcW w:w="2693" w:type="dxa"/>
          </w:tcPr>
          <w:p w14:paraId="75AF2E74" w14:textId="77777777" w:rsidR="004E32D5" w:rsidRPr="00F61671" w:rsidRDefault="004E32D5" w:rsidP="000F2E2E">
            <w:pPr>
              <w:adjustRightInd w:val="0"/>
              <w:spacing w:before="108" w:after="108"/>
              <w:ind w:firstLine="567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</w:pPr>
            <w:r w:rsidRPr="00F61671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1 объект</w:t>
            </w:r>
          </w:p>
        </w:tc>
        <w:tc>
          <w:tcPr>
            <w:tcW w:w="2817" w:type="dxa"/>
          </w:tcPr>
          <w:p w14:paraId="5C961532" w14:textId="77777777" w:rsidR="004E32D5" w:rsidRPr="00F61671" w:rsidRDefault="004E32D5" w:rsidP="000F2E2E">
            <w:pPr>
              <w:adjustRightInd w:val="0"/>
              <w:spacing w:before="108" w:after="108"/>
              <w:ind w:firstLine="567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</w:pPr>
            <w:r w:rsidRPr="00F61671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1 балл</w:t>
            </w:r>
          </w:p>
        </w:tc>
      </w:tr>
      <w:tr w:rsidR="003B67FE" w:rsidRPr="00F61671" w14:paraId="06FF6514" w14:textId="77777777" w:rsidTr="002A16AD">
        <w:tc>
          <w:tcPr>
            <w:tcW w:w="704" w:type="dxa"/>
          </w:tcPr>
          <w:p w14:paraId="21C4226F" w14:textId="77777777" w:rsidR="004E32D5" w:rsidRPr="00F61671" w:rsidRDefault="004E32D5" w:rsidP="000F2E2E">
            <w:pPr>
              <w:adjustRightInd w:val="0"/>
              <w:spacing w:before="108" w:after="108"/>
              <w:ind w:firstLine="567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</w:pPr>
            <w:r w:rsidRPr="00F61671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8.</w:t>
            </w:r>
          </w:p>
        </w:tc>
        <w:tc>
          <w:tcPr>
            <w:tcW w:w="3969" w:type="dxa"/>
          </w:tcPr>
          <w:p w14:paraId="7C69B6B1" w14:textId="77777777" w:rsidR="004E32D5" w:rsidRPr="00F61671" w:rsidRDefault="004E32D5" w:rsidP="000F2E2E">
            <w:pPr>
              <w:adjustRightInd w:val="0"/>
              <w:spacing w:before="108" w:after="108"/>
              <w:ind w:firstLine="567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</w:pPr>
            <w:r w:rsidRPr="00F61671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Количество клубных формирований &lt;2&gt;</w:t>
            </w:r>
          </w:p>
        </w:tc>
        <w:tc>
          <w:tcPr>
            <w:tcW w:w="2693" w:type="dxa"/>
          </w:tcPr>
          <w:p w14:paraId="7E92913E" w14:textId="0E3453A9" w:rsidR="004E32D5" w:rsidRPr="00F61671" w:rsidRDefault="004E32D5" w:rsidP="000F2E2E">
            <w:pPr>
              <w:adjustRightInd w:val="0"/>
              <w:spacing w:before="108" w:after="108"/>
              <w:ind w:firstLine="567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</w:pPr>
            <w:r w:rsidRPr="00F61671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1 формирование</w:t>
            </w:r>
          </w:p>
        </w:tc>
        <w:tc>
          <w:tcPr>
            <w:tcW w:w="2817" w:type="dxa"/>
          </w:tcPr>
          <w:p w14:paraId="57DAFBEC" w14:textId="087A233C" w:rsidR="004E32D5" w:rsidRPr="00F61671" w:rsidRDefault="004E32D5" w:rsidP="000F2E2E">
            <w:pPr>
              <w:adjustRightInd w:val="0"/>
              <w:spacing w:before="108" w:after="108"/>
              <w:ind w:firstLine="567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</w:pPr>
            <w:r w:rsidRPr="00F61671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3 балла</w:t>
            </w:r>
          </w:p>
        </w:tc>
      </w:tr>
      <w:tr w:rsidR="003B67FE" w:rsidRPr="00F61671" w14:paraId="4A0EA4F7" w14:textId="77777777" w:rsidTr="002A16AD">
        <w:tc>
          <w:tcPr>
            <w:tcW w:w="704" w:type="dxa"/>
          </w:tcPr>
          <w:p w14:paraId="0ED569AA" w14:textId="77777777" w:rsidR="004E32D5" w:rsidRPr="00F61671" w:rsidRDefault="004E32D5" w:rsidP="000F2E2E">
            <w:pPr>
              <w:adjustRightInd w:val="0"/>
              <w:spacing w:before="108" w:after="108"/>
              <w:ind w:firstLine="567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</w:pPr>
            <w:r w:rsidRPr="00F61671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9.</w:t>
            </w:r>
          </w:p>
        </w:tc>
        <w:tc>
          <w:tcPr>
            <w:tcW w:w="3969" w:type="dxa"/>
          </w:tcPr>
          <w:p w14:paraId="2C43577B" w14:textId="77777777" w:rsidR="004E32D5" w:rsidRPr="00F61671" w:rsidRDefault="004E32D5" w:rsidP="000F2E2E">
            <w:pPr>
              <w:adjustRightInd w:val="0"/>
              <w:spacing w:before="108" w:after="108"/>
              <w:ind w:firstLine="567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</w:pPr>
            <w:r w:rsidRPr="00F61671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Число культурно-массовых и физкультурно-оздоровительных мероприятий, всего</w:t>
            </w:r>
          </w:p>
        </w:tc>
        <w:tc>
          <w:tcPr>
            <w:tcW w:w="2693" w:type="dxa"/>
          </w:tcPr>
          <w:p w14:paraId="2E7FD06B" w14:textId="77777777" w:rsidR="004E32D5" w:rsidRPr="00F61671" w:rsidRDefault="004E32D5" w:rsidP="000F2E2E">
            <w:pPr>
              <w:adjustRightInd w:val="0"/>
              <w:spacing w:before="108" w:after="108"/>
              <w:ind w:firstLine="567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</w:pPr>
            <w:r w:rsidRPr="00F61671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10 мероприятий</w:t>
            </w:r>
          </w:p>
        </w:tc>
        <w:tc>
          <w:tcPr>
            <w:tcW w:w="2817" w:type="dxa"/>
          </w:tcPr>
          <w:p w14:paraId="786B5E54" w14:textId="77777777" w:rsidR="004E32D5" w:rsidRPr="00F61671" w:rsidRDefault="004E32D5" w:rsidP="000F2E2E">
            <w:pPr>
              <w:adjustRightInd w:val="0"/>
              <w:spacing w:before="108" w:after="108"/>
              <w:ind w:firstLine="567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</w:pPr>
            <w:r w:rsidRPr="00F61671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1 балл</w:t>
            </w:r>
          </w:p>
        </w:tc>
      </w:tr>
      <w:tr w:rsidR="003B67FE" w:rsidRPr="00F61671" w14:paraId="2348A0BF" w14:textId="77777777" w:rsidTr="002A16AD">
        <w:tc>
          <w:tcPr>
            <w:tcW w:w="704" w:type="dxa"/>
          </w:tcPr>
          <w:p w14:paraId="2EDB79AA" w14:textId="77777777" w:rsidR="004E32D5" w:rsidRPr="00F61671" w:rsidRDefault="004E32D5" w:rsidP="000F2E2E">
            <w:pPr>
              <w:adjustRightInd w:val="0"/>
              <w:spacing w:before="108" w:after="108"/>
              <w:ind w:firstLine="567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</w:pPr>
            <w:r w:rsidRPr="00F61671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10.</w:t>
            </w:r>
          </w:p>
        </w:tc>
        <w:tc>
          <w:tcPr>
            <w:tcW w:w="3969" w:type="dxa"/>
          </w:tcPr>
          <w:p w14:paraId="34D731BF" w14:textId="77777777" w:rsidR="004E32D5" w:rsidRPr="00F61671" w:rsidRDefault="004E32D5" w:rsidP="000F2E2E">
            <w:pPr>
              <w:adjustRightInd w:val="0"/>
              <w:spacing w:before="108" w:after="108"/>
              <w:ind w:firstLine="567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</w:pPr>
            <w:r w:rsidRPr="00F61671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Посещаемость парка</w:t>
            </w:r>
          </w:p>
        </w:tc>
        <w:tc>
          <w:tcPr>
            <w:tcW w:w="2693" w:type="dxa"/>
          </w:tcPr>
          <w:p w14:paraId="3E9C2EB3" w14:textId="77777777" w:rsidR="004E32D5" w:rsidRPr="00F61671" w:rsidRDefault="004E32D5" w:rsidP="000F2E2E">
            <w:pPr>
              <w:adjustRightInd w:val="0"/>
              <w:spacing w:before="108" w:after="108"/>
              <w:ind w:firstLine="567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</w:pPr>
            <w:r w:rsidRPr="00F61671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1000 человек</w:t>
            </w:r>
          </w:p>
        </w:tc>
        <w:tc>
          <w:tcPr>
            <w:tcW w:w="2817" w:type="dxa"/>
          </w:tcPr>
          <w:p w14:paraId="08B8595B" w14:textId="77777777" w:rsidR="004E32D5" w:rsidRPr="00F61671" w:rsidRDefault="004E32D5" w:rsidP="000F2E2E">
            <w:pPr>
              <w:adjustRightInd w:val="0"/>
              <w:spacing w:before="108" w:after="108"/>
              <w:ind w:firstLine="567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</w:pPr>
            <w:r w:rsidRPr="00F61671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1 балл</w:t>
            </w:r>
          </w:p>
        </w:tc>
      </w:tr>
    </w:tbl>
    <w:p w14:paraId="344B8B11" w14:textId="77777777" w:rsidR="004E32D5" w:rsidRPr="00F61671" w:rsidRDefault="004E32D5" w:rsidP="000F2E2E">
      <w:pPr>
        <w:adjustRightInd w:val="0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F61671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&lt;1&gt; К досуговым объектам относятся кружковые комнаты, зрительные залы (площадки), помещения для малых спортивных форм, литературные, музыкальные гостиные, комнаты для отдыха, детские комнаты, выставочные помещения.</w:t>
      </w:r>
    </w:p>
    <w:p w14:paraId="5122D02F" w14:textId="77777777" w:rsidR="004E32D5" w:rsidRPr="00F61671" w:rsidRDefault="004E32D5" w:rsidP="000F2E2E">
      <w:pPr>
        <w:adjustRightInd w:val="0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F61671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&lt;2&gt; К клубным формированиям относятся любительские объединения, клубы по интересам, спортивные секции, оздоровительные группы и другие клубные формирования. При расчете суммы баллов на основе объемных показателей учитываются клубные формирования, действующие на основе положений и имеющие необходимую учетную документацию.</w:t>
      </w:r>
    </w:p>
    <w:p w14:paraId="1598DC9D" w14:textId="77777777" w:rsidR="00384AB1" w:rsidRDefault="00384AB1" w:rsidP="000F2E2E">
      <w:pPr>
        <w:adjustRightInd w:val="0"/>
        <w:ind w:firstLine="567"/>
        <w:jc w:val="right"/>
        <w:rPr>
          <w:rFonts w:ascii="Times New Roman CYR" w:eastAsia="Times New Roman" w:hAnsi="Times New Roman CYR" w:cs="Times New Roman CYR"/>
          <w:bCs/>
          <w:sz w:val="24"/>
          <w:szCs w:val="24"/>
          <w:lang w:val="ru-RU" w:eastAsia="ru-RU"/>
        </w:rPr>
      </w:pPr>
      <w:bookmarkStart w:id="13" w:name="sub_1030"/>
    </w:p>
    <w:p w14:paraId="4F0236F9" w14:textId="77777777" w:rsidR="00384AB1" w:rsidRDefault="00384AB1" w:rsidP="000F2E2E">
      <w:pPr>
        <w:adjustRightInd w:val="0"/>
        <w:ind w:firstLine="567"/>
        <w:jc w:val="right"/>
        <w:rPr>
          <w:rFonts w:ascii="Times New Roman CYR" w:eastAsia="Times New Roman" w:hAnsi="Times New Roman CYR" w:cs="Times New Roman CYR"/>
          <w:bCs/>
          <w:sz w:val="24"/>
          <w:szCs w:val="24"/>
          <w:lang w:val="ru-RU" w:eastAsia="ru-RU"/>
        </w:rPr>
      </w:pPr>
    </w:p>
    <w:p w14:paraId="7ED35368" w14:textId="24543F04" w:rsidR="004E32D5" w:rsidRPr="00F61671" w:rsidRDefault="004E32D5" w:rsidP="000F2E2E">
      <w:pPr>
        <w:adjustRightInd w:val="0"/>
        <w:ind w:firstLine="567"/>
        <w:jc w:val="right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F61671">
        <w:rPr>
          <w:rFonts w:ascii="Times New Roman CYR" w:eastAsia="Times New Roman" w:hAnsi="Times New Roman CYR" w:cs="Times New Roman CYR"/>
          <w:bCs/>
          <w:sz w:val="24"/>
          <w:szCs w:val="24"/>
          <w:lang w:val="ru-RU" w:eastAsia="ru-RU"/>
        </w:rPr>
        <w:t xml:space="preserve">Таблица </w:t>
      </w:r>
      <w:r w:rsidR="0046071C" w:rsidRPr="00043893">
        <w:rPr>
          <w:rFonts w:ascii="Times New Roman CYR" w:eastAsia="Times New Roman" w:hAnsi="Times New Roman CYR" w:cs="Times New Roman CYR"/>
          <w:bCs/>
          <w:sz w:val="24"/>
          <w:szCs w:val="24"/>
          <w:lang w:val="ru-RU" w:eastAsia="ru-RU"/>
        </w:rPr>
        <w:t>5</w:t>
      </w:r>
      <w:r w:rsidRPr="00F61671">
        <w:rPr>
          <w:rFonts w:ascii="Times New Roman CYR" w:eastAsia="Times New Roman" w:hAnsi="Times New Roman CYR" w:cs="Times New Roman CYR"/>
          <w:bCs/>
          <w:sz w:val="24"/>
          <w:szCs w:val="24"/>
          <w:lang w:val="ru-RU" w:eastAsia="ru-RU"/>
        </w:rPr>
        <w:t xml:space="preserve"> </w:t>
      </w:r>
    </w:p>
    <w:bookmarkEnd w:id="13"/>
    <w:p w14:paraId="0C33BC50" w14:textId="77777777" w:rsidR="004E32D5" w:rsidRPr="00F61671" w:rsidRDefault="004E32D5" w:rsidP="000F2E2E">
      <w:pPr>
        <w:adjustRightInd w:val="0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</w:p>
    <w:p w14:paraId="37CC0289" w14:textId="77777777" w:rsidR="004E32D5" w:rsidRPr="00F61671" w:rsidRDefault="004E32D5" w:rsidP="000F2E2E">
      <w:pPr>
        <w:adjustRightInd w:val="0"/>
        <w:spacing w:before="108" w:after="108"/>
        <w:ind w:firstLine="567"/>
        <w:jc w:val="center"/>
        <w:outlineLvl w:val="0"/>
        <w:rPr>
          <w:rFonts w:ascii="Times New Roman CYR" w:eastAsia="Times New Roman" w:hAnsi="Times New Roman CYR" w:cs="Times New Roman CYR"/>
          <w:bCs/>
          <w:sz w:val="24"/>
          <w:szCs w:val="24"/>
          <w:lang w:val="ru-RU" w:eastAsia="ru-RU"/>
        </w:rPr>
      </w:pPr>
      <w:r w:rsidRPr="00F61671">
        <w:rPr>
          <w:rFonts w:ascii="Times New Roman CYR" w:eastAsia="Times New Roman" w:hAnsi="Times New Roman CYR" w:cs="Times New Roman CYR"/>
          <w:bCs/>
          <w:sz w:val="24"/>
          <w:szCs w:val="24"/>
          <w:lang w:val="ru-RU" w:eastAsia="ru-RU"/>
        </w:rPr>
        <w:t>Группы по оплате труда руководителей муниципальных парков</w:t>
      </w:r>
      <w:r w:rsidRPr="00F61671">
        <w:rPr>
          <w:rFonts w:ascii="Times New Roman CYR" w:eastAsia="Times New Roman" w:hAnsi="Times New Roman CYR" w:cs="Times New Roman CYR"/>
          <w:bCs/>
          <w:sz w:val="24"/>
          <w:szCs w:val="24"/>
          <w:lang w:val="ru-RU" w:eastAsia="ru-RU"/>
        </w:rPr>
        <w:br/>
        <w:t>культуры и отдыха</w:t>
      </w:r>
    </w:p>
    <w:p w14:paraId="288A0176" w14:textId="77777777" w:rsidR="004E32D5" w:rsidRPr="00F61671" w:rsidRDefault="004E32D5" w:rsidP="000F2E2E">
      <w:pPr>
        <w:adjustRightInd w:val="0"/>
        <w:spacing w:before="108" w:after="108"/>
        <w:ind w:firstLine="567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ru-RU"/>
        </w:rPr>
      </w:pPr>
    </w:p>
    <w:tbl>
      <w:tblPr>
        <w:tblStyle w:val="a6"/>
        <w:tblW w:w="9020" w:type="dxa"/>
        <w:tblLook w:val="04A0" w:firstRow="1" w:lastRow="0" w:firstColumn="1" w:lastColumn="0" w:noHBand="0" w:noVBand="1"/>
      </w:tblPr>
      <w:tblGrid>
        <w:gridCol w:w="1012"/>
        <w:gridCol w:w="2222"/>
        <w:gridCol w:w="1509"/>
        <w:gridCol w:w="1413"/>
        <w:gridCol w:w="1413"/>
        <w:gridCol w:w="1451"/>
      </w:tblGrid>
      <w:tr w:rsidR="004E32D5" w:rsidRPr="003473D6" w14:paraId="226B015B" w14:textId="77777777" w:rsidTr="004E45D6">
        <w:trPr>
          <w:trHeight w:val="608"/>
        </w:trPr>
        <w:tc>
          <w:tcPr>
            <w:tcW w:w="1012" w:type="dxa"/>
            <w:vMerge w:val="restart"/>
          </w:tcPr>
          <w:p w14:paraId="5166CE7A" w14:textId="77777777" w:rsidR="004E32D5" w:rsidRPr="00F61671" w:rsidRDefault="004E32D5" w:rsidP="004E45D6">
            <w:pPr>
              <w:adjustRightInd w:val="0"/>
              <w:spacing w:before="108" w:after="108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</w:pPr>
            <w:r w:rsidRPr="00F61671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2222" w:type="dxa"/>
            <w:vMerge w:val="restart"/>
          </w:tcPr>
          <w:p w14:paraId="700C0A84" w14:textId="77777777" w:rsidR="004E32D5" w:rsidRPr="00F61671" w:rsidRDefault="004E32D5" w:rsidP="004E45D6">
            <w:pPr>
              <w:adjustRightInd w:val="0"/>
              <w:spacing w:before="108" w:after="108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</w:pPr>
            <w:r w:rsidRPr="00F61671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Тип, вид учреждения культуры</w:t>
            </w:r>
          </w:p>
        </w:tc>
        <w:tc>
          <w:tcPr>
            <w:tcW w:w="5786" w:type="dxa"/>
            <w:gridSpan w:val="4"/>
          </w:tcPr>
          <w:p w14:paraId="18FC4EE2" w14:textId="77777777" w:rsidR="004E32D5" w:rsidRPr="00F61671" w:rsidRDefault="004E32D5" w:rsidP="004E45D6">
            <w:pPr>
              <w:adjustRightInd w:val="0"/>
              <w:spacing w:before="108" w:after="108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</w:pPr>
            <w:r w:rsidRPr="00F61671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Группа по оплате труда руководителя (в зависимости от количества условных баллов)</w:t>
            </w:r>
          </w:p>
        </w:tc>
      </w:tr>
      <w:tr w:rsidR="004E45D6" w:rsidRPr="00F61671" w14:paraId="3A60159B" w14:textId="77777777" w:rsidTr="004E45D6">
        <w:trPr>
          <w:trHeight w:val="441"/>
        </w:trPr>
        <w:tc>
          <w:tcPr>
            <w:tcW w:w="1012" w:type="dxa"/>
            <w:vMerge/>
          </w:tcPr>
          <w:p w14:paraId="7E1FBDF2" w14:textId="77777777" w:rsidR="004E45D6" w:rsidRPr="00F61671" w:rsidRDefault="004E45D6" w:rsidP="004E45D6">
            <w:pPr>
              <w:adjustRightInd w:val="0"/>
              <w:spacing w:before="108" w:after="108"/>
              <w:ind w:firstLine="567"/>
              <w:jc w:val="center"/>
              <w:outlineLvl w:val="0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222" w:type="dxa"/>
            <w:vMerge/>
          </w:tcPr>
          <w:p w14:paraId="22C6EE78" w14:textId="77777777" w:rsidR="004E45D6" w:rsidRPr="00F61671" w:rsidRDefault="004E45D6" w:rsidP="004E45D6">
            <w:pPr>
              <w:adjustRightInd w:val="0"/>
              <w:spacing w:before="108" w:after="108"/>
              <w:ind w:firstLine="567"/>
              <w:jc w:val="center"/>
              <w:outlineLvl w:val="0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509" w:type="dxa"/>
          </w:tcPr>
          <w:p w14:paraId="44B72751" w14:textId="77777777" w:rsidR="004E45D6" w:rsidRPr="00F61671" w:rsidRDefault="004E45D6" w:rsidP="004E45D6">
            <w:pPr>
              <w:adjustRightInd w:val="0"/>
              <w:spacing w:before="108" w:after="108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F61671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413" w:type="dxa"/>
          </w:tcPr>
          <w:p w14:paraId="416C3155" w14:textId="77777777" w:rsidR="004E45D6" w:rsidRPr="00F61671" w:rsidRDefault="004E45D6" w:rsidP="004E45D6">
            <w:pPr>
              <w:adjustRightInd w:val="0"/>
              <w:spacing w:before="108" w:after="108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F61671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413" w:type="dxa"/>
          </w:tcPr>
          <w:p w14:paraId="6EAD5AB9" w14:textId="77777777" w:rsidR="004E45D6" w:rsidRPr="00F61671" w:rsidRDefault="004E45D6" w:rsidP="004E45D6">
            <w:pPr>
              <w:adjustRightInd w:val="0"/>
              <w:spacing w:before="108" w:after="108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F61671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451" w:type="dxa"/>
          </w:tcPr>
          <w:p w14:paraId="0BDD0D9E" w14:textId="6BFF625A" w:rsidR="004E45D6" w:rsidRPr="00F61671" w:rsidRDefault="004E45D6" w:rsidP="004E45D6">
            <w:pPr>
              <w:adjustRightInd w:val="0"/>
              <w:spacing w:before="108" w:after="108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</w:pPr>
            <w:r w:rsidRPr="00F61671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Не отнесенные к группам</w:t>
            </w:r>
          </w:p>
        </w:tc>
      </w:tr>
      <w:tr w:rsidR="004E45D6" w:rsidRPr="003473D6" w14:paraId="6C80DFE5" w14:textId="77777777" w:rsidTr="004E45D6">
        <w:tc>
          <w:tcPr>
            <w:tcW w:w="1012" w:type="dxa"/>
          </w:tcPr>
          <w:p w14:paraId="13299F6C" w14:textId="77777777" w:rsidR="004E45D6" w:rsidRPr="00F61671" w:rsidRDefault="004E45D6" w:rsidP="004E45D6">
            <w:pPr>
              <w:adjustRightInd w:val="0"/>
              <w:spacing w:before="108" w:after="108"/>
              <w:ind w:firstLine="22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</w:pPr>
            <w:r w:rsidRPr="00F61671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2222" w:type="dxa"/>
          </w:tcPr>
          <w:p w14:paraId="3ED5A9FB" w14:textId="3F6CFD7F" w:rsidR="004E45D6" w:rsidRPr="00F61671" w:rsidRDefault="004E45D6" w:rsidP="004E45D6">
            <w:pPr>
              <w:adjustRightInd w:val="0"/>
              <w:spacing w:before="108" w:after="108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</w:pPr>
            <w:r w:rsidRPr="00F61671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Парк культуры и отдыха</w:t>
            </w:r>
          </w:p>
        </w:tc>
        <w:tc>
          <w:tcPr>
            <w:tcW w:w="1509" w:type="dxa"/>
          </w:tcPr>
          <w:p w14:paraId="25E6E16B" w14:textId="77777777" w:rsidR="004E45D6" w:rsidRPr="00F61671" w:rsidRDefault="004E45D6" w:rsidP="004E45D6">
            <w:pPr>
              <w:adjustRightInd w:val="0"/>
              <w:spacing w:before="108" w:after="108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</w:pPr>
            <w:r w:rsidRPr="00F61671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Свыше 300</w:t>
            </w:r>
          </w:p>
        </w:tc>
        <w:tc>
          <w:tcPr>
            <w:tcW w:w="1413" w:type="dxa"/>
          </w:tcPr>
          <w:p w14:paraId="25629A8B" w14:textId="77777777" w:rsidR="004E45D6" w:rsidRPr="00F61671" w:rsidRDefault="004E45D6" w:rsidP="004E45D6">
            <w:pPr>
              <w:adjustRightInd w:val="0"/>
              <w:spacing w:before="108" w:after="108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</w:pPr>
            <w:r w:rsidRPr="00F61671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200-300</w:t>
            </w:r>
          </w:p>
        </w:tc>
        <w:tc>
          <w:tcPr>
            <w:tcW w:w="1413" w:type="dxa"/>
          </w:tcPr>
          <w:p w14:paraId="52CF83B6" w14:textId="77777777" w:rsidR="004E45D6" w:rsidRPr="00F61671" w:rsidRDefault="004E45D6" w:rsidP="004E45D6">
            <w:pPr>
              <w:adjustRightInd w:val="0"/>
              <w:spacing w:before="108" w:after="108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</w:pPr>
            <w:r w:rsidRPr="00F61671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100-200</w:t>
            </w:r>
          </w:p>
        </w:tc>
        <w:tc>
          <w:tcPr>
            <w:tcW w:w="1451" w:type="dxa"/>
          </w:tcPr>
          <w:p w14:paraId="6550EC29" w14:textId="084C23A0" w:rsidR="004E45D6" w:rsidRPr="00F61671" w:rsidRDefault="004E45D6" w:rsidP="004E45D6">
            <w:pPr>
              <w:adjustRightInd w:val="0"/>
              <w:spacing w:before="108" w:after="108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</w:pPr>
            <w:r w:rsidRPr="00F61671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 xml:space="preserve">ниже </w:t>
            </w:r>
            <w:r w:rsidRPr="00F61671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I</w:t>
            </w: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II</w:t>
            </w:r>
            <w:r w:rsidRPr="00F61671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 xml:space="preserve"> группы по оплате труда</w:t>
            </w:r>
          </w:p>
        </w:tc>
      </w:tr>
    </w:tbl>
    <w:p w14:paraId="09D64281" w14:textId="77777777" w:rsidR="00090009" w:rsidRPr="00F61671" w:rsidRDefault="00090009" w:rsidP="000F2E2E">
      <w:pPr>
        <w:adjustRightInd w:val="0"/>
        <w:spacing w:before="108" w:after="108"/>
        <w:ind w:firstLine="567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ru-RU"/>
        </w:rPr>
      </w:pPr>
    </w:p>
    <w:p w14:paraId="5D0313B9" w14:textId="537FC169" w:rsidR="00090009" w:rsidRPr="004E45D6" w:rsidRDefault="00090009" w:rsidP="0065727B">
      <w:pPr>
        <w:pStyle w:val="a5"/>
        <w:numPr>
          <w:ilvl w:val="0"/>
          <w:numId w:val="13"/>
        </w:numPr>
        <w:adjustRightInd w:val="0"/>
        <w:spacing w:before="108" w:after="108"/>
        <w:ind w:left="0" w:firstLine="567"/>
        <w:jc w:val="center"/>
        <w:outlineLvl w:val="0"/>
        <w:rPr>
          <w:rFonts w:ascii="Times New Roman CYR" w:eastAsia="Times New Roman" w:hAnsi="Times New Roman CYR" w:cs="Times New Roman CYR"/>
          <w:bCs/>
          <w:sz w:val="24"/>
          <w:szCs w:val="24"/>
          <w:lang w:val="ru-RU" w:eastAsia="ru-RU"/>
        </w:rPr>
      </w:pPr>
      <w:bookmarkStart w:id="14" w:name="sub_1201"/>
      <w:bookmarkStart w:id="15" w:name="sub_1300"/>
      <w:bookmarkEnd w:id="12"/>
      <w:r w:rsidRPr="004E45D6">
        <w:rPr>
          <w:rFonts w:ascii="Times New Roman CYR" w:eastAsia="Times New Roman" w:hAnsi="Times New Roman CYR" w:cs="Times New Roman CYR"/>
          <w:bCs/>
          <w:sz w:val="24"/>
          <w:szCs w:val="24"/>
          <w:lang w:val="ru-RU" w:eastAsia="ru-RU"/>
        </w:rPr>
        <w:t>О</w:t>
      </w:r>
      <w:r w:rsidR="00115184" w:rsidRPr="004E45D6">
        <w:rPr>
          <w:rFonts w:ascii="Times New Roman CYR" w:eastAsia="Times New Roman" w:hAnsi="Times New Roman CYR" w:cs="Times New Roman CYR"/>
          <w:bCs/>
          <w:sz w:val="24"/>
          <w:szCs w:val="24"/>
          <w:lang w:val="ru-RU" w:eastAsia="ru-RU"/>
        </w:rPr>
        <w:t>бъемные показатели отнесения общедоступных</w:t>
      </w:r>
      <w:r w:rsidR="00115184" w:rsidRPr="004E45D6">
        <w:rPr>
          <w:rFonts w:ascii="Times New Roman CYR" w:eastAsia="Times New Roman" w:hAnsi="Times New Roman CYR" w:cs="Times New Roman CYR"/>
          <w:bCs/>
          <w:sz w:val="24"/>
          <w:szCs w:val="24"/>
          <w:lang w:val="ru-RU" w:eastAsia="ru-RU"/>
        </w:rPr>
        <w:br/>
        <w:t xml:space="preserve">муниципальных библиотек </w:t>
      </w:r>
      <w:r w:rsidR="00460FBF" w:rsidRPr="004E45D6">
        <w:rPr>
          <w:rFonts w:ascii="Times New Roman CYR" w:eastAsia="Times New Roman" w:hAnsi="Times New Roman CYR" w:cs="Times New Roman CYR"/>
          <w:bCs/>
          <w:sz w:val="24"/>
          <w:szCs w:val="24"/>
          <w:lang w:val="ru-RU" w:eastAsia="ru-RU"/>
        </w:rPr>
        <w:t xml:space="preserve">Одинцовского городского округа Московской области к группам по оплате </w:t>
      </w:r>
      <w:r w:rsidR="00115184" w:rsidRPr="004E45D6">
        <w:rPr>
          <w:rFonts w:ascii="Times New Roman CYR" w:eastAsia="Times New Roman" w:hAnsi="Times New Roman CYR" w:cs="Times New Roman CYR"/>
          <w:bCs/>
          <w:sz w:val="24"/>
          <w:szCs w:val="24"/>
          <w:lang w:val="ru-RU" w:eastAsia="ru-RU"/>
        </w:rPr>
        <w:t>труда руководителей</w:t>
      </w:r>
    </w:p>
    <w:p w14:paraId="6C6C61EB" w14:textId="77777777" w:rsidR="006F531F" w:rsidRDefault="006F531F" w:rsidP="000F2E2E">
      <w:pPr>
        <w:pStyle w:val="a5"/>
        <w:adjustRightInd w:val="0"/>
        <w:spacing w:before="108" w:after="108"/>
        <w:ind w:left="720" w:firstLine="567"/>
        <w:jc w:val="right"/>
        <w:outlineLvl w:val="0"/>
        <w:rPr>
          <w:rFonts w:ascii="Times New Roman CYR" w:eastAsia="Times New Roman" w:hAnsi="Times New Roman CYR" w:cs="Times New Roman CYR"/>
          <w:bCs/>
          <w:sz w:val="24"/>
          <w:szCs w:val="24"/>
          <w:lang w:val="ru-RU" w:eastAsia="ru-RU"/>
        </w:rPr>
      </w:pPr>
    </w:p>
    <w:p w14:paraId="22A0B58A" w14:textId="77777777" w:rsidR="006F531F" w:rsidRDefault="006F531F" w:rsidP="000F2E2E">
      <w:pPr>
        <w:pStyle w:val="a5"/>
        <w:adjustRightInd w:val="0"/>
        <w:spacing w:before="108" w:after="108"/>
        <w:ind w:left="720" w:firstLine="567"/>
        <w:jc w:val="right"/>
        <w:outlineLvl w:val="0"/>
        <w:rPr>
          <w:rFonts w:ascii="Times New Roman CYR" w:eastAsia="Times New Roman" w:hAnsi="Times New Roman CYR" w:cs="Times New Roman CYR"/>
          <w:bCs/>
          <w:sz w:val="24"/>
          <w:szCs w:val="24"/>
          <w:lang w:val="ru-RU" w:eastAsia="ru-RU"/>
        </w:rPr>
      </w:pPr>
    </w:p>
    <w:p w14:paraId="4B822BF5" w14:textId="77777777" w:rsidR="006F531F" w:rsidRDefault="006F531F" w:rsidP="000F2E2E">
      <w:pPr>
        <w:pStyle w:val="a5"/>
        <w:adjustRightInd w:val="0"/>
        <w:spacing w:before="108" w:after="108"/>
        <w:ind w:left="720" w:firstLine="567"/>
        <w:jc w:val="right"/>
        <w:outlineLvl w:val="0"/>
        <w:rPr>
          <w:rFonts w:ascii="Times New Roman CYR" w:eastAsia="Times New Roman" w:hAnsi="Times New Roman CYR" w:cs="Times New Roman CYR"/>
          <w:bCs/>
          <w:sz w:val="24"/>
          <w:szCs w:val="24"/>
          <w:lang w:val="ru-RU" w:eastAsia="ru-RU"/>
        </w:rPr>
      </w:pPr>
    </w:p>
    <w:p w14:paraId="4D95B941" w14:textId="77777777" w:rsidR="006F531F" w:rsidRDefault="006F531F" w:rsidP="000F2E2E">
      <w:pPr>
        <w:pStyle w:val="a5"/>
        <w:adjustRightInd w:val="0"/>
        <w:spacing w:before="108" w:after="108"/>
        <w:ind w:left="720" w:firstLine="567"/>
        <w:jc w:val="right"/>
        <w:outlineLvl w:val="0"/>
        <w:rPr>
          <w:rFonts w:ascii="Times New Roman CYR" w:eastAsia="Times New Roman" w:hAnsi="Times New Roman CYR" w:cs="Times New Roman CYR"/>
          <w:bCs/>
          <w:sz w:val="24"/>
          <w:szCs w:val="24"/>
          <w:lang w:val="ru-RU" w:eastAsia="ru-RU"/>
        </w:rPr>
      </w:pPr>
    </w:p>
    <w:p w14:paraId="4FDE81ED" w14:textId="5BDD2307" w:rsidR="007848C5" w:rsidRPr="00F61671" w:rsidRDefault="007848C5" w:rsidP="000F2E2E">
      <w:pPr>
        <w:pStyle w:val="a5"/>
        <w:adjustRightInd w:val="0"/>
        <w:spacing w:before="108" w:after="108"/>
        <w:ind w:left="720" w:firstLine="567"/>
        <w:jc w:val="right"/>
        <w:outlineLvl w:val="0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F61671">
        <w:rPr>
          <w:rFonts w:ascii="Times New Roman CYR" w:eastAsia="Times New Roman" w:hAnsi="Times New Roman CYR" w:cs="Times New Roman CYR"/>
          <w:bCs/>
          <w:sz w:val="24"/>
          <w:szCs w:val="24"/>
          <w:lang w:val="ru-RU" w:eastAsia="ru-RU"/>
        </w:rPr>
        <w:lastRenderedPageBreak/>
        <w:t xml:space="preserve">Таблица </w:t>
      </w:r>
      <w:r w:rsidR="0046071C" w:rsidRPr="00F61671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6</w:t>
      </w:r>
    </w:p>
    <w:p w14:paraId="49F79D00" w14:textId="5E0A9C56" w:rsidR="007848C5" w:rsidRPr="00F61671" w:rsidRDefault="007848C5" w:rsidP="000F2E2E">
      <w:pPr>
        <w:pStyle w:val="a5"/>
        <w:adjustRightInd w:val="0"/>
        <w:spacing w:before="108" w:after="108"/>
        <w:ind w:left="720" w:firstLine="567"/>
        <w:jc w:val="center"/>
        <w:outlineLvl w:val="0"/>
        <w:rPr>
          <w:rFonts w:ascii="Times New Roman CYR" w:eastAsia="Times New Roman" w:hAnsi="Times New Roman CYR" w:cs="Times New Roman CYR"/>
          <w:bCs/>
          <w:sz w:val="24"/>
          <w:szCs w:val="24"/>
          <w:lang w:val="ru-RU" w:eastAsia="ru-RU"/>
        </w:rPr>
      </w:pPr>
      <w:r w:rsidRPr="00F61671">
        <w:rPr>
          <w:rFonts w:ascii="Times New Roman CYR" w:eastAsia="Times New Roman" w:hAnsi="Times New Roman CYR" w:cs="Times New Roman CYR"/>
          <w:bCs/>
          <w:sz w:val="24"/>
          <w:szCs w:val="24"/>
          <w:lang w:val="ru-RU" w:eastAsia="ru-RU"/>
        </w:rPr>
        <w:t>Перечень</w:t>
      </w:r>
      <w:r w:rsidR="00D1799C">
        <w:rPr>
          <w:rFonts w:ascii="Times New Roman CYR" w:eastAsia="Times New Roman" w:hAnsi="Times New Roman CYR" w:cs="Times New Roman CYR"/>
          <w:bCs/>
          <w:sz w:val="24"/>
          <w:szCs w:val="24"/>
          <w:lang w:val="ru-RU" w:eastAsia="ru-RU"/>
        </w:rPr>
        <w:t xml:space="preserve"> </w:t>
      </w:r>
      <w:r w:rsidRPr="00F61671">
        <w:rPr>
          <w:rFonts w:ascii="Times New Roman CYR" w:eastAsia="Times New Roman" w:hAnsi="Times New Roman CYR" w:cs="Times New Roman CYR"/>
          <w:bCs/>
          <w:sz w:val="24"/>
          <w:szCs w:val="24"/>
          <w:lang w:val="ru-RU" w:eastAsia="ru-RU"/>
        </w:rPr>
        <w:t>объемных показателей</w:t>
      </w:r>
    </w:p>
    <w:p w14:paraId="14F300FE" w14:textId="7C4F7D46" w:rsidR="00E27C85" w:rsidRPr="00F61671" w:rsidRDefault="00E27C85" w:rsidP="000F2E2E">
      <w:pPr>
        <w:adjustRightInd w:val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6"/>
        <w:tblW w:w="9493" w:type="dxa"/>
        <w:tblLook w:val="04A0" w:firstRow="1" w:lastRow="0" w:firstColumn="1" w:lastColumn="0" w:noHBand="0" w:noVBand="1"/>
      </w:tblPr>
      <w:tblGrid>
        <w:gridCol w:w="1012"/>
        <w:gridCol w:w="4370"/>
        <w:gridCol w:w="4111"/>
      </w:tblGrid>
      <w:tr w:rsidR="003B67FE" w:rsidRPr="00F61671" w14:paraId="6AA31AA7" w14:textId="77777777" w:rsidTr="004E45D6">
        <w:tc>
          <w:tcPr>
            <w:tcW w:w="1012" w:type="dxa"/>
          </w:tcPr>
          <w:p w14:paraId="09E1B6FE" w14:textId="77777777" w:rsidR="00AA6262" w:rsidRPr="00F61671" w:rsidRDefault="00AA6262" w:rsidP="004E45D6">
            <w:pPr>
              <w:adjustRightInd w:val="0"/>
              <w:spacing w:before="108" w:after="108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</w:pPr>
            <w:r w:rsidRPr="00F61671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4370" w:type="dxa"/>
          </w:tcPr>
          <w:p w14:paraId="3335E9FE" w14:textId="77777777" w:rsidR="00AA6262" w:rsidRPr="00F61671" w:rsidRDefault="00AA6262" w:rsidP="00690506">
            <w:pPr>
              <w:adjustRightInd w:val="0"/>
              <w:spacing w:before="108" w:after="108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</w:pPr>
            <w:r w:rsidRPr="00F61671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Показатели</w:t>
            </w:r>
          </w:p>
        </w:tc>
        <w:tc>
          <w:tcPr>
            <w:tcW w:w="4111" w:type="dxa"/>
          </w:tcPr>
          <w:p w14:paraId="365E8632" w14:textId="37F3527F" w:rsidR="00AA6262" w:rsidRPr="00F61671" w:rsidRDefault="00AA6262" w:rsidP="00690506">
            <w:pPr>
              <w:adjustRightInd w:val="0"/>
              <w:spacing w:before="108" w:after="108"/>
              <w:ind w:firstLine="567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F61671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3B67FE" w:rsidRPr="00F61671" w14:paraId="4D127BEF" w14:textId="77777777" w:rsidTr="004E45D6">
        <w:trPr>
          <w:trHeight w:val="528"/>
        </w:trPr>
        <w:tc>
          <w:tcPr>
            <w:tcW w:w="1012" w:type="dxa"/>
          </w:tcPr>
          <w:p w14:paraId="0E42670A" w14:textId="77777777" w:rsidR="00AA6262" w:rsidRPr="00F61671" w:rsidRDefault="00AA6262" w:rsidP="00690506">
            <w:pPr>
              <w:adjustRightInd w:val="0"/>
              <w:spacing w:before="108" w:after="108"/>
              <w:ind w:firstLine="22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</w:pPr>
            <w:r w:rsidRPr="00F61671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4370" w:type="dxa"/>
          </w:tcPr>
          <w:p w14:paraId="2477B377" w14:textId="3582156B" w:rsidR="00AA6262" w:rsidRPr="00F61671" w:rsidRDefault="00AA6262" w:rsidP="00690506">
            <w:pPr>
              <w:adjustRightInd w:val="0"/>
              <w:spacing w:before="108" w:after="108"/>
              <w:ind w:firstLine="56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16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616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ользовател</w:t>
            </w:r>
            <w:r w:rsidRPr="00F61671">
              <w:rPr>
                <w:rFonts w:ascii="Times New Roman" w:hAnsi="Times New Roman" w:cs="Times New Roman"/>
                <w:sz w:val="24"/>
                <w:szCs w:val="24"/>
              </w:rPr>
              <w:t xml:space="preserve">и библиотеки </w:t>
            </w:r>
            <w:r w:rsidRPr="00F61671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&lt;</w:t>
            </w:r>
            <w:r w:rsidRPr="00F61671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1</w:t>
            </w:r>
            <w:r w:rsidRPr="00F61671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&gt;</w:t>
            </w:r>
          </w:p>
        </w:tc>
        <w:tc>
          <w:tcPr>
            <w:tcW w:w="4111" w:type="dxa"/>
          </w:tcPr>
          <w:p w14:paraId="1F2CA4FD" w14:textId="6FF14E0F" w:rsidR="00AA6262" w:rsidRPr="00F61671" w:rsidRDefault="00AA6262" w:rsidP="00690506">
            <w:pPr>
              <w:adjustRightInd w:val="0"/>
              <w:spacing w:before="108" w:after="108"/>
              <w:ind w:firstLine="56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1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Числовой  показатель</w:t>
            </w:r>
            <w:r w:rsidR="00E54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228C2" w:rsidRPr="00F61671">
              <w:rPr>
                <w:rFonts w:ascii="Times New Roman" w:hAnsi="Times New Roman" w:cs="Times New Roman"/>
                <w:sz w:val="24"/>
                <w:szCs w:val="24"/>
              </w:rPr>
              <w:t>(тыс. чел.)</w:t>
            </w:r>
          </w:p>
        </w:tc>
      </w:tr>
      <w:tr w:rsidR="00B228C2" w:rsidRPr="00F61671" w14:paraId="2CAC0B55" w14:textId="77777777" w:rsidTr="004E45D6">
        <w:tc>
          <w:tcPr>
            <w:tcW w:w="1012" w:type="dxa"/>
          </w:tcPr>
          <w:p w14:paraId="26D4B929" w14:textId="0E82E978" w:rsidR="00B228C2" w:rsidRPr="00F61671" w:rsidRDefault="00B228C2" w:rsidP="00690506">
            <w:pPr>
              <w:adjustRightInd w:val="0"/>
              <w:spacing w:before="108" w:after="108"/>
              <w:ind w:firstLine="22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F61671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70" w:type="dxa"/>
          </w:tcPr>
          <w:p w14:paraId="49D01F47" w14:textId="024A37EC" w:rsidR="00B228C2" w:rsidRPr="00F61671" w:rsidRDefault="00B228C2" w:rsidP="00690506">
            <w:pPr>
              <w:adjustRightInd w:val="0"/>
              <w:spacing w:before="108" w:after="108"/>
              <w:ind w:firstLine="56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167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616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ыдач</w:t>
            </w:r>
            <w:r w:rsidRPr="00F616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16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документов</w:t>
            </w:r>
            <w:r w:rsidRPr="00F61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671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&lt;</w:t>
            </w:r>
            <w:r w:rsidRPr="00F61671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2</w:t>
            </w:r>
            <w:r w:rsidRPr="00F61671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&gt;</w:t>
            </w:r>
          </w:p>
        </w:tc>
        <w:tc>
          <w:tcPr>
            <w:tcW w:w="4111" w:type="dxa"/>
          </w:tcPr>
          <w:p w14:paraId="504CC846" w14:textId="0F7D9C2A" w:rsidR="00B228C2" w:rsidRPr="00F61671" w:rsidRDefault="00B228C2" w:rsidP="00690506">
            <w:pPr>
              <w:adjustRightInd w:val="0"/>
              <w:spacing w:before="108" w:after="108"/>
              <w:ind w:firstLine="56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1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Числовой показатель </w:t>
            </w:r>
            <w:r w:rsidRPr="00F61671">
              <w:rPr>
                <w:rFonts w:ascii="Times New Roman" w:hAnsi="Times New Roman" w:cs="Times New Roman"/>
                <w:sz w:val="24"/>
                <w:szCs w:val="24"/>
              </w:rPr>
              <w:t>(тыс. экз.)</w:t>
            </w:r>
          </w:p>
        </w:tc>
      </w:tr>
      <w:tr w:rsidR="003B67FE" w:rsidRPr="00F61671" w14:paraId="45D4A86A" w14:textId="77777777" w:rsidTr="004E45D6">
        <w:tc>
          <w:tcPr>
            <w:tcW w:w="1012" w:type="dxa"/>
          </w:tcPr>
          <w:p w14:paraId="59296BB8" w14:textId="66B1F48D" w:rsidR="00B228C2" w:rsidRPr="00F61671" w:rsidRDefault="00B228C2" w:rsidP="00690506">
            <w:pPr>
              <w:adjustRightInd w:val="0"/>
              <w:spacing w:before="108" w:after="108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</w:pPr>
            <w:r w:rsidRPr="00F61671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3</w:t>
            </w:r>
            <w:r w:rsidRPr="00F61671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4370" w:type="dxa"/>
          </w:tcPr>
          <w:p w14:paraId="25166144" w14:textId="52B079BA" w:rsidR="00B228C2" w:rsidRPr="00F61671" w:rsidRDefault="00B228C2" w:rsidP="00690506">
            <w:pPr>
              <w:adjustRightInd w:val="0"/>
              <w:spacing w:before="108" w:after="108"/>
              <w:ind w:firstLine="56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F616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616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осещени</w:t>
            </w:r>
            <w:r w:rsidRPr="00F6167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616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библиотеки</w:t>
            </w:r>
            <w:r w:rsidRPr="00F61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671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&lt;</w:t>
            </w:r>
            <w:r w:rsidRPr="00F61671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3</w:t>
            </w:r>
            <w:r w:rsidRPr="00F61671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&gt;</w:t>
            </w:r>
          </w:p>
        </w:tc>
        <w:tc>
          <w:tcPr>
            <w:tcW w:w="4111" w:type="dxa"/>
          </w:tcPr>
          <w:p w14:paraId="669E2500" w14:textId="5DE41AF8" w:rsidR="00B228C2" w:rsidRPr="00F61671" w:rsidRDefault="00B228C2" w:rsidP="00690506">
            <w:pPr>
              <w:adjustRightInd w:val="0"/>
              <w:spacing w:before="108" w:after="108"/>
              <w:ind w:firstLine="56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1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Числовой показатель </w:t>
            </w:r>
            <w:r w:rsidRPr="00F61671">
              <w:rPr>
                <w:rFonts w:ascii="Times New Roman" w:hAnsi="Times New Roman" w:cs="Times New Roman"/>
                <w:sz w:val="24"/>
                <w:szCs w:val="24"/>
              </w:rPr>
              <w:t>(тыс. чел.)</w:t>
            </w:r>
          </w:p>
        </w:tc>
      </w:tr>
    </w:tbl>
    <w:p w14:paraId="01CBD513" w14:textId="77777777" w:rsidR="00AA6262" w:rsidRPr="00F61671" w:rsidRDefault="00AA6262" w:rsidP="000F2E2E">
      <w:pPr>
        <w:adjustRightInd w:val="0"/>
        <w:ind w:firstLine="567"/>
        <w:jc w:val="both"/>
        <w:outlineLvl w:val="1"/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ru-RU"/>
        </w:rPr>
      </w:pPr>
    </w:p>
    <w:p w14:paraId="76997691" w14:textId="620CE0CB" w:rsidR="00AA6262" w:rsidRPr="00043893" w:rsidRDefault="00AA6262" w:rsidP="000F2E2E">
      <w:pPr>
        <w:adjustRightInd w:val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  <w:lang w:val="ru-RU"/>
        </w:rPr>
      </w:pPr>
      <w:r w:rsidRPr="00043893">
        <w:rPr>
          <w:rFonts w:ascii="Times New Roman CYR" w:eastAsia="Times New Roman" w:hAnsi="Times New Roman CYR" w:cs="Times New Roman CYR"/>
          <w:bCs/>
          <w:sz w:val="20"/>
          <w:szCs w:val="20"/>
          <w:lang w:val="ru-RU" w:eastAsia="ru-RU"/>
        </w:rPr>
        <w:t>&lt;1&gt;</w:t>
      </w:r>
      <w:r w:rsidRPr="00043893">
        <w:rPr>
          <w:rFonts w:ascii="Times New Roman" w:hAnsi="Times New Roman" w:cs="Times New Roman"/>
          <w:sz w:val="20"/>
          <w:szCs w:val="20"/>
          <w:lang w:val="ru-RU"/>
        </w:rPr>
        <w:t xml:space="preserve">  Ч</w:t>
      </w:r>
      <w:r w:rsidR="00115184" w:rsidRPr="00043893">
        <w:rPr>
          <w:rFonts w:ascii="Times New Roman" w:hAnsi="Times New Roman" w:cs="Times New Roman"/>
          <w:sz w:val="20"/>
          <w:szCs w:val="20"/>
          <w:lang w:val="ru-RU"/>
        </w:rPr>
        <w:t>исло пользователей – физических и юридических лиц, пользующихся услугами библиотеки (читатель, посетитель мероприятия, а</w:t>
      </w:r>
      <w:r w:rsidRPr="00043893">
        <w:rPr>
          <w:rFonts w:ascii="Times New Roman" w:hAnsi="Times New Roman" w:cs="Times New Roman"/>
          <w:sz w:val="20"/>
          <w:szCs w:val="20"/>
          <w:lang w:val="ru-RU"/>
        </w:rPr>
        <w:t>бонент, удаленный пользователь)</w:t>
      </w:r>
    </w:p>
    <w:p w14:paraId="094084D3" w14:textId="041F36F6" w:rsidR="00115184" w:rsidRPr="00043893" w:rsidRDefault="00AA6262" w:rsidP="000F2E2E">
      <w:pPr>
        <w:adjustRightInd w:val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  <w:lang w:val="ru-RU"/>
        </w:rPr>
      </w:pPr>
      <w:r w:rsidRPr="00043893">
        <w:rPr>
          <w:rFonts w:ascii="Times New Roman CYR" w:eastAsia="Times New Roman" w:hAnsi="Times New Roman CYR" w:cs="Times New Roman CYR"/>
          <w:bCs/>
          <w:sz w:val="20"/>
          <w:szCs w:val="20"/>
          <w:lang w:val="ru-RU" w:eastAsia="ru-RU"/>
        </w:rPr>
        <w:t>&lt;2&gt; Ч</w:t>
      </w:r>
      <w:r w:rsidR="00115184" w:rsidRPr="00043893">
        <w:rPr>
          <w:rFonts w:ascii="Times New Roman" w:hAnsi="Times New Roman" w:cs="Times New Roman"/>
          <w:sz w:val="20"/>
          <w:szCs w:val="20"/>
          <w:lang w:val="ru-RU"/>
        </w:rPr>
        <w:t xml:space="preserve">исло посещений – общее число посещений библиотеки пользователями, посещений массовых    мероприятий, а также виртуальных посещений </w:t>
      </w:r>
      <w:r w:rsidR="00115184" w:rsidRPr="00043893">
        <w:rPr>
          <w:rFonts w:ascii="Times New Roman" w:hAnsi="Times New Roman" w:cs="Times New Roman"/>
          <w:sz w:val="20"/>
          <w:szCs w:val="20"/>
        </w:rPr>
        <w:t>web</w:t>
      </w:r>
      <w:r w:rsidR="00115184" w:rsidRPr="00043893">
        <w:rPr>
          <w:rFonts w:ascii="Times New Roman" w:hAnsi="Times New Roman" w:cs="Times New Roman"/>
          <w:sz w:val="20"/>
          <w:szCs w:val="20"/>
          <w:lang w:val="ru-RU"/>
        </w:rPr>
        <w:t>-сайта библиотеки (учет ведется на основе фиксации посещений сайтов библиотеки всех уровней, имеющих отдельные счетчики, исключая блоги и</w:t>
      </w:r>
      <w:r w:rsidR="00115184" w:rsidRPr="00043893">
        <w:rPr>
          <w:rFonts w:ascii="Times New Roman" w:hAnsi="Times New Roman" w:cs="Times New Roman"/>
          <w:sz w:val="20"/>
          <w:szCs w:val="20"/>
        </w:rPr>
        <w:t> </w:t>
      </w:r>
      <w:r w:rsidR="00115184" w:rsidRPr="00043893">
        <w:rPr>
          <w:rFonts w:ascii="Times New Roman" w:hAnsi="Times New Roman" w:cs="Times New Roman"/>
          <w:sz w:val="20"/>
          <w:szCs w:val="20"/>
          <w:lang w:val="ru-RU"/>
        </w:rPr>
        <w:t>аккаунты в социальных сетях);</w:t>
      </w:r>
    </w:p>
    <w:p w14:paraId="0B344203" w14:textId="14518EC6" w:rsidR="00115184" w:rsidRPr="00043893" w:rsidRDefault="00115184" w:rsidP="000F2E2E">
      <w:pPr>
        <w:adjustRightInd w:val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  <w:lang w:val="ru-RU"/>
        </w:rPr>
      </w:pPr>
      <w:r w:rsidRPr="0004389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AA6262" w:rsidRPr="00043893">
        <w:rPr>
          <w:rFonts w:ascii="Times New Roman CYR" w:eastAsia="Times New Roman" w:hAnsi="Times New Roman CYR" w:cs="Times New Roman CYR"/>
          <w:bCs/>
          <w:sz w:val="20"/>
          <w:szCs w:val="20"/>
          <w:lang w:val="ru-RU" w:eastAsia="ru-RU"/>
        </w:rPr>
        <w:t>&lt;</w:t>
      </w:r>
      <w:r w:rsidR="00B228C2" w:rsidRPr="00043893">
        <w:rPr>
          <w:rFonts w:ascii="Times New Roman CYR" w:eastAsia="Times New Roman" w:hAnsi="Times New Roman CYR" w:cs="Times New Roman CYR"/>
          <w:bCs/>
          <w:sz w:val="20"/>
          <w:szCs w:val="20"/>
          <w:lang w:val="ru-RU" w:eastAsia="ru-RU"/>
        </w:rPr>
        <w:t>3</w:t>
      </w:r>
      <w:r w:rsidR="00AA6262" w:rsidRPr="00043893">
        <w:rPr>
          <w:rFonts w:ascii="Times New Roman CYR" w:eastAsia="Times New Roman" w:hAnsi="Times New Roman CYR" w:cs="Times New Roman CYR"/>
          <w:bCs/>
          <w:sz w:val="20"/>
          <w:szCs w:val="20"/>
          <w:lang w:val="ru-RU" w:eastAsia="ru-RU"/>
        </w:rPr>
        <w:t>&gt;</w:t>
      </w:r>
      <w:r w:rsidR="00AA6262" w:rsidRPr="00043893">
        <w:rPr>
          <w:rFonts w:ascii="Times New Roman" w:hAnsi="Times New Roman" w:cs="Times New Roman"/>
          <w:sz w:val="20"/>
          <w:szCs w:val="20"/>
          <w:lang w:val="ru-RU"/>
        </w:rPr>
        <w:t xml:space="preserve"> К</w:t>
      </w:r>
      <w:r w:rsidRPr="00043893">
        <w:rPr>
          <w:rFonts w:ascii="Times New Roman" w:hAnsi="Times New Roman" w:cs="Times New Roman"/>
          <w:sz w:val="20"/>
          <w:szCs w:val="20"/>
          <w:lang w:val="ru-RU"/>
        </w:rPr>
        <w:t>оличество книговыдач – предоставление документов по запросу пользователя на абонементе, в читальном зале, в других структурных подразделениях библиотеки, через внестационарные формы обслуживания или электронные информационные сети.</w:t>
      </w:r>
    </w:p>
    <w:p w14:paraId="2EBBBFB6" w14:textId="77777777" w:rsidR="00DE3C9E" w:rsidRPr="00043893" w:rsidRDefault="00DE3C9E" w:rsidP="000F2E2E">
      <w:pPr>
        <w:adjustRightInd w:val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  <w:lang w:val="ru-RU"/>
        </w:rPr>
      </w:pPr>
      <w:r w:rsidRPr="00043893">
        <w:rPr>
          <w:rFonts w:ascii="Times New Roman" w:hAnsi="Times New Roman" w:cs="Times New Roman"/>
          <w:sz w:val="20"/>
          <w:szCs w:val="20"/>
          <w:lang w:val="ru-RU"/>
        </w:rPr>
        <w:t>Из трех показателей при определении группы по оплате труда зачетными являются любые два показателя, имеющие наиболее высокие значения.</w:t>
      </w:r>
    </w:p>
    <w:p w14:paraId="1604D69D" w14:textId="77777777" w:rsidR="004E45D6" w:rsidRDefault="004E45D6" w:rsidP="000F2E2E">
      <w:pPr>
        <w:adjustRightInd w:val="0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bookmarkStart w:id="16" w:name="sub_1050"/>
      <w:bookmarkEnd w:id="14"/>
    </w:p>
    <w:p w14:paraId="1C98CEF1" w14:textId="77777777" w:rsidR="00384AB1" w:rsidRDefault="00384AB1" w:rsidP="00690506">
      <w:pPr>
        <w:adjustRightInd w:val="0"/>
        <w:ind w:left="8364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bookmarkStart w:id="17" w:name="_GoBack"/>
      <w:bookmarkEnd w:id="17"/>
    </w:p>
    <w:p w14:paraId="08CA273F" w14:textId="3FB4F7F2" w:rsidR="00115184" w:rsidRPr="00F61671" w:rsidRDefault="00115184" w:rsidP="00690506">
      <w:pPr>
        <w:adjustRightInd w:val="0"/>
        <w:ind w:left="8364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6167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Таблица</w:t>
      </w:r>
      <w:r w:rsidR="0046071C" w:rsidRPr="0004389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7</w:t>
      </w:r>
    </w:p>
    <w:bookmarkEnd w:id="16"/>
    <w:p w14:paraId="4E505116" w14:textId="77777777" w:rsidR="00115184" w:rsidRPr="00F61671" w:rsidRDefault="00115184" w:rsidP="000F2E2E">
      <w:pPr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A439FDB" w14:textId="77777777" w:rsidR="00115184" w:rsidRPr="00F61671" w:rsidRDefault="00115184" w:rsidP="000F2E2E">
      <w:pPr>
        <w:adjustRightInd w:val="0"/>
        <w:spacing w:before="108" w:after="108"/>
        <w:ind w:firstLine="567"/>
        <w:jc w:val="center"/>
        <w:outlineLvl w:val="0"/>
        <w:rPr>
          <w:rFonts w:ascii="Times New Roman CYR" w:eastAsia="Times New Roman" w:hAnsi="Times New Roman CYR" w:cs="Times New Roman CYR"/>
          <w:bCs/>
          <w:sz w:val="24"/>
          <w:szCs w:val="24"/>
          <w:lang w:val="ru-RU" w:eastAsia="ru-RU"/>
        </w:rPr>
      </w:pPr>
      <w:r w:rsidRPr="00F6167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Группы</w:t>
      </w:r>
      <w:r w:rsidRPr="00F61671">
        <w:rPr>
          <w:rFonts w:ascii="Times New Roman CYR" w:eastAsia="Times New Roman" w:hAnsi="Times New Roman CYR" w:cs="Times New Roman CYR"/>
          <w:bCs/>
          <w:sz w:val="24"/>
          <w:szCs w:val="24"/>
          <w:lang w:val="ru-RU" w:eastAsia="ru-RU"/>
        </w:rPr>
        <w:t xml:space="preserve"> по оплате труда руководителей общедоступных</w:t>
      </w:r>
      <w:r w:rsidRPr="00F61671">
        <w:rPr>
          <w:rFonts w:ascii="Times New Roman CYR" w:eastAsia="Times New Roman" w:hAnsi="Times New Roman CYR" w:cs="Times New Roman CYR"/>
          <w:bCs/>
          <w:sz w:val="24"/>
          <w:szCs w:val="24"/>
          <w:lang w:val="ru-RU" w:eastAsia="ru-RU"/>
        </w:rPr>
        <w:br/>
        <w:t>библиотек, не входящих в состав централизованных</w:t>
      </w:r>
      <w:r w:rsidRPr="00F61671">
        <w:rPr>
          <w:rFonts w:ascii="Times New Roman CYR" w:eastAsia="Times New Roman" w:hAnsi="Times New Roman CYR" w:cs="Times New Roman CYR"/>
          <w:bCs/>
          <w:sz w:val="24"/>
          <w:szCs w:val="24"/>
          <w:lang w:val="ru-RU" w:eastAsia="ru-RU"/>
        </w:rPr>
        <w:br/>
        <w:t>библиотечных систем</w:t>
      </w:r>
    </w:p>
    <w:p w14:paraId="0F58948A" w14:textId="77777777" w:rsidR="00115184" w:rsidRPr="00F61671" w:rsidRDefault="00115184" w:rsidP="000F2E2E">
      <w:pPr>
        <w:adjustRightInd w:val="0"/>
        <w:spacing w:before="108" w:after="108"/>
        <w:ind w:firstLine="567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ru-RU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3"/>
        <w:gridCol w:w="2268"/>
        <w:gridCol w:w="2268"/>
        <w:gridCol w:w="2267"/>
      </w:tblGrid>
      <w:tr w:rsidR="00115184" w:rsidRPr="003473D6" w14:paraId="65F418D0" w14:textId="77777777" w:rsidTr="002A16AD">
        <w:trPr>
          <w:cantSplit/>
          <w:trHeight w:val="366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72EE6" w14:textId="77777777" w:rsidR="00115184" w:rsidRPr="00F61671" w:rsidRDefault="00115184" w:rsidP="000F2E2E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71">
              <w:rPr>
                <w:rFonts w:ascii="Times New Roman" w:hAnsi="Times New Roman" w:cs="Times New Roman"/>
                <w:sz w:val="24"/>
                <w:szCs w:val="24"/>
              </w:rPr>
              <w:t>Группы по оплате труда руководителей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F134F" w14:textId="77777777" w:rsidR="00115184" w:rsidRPr="00F61671" w:rsidRDefault="00115184" w:rsidP="000F2E2E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71">
              <w:rPr>
                <w:rFonts w:ascii="Times New Roman" w:hAnsi="Times New Roman" w:cs="Times New Roman"/>
                <w:sz w:val="24"/>
                <w:szCs w:val="24"/>
              </w:rPr>
              <w:t xml:space="preserve">Годовое число    </w:t>
            </w:r>
            <w:r w:rsidRPr="00F61671">
              <w:rPr>
                <w:rFonts w:ascii="Times New Roman" w:hAnsi="Times New Roman" w:cs="Times New Roman"/>
                <w:sz w:val="24"/>
                <w:szCs w:val="24"/>
              </w:rPr>
              <w:br/>
              <w:t>пользователей                      (тыс. чел.)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48ACE" w14:textId="77777777" w:rsidR="00115184" w:rsidRPr="00F61671" w:rsidRDefault="00115184" w:rsidP="000F2E2E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71">
              <w:rPr>
                <w:rFonts w:ascii="Times New Roman" w:hAnsi="Times New Roman" w:cs="Times New Roman"/>
                <w:sz w:val="24"/>
                <w:szCs w:val="24"/>
              </w:rPr>
              <w:t>Годовое количество</w:t>
            </w:r>
            <w:r w:rsidRPr="00F61671">
              <w:rPr>
                <w:rFonts w:ascii="Times New Roman" w:hAnsi="Times New Roman" w:cs="Times New Roman"/>
                <w:sz w:val="24"/>
                <w:szCs w:val="24"/>
              </w:rPr>
              <w:br/>
              <w:t>книговыдач                             (тыс. экз.)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DB0C9" w14:textId="77777777" w:rsidR="00115184" w:rsidRPr="00F61671" w:rsidRDefault="00115184" w:rsidP="000F2E2E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71">
              <w:rPr>
                <w:rFonts w:ascii="Times New Roman" w:hAnsi="Times New Roman" w:cs="Times New Roman"/>
                <w:sz w:val="24"/>
                <w:szCs w:val="24"/>
              </w:rPr>
              <w:t>Годовое число посещений                   (тыс. чел.)</w:t>
            </w:r>
          </w:p>
        </w:tc>
      </w:tr>
      <w:tr w:rsidR="00115184" w:rsidRPr="00F61671" w14:paraId="06FC342C" w14:textId="77777777" w:rsidTr="002A16AD">
        <w:trPr>
          <w:cantSplit/>
          <w:trHeight w:val="244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8BEE6" w14:textId="77777777" w:rsidR="00115184" w:rsidRPr="00F61671" w:rsidRDefault="00115184" w:rsidP="000F2E2E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7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06781" w14:textId="77777777" w:rsidR="00115184" w:rsidRPr="00F61671" w:rsidRDefault="00115184" w:rsidP="000F2E2E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71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F938F" w14:textId="77777777" w:rsidR="00115184" w:rsidRPr="00F61671" w:rsidRDefault="00115184" w:rsidP="000F2E2E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71">
              <w:rPr>
                <w:rFonts w:ascii="Times New Roman" w:hAnsi="Times New Roman" w:cs="Times New Roman"/>
                <w:sz w:val="24"/>
                <w:szCs w:val="24"/>
              </w:rPr>
              <w:t>300-400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CAAAB" w14:textId="77777777" w:rsidR="00115184" w:rsidRPr="00F61671" w:rsidRDefault="00115184" w:rsidP="000F2E2E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71">
              <w:rPr>
                <w:rFonts w:ascii="Times New Roman" w:hAnsi="Times New Roman" w:cs="Times New Roman"/>
                <w:sz w:val="24"/>
                <w:szCs w:val="24"/>
              </w:rPr>
              <w:t>120-180</w:t>
            </w:r>
          </w:p>
        </w:tc>
      </w:tr>
      <w:tr w:rsidR="00115184" w:rsidRPr="00F61671" w14:paraId="5E90F17A" w14:textId="77777777" w:rsidTr="002A16AD">
        <w:trPr>
          <w:cantSplit/>
          <w:trHeight w:val="244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A2B7E" w14:textId="77777777" w:rsidR="00115184" w:rsidRPr="00F61671" w:rsidRDefault="00115184" w:rsidP="000F2E2E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71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33A65" w14:textId="77777777" w:rsidR="00115184" w:rsidRPr="00F61671" w:rsidRDefault="00115184" w:rsidP="000F2E2E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71">
              <w:rPr>
                <w:rFonts w:ascii="Times New Roman" w:hAnsi="Times New Roman" w:cs="Times New Roman"/>
                <w:sz w:val="24"/>
                <w:szCs w:val="24"/>
              </w:rPr>
              <w:t>от 8 до 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40252" w14:textId="77777777" w:rsidR="00115184" w:rsidRPr="00F61671" w:rsidRDefault="00115184" w:rsidP="000F2E2E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71">
              <w:rPr>
                <w:rFonts w:ascii="Times New Roman" w:hAnsi="Times New Roman" w:cs="Times New Roman"/>
                <w:sz w:val="24"/>
                <w:szCs w:val="24"/>
              </w:rPr>
              <w:t>от 150 до 300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9BE29" w14:textId="77777777" w:rsidR="00115184" w:rsidRPr="00F61671" w:rsidRDefault="00115184" w:rsidP="000F2E2E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71">
              <w:rPr>
                <w:rFonts w:ascii="Times New Roman" w:hAnsi="Times New Roman" w:cs="Times New Roman"/>
                <w:sz w:val="24"/>
                <w:szCs w:val="24"/>
              </w:rPr>
              <w:t>50-120</w:t>
            </w:r>
          </w:p>
        </w:tc>
      </w:tr>
      <w:tr w:rsidR="00115184" w:rsidRPr="00F61671" w14:paraId="2E363C19" w14:textId="77777777" w:rsidTr="002A16AD">
        <w:trPr>
          <w:cantSplit/>
          <w:trHeight w:val="244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CB334" w14:textId="77777777" w:rsidR="00115184" w:rsidRPr="00F61671" w:rsidRDefault="00115184" w:rsidP="000F2E2E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71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3C296" w14:textId="77777777" w:rsidR="00115184" w:rsidRPr="00F61671" w:rsidRDefault="00115184" w:rsidP="000F2E2E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71">
              <w:rPr>
                <w:rFonts w:ascii="Times New Roman" w:hAnsi="Times New Roman" w:cs="Times New Roman"/>
                <w:sz w:val="24"/>
                <w:szCs w:val="24"/>
              </w:rPr>
              <w:t>от 3 до 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CAF29" w14:textId="77777777" w:rsidR="00115184" w:rsidRPr="00F61671" w:rsidRDefault="00115184" w:rsidP="000F2E2E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71">
              <w:rPr>
                <w:rFonts w:ascii="Times New Roman" w:hAnsi="Times New Roman" w:cs="Times New Roman"/>
                <w:sz w:val="24"/>
                <w:szCs w:val="24"/>
              </w:rPr>
              <w:t>от 60 до 150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89A5A" w14:textId="77777777" w:rsidR="00115184" w:rsidRPr="00F61671" w:rsidRDefault="00115184" w:rsidP="000F2E2E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71">
              <w:rPr>
                <w:rFonts w:ascii="Times New Roman" w:hAnsi="Times New Roman" w:cs="Times New Roman"/>
                <w:sz w:val="24"/>
                <w:szCs w:val="24"/>
              </w:rPr>
              <w:t>20-50</w:t>
            </w:r>
          </w:p>
        </w:tc>
      </w:tr>
    </w:tbl>
    <w:p w14:paraId="475A8E14" w14:textId="77777777" w:rsidR="00115184" w:rsidRPr="00F61671" w:rsidRDefault="00115184" w:rsidP="000F2E2E">
      <w:pPr>
        <w:adjustRightInd w:val="0"/>
        <w:ind w:firstLine="567"/>
        <w:rPr>
          <w:rFonts w:ascii="Courier New" w:eastAsia="Times New Roman" w:hAnsi="Courier New" w:cs="Courier New"/>
          <w:lang w:val="ru-RU" w:eastAsia="ru-RU"/>
        </w:rPr>
      </w:pPr>
    </w:p>
    <w:p w14:paraId="78096DFA" w14:textId="77777777" w:rsidR="00115184" w:rsidRPr="00F61671" w:rsidRDefault="00115184" w:rsidP="000F2E2E">
      <w:pPr>
        <w:adjustRightInd w:val="0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</w:p>
    <w:p w14:paraId="38D53331" w14:textId="3DBD20BC" w:rsidR="002F20CE" w:rsidRDefault="003E7702" w:rsidP="000F2E2E">
      <w:pPr>
        <w:pStyle w:val="a5"/>
        <w:adjustRightInd w:val="0"/>
        <w:spacing w:before="108" w:after="108"/>
        <w:ind w:left="720" w:firstLine="567"/>
        <w:jc w:val="center"/>
        <w:outlineLvl w:val="0"/>
        <w:rPr>
          <w:rFonts w:ascii="Times New Roman CYR" w:eastAsia="Times New Roman" w:hAnsi="Times New Roman CYR" w:cs="Times New Roman CYR"/>
          <w:bCs/>
          <w:sz w:val="24"/>
          <w:szCs w:val="24"/>
          <w:lang w:val="ru-RU" w:eastAsia="ru-RU"/>
        </w:rPr>
      </w:pPr>
      <w:bookmarkStart w:id="18" w:name="sub_1302"/>
      <w:bookmarkEnd w:id="15"/>
      <w:r w:rsidRPr="00F61671">
        <w:rPr>
          <w:rFonts w:ascii="Times New Roman CYR" w:eastAsia="Times New Roman" w:hAnsi="Times New Roman CYR" w:cs="Times New Roman CYR"/>
          <w:bCs/>
          <w:sz w:val="24"/>
          <w:szCs w:val="24"/>
          <w:lang w:val="ru-RU" w:eastAsia="ru-RU"/>
        </w:rPr>
        <w:t>4</w:t>
      </w:r>
      <w:r w:rsidR="002F20CE" w:rsidRPr="00F61671">
        <w:rPr>
          <w:rFonts w:ascii="Times New Roman CYR" w:eastAsia="Times New Roman" w:hAnsi="Times New Roman CYR" w:cs="Times New Roman CYR"/>
          <w:bCs/>
          <w:sz w:val="24"/>
          <w:szCs w:val="24"/>
          <w:lang w:val="ru-RU" w:eastAsia="ru-RU"/>
        </w:rPr>
        <w:t xml:space="preserve">. </w:t>
      </w:r>
      <w:bookmarkStart w:id="19" w:name="sub_1301"/>
      <w:r w:rsidR="0021743A" w:rsidRPr="00650E8C">
        <w:rPr>
          <w:rFonts w:ascii="Times New Roman CYR" w:eastAsia="Times New Roman" w:hAnsi="Times New Roman CYR" w:cs="Times New Roman CYR"/>
          <w:bCs/>
          <w:sz w:val="24"/>
          <w:szCs w:val="24"/>
          <w:lang w:val="ru-RU" w:eastAsia="ru-RU"/>
        </w:rPr>
        <w:t>Объемные показатели отнесения муниципальных музеев</w:t>
      </w:r>
      <w:r w:rsidR="0021743A" w:rsidRPr="00650E8C">
        <w:rPr>
          <w:rFonts w:ascii="Times New Roman CYR" w:eastAsia="Times New Roman" w:hAnsi="Times New Roman CYR" w:cs="Times New Roman CYR"/>
          <w:bCs/>
          <w:sz w:val="24"/>
          <w:szCs w:val="24"/>
          <w:lang w:val="ru-RU" w:eastAsia="ru-RU"/>
        </w:rPr>
        <w:br/>
        <w:t>и других учреждений музейного типа</w:t>
      </w:r>
      <w:r w:rsidR="0021743A" w:rsidRPr="00B24F0A">
        <w:rPr>
          <w:rFonts w:ascii="Times New Roman CYR" w:eastAsia="Times New Roman" w:hAnsi="Times New Roman CYR" w:cs="Times New Roman CYR"/>
          <w:bCs/>
          <w:sz w:val="24"/>
          <w:szCs w:val="24"/>
          <w:lang w:val="ru-RU" w:eastAsia="ru-RU"/>
        </w:rPr>
        <w:t xml:space="preserve"> Одинцовского городского округа Московской области </w:t>
      </w:r>
      <w:r w:rsidR="0021743A" w:rsidRPr="00650E8C">
        <w:rPr>
          <w:rFonts w:ascii="Times New Roman CYR" w:eastAsia="Times New Roman" w:hAnsi="Times New Roman CYR" w:cs="Times New Roman CYR"/>
          <w:bCs/>
          <w:sz w:val="24"/>
          <w:szCs w:val="24"/>
          <w:lang w:val="ru-RU" w:eastAsia="ru-RU"/>
        </w:rPr>
        <w:t xml:space="preserve"> к группам по оплате</w:t>
      </w:r>
      <w:r w:rsidR="0021743A" w:rsidRPr="00B24F0A">
        <w:rPr>
          <w:rFonts w:ascii="Times New Roman CYR" w:eastAsia="Times New Roman" w:hAnsi="Times New Roman CYR" w:cs="Times New Roman CYR"/>
          <w:bCs/>
          <w:sz w:val="24"/>
          <w:szCs w:val="24"/>
          <w:lang w:val="ru-RU" w:eastAsia="ru-RU"/>
        </w:rPr>
        <w:t xml:space="preserve"> </w:t>
      </w:r>
      <w:r w:rsidR="0021743A" w:rsidRPr="00650E8C">
        <w:rPr>
          <w:rFonts w:ascii="Times New Roman CYR" w:eastAsia="Times New Roman" w:hAnsi="Times New Roman CYR" w:cs="Times New Roman CYR"/>
          <w:bCs/>
          <w:sz w:val="24"/>
          <w:szCs w:val="24"/>
          <w:lang w:val="ru-RU" w:eastAsia="ru-RU"/>
        </w:rPr>
        <w:t>труда руководителей</w:t>
      </w:r>
      <w:r w:rsidR="0021743A" w:rsidRPr="00650E8C">
        <w:rPr>
          <w:rFonts w:ascii="Times New Roman CYR" w:eastAsia="Times New Roman" w:hAnsi="Times New Roman CYR" w:cs="Times New Roman CYR"/>
          <w:bCs/>
          <w:sz w:val="24"/>
          <w:szCs w:val="24"/>
          <w:lang w:val="ru-RU" w:eastAsia="ru-RU"/>
        </w:rPr>
        <w:br/>
      </w:r>
      <w:bookmarkEnd w:id="19"/>
    </w:p>
    <w:p w14:paraId="36B5FD3A" w14:textId="77777777" w:rsidR="00650E8C" w:rsidRPr="00F61671" w:rsidRDefault="00650E8C" w:rsidP="00690506">
      <w:pPr>
        <w:adjustRightInd w:val="0"/>
        <w:ind w:left="8364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0" w:name="sub_1060"/>
      <w:r w:rsidRPr="00F61671">
        <w:rPr>
          <w:rFonts w:ascii="Times New Roman CYR" w:eastAsia="Times New Roman" w:hAnsi="Times New Roman CYR" w:cs="Times New Roman CYR"/>
          <w:bCs/>
          <w:sz w:val="24"/>
          <w:szCs w:val="24"/>
          <w:lang w:val="ru-RU" w:eastAsia="ru-RU"/>
        </w:rPr>
        <w:t xml:space="preserve">Таблица </w:t>
      </w:r>
      <w:r w:rsidRPr="00F61671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8</w:t>
      </w:r>
    </w:p>
    <w:bookmarkEnd w:id="20"/>
    <w:p w14:paraId="6619B8F0" w14:textId="77777777" w:rsidR="002F20CE" w:rsidRPr="00F61671" w:rsidRDefault="002F20CE" w:rsidP="000F2E2E">
      <w:pPr>
        <w:adjustRightInd w:val="0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</w:p>
    <w:p w14:paraId="6162F598" w14:textId="584488CA" w:rsidR="00B228C2" w:rsidRPr="00F61671" w:rsidRDefault="00B228C2" w:rsidP="000F2E2E">
      <w:pPr>
        <w:adjustRightInd w:val="0"/>
        <w:ind w:left="360" w:firstLine="567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704"/>
        <w:gridCol w:w="4111"/>
        <w:gridCol w:w="4536"/>
      </w:tblGrid>
      <w:tr w:rsidR="003B67FE" w:rsidRPr="00F61671" w14:paraId="08778BE9" w14:textId="77777777" w:rsidTr="00690506">
        <w:tc>
          <w:tcPr>
            <w:tcW w:w="704" w:type="dxa"/>
          </w:tcPr>
          <w:p w14:paraId="695C8205" w14:textId="77777777" w:rsidR="00B228C2" w:rsidRPr="00F61671" w:rsidRDefault="00B228C2" w:rsidP="00690506">
            <w:pPr>
              <w:adjustRightInd w:val="0"/>
              <w:spacing w:before="108" w:after="108"/>
              <w:ind w:firstLine="22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</w:pPr>
            <w:r w:rsidRPr="00F61671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4111" w:type="dxa"/>
          </w:tcPr>
          <w:p w14:paraId="1CF4D90D" w14:textId="77777777" w:rsidR="00B228C2" w:rsidRPr="00F61671" w:rsidRDefault="00B228C2" w:rsidP="00690506">
            <w:pPr>
              <w:adjustRightInd w:val="0"/>
              <w:spacing w:before="108" w:after="108"/>
              <w:ind w:firstLine="22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</w:pPr>
            <w:r w:rsidRPr="00F61671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Показатели</w:t>
            </w:r>
          </w:p>
        </w:tc>
        <w:tc>
          <w:tcPr>
            <w:tcW w:w="4536" w:type="dxa"/>
          </w:tcPr>
          <w:p w14:paraId="78379C63" w14:textId="7C795AF4" w:rsidR="00B228C2" w:rsidRPr="00F61671" w:rsidRDefault="00B228C2" w:rsidP="00690506">
            <w:pPr>
              <w:adjustRightInd w:val="0"/>
              <w:spacing w:before="108" w:after="108"/>
              <w:ind w:firstLine="22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F61671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3B67FE" w:rsidRPr="00F61671" w14:paraId="631E8EF9" w14:textId="77777777" w:rsidTr="00690506">
        <w:trPr>
          <w:trHeight w:val="528"/>
        </w:trPr>
        <w:tc>
          <w:tcPr>
            <w:tcW w:w="704" w:type="dxa"/>
          </w:tcPr>
          <w:p w14:paraId="6D3F2C8E" w14:textId="77777777" w:rsidR="00B228C2" w:rsidRPr="00F61671" w:rsidRDefault="00B228C2" w:rsidP="00690506">
            <w:pPr>
              <w:adjustRightInd w:val="0"/>
              <w:spacing w:before="108" w:after="108"/>
              <w:ind w:firstLine="22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</w:pPr>
            <w:r w:rsidRPr="00F61671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4111" w:type="dxa"/>
          </w:tcPr>
          <w:p w14:paraId="2B9D254B" w14:textId="77777777" w:rsidR="00B228C2" w:rsidRPr="00F61671" w:rsidRDefault="00B228C2" w:rsidP="00690506">
            <w:pPr>
              <w:adjustRightInd w:val="0"/>
              <w:spacing w:before="108" w:after="108"/>
              <w:ind w:firstLine="22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1671">
              <w:rPr>
                <w:rFonts w:ascii="Times New Roman" w:hAnsi="Times New Roman" w:cs="Times New Roman"/>
                <w:sz w:val="24"/>
                <w:szCs w:val="24"/>
              </w:rPr>
              <w:t xml:space="preserve">Посетители музея </w:t>
            </w:r>
            <w:r w:rsidRPr="00F61671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&lt;</w:t>
            </w:r>
            <w:r w:rsidRPr="00F61671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1</w:t>
            </w:r>
            <w:r w:rsidRPr="00F61671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&gt;</w:t>
            </w:r>
          </w:p>
        </w:tc>
        <w:tc>
          <w:tcPr>
            <w:tcW w:w="4536" w:type="dxa"/>
          </w:tcPr>
          <w:p w14:paraId="46AC82B1" w14:textId="174C8266" w:rsidR="00B228C2" w:rsidRPr="00F61671" w:rsidRDefault="00B228C2" w:rsidP="00690506">
            <w:pPr>
              <w:adjustRightInd w:val="0"/>
              <w:spacing w:before="108" w:after="108"/>
              <w:ind w:firstLine="22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1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Числовой  показатель</w:t>
            </w:r>
            <w:r w:rsidR="00E54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61671">
              <w:rPr>
                <w:rFonts w:ascii="Times New Roman" w:hAnsi="Times New Roman" w:cs="Times New Roman"/>
                <w:sz w:val="24"/>
                <w:szCs w:val="24"/>
              </w:rPr>
              <w:t>(тыс. чел.)</w:t>
            </w:r>
          </w:p>
        </w:tc>
      </w:tr>
      <w:tr w:rsidR="003B67FE" w:rsidRPr="00F61671" w14:paraId="3737481C" w14:textId="77777777" w:rsidTr="00690506">
        <w:tc>
          <w:tcPr>
            <w:tcW w:w="704" w:type="dxa"/>
          </w:tcPr>
          <w:p w14:paraId="265FDC05" w14:textId="77777777" w:rsidR="00B228C2" w:rsidRPr="00F61671" w:rsidRDefault="00B228C2" w:rsidP="00690506">
            <w:pPr>
              <w:adjustRightInd w:val="0"/>
              <w:spacing w:before="108" w:after="108"/>
              <w:ind w:firstLine="22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F61671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1" w:type="dxa"/>
          </w:tcPr>
          <w:p w14:paraId="4688856E" w14:textId="77777777" w:rsidR="00B228C2" w:rsidRPr="00F61671" w:rsidRDefault="00B228C2" w:rsidP="00690506">
            <w:pPr>
              <w:adjustRightInd w:val="0"/>
              <w:spacing w:before="108" w:after="108"/>
              <w:ind w:firstLine="22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16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Экспонаты основного и научно-вспомогательные фонды </w:t>
            </w:r>
            <w:r w:rsidRPr="00F61671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&lt;2&gt;</w:t>
            </w:r>
          </w:p>
        </w:tc>
        <w:tc>
          <w:tcPr>
            <w:tcW w:w="4536" w:type="dxa"/>
          </w:tcPr>
          <w:p w14:paraId="7E73B016" w14:textId="77777777" w:rsidR="00B228C2" w:rsidRPr="00F61671" w:rsidRDefault="00B228C2" w:rsidP="00690506">
            <w:pPr>
              <w:adjustRightInd w:val="0"/>
              <w:spacing w:before="108" w:after="108"/>
              <w:ind w:firstLine="22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1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Числовой показатель </w:t>
            </w:r>
            <w:r w:rsidRPr="00F61671">
              <w:rPr>
                <w:rFonts w:ascii="Times New Roman" w:hAnsi="Times New Roman" w:cs="Times New Roman"/>
                <w:sz w:val="24"/>
                <w:szCs w:val="24"/>
              </w:rPr>
              <w:t>(тыс. ед.)</w:t>
            </w:r>
          </w:p>
        </w:tc>
      </w:tr>
    </w:tbl>
    <w:p w14:paraId="112F174A" w14:textId="77777777" w:rsidR="00DE3C9E" w:rsidRPr="00F61671" w:rsidRDefault="00DE3C9E" w:rsidP="000F2E2E">
      <w:pPr>
        <w:pStyle w:val="a5"/>
        <w:adjustRightInd w:val="0"/>
        <w:spacing w:before="108" w:after="108"/>
        <w:ind w:left="284" w:firstLine="567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</w:p>
    <w:p w14:paraId="6D281B6C" w14:textId="57B56395" w:rsidR="00B228C2" w:rsidRPr="00F61671" w:rsidRDefault="00B228C2" w:rsidP="00690506">
      <w:pPr>
        <w:adjustRightInd w:val="0"/>
        <w:ind w:left="8364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61671">
        <w:rPr>
          <w:rFonts w:ascii="Times New Roman CYR" w:eastAsia="Times New Roman" w:hAnsi="Times New Roman CYR" w:cs="Times New Roman CYR"/>
          <w:bCs/>
          <w:sz w:val="24"/>
          <w:szCs w:val="24"/>
          <w:lang w:val="ru-RU" w:eastAsia="ru-RU"/>
        </w:rPr>
        <w:t xml:space="preserve">Таблица </w:t>
      </w:r>
      <w:r w:rsidR="0046071C" w:rsidRPr="00F61671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9</w:t>
      </w:r>
    </w:p>
    <w:p w14:paraId="36B0EBB5" w14:textId="77777777" w:rsidR="00B228C2" w:rsidRPr="00F61671" w:rsidRDefault="00B228C2" w:rsidP="000F2E2E">
      <w:pPr>
        <w:adjustRightInd w:val="0"/>
        <w:ind w:left="360" w:firstLine="567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14:paraId="6C45A28D" w14:textId="4D2DF8CC" w:rsidR="002F20CE" w:rsidRDefault="002F20CE" w:rsidP="000F2E2E">
      <w:pPr>
        <w:adjustRightInd w:val="0"/>
        <w:spacing w:before="108" w:after="108"/>
        <w:ind w:firstLine="567"/>
        <w:jc w:val="center"/>
        <w:outlineLvl w:val="0"/>
        <w:rPr>
          <w:rFonts w:ascii="Times New Roman CYR" w:eastAsia="Times New Roman" w:hAnsi="Times New Roman CYR" w:cs="Times New Roman CYR"/>
          <w:bCs/>
          <w:sz w:val="24"/>
          <w:szCs w:val="24"/>
          <w:lang w:val="ru-RU" w:eastAsia="ru-RU"/>
        </w:rPr>
      </w:pPr>
      <w:r w:rsidRPr="00F61671">
        <w:rPr>
          <w:rFonts w:ascii="Times New Roman CYR" w:eastAsia="Times New Roman" w:hAnsi="Times New Roman CYR" w:cs="Times New Roman CYR"/>
          <w:bCs/>
          <w:sz w:val="24"/>
          <w:szCs w:val="24"/>
          <w:lang w:val="ru-RU" w:eastAsia="ru-RU"/>
        </w:rPr>
        <w:t>Группы по оплате труда руководителей</w:t>
      </w:r>
      <w:r w:rsidRPr="00F61671">
        <w:rPr>
          <w:rFonts w:ascii="Times New Roman CYR" w:eastAsia="Times New Roman" w:hAnsi="Times New Roman CYR" w:cs="Times New Roman CYR"/>
          <w:bCs/>
          <w:sz w:val="24"/>
          <w:szCs w:val="24"/>
          <w:lang w:val="ru-RU" w:eastAsia="ru-RU"/>
        </w:rPr>
        <w:br/>
        <w:t>муниципальных музеев</w:t>
      </w:r>
    </w:p>
    <w:p w14:paraId="77AE7A5B" w14:textId="77777777" w:rsidR="003420C2" w:rsidRPr="00F61671" w:rsidRDefault="003420C2" w:rsidP="000F2E2E">
      <w:pPr>
        <w:adjustRightInd w:val="0"/>
        <w:spacing w:before="108" w:after="108"/>
        <w:ind w:firstLine="567"/>
        <w:jc w:val="center"/>
        <w:outlineLvl w:val="0"/>
        <w:rPr>
          <w:rFonts w:ascii="Times New Roman CYR" w:eastAsia="Times New Roman" w:hAnsi="Times New Roman CYR" w:cs="Times New Roman CYR"/>
          <w:bCs/>
          <w:sz w:val="24"/>
          <w:szCs w:val="24"/>
          <w:lang w:val="ru-RU" w:eastAsia="ru-RU"/>
        </w:rPr>
      </w:pPr>
    </w:p>
    <w:tbl>
      <w:tblPr>
        <w:tblStyle w:val="a6"/>
        <w:tblW w:w="9625" w:type="dxa"/>
        <w:tblLook w:val="04A0" w:firstRow="1" w:lastRow="0" w:firstColumn="1" w:lastColumn="0" w:noHBand="0" w:noVBand="1"/>
      </w:tblPr>
      <w:tblGrid>
        <w:gridCol w:w="2185"/>
        <w:gridCol w:w="3913"/>
        <w:gridCol w:w="3527"/>
      </w:tblGrid>
      <w:tr w:rsidR="00E543D1" w:rsidRPr="00E543D1" w14:paraId="77187233" w14:textId="11AE4E74" w:rsidTr="00E543D1">
        <w:tc>
          <w:tcPr>
            <w:tcW w:w="2185" w:type="dxa"/>
          </w:tcPr>
          <w:p w14:paraId="31DD8814" w14:textId="56A34FBB" w:rsidR="00E543D1" w:rsidRPr="00E543D1" w:rsidRDefault="00E543D1" w:rsidP="00690506">
            <w:pPr>
              <w:adjustRightInd w:val="0"/>
              <w:spacing w:before="108" w:after="108"/>
              <w:ind w:firstLine="22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E543D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Группы по оплате труда руководителей</w:t>
            </w:r>
          </w:p>
        </w:tc>
        <w:tc>
          <w:tcPr>
            <w:tcW w:w="3913" w:type="dxa"/>
          </w:tcPr>
          <w:p w14:paraId="29154223" w14:textId="77777777" w:rsidR="00B24F0A" w:rsidRDefault="00E543D1" w:rsidP="00690506">
            <w:pPr>
              <w:adjustRightInd w:val="0"/>
              <w:spacing w:before="108" w:after="108"/>
              <w:ind w:firstLine="567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</w:pPr>
            <w:r w:rsidRPr="00E543D1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Количество посетителей в год</w:t>
            </w:r>
          </w:p>
          <w:p w14:paraId="1ABA45E7" w14:textId="523693F8" w:rsidR="00E543D1" w:rsidRPr="00E543D1" w:rsidRDefault="00E543D1" w:rsidP="00690506">
            <w:pPr>
              <w:adjustRightInd w:val="0"/>
              <w:spacing w:before="108" w:after="108"/>
              <w:ind w:firstLine="567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</w:pPr>
            <w:r w:rsidRPr="00E543D1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(тыс. чел.)</w:t>
            </w:r>
          </w:p>
        </w:tc>
        <w:tc>
          <w:tcPr>
            <w:tcW w:w="3527" w:type="dxa"/>
          </w:tcPr>
          <w:p w14:paraId="51D221B5" w14:textId="0563EB0F" w:rsidR="00B24F0A" w:rsidRDefault="00E543D1" w:rsidP="00690506">
            <w:pPr>
              <w:adjustRightInd w:val="0"/>
              <w:spacing w:before="108" w:after="108"/>
              <w:ind w:hanging="113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</w:pPr>
            <w:r w:rsidRPr="00E543D1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Количество экспонатов основ</w:t>
            </w:r>
            <w:r w:rsidR="00B24F0A" w:rsidRPr="00B24F0A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н</w:t>
            </w:r>
            <w:r w:rsidRPr="00E543D1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ого и научно-вспомогательного фондов</w:t>
            </w:r>
          </w:p>
          <w:p w14:paraId="670477D4" w14:textId="12D78589" w:rsidR="00E543D1" w:rsidRPr="00E543D1" w:rsidRDefault="00E543D1" w:rsidP="00690506">
            <w:pPr>
              <w:adjustRightInd w:val="0"/>
              <w:spacing w:before="108" w:after="108"/>
              <w:ind w:firstLine="567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</w:pPr>
            <w:r w:rsidRPr="00E543D1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(тыс. ед.)</w:t>
            </w:r>
          </w:p>
        </w:tc>
      </w:tr>
      <w:tr w:rsidR="00E543D1" w:rsidRPr="00E543D1" w14:paraId="06CE12C7" w14:textId="3175E8FE" w:rsidTr="00E543D1">
        <w:trPr>
          <w:trHeight w:val="528"/>
        </w:trPr>
        <w:tc>
          <w:tcPr>
            <w:tcW w:w="2185" w:type="dxa"/>
          </w:tcPr>
          <w:p w14:paraId="1F02A62F" w14:textId="4E549654" w:rsidR="00E543D1" w:rsidRPr="00E543D1" w:rsidRDefault="00E543D1" w:rsidP="00690506">
            <w:pPr>
              <w:adjustRightInd w:val="0"/>
              <w:spacing w:before="108" w:after="108"/>
              <w:ind w:firstLine="22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I</w:t>
            </w:r>
          </w:p>
        </w:tc>
        <w:tc>
          <w:tcPr>
            <w:tcW w:w="3913" w:type="dxa"/>
          </w:tcPr>
          <w:p w14:paraId="43AE0A4D" w14:textId="3FE2AE54" w:rsidR="00E543D1" w:rsidRPr="00E543D1" w:rsidRDefault="003420C2" w:rsidP="00690506">
            <w:pPr>
              <w:adjustRightInd w:val="0"/>
              <w:spacing w:before="108" w:after="108"/>
              <w:ind w:firstLine="22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E54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выше 6</w:t>
            </w:r>
          </w:p>
        </w:tc>
        <w:tc>
          <w:tcPr>
            <w:tcW w:w="3527" w:type="dxa"/>
          </w:tcPr>
          <w:p w14:paraId="13781E1C" w14:textId="712A9695" w:rsidR="00E543D1" w:rsidRPr="00E543D1" w:rsidRDefault="003420C2" w:rsidP="00690506">
            <w:pPr>
              <w:adjustRightInd w:val="0"/>
              <w:spacing w:before="108" w:after="108"/>
              <w:ind w:firstLine="22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E54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выше 1,5</w:t>
            </w:r>
          </w:p>
        </w:tc>
      </w:tr>
      <w:tr w:rsidR="00E543D1" w:rsidRPr="00E543D1" w14:paraId="1F41AA9E" w14:textId="77777777" w:rsidTr="00E543D1">
        <w:trPr>
          <w:trHeight w:val="528"/>
        </w:trPr>
        <w:tc>
          <w:tcPr>
            <w:tcW w:w="2185" w:type="dxa"/>
          </w:tcPr>
          <w:p w14:paraId="78B5F3DF" w14:textId="17EEE16C" w:rsidR="00E543D1" w:rsidRPr="00E543D1" w:rsidRDefault="00E543D1" w:rsidP="00690506">
            <w:pPr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II</w:t>
            </w:r>
          </w:p>
        </w:tc>
        <w:tc>
          <w:tcPr>
            <w:tcW w:w="3913" w:type="dxa"/>
          </w:tcPr>
          <w:p w14:paraId="77599870" w14:textId="09DFCCB7" w:rsidR="00E543D1" w:rsidRPr="00E543D1" w:rsidRDefault="003420C2" w:rsidP="00690506">
            <w:pPr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E54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 5 до 6</w:t>
            </w:r>
          </w:p>
        </w:tc>
        <w:tc>
          <w:tcPr>
            <w:tcW w:w="3527" w:type="dxa"/>
          </w:tcPr>
          <w:p w14:paraId="4339E637" w14:textId="14A79A73" w:rsidR="00E543D1" w:rsidRPr="00E543D1" w:rsidRDefault="003420C2" w:rsidP="00690506">
            <w:pPr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E54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 1 до 1,5</w:t>
            </w:r>
          </w:p>
        </w:tc>
      </w:tr>
      <w:tr w:rsidR="00E543D1" w:rsidRPr="00E543D1" w14:paraId="221A1AB8" w14:textId="77777777" w:rsidTr="00E543D1">
        <w:trPr>
          <w:trHeight w:val="528"/>
        </w:trPr>
        <w:tc>
          <w:tcPr>
            <w:tcW w:w="2185" w:type="dxa"/>
          </w:tcPr>
          <w:p w14:paraId="5340E3A3" w14:textId="30E1168F" w:rsidR="00E543D1" w:rsidRPr="00E543D1" w:rsidRDefault="00E543D1" w:rsidP="00690506">
            <w:pPr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III</w:t>
            </w:r>
          </w:p>
        </w:tc>
        <w:tc>
          <w:tcPr>
            <w:tcW w:w="3913" w:type="dxa"/>
          </w:tcPr>
          <w:p w14:paraId="7B69D0B5" w14:textId="668D7D4B" w:rsidR="00E543D1" w:rsidRPr="00E543D1" w:rsidRDefault="003420C2" w:rsidP="00690506">
            <w:pPr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E54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 4 до 5</w:t>
            </w:r>
          </w:p>
        </w:tc>
        <w:tc>
          <w:tcPr>
            <w:tcW w:w="3527" w:type="dxa"/>
          </w:tcPr>
          <w:p w14:paraId="2578B08F" w14:textId="16B46CE2" w:rsidR="00E543D1" w:rsidRPr="00E543D1" w:rsidRDefault="003420C2" w:rsidP="00690506">
            <w:pPr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E54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 0,5 до 1</w:t>
            </w:r>
          </w:p>
        </w:tc>
      </w:tr>
      <w:tr w:rsidR="00E543D1" w:rsidRPr="00E543D1" w14:paraId="597E077F" w14:textId="77777777" w:rsidTr="00E543D1">
        <w:trPr>
          <w:trHeight w:val="528"/>
        </w:trPr>
        <w:tc>
          <w:tcPr>
            <w:tcW w:w="2185" w:type="dxa"/>
          </w:tcPr>
          <w:p w14:paraId="64B07C61" w14:textId="1CA36CD1" w:rsidR="00E543D1" w:rsidRPr="00E543D1" w:rsidRDefault="00E543D1" w:rsidP="00690506">
            <w:pPr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отнесенные к группам</w:t>
            </w:r>
          </w:p>
        </w:tc>
        <w:tc>
          <w:tcPr>
            <w:tcW w:w="3913" w:type="dxa"/>
          </w:tcPr>
          <w:p w14:paraId="61A087CD" w14:textId="64055D37" w:rsidR="00E543D1" w:rsidRPr="00E543D1" w:rsidRDefault="003420C2" w:rsidP="00690506">
            <w:pPr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</w:t>
            </w:r>
            <w:r w:rsidR="00E54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нее 3</w:t>
            </w:r>
          </w:p>
        </w:tc>
        <w:tc>
          <w:tcPr>
            <w:tcW w:w="3527" w:type="dxa"/>
          </w:tcPr>
          <w:p w14:paraId="6686B942" w14:textId="47E2D4AA" w:rsidR="00E543D1" w:rsidRPr="003420C2" w:rsidRDefault="003420C2" w:rsidP="00690506">
            <w:pPr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менее 0,3</w:t>
            </w:r>
          </w:p>
        </w:tc>
      </w:tr>
      <w:bookmarkEnd w:id="18"/>
    </w:tbl>
    <w:p w14:paraId="24FD89E6" w14:textId="77EC101B" w:rsidR="00650E8C" w:rsidRDefault="00650E8C" w:rsidP="000F2E2E">
      <w:pPr>
        <w:adjustRightInd w:val="0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</w:p>
    <w:p w14:paraId="3632E0EB" w14:textId="58EB7867" w:rsidR="00405B92" w:rsidRDefault="00405B92" w:rsidP="000F2E2E">
      <w:pPr>
        <w:adjustRightInd w:val="0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</w:p>
    <w:p w14:paraId="792D5FF6" w14:textId="5F2700C3" w:rsidR="0021743A" w:rsidRDefault="0021743A" w:rsidP="000F2E2E">
      <w:pPr>
        <w:pStyle w:val="ConsPlusNormal"/>
        <w:ind w:left="715" w:firstLine="567"/>
        <w:jc w:val="center"/>
        <w:outlineLvl w:val="2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5. </w:t>
      </w:r>
      <w:r w:rsidRPr="00F61671">
        <w:rPr>
          <w:rFonts w:ascii="Times New Roman CYR" w:hAnsi="Times New Roman CYR" w:cs="Times New Roman CYR"/>
          <w:bCs/>
        </w:rPr>
        <w:t xml:space="preserve">Объемные показатели отнесения муниципальных </w:t>
      </w:r>
      <w:r w:rsidRPr="00043893">
        <w:rPr>
          <w:rFonts w:ascii="Times New Roman CYR" w:hAnsi="Times New Roman CYR" w:cs="Times New Roman CYR"/>
          <w:bCs/>
        </w:rPr>
        <w:t xml:space="preserve">концертных организаций </w:t>
      </w:r>
    </w:p>
    <w:p w14:paraId="56A3AE65" w14:textId="77777777" w:rsidR="0021743A" w:rsidRDefault="0021743A" w:rsidP="000F2E2E">
      <w:pPr>
        <w:pStyle w:val="ConsPlusNormal"/>
        <w:ind w:left="715" w:firstLine="567"/>
        <w:jc w:val="center"/>
        <w:outlineLvl w:val="2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и</w:t>
      </w:r>
      <w:r w:rsidRPr="00043893">
        <w:rPr>
          <w:rFonts w:ascii="Times New Roman CYR" w:hAnsi="Times New Roman CYR" w:cs="Times New Roman CYR"/>
          <w:bCs/>
        </w:rPr>
        <w:t xml:space="preserve"> самостоятельных </w:t>
      </w:r>
      <w:r>
        <w:rPr>
          <w:rFonts w:ascii="Times New Roman CYR" w:hAnsi="Times New Roman CYR" w:cs="Times New Roman CYR"/>
          <w:bCs/>
        </w:rPr>
        <w:t xml:space="preserve">творческих </w:t>
      </w:r>
      <w:r w:rsidRPr="00043893">
        <w:rPr>
          <w:rFonts w:ascii="Times New Roman CYR" w:hAnsi="Times New Roman CYR" w:cs="Times New Roman CYR"/>
          <w:bCs/>
        </w:rPr>
        <w:t xml:space="preserve">коллективов Одинцовского городского округа </w:t>
      </w:r>
    </w:p>
    <w:p w14:paraId="1E8C484B" w14:textId="60663EAB" w:rsidR="00043893" w:rsidRPr="00043893" w:rsidRDefault="0021743A" w:rsidP="000F2E2E">
      <w:pPr>
        <w:pStyle w:val="ConsPlusNormal"/>
        <w:ind w:left="715" w:firstLine="567"/>
        <w:jc w:val="center"/>
        <w:outlineLvl w:val="2"/>
      </w:pPr>
      <w:r w:rsidRPr="00043893">
        <w:rPr>
          <w:rFonts w:ascii="Times New Roman CYR" w:hAnsi="Times New Roman CYR" w:cs="Times New Roman CYR"/>
          <w:bCs/>
        </w:rPr>
        <w:t xml:space="preserve">Московской области </w:t>
      </w:r>
      <w:r w:rsidRPr="00F61671">
        <w:rPr>
          <w:rFonts w:ascii="Times New Roman CYR" w:hAnsi="Times New Roman CYR" w:cs="Times New Roman CYR"/>
          <w:bCs/>
        </w:rPr>
        <w:t>по оплате труда руководителей</w:t>
      </w:r>
    </w:p>
    <w:p w14:paraId="1EE13440" w14:textId="039FB4B3" w:rsidR="0098372A" w:rsidRPr="00F61671" w:rsidRDefault="0098372A" w:rsidP="000F2E2E">
      <w:pPr>
        <w:adjustRightInd w:val="0"/>
        <w:spacing w:before="108" w:after="108"/>
        <w:ind w:firstLine="567"/>
        <w:jc w:val="center"/>
        <w:outlineLvl w:val="0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</w:p>
    <w:p w14:paraId="14796E54" w14:textId="118A5247" w:rsidR="00650E8C" w:rsidRPr="00F61671" w:rsidRDefault="00650E8C" w:rsidP="000F2E2E">
      <w:pPr>
        <w:adjustRightInd w:val="0"/>
        <w:ind w:firstLine="567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61671">
        <w:rPr>
          <w:rFonts w:ascii="Times New Roman CYR" w:eastAsia="Times New Roman" w:hAnsi="Times New Roman CYR" w:cs="Times New Roman CYR"/>
          <w:bCs/>
          <w:sz w:val="24"/>
          <w:szCs w:val="24"/>
          <w:lang w:val="ru-RU" w:eastAsia="ru-RU"/>
        </w:rPr>
        <w:t xml:space="preserve">Таблица </w:t>
      </w:r>
      <w:r w:rsidRPr="00F61671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10</w:t>
      </w:r>
    </w:p>
    <w:p w14:paraId="73DF6211" w14:textId="6677EF24" w:rsidR="008402FE" w:rsidRPr="00F61671" w:rsidRDefault="008402FE" w:rsidP="000F2E2E">
      <w:pPr>
        <w:adjustRightInd w:val="0"/>
        <w:spacing w:before="108" w:after="108"/>
        <w:ind w:firstLine="567"/>
        <w:jc w:val="center"/>
        <w:outlineLvl w:val="0"/>
        <w:rPr>
          <w:rFonts w:ascii="Times New Roman CYR" w:eastAsia="Times New Roman" w:hAnsi="Times New Roman CYR" w:cs="Times New Roman CYR"/>
          <w:bCs/>
          <w:sz w:val="24"/>
          <w:szCs w:val="24"/>
          <w:lang w:val="ru-RU" w:eastAsia="ru-RU"/>
        </w:rPr>
      </w:pPr>
      <w:r w:rsidRPr="00F61671">
        <w:rPr>
          <w:rFonts w:ascii="Times New Roman CYR" w:eastAsia="Times New Roman" w:hAnsi="Times New Roman CYR" w:cs="Times New Roman CYR"/>
          <w:bCs/>
          <w:sz w:val="24"/>
          <w:szCs w:val="24"/>
          <w:lang w:val="ru-RU" w:eastAsia="ru-RU"/>
        </w:rPr>
        <w:t>Перечень</w:t>
      </w:r>
      <w:r w:rsidRPr="00F61671">
        <w:rPr>
          <w:rFonts w:ascii="Times New Roman CYR" w:eastAsia="Times New Roman" w:hAnsi="Times New Roman CYR" w:cs="Times New Roman CYR"/>
          <w:bCs/>
          <w:sz w:val="24"/>
          <w:szCs w:val="24"/>
          <w:lang w:val="ru-RU" w:eastAsia="ru-RU"/>
        </w:rPr>
        <w:br/>
        <w:t xml:space="preserve">основных объемных показателей </w:t>
      </w:r>
    </w:p>
    <w:p w14:paraId="5BC22361" w14:textId="77777777" w:rsidR="008402FE" w:rsidRPr="00F61671" w:rsidRDefault="008402FE" w:rsidP="000F2E2E">
      <w:pPr>
        <w:adjustRightInd w:val="0"/>
        <w:spacing w:before="108" w:after="108"/>
        <w:ind w:firstLine="567"/>
        <w:jc w:val="right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34"/>
        <w:gridCol w:w="4989"/>
        <w:gridCol w:w="4171"/>
      </w:tblGrid>
      <w:tr w:rsidR="00192FFA" w:rsidRPr="00F61671" w14:paraId="51DD1BEB" w14:textId="77777777" w:rsidTr="00192FFA">
        <w:tc>
          <w:tcPr>
            <w:tcW w:w="846" w:type="dxa"/>
          </w:tcPr>
          <w:p w14:paraId="41D42E29" w14:textId="77777777" w:rsidR="00192FFA" w:rsidRPr="00F61671" w:rsidRDefault="00192FFA" w:rsidP="00690506">
            <w:pPr>
              <w:adjustRightInd w:val="0"/>
              <w:spacing w:before="108" w:after="108"/>
              <w:ind w:firstLine="22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</w:pPr>
            <w:r w:rsidRPr="00F61671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5103" w:type="dxa"/>
          </w:tcPr>
          <w:p w14:paraId="03FBA048" w14:textId="77777777" w:rsidR="00192FFA" w:rsidRPr="00F61671" w:rsidRDefault="00192FFA" w:rsidP="000F2E2E">
            <w:pPr>
              <w:adjustRightInd w:val="0"/>
              <w:spacing w:before="108" w:after="108"/>
              <w:ind w:firstLine="567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</w:pPr>
            <w:r w:rsidRPr="00F61671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Показатели</w:t>
            </w:r>
          </w:p>
        </w:tc>
        <w:tc>
          <w:tcPr>
            <w:tcW w:w="4252" w:type="dxa"/>
          </w:tcPr>
          <w:p w14:paraId="6740A546" w14:textId="77777777" w:rsidR="00192FFA" w:rsidRPr="00F61671" w:rsidRDefault="00192FFA" w:rsidP="000F2E2E">
            <w:pPr>
              <w:adjustRightInd w:val="0"/>
              <w:spacing w:before="108" w:after="108"/>
              <w:ind w:firstLine="567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</w:pPr>
            <w:r w:rsidRPr="00F61671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Единица измерения</w:t>
            </w:r>
          </w:p>
        </w:tc>
      </w:tr>
      <w:tr w:rsidR="00192FFA" w:rsidRPr="00F61671" w14:paraId="2FE440E8" w14:textId="77777777" w:rsidTr="00192FFA">
        <w:tc>
          <w:tcPr>
            <w:tcW w:w="846" w:type="dxa"/>
          </w:tcPr>
          <w:p w14:paraId="030426B1" w14:textId="137D3D55" w:rsidR="00192FFA" w:rsidRPr="00650E8C" w:rsidRDefault="00192FFA" w:rsidP="00690506">
            <w:pPr>
              <w:adjustRightInd w:val="0"/>
              <w:spacing w:before="108" w:after="108"/>
              <w:ind w:firstLine="22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03" w:type="dxa"/>
          </w:tcPr>
          <w:p w14:paraId="514CF558" w14:textId="6FC36F9C" w:rsidR="00192FFA" w:rsidRPr="00650E8C" w:rsidRDefault="00192FFA" w:rsidP="000F2E2E">
            <w:pPr>
              <w:tabs>
                <w:tab w:val="left" w:pos="908"/>
              </w:tabs>
              <w:spacing w:before="71" w:line="256" w:lineRule="auto"/>
              <w:ind w:right="105"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 xml:space="preserve">Количество мероприятий, </w:t>
            </w:r>
            <w:r w:rsidRPr="00432DFC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 xml:space="preserve">  </w:t>
            </w:r>
            <w:r w:rsidRPr="00F61671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 xml:space="preserve">проводимых на платной основе </w:t>
            </w:r>
            <w:r w:rsidRPr="00F61671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&lt;1&gt;</w:t>
            </w:r>
          </w:p>
        </w:tc>
        <w:tc>
          <w:tcPr>
            <w:tcW w:w="4252" w:type="dxa"/>
          </w:tcPr>
          <w:p w14:paraId="106D0EC9" w14:textId="38994970" w:rsidR="00192FFA" w:rsidRPr="00650E8C" w:rsidRDefault="00192FFA" w:rsidP="000F2E2E">
            <w:pPr>
              <w:adjustRightInd w:val="0"/>
              <w:spacing w:before="108" w:after="108"/>
              <w:ind w:firstLine="567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мероприятие</w:t>
            </w:r>
          </w:p>
        </w:tc>
      </w:tr>
      <w:tr w:rsidR="00192FFA" w:rsidRPr="00F61671" w14:paraId="0BD92DCF" w14:textId="77777777" w:rsidTr="00192FFA">
        <w:tc>
          <w:tcPr>
            <w:tcW w:w="846" w:type="dxa"/>
          </w:tcPr>
          <w:p w14:paraId="629AC0D2" w14:textId="0B02AA67" w:rsidR="00192FFA" w:rsidRPr="00F61671" w:rsidRDefault="00192FFA" w:rsidP="00690506">
            <w:pPr>
              <w:adjustRightInd w:val="0"/>
              <w:spacing w:before="108" w:after="108"/>
              <w:ind w:firstLine="22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03" w:type="dxa"/>
          </w:tcPr>
          <w:p w14:paraId="65E42F7F" w14:textId="36EC85AA" w:rsidR="00192FFA" w:rsidRPr="00F61671" w:rsidRDefault="00192FFA" w:rsidP="000F2E2E">
            <w:pPr>
              <w:adjustRightInd w:val="0"/>
              <w:spacing w:before="108" w:after="108"/>
              <w:ind w:firstLine="567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</w:pPr>
            <w:r w:rsidRPr="00F61671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Число проведенных концертов (мероприятий) &lt;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  <w:r w:rsidRPr="00F61671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&gt;</w:t>
            </w:r>
          </w:p>
        </w:tc>
        <w:tc>
          <w:tcPr>
            <w:tcW w:w="4252" w:type="dxa"/>
          </w:tcPr>
          <w:p w14:paraId="7DFF1AF6" w14:textId="40A26645" w:rsidR="00192FFA" w:rsidRPr="00F61671" w:rsidRDefault="00192FFA" w:rsidP="000F2E2E">
            <w:pPr>
              <w:adjustRightInd w:val="0"/>
              <w:spacing w:before="108" w:after="108"/>
              <w:ind w:firstLine="567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мероприятие</w:t>
            </w:r>
          </w:p>
        </w:tc>
      </w:tr>
      <w:tr w:rsidR="00192FFA" w:rsidRPr="00F61671" w14:paraId="54E526D5" w14:textId="77777777" w:rsidTr="00192FFA">
        <w:tc>
          <w:tcPr>
            <w:tcW w:w="846" w:type="dxa"/>
          </w:tcPr>
          <w:p w14:paraId="25BF0B28" w14:textId="0267004E" w:rsidR="00192FFA" w:rsidRPr="00650E8C" w:rsidRDefault="00192FFA" w:rsidP="00690506">
            <w:pPr>
              <w:adjustRightInd w:val="0"/>
              <w:spacing w:before="108" w:after="108"/>
              <w:ind w:firstLine="22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03" w:type="dxa"/>
          </w:tcPr>
          <w:p w14:paraId="2D1BD6C6" w14:textId="143BFC2D" w:rsidR="00192FFA" w:rsidRPr="00F61671" w:rsidRDefault="00192FFA" w:rsidP="000F2E2E">
            <w:pPr>
              <w:adjustRightInd w:val="0"/>
              <w:spacing w:before="108" w:after="108"/>
              <w:ind w:firstLine="567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</w:pPr>
            <w:r w:rsidRPr="00F61671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Число зрителей, посетивших концерты (мероприятия) &lt;</w:t>
            </w:r>
            <w:r w:rsidRPr="00650E8C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3</w:t>
            </w:r>
            <w:r w:rsidRPr="00F61671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>&gt;</w:t>
            </w:r>
          </w:p>
        </w:tc>
        <w:tc>
          <w:tcPr>
            <w:tcW w:w="4252" w:type="dxa"/>
          </w:tcPr>
          <w:p w14:paraId="200B2A38" w14:textId="5AE32FC5" w:rsidR="00192FFA" w:rsidRPr="00192FFA" w:rsidRDefault="00192FFA" w:rsidP="000F2E2E">
            <w:pPr>
              <w:adjustRightInd w:val="0"/>
              <w:spacing w:before="108" w:after="108"/>
              <w:ind w:firstLine="567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highlight w:val="yellow"/>
                <w:lang w:val="ru-RU" w:eastAsia="ru-RU"/>
              </w:rPr>
            </w:pPr>
            <w:r w:rsidRPr="0021743A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человек</w:t>
            </w:r>
          </w:p>
        </w:tc>
      </w:tr>
    </w:tbl>
    <w:p w14:paraId="14642E57" w14:textId="77777777" w:rsidR="0098372A" w:rsidRPr="00F61671" w:rsidRDefault="0098372A" w:rsidP="000F2E2E">
      <w:pPr>
        <w:adjustRightInd w:val="0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</w:p>
    <w:p w14:paraId="33389EE7" w14:textId="0631773C" w:rsidR="00650E8C" w:rsidRPr="00650E8C" w:rsidRDefault="00650E8C" w:rsidP="000F2E2E">
      <w:pPr>
        <w:adjustRightInd w:val="0"/>
        <w:ind w:firstLine="567"/>
        <w:jc w:val="both"/>
        <w:rPr>
          <w:rFonts w:ascii="Times New Roman CYR" w:eastAsia="Times New Roman" w:hAnsi="Times New Roman CYR" w:cs="Times New Roman CYR"/>
          <w:sz w:val="20"/>
          <w:szCs w:val="20"/>
          <w:lang w:val="ru-RU" w:eastAsia="ru-RU"/>
        </w:rPr>
      </w:pPr>
      <w:r w:rsidRPr="00650E8C">
        <w:rPr>
          <w:rFonts w:ascii="Times New Roman CYR" w:eastAsia="Times New Roman" w:hAnsi="Times New Roman CYR" w:cs="Times New Roman CYR"/>
          <w:sz w:val="20"/>
          <w:szCs w:val="20"/>
          <w:lang w:val="ru-RU" w:eastAsia="ru-RU"/>
        </w:rPr>
        <w:t>&lt;1&gt; Уч</w:t>
      </w:r>
      <w:r w:rsidRPr="00650E8C">
        <w:rPr>
          <w:rFonts w:ascii="Times New Roman CYR" w:eastAsia="Times New Roman" w:hAnsi="Times New Roman CYR" w:cs="Times New Roman CYR"/>
          <w:bCs/>
          <w:sz w:val="20"/>
          <w:szCs w:val="20"/>
          <w:lang w:val="ru-RU" w:eastAsia="ru-RU"/>
        </w:rPr>
        <w:t xml:space="preserve">итываются мероприятия – </w:t>
      </w:r>
      <w:r w:rsidRPr="00650E8C">
        <w:rPr>
          <w:rFonts w:ascii="Times New Roman" w:hAnsi="Times New Roman" w:cs="Times New Roman"/>
          <w:spacing w:val="-5"/>
          <w:w w:val="105"/>
          <w:sz w:val="20"/>
          <w:szCs w:val="20"/>
          <w:lang w:val="ru-RU"/>
        </w:rPr>
        <w:t xml:space="preserve">театрализованные </w:t>
      </w:r>
      <w:r w:rsidRPr="00650E8C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праздники и </w:t>
      </w:r>
      <w:r w:rsidRPr="00650E8C">
        <w:rPr>
          <w:rFonts w:ascii="Times New Roman" w:hAnsi="Times New Roman" w:cs="Times New Roman"/>
          <w:spacing w:val="-4"/>
          <w:w w:val="105"/>
          <w:sz w:val="20"/>
          <w:szCs w:val="20"/>
          <w:lang w:val="ru-RU"/>
        </w:rPr>
        <w:t xml:space="preserve">представления, </w:t>
      </w:r>
      <w:r w:rsidRPr="00650E8C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концерты, спектакли, </w:t>
      </w:r>
      <w:r w:rsidRPr="00650E8C">
        <w:rPr>
          <w:rFonts w:ascii="Times New Roman" w:hAnsi="Times New Roman" w:cs="Times New Roman"/>
          <w:spacing w:val="-4"/>
          <w:w w:val="105"/>
          <w:sz w:val="20"/>
          <w:szCs w:val="20"/>
          <w:lang w:val="ru-RU"/>
        </w:rPr>
        <w:t xml:space="preserve">карнавалы, </w:t>
      </w:r>
      <w:r w:rsidRPr="00650E8C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праздники </w:t>
      </w:r>
      <w:r w:rsidRPr="00650E8C">
        <w:rPr>
          <w:rFonts w:ascii="Times New Roman" w:hAnsi="Times New Roman" w:cs="Times New Roman"/>
          <w:spacing w:val="-5"/>
          <w:w w:val="105"/>
          <w:sz w:val="20"/>
          <w:szCs w:val="20"/>
          <w:lang w:val="ru-RU"/>
        </w:rPr>
        <w:t xml:space="preserve">города (поселения), </w:t>
      </w:r>
      <w:r w:rsidRPr="00650E8C">
        <w:rPr>
          <w:rFonts w:ascii="Times New Roman" w:hAnsi="Times New Roman" w:cs="Times New Roman"/>
          <w:spacing w:val="-4"/>
          <w:w w:val="105"/>
          <w:sz w:val="20"/>
          <w:szCs w:val="20"/>
          <w:lang w:val="ru-RU"/>
        </w:rPr>
        <w:t xml:space="preserve">гражданские </w:t>
      </w:r>
      <w:r w:rsidRPr="00650E8C">
        <w:rPr>
          <w:rFonts w:ascii="Times New Roman" w:hAnsi="Times New Roman" w:cs="Times New Roman"/>
          <w:spacing w:val="-3"/>
          <w:w w:val="105"/>
          <w:sz w:val="20"/>
          <w:szCs w:val="20"/>
          <w:lang w:val="ru-RU"/>
        </w:rPr>
        <w:t xml:space="preserve">семейные </w:t>
      </w:r>
      <w:r w:rsidRPr="00650E8C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обряды и </w:t>
      </w:r>
      <w:r w:rsidRPr="00650E8C">
        <w:rPr>
          <w:rFonts w:ascii="Times New Roman" w:hAnsi="Times New Roman" w:cs="Times New Roman"/>
          <w:spacing w:val="-6"/>
          <w:w w:val="105"/>
          <w:sz w:val="20"/>
          <w:szCs w:val="20"/>
          <w:lang w:val="ru-RU"/>
        </w:rPr>
        <w:t xml:space="preserve">ритуалы, </w:t>
      </w:r>
      <w:r w:rsidRPr="00650E8C">
        <w:rPr>
          <w:rFonts w:ascii="Times New Roman" w:hAnsi="Times New Roman" w:cs="Times New Roman"/>
          <w:spacing w:val="-4"/>
          <w:w w:val="105"/>
          <w:sz w:val="20"/>
          <w:szCs w:val="20"/>
          <w:lang w:val="ru-RU"/>
        </w:rPr>
        <w:t xml:space="preserve">культурно-спортивные </w:t>
      </w:r>
      <w:r w:rsidRPr="00650E8C">
        <w:rPr>
          <w:rFonts w:ascii="Times New Roman" w:hAnsi="Times New Roman" w:cs="Times New Roman"/>
          <w:spacing w:val="-5"/>
          <w:w w:val="105"/>
          <w:sz w:val="20"/>
          <w:szCs w:val="20"/>
          <w:lang w:val="ru-RU"/>
        </w:rPr>
        <w:t xml:space="preserve">мероприятия, игры, </w:t>
      </w:r>
      <w:r w:rsidRPr="00650E8C">
        <w:rPr>
          <w:rFonts w:ascii="Times New Roman" w:hAnsi="Times New Roman" w:cs="Times New Roman"/>
          <w:spacing w:val="-3"/>
          <w:w w:val="105"/>
          <w:sz w:val="20"/>
          <w:szCs w:val="20"/>
          <w:lang w:val="ru-RU"/>
        </w:rPr>
        <w:t xml:space="preserve">показательные </w:t>
      </w:r>
      <w:r w:rsidRPr="00650E8C">
        <w:rPr>
          <w:rFonts w:ascii="Times New Roman" w:hAnsi="Times New Roman" w:cs="Times New Roman"/>
          <w:spacing w:val="-4"/>
          <w:w w:val="105"/>
          <w:sz w:val="20"/>
          <w:szCs w:val="20"/>
          <w:lang w:val="ru-RU"/>
        </w:rPr>
        <w:t xml:space="preserve">выступления, </w:t>
      </w:r>
      <w:r w:rsidRPr="00650E8C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танцы, дискотеки, </w:t>
      </w:r>
      <w:r w:rsidRPr="00650E8C">
        <w:rPr>
          <w:rFonts w:ascii="Times New Roman" w:hAnsi="Times New Roman" w:cs="Times New Roman"/>
          <w:spacing w:val="-5"/>
          <w:w w:val="105"/>
          <w:sz w:val="20"/>
          <w:szCs w:val="20"/>
          <w:lang w:val="ru-RU"/>
        </w:rPr>
        <w:t>игротеки,</w:t>
      </w:r>
      <w:r w:rsidRPr="00650E8C">
        <w:rPr>
          <w:rFonts w:ascii="Times New Roman" w:hAnsi="Times New Roman" w:cs="Times New Roman"/>
          <w:spacing w:val="71"/>
          <w:w w:val="105"/>
          <w:sz w:val="20"/>
          <w:szCs w:val="20"/>
          <w:lang w:val="ru-RU"/>
        </w:rPr>
        <w:t xml:space="preserve"> </w:t>
      </w:r>
      <w:r w:rsidRPr="00650E8C">
        <w:rPr>
          <w:rFonts w:ascii="Times New Roman" w:hAnsi="Times New Roman" w:cs="Times New Roman"/>
          <w:spacing w:val="-3"/>
          <w:w w:val="105"/>
          <w:sz w:val="20"/>
          <w:szCs w:val="20"/>
          <w:lang w:val="ru-RU"/>
        </w:rPr>
        <w:t xml:space="preserve">на </w:t>
      </w:r>
      <w:r w:rsidRPr="00650E8C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которые </w:t>
      </w:r>
      <w:r w:rsidRPr="00650E8C">
        <w:rPr>
          <w:rFonts w:ascii="Times New Roman" w:hAnsi="Times New Roman" w:cs="Times New Roman"/>
          <w:spacing w:val="-5"/>
          <w:w w:val="105"/>
          <w:sz w:val="20"/>
          <w:szCs w:val="20"/>
          <w:lang w:val="ru-RU"/>
        </w:rPr>
        <w:t xml:space="preserve">вход зрителей </w:t>
      </w:r>
      <w:r w:rsidRPr="00650E8C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производится по </w:t>
      </w:r>
      <w:r w:rsidRPr="00650E8C">
        <w:rPr>
          <w:rFonts w:ascii="Times New Roman" w:hAnsi="Times New Roman" w:cs="Times New Roman"/>
          <w:spacing w:val="-3"/>
          <w:w w:val="105"/>
          <w:sz w:val="20"/>
          <w:szCs w:val="20"/>
          <w:lang w:val="ru-RU"/>
        </w:rPr>
        <w:t xml:space="preserve">входным </w:t>
      </w:r>
      <w:r w:rsidRPr="00650E8C">
        <w:rPr>
          <w:rFonts w:ascii="Times New Roman" w:hAnsi="Times New Roman" w:cs="Times New Roman"/>
          <w:spacing w:val="-4"/>
          <w:w w:val="105"/>
          <w:sz w:val="20"/>
          <w:szCs w:val="20"/>
          <w:lang w:val="ru-RU"/>
        </w:rPr>
        <w:t xml:space="preserve">билетам (абонементам) </w:t>
      </w:r>
      <w:r w:rsidRPr="00650E8C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по </w:t>
      </w:r>
      <w:r w:rsidRPr="00650E8C">
        <w:rPr>
          <w:rFonts w:ascii="Times New Roman" w:hAnsi="Times New Roman" w:cs="Times New Roman"/>
          <w:spacing w:val="-3"/>
          <w:w w:val="105"/>
          <w:sz w:val="20"/>
          <w:szCs w:val="20"/>
          <w:lang w:val="ru-RU"/>
        </w:rPr>
        <w:t xml:space="preserve">цене, </w:t>
      </w:r>
      <w:r w:rsidRPr="00650E8C">
        <w:rPr>
          <w:rFonts w:ascii="Times New Roman" w:hAnsi="Times New Roman" w:cs="Times New Roman"/>
          <w:spacing w:val="-6"/>
          <w:w w:val="105"/>
          <w:sz w:val="20"/>
          <w:szCs w:val="20"/>
          <w:lang w:val="ru-RU"/>
        </w:rPr>
        <w:t xml:space="preserve">утвержденной </w:t>
      </w:r>
      <w:r w:rsidRPr="00650E8C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в </w:t>
      </w:r>
      <w:r w:rsidRPr="00650E8C">
        <w:rPr>
          <w:rFonts w:ascii="Times New Roman" w:hAnsi="Times New Roman" w:cs="Times New Roman"/>
          <w:spacing w:val="-5"/>
          <w:w w:val="105"/>
          <w:sz w:val="20"/>
          <w:szCs w:val="20"/>
          <w:lang w:val="ru-RU"/>
        </w:rPr>
        <w:t>установленном</w:t>
      </w:r>
      <w:r w:rsidRPr="00650E8C">
        <w:rPr>
          <w:rFonts w:ascii="Times New Roman" w:hAnsi="Times New Roman" w:cs="Times New Roman"/>
          <w:spacing w:val="-12"/>
          <w:w w:val="105"/>
          <w:sz w:val="20"/>
          <w:szCs w:val="20"/>
          <w:lang w:val="ru-RU"/>
        </w:rPr>
        <w:t xml:space="preserve"> </w:t>
      </w:r>
      <w:r w:rsidRPr="00650E8C">
        <w:rPr>
          <w:rFonts w:ascii="Times New Roman" w:hAnsi="Times New Roman" w:cs="Times New Roman"/>
          <w:w w:val="105"/>
          <w:sz w:val="20"/>
          <w:szCs w:val="20"/>
          <w:lang w:val="ru-RU"/>
        </w:rPr>
        <w:t>порядке.</w:t>
      </w:r>
    </w:p>
    <w:p w14:paraId="5F765F07" w14:textId="4C19A30F" w:rsidR="004E0FEB" w:rsidRPr="00650E8C" w:rsidRDefault="004E0FEB" w:rsidP="000F2E2E">
      <w:pPr>
        <w:adjustRightInd w:val="0"/>
        <w:ind w:firstLine="567"/>
        <w:jc w:val="both"/>
        <w:rPr>
          <w:rFonts w:ascii="Times New Roman CYR" w:eastAsia="Times New Roman" w:hAnsi="Times New Roman CYR" w:cs="Times New Roman CYR"/>
          <w:sz w:val="20"/>
          <w:szCs w:val="20"/>
          <w:lang w:val="ru-RU" w:eastAsia="ru-RU"/>
        </w:rPr>
      </w:pPr>
      <w:r w:rsidRPr="00650E8C">
        <w:rPr>
          <w:rFonts w:ascii="Times New Roman CYR" w:eastAsia="Times New Roman" w:hAnsi="Times New Roman CYR" w:cs="Times New Roman CYR"/>
          <w:sz w:val="20"/>
          <w:szCs w:val="20"/>
          <w:lang w:val="ru-RU" w:eastAsia="ru-RU"/>
        </w:rPr>
        <w:t>&lt;</w:t>
      </w:r>
      <w:r w:rsidR="00650E8C" w:rsidRPr="00650E8C">
        <w:rPr>
          <w:rFonts w:ascii="Times New Roman CYR" w:eastAsia="Times New Roman" w:hAnsi="Times New Roman CYR" w:cs="Times New Roman CYR"/>
          <w:sz w:val="20"/>
          <w:szCs w:val="20"/>
          <w:lang w:val="ru-RU" w:eastAsia="ru-RU"/>
        </w:rPr>
        <w:t>2</w:t>
      </w:r>
      <w:r w:rsidRPr="00650E8C">
        <w:rPr>
          <w:rFonts w:ascii="Times New Roman CYR" w:eastAsia="Times New Roman" w:hAnsi="Times New Roman CYR" w:cs="Times New Roman CYR"/>
          <w:sz w:val="20"/>
          <w:szCs w:val="20"/>
          <w:lang w:val="ru-RU" w:eastAsia="ru-RU"/>
        </w:rPr>
        <w:t>&gt;</w:t>
      </w:r>
      <w:r w:rsidR="008161F6" w:rsidRPr="00650E8C">
        <w:rPr>
          <w:rFonts w:ascii="Times New Roman CYR" w:eastAsia="Times New Roman" w:hAnsi="Times New Roman CYR" w:cs="Times New Roman CYR"/>
          <w:sz w:val="20"/>
          <w:szCs w:val="20"/>
          <w:lang w:val="ru-RU" w:eastAsia="ru-RU"/>
        </w:rPr>
        <w:t xml:space="preserve"> Число проведенных концертов (мероприятий) - </w:t>
      </w:r>
      <w:r w:rsidR="00432DFC">
        <w:rPr>
          <w:rFonts w:ascii="Times New Roman CYR" w:eastAsia="Times New Roman" w:hAnsi="Times New Roman CYR" w:cs="Times New Roman CYR"/>
          <w:sz w:val="20"/>
          <w:szCs w:val="20"/>
          <w:lang w:val="ru-RU" w:eastAsia="ru-RU"/>
        </w:rPr>
        <w:t>форма</w:t>
      </w:r>
      <w:r w:rsidR="008161F6" w:rsidRPr="00650E8C">
        <w:rPr>
          <w:rFonts w:ascii="Times New Roman CYR" w:eastAsia="Times New Roman" w:hAnsi="Times New Roman CYR" w:cs="Times New Roman CYR"/>
          <w:sz w:val="20"/>
          <w:szCs w:val="20"/>
          <w:lang w:val="ru-RU" w:eastAsia="ru-RU"/>
        </w:rPr>
        <w:t xml:space="preserve"> N 12-НК - за последний отчетный год.</w:t>
      </w:r>
    </w:p>
    <w:p w14:paraId="0FF0E228" w14:textId="3A0A4A8C" w:rsidR="00043893" w:rsidRDefault="008161F6" w:rsidP="000F2E2E">
      <w:pPr>
        <w:adjustRightInd w:val="0"/>
        <w:ind w:firstLine="567"/>
        <w:jc w:val="both"/>
        <w:rPr>
          <w:rFonts w:ascii="Times New Roman CYR" w:eastAsia="Times New Roman" w:hAnsi="Times New Roman CYR" w:cs="Times New Roman CYR"/>
          <w:sz w:val="20"/>
          <w:szCs w:val="20"/>
          <w:lang w:val="ru-RU" w:eastAsia="ru-RU"/>
        </w:rPr>
      </w:pPr>
      <w:r w:rsidRPr="00650E8C">
        <w:rPr>
          <w:rFonts w:ascii="Times New Roman CYR" w:eastAsia="Times New Roman" w:hAnsi="Times New Roman CYR" w:cs="Times New Roman CYR"/>
          <w:sz w:val="20"/>
          <w:szCs w:val="20"/>
          <w:lang w:val="ru-RU" w:eastAsia="ru-RU"/>
        </w:rPr>
        <w:t>&lt;</w:t>
      </w:r>
      <w:r w:rsidR="00650E8C" w:rsidRPr="00650E8C">
        <w:rPr>
          <w:rFonts w:ascii="Times New Roman CYR" w:eastAsia="Times New Roman" w:hAnsi="Times New Roman CYR" w:cs="Times New Roman CYR"/>
          <w:sz w:val="20"/>
          <w:szCs w:val="20"/>
          <w:lang w:val="ru-RU" w:eastAsia="ru-RU"/>
        </w:rPr>
        <w:t>3</w:t>
      </w:r>
      <w:r w:rsidRPr="00650E8C">
        <w:rPr>
          <w:rFonts w:ascii="Times New Roman CYR" w:eastAsia="Times New Roman" w:hAnsi="Times New Roman CYR" w:cs="Times New Roman CYR"/>
          <w:sz w:val="20"/>
          <w:szCs w:val="20"/>
          <w:lang w:val="ru-RU" w:eastAsia="ru-RU"/>
        </w:rPr>
        <w:t>&gt; Число зрителей, посетивших концерты (мероприятия) -  форм</w:t>
      </w:r>
      <w:r w:rsidR="00432DFC" w:rsidRPr="00432DFC">
        <w:rPr>
          <w:rFonts w:ascii="Times New Roman CYR" w:eastAsia="Times New Roman" w:hAnsi="Times New Roman CYR" w:cs="Times New Roman CYR"/>
          <w:sz w:val="20"/>
          <w:szCs w:val="20"/>
          <w:lang w:val="ru-RU" w:eastAsia="ru-RU"/>
        </w:rPr>
        <w:t>а</w:t>
      </w:r>
      <w:r w:rsidRPr="00650E8C">
        <w:rPr>
          <w:rFonts w:ascii="Times New Roman CYR" w:eastAsia="Times New Roman" w:hAnsi="Times New Roman CYR" w:cs="Times New Roman CYR"/>
          <w:sz w:val="20"/>
          <w:szCs w:val="20"/>
          <w:lang w:val="ru-RU" w:eastAsia="ru-RU"/>
        </w:rPr>
        <w:t xml:space="preserve"> N 12-НК - за последний отче</w:t>
      </w:r>
      <w:r w:rsidR="00405B92">
        <w:rPr>
          <w:rFonts w:ascii="Times New Roman CYR" w:eastAsia="Times New Roman" w:hAnsi="Times New Roman CYR" w:cs="Times New Roman CYR"/>
          <w:sz w:val="20"/>
          <w:szCs w:val="20"/>
          <w:lang w:val="ru-RU" w:eastAsia="ru-RU"/>
        </w:rPr>
        <w:t>тный год по проданным билетам/по учетным документам (журналы посещения).</w:t>
      </w:r>
    </w:p>
    <w:p w14:paraId="3B368582" w14:textId="77777777" w:rsidR="00043893" w:rsidRPr="00043893" w:rsidRDefault="00043893" w:rsidP="000F2E2E">
      <w:pPr>
        <w:ind w:firstLine="567"/>
        <w:rPr>
          <w:rFonts w:ascii="Times New Roman CYR" w:eastAsia="Times New Roman" w:hAnsi="Times New Roman CYR" w:cs="Times New Roman CYR"/>
          <w:sz w:val="20"/>
          <w:szCs w:val="20"/>
          <w:lang w:val="ru-RU" w:eastAsia="ru-RU"/>
        </w:rPr>
      </w:pPr>
    </w:p>
    <w:p w14:paraId="42184D56" w14:textId="47687E96" w:rsidR="00043893" w:rsidRDefault="00043893" w:rsidP="000F2E2E">
      <w:pPr>
        <w:ind w:firstLine="567"/>
        <w:rPr>
          <w:rFonts w:ascii="Times New Roman CYR" w:eastAsia="Times New Roman" w:hAnsi="Times New Roman CYR" w:cs="Times New Roman CYR"/>
          <w:sz w:val="20"/>
          <w:szCs w:val="20"/>
          <w:lang w:val="ru-RU" w:eastAsia="ru-RU"/>
        </w:rPr>
      </w:pPr>
    </w:p>
    <w:p w14:paraId="0ECD18B0" w14:textId="6D38C365" w:rsidR="006F531F" w:rsidRDefault="006F531F" w:rsidP="000F2E2E">
      <w:pPr>
        <w:ind w:firstLine="567"/>
        <w:rPr>
          <w:rFonts w:ascii="Times New Roman CYR" w:eastAsia="Times New Roman" w:hAnsi="Times New Roman CYR" w:cs="Times New Roman CYR"/>
          <w:sz w:val="20"/>
          <w:szCs w:val="20"/>
          <w:lang w:val="ru-RU" w:eastAsia="ru-RU"/>
        </w:rPr>
      </w:pPr>
    </w:p>
    <w:p w14:paraId="35ACE105" w14:textId="444142E0" w:rsidR="006F531F" w:rsidRDefault="006F531F" w:rsidP="000F2E2E">
      <w:pPr>
        <w:ind w:firstLine="567"/>
        <w:rPr>
          <w:rFonts w:ascii="Times New Roman CYR" w:eastAsia="Times New Roman" w:hAnsi="Times New Roman CYR" w:cs="Times New Roman CYR"/>
          <w:sz w:val="20"/>
          <w:szCs w:val="20"/>
          <w:lang w:val="ru-RU" w:eastAsia="ru-RU"/>
        </w:rPr>
      </w:pPr>
    </w:p>
    <w:p w14:paraId="16AF5ED9" w14:textId="60D66BA5" w:rsidR="006F531F" w:rsidRDefault="006F531F" w:rsidP="000F2E2E">
      <w:pPr>
        <w:ind w:firstLine="567"/>
        <w:rPr>
          <w:rFonts w:ascii="Times New Roman CYR" w:eastAsia="Times New Roman" w:hAnsi="Times New Roman CYR" w:cs="Times New Roman CYR"/>
          <w:sz w:val="20"/>
          <w:szCs w:val="20"/>
          <w:lang w:val="ru-RU" w:eastAsia="ru-RU"/>
        </w:rPr>
      </w:pPr>
    </w:p>
    <w:p w14:paraId="1CEC775B" w14:textId="36AB8C71" w:rsidR="006F531F" w:rsidRDefault="006F531F" w:rsidP="000F2E2E">
      <w:pPr>
        <w:ind w:firstLine="567"/>
        <w:rPr>
          <w:rFonts w:ascii="Times New Roman CYR" w:eastAsia="Times New Roman" w:hAnsi="Times New Roman CYR" w:cs="Times New Roman CYR"/>
          <w:sz w:val="20"/>
          <w:szCs w:val="20"/>
          <w:lang w:val="ru-RU" w:eastAsia="ru-RU"/>
        </w:rPr>
      </w:pPr>
    </w:p>
    <w:p w14:paraId="6E378F3C" w14:textId="77777777" w:rsidR="006F531F" w:rsidRDefault="006F531F" w:rsidP="000F2E2E">
      <w:pPr>
        <w:ind w:firstLine="567"/>
        <w:rPr>
          <w:rFonts w:ascii="Times New Roman CYR" w:eastAsia="Times New Roman" w:hAnsi="Times New Roman CYR" w:cs="Times New Roman CYR"/>
          <w:sz w:val="20"/>
          <w:szCs w:val="20"/>
          <w:lang w:val="ru-RU" w:eastAsia="ru-RU"/>
        </w:rPr>
      </w:pPr>
    </w:p>
    <w:p w14:paraId="00DCE1E7" w14:textId="1D44083E" w:rsidR="00432DFC" w:rsidRPr="00432DFC" w:rsidRDefault="00043893" w:rsidP="000F2E2E">
      <w:pPr>
        <w:adjustRightInd w:val="0"/>
        <w:ind w:firstLine="567"/>
        <w:jc w:val="right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8E04CB">
        <w:rPr>
          <w:rFonts w:ascii="Times New Roman CYR" w:hAnsi="Times New Roman CYR" w:cs="Times New Roman CYR"/>
          <w:sz w:val="20"/>
          <w:szCs w:val="20"/>
          <w:lang w:val="ru-RU"/>
        </w:rPr>
        <w:tab/>
      </w:r>
      <w:r w:rsidR="00432DFC" w:rsidRPr="00F61671">
        <w:rPr>
          <w:rFonts w:ascii="Times New Roman CYR" w:eastAsia="Times New Roman" w:hAnsi="Times New Roman CYR" w:cs="Times New Roman CYR"/>
          <w:bCs/>
          <w:sz w:val="24"/>
          <w:szCs w:val="24"/>
          <w:lang w:val="ru-RU" w:eastAsia="ru-RU"/>
        </w:rPr>
        <w:t xml:space="preserve">Таблица </w:t>
      </w:r>
      <w:r w:rsidR="00432DFC" w:rsidRPr="00432DFC">
        <w:rPr>
          <w:rFonts w:ascii="Times New Roman CYR" w:eastAsia="Times New Roman" w:hAnsi="Times New Roman CYR" w:cs="Times New Roman CYR"/>
          <w:bCs/>
          <w:sz w:val="24"/>
          <w:szCs w:val="24"/>
          <w:lang w:val="ru-RU" w:eastAsia="ru-RU"/>
        </w:rPr>
        <w:t>11</w:t>
      </w:r>
    </w:p>
    <w:p w14:paraId="5924A173" w14:textId="77777777" w:rsidR="00043893" w:rsidRPr="00043893" w:rsidRDefault="00043893" w:rsidP="000F2E2E">
      <w:pPr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62A748E1" w14:textId="618A498C" w:rsidR="00432DFC" w:rsidRPr="00432DFC" w:rsidRDefault="00432DFC" w:rsidP="00690506">
      <w:pPr>
        <w:adjustRightInd w:val="0"/>
        <w:spacing w:before="108" w:after="108"/>
        <w:jc w:val="center"/>
        <w:outlineLvl w:val="0"/>
        <w:rPr>
          <w:rFonts w:ascii="Times New Roman CYR" w:eastAsia="Times New Roman" w:hAnsi="Times New Roman CYR" w:cs="Times New Roman CYR"/>
          <w:bCs/>
          <w:sz w:val="24"/>
          <w:szCs w:val="24"/>
          <w:lang w:val="ru-RU" w:eastAsia="ru-RU"/>
        </w:rPr>
      </w:pPr>
      <w:r w:rsidRPr="00F61671">
        <w:rPr>
          <w:rFonts w:ascii="Times New Roman CYR" w:eastAsia="Times New Roman" w:hAnsi="Times New Roman CYR" w:cs="Times New Roman CYR"/>
          <w:bCs/>
          <w:sz w:val="24"/>
          <w:szCs w:val="24"/>
          <w:lang w:val="ru-RU" w:eastAsia="ru-RU"/>
        </w:rPr>
        <w:t>Группы по оплате труда руководителей</w:t>
      </w:r>
      <w:r w:rsidRPr="00F61671">
        <w:rPr>
          <w:rFonts w:ascii="Times New Roman CYR" w:eastAsia="Times New Roman" w:hAnsi="Times New Roman CYR" w:cs="Times New Roman CYR"/>
          <w:bCs/>
          <w:sz w:val="24"/>
          <w:szCs w:val="24"/>
          <w:lang w:val="ru-RU" w:eastAsia="ru-RU"/>
        </w:rPr>
        <w:br/>
      </w:r>
      <w:r w:rsidRPr="00432DFC">
        <w:rPr>
          <w:rFonts w:ascii="Times New Roman CYR" w:eastAsia="Times New Roman" w:hAnsi="Times New Roman CYR" w:cs="Times New Roman CYR"/>
          <w:bCs/>
          <w:sz w:val="24"/>
          <w:szCs w:val="24"/>
          <w:lang w:val="ru-RU" w:eastAsia="ru-RU"/>
        </w:rPr>
        <w:t>концертных организаций</w:t>
      </w:r>
      <w:r w:rsidR="00BD150C">
        <w:rPr>
          <w:rFonts w:ascii="Times New Roman CYR" w:eastAsia="Times New Roman" w:hAnsi="Times New Roman CYR" w:cs="Times New Roman CYR"/>
          <w:bCs/>
          <w:sz w:val="24"/>
          <w:szCs w:val="24"/>
          <w:lang w:val="ru-RU" w:eastAsia="ru-RU"/>
        </w:rPr>
        <w:t xml:space="preserve"> и самостоятельных </w:t>
      </w:r>
      <w:r w:rsidR="001126E5">
        <w:rPr>
          <w:rFonts w:ascii="Times New Roman CYR" w:eastAsia="Times New Roman" w:hAnsi="Times New Roman CYR" w:cs="Times New Roman CYR"/>
          <w:bCs/>
          <w:sz w:val="24"/>
          <w:szCs w:val="24"/>
          <w:lang w:val="ru-RU" w:eastAsia="ru-RU"/>
        </w:rPr>
        <w:t>творческих коллективов</w:t>
      </w:r>
    </w:p>
    <w:p w14:paraId="140346BF" w14:textId="77777777" w:rsidR="00043893" w:rsidRPr="00043893" w:rsidRDefault="00043893" w:rsidP="000F2E2E">
      <w:pPr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96"/>
        <w:gridCol w:w="2344"/>
        <w:gridCol w:w="3458"/>
        <w:gridCol w:w="2796"/>
      </w:tblGrid>
      <w:tr w:rsidR="00455944" w:rsidRPr="00A61C51" w14:paraId="25FE2DDB" w14:textId="7685D422" w:rsidTr="00690506">
        <w:tc>
          <w:tcPr>
            <w:tcW w:w="1425" w:type="dxa"/>
          </w:tcPr>
          <w:p w14:paraId="6B303B2D" w14:textId="73F5C1B7" w:rsidR="00455944" w:rsidRPr="00432DFC" w:rsidRDefault="00455944" w:rsidP="000F2E2E">
            <w:pPr>
              <w:adjustRightInd w:val="0"/>
              <w:spacing w:before="108" w:after="108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Группа по оплате труда</w:t>
            </w:r>
          </w:p>
        </w:tc>
        <w:tc>
          <w:tcPr>
            <w:tcW w:w="2388" w:type="dxa"/>
          </w:tcPr>
          <w:p w14:paraId="345B19EB" w14:textId="279CF435" w:rsidR="00455944" w:rsidRPr="00432DFC" w:rsidRDefault="00455944" w:rsidP="00690506">
            <w:pPr>
              <w:adjustRightInd w:val="0"/>
              <w:spacing w:before="108" w:after="108"/>
              <w:ind w:hanging="36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Чи</w:t>
            </w:r>
            <w:r w:rsidRPr="00432DFC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сло проведенных концертов (мероприятий) в год (единиц)</w:t>
            </w:r>
          </w:p>
        </w:tc>
        <w:tc>
          <w:tcPr>
            <w:tcW w:w="3581" w:type="dxa"/>
          </w:tcPr>
          <w:p w14:paraId="34147552" w14:textId="18FCD256" w:rsidR="00455944" w:rsidRPr="00432DFC" w:rsidRDefault="00455944" w:rsidP="00690506">
            <w:pPr>
              <w:adjustRightInd w:val="0"/>
              <w:spacing w:before="108" w:after="108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</w:pPr>
            <w:r w:rsidRPr="00432DFC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Число зрителей, посетивших концерты (мероприятия) за год (тыс. чел.)</w:t>
            </w:r>
          </w:p>
        </w:tc>
        <w:tc>
          <w:tcPr>
            <w:tcW w:w="2883" w:type="dxa"/>
          </w:tcPr>
          <w:p w14:paraId="31C28F63" w14:textId="77777777" w:rsidR="00455944" w:rsidRDefault="00455944" w:rsidP="000F2E2E">
            <w:pPr>
              <w:adjustRightInd w:val="0"/>
              <w:spacing w:before="108" w:after="108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Количество платных мероприятий</w:t>
            </w:r>
            <w:r w:rsidR="001126E5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 xml:space="preserve"> в год</w:t>
            </w:r>
          </w:p>
          <w:p w14:paraId="07282553" w14:textId="71610325" w:rsidR="001126E5" w:rsidRPr="00432DFC" w:rsidRDefault="001126E5" w:rsidP="000F2E2E">
            <w:pPr>
              <w:adjustRightInd w:val="0"/>
              <w:spacing w:before="108" w:after="108"/>
              <w:ind w:firstLine="567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</w:pPr>
          </w:p>
        </w:tc>
      </w:tr>
      <w:tr w:rsidR="00455944" w:rsidRPr="00650E8C" w14:paraId="7C070A6B" w14:textId="2A2C9621" w:rsidTr="00690506">
        <w:tc>
          <w:tcPr>
            <w:tcW w:w="1425" w:type="dxa"/>
          </w:tcPr>
          <w:p w14:paraId="4CEE9C1F" w14:textId="1735C533" w:rsidR="00455944" w:rsidRPr="00650E8C" w:rsidRDefault="00455944" w:rsidP="00690506">
            <w:pPr>
              <w:tabs>
                <w:tab w:val="left" w:pos="849"/>
              </w:tabs>
              <w:spacing w:before="71" w:line="256" w:lineRule="auto"/>
              <w:ind w:right="105"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I</w:t>
            </w:r>
          </w:p>
        </w:tc>
        <w:tc>
          <w:tcPr>
            <w:tcW w:w="2388" w:type="dxa"/>
          </w:tcPr>
          <w:p w14:paraId="78E81F55" w14:textId="66DB861A" w:rsidR="00455944" w:rsidRPr="0021743A" w:rsidRDefault="00455944" w:rsidP="00690506">
            <w:pPr>
              <w:adjustRightInd w:val="0"/>
              <w:spacing w:before="108" w:after="108"/>
              <w:ind w:firstLine="567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highlight w:val="yellow"/>
                <w:lang w:val="ru-RU" w:eastAsia="ru-RU"/>
              </w:rPr>
            </w:pPr>
            <w:r w:rsidRPr="008D591F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4</w:t>
            </w:r>
            <w:r w:rsidRPr="008D591F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 xml:space="preserve"> и более</w:t>
            </w:r>
          </w:p>
        </w:tc>
        <w:tc>
          <w:tcPr>
            <w:tcW w:w="3581" w:type="dxa"/>
          </w:tcPr>
          <w:p w14:paraId="74127263" w14:textId="31AEBA81" w:rsidR="00455944" w:rsidRPr="0021743A" w:rsidRDefault="00455944" w:rsidP="00690506">
            <w:pPr>
              <w:adjustRightInd w:val="0"/>
              <w:spacing w:before="108" w:after="108"/>
              <w:ind w:firstLine="567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</w:pPr>
            <w:r w:rsidRPr="008D591F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9</w:t>
            </w:r>
            <w:r w:rsidRPr="008D591F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и более</w:t>
            </w:r>
          </w:p>
        </w:tc>
        <w:tc>
          <w:tcPr>
            <w:tcW w:w="2883" w:type="dxa"/>
          </w:tcPr>
          <w:p w14:paraId="0B883394" w14:textId="052DC6FF" w:rsidR="00455944" w:rsidRPr="008D591F" w:rsidRDefault="001126E5" w:rsidP="00690506">
            <w:pPr>
              <w:adjustRightInd w:val="0"/>
              <w:spacing w:before="108" w:after="108"/>
              <w:ind w:firstLine="567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5</w:t>
            </w:r>
            <w:r w:rsidR="00455944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 xml:space="preserve"> и более</w:t>
            </w:r>
          </w:p>
        </w:tc>
      </w:tr>
      <w:tr w:rsidR="00455944" w:rsidRPr="00F61671" w14:paraId="3C7AA5DC" w14:textId="032F621A" w:rsidTr="00690506">
        <w:tc>
          <w:tcPr>
            <w:tcW w:w="1425" w:type="dxa"/>
          </w:tcPr>
          <w:p w14:paraId="4D061338" w14:textId="069A85DA" w:rsidR="00455944" w:rsidRPr="00F61671" w:rsidRDefault="00455944" w:rsidP="00690506">
            <w:pPr>
              <w:adjustRightInd w:val="0"/>
              <w:spacing w:before="108" w:after="108"/>
              <w:ind w:firstLine="567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II</w:t>
            </w:r>
          </w:p>
        </w:tc>
        <w:tc>
          <w:tcPr>
            <w:tcW w:w="2388" w:type="dxa"/>
          </w:tcPr>
          <w:p w14:paraId="7D1C29C0" w14:textId="2E013BC5" w:rsidR="00455944" w:rsidRPr="00432DFC" w:rsidRDefault="00455944" w:rsidP="00690506">
            <w:pPr>
              <w:adjustRightInd w:val="0"/>
              <w:spacing w:before="108" w:after="108"/>
              <w:ind w:firstLine="567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highlight w:val="yellow"/>
                <w:lang w:eastAsia="ru-RU"/>
              </w:rPr>
            </w:pPr>
            <w:r w:rsidRPr="0021743A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 xml:space="preserve">менее </w:t>
            </w:r>
            <w:r w:rsidRPr="0021743A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4</w:t>
            </w:r>
            <w:r w:rsidRPr="0021743A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1" w:type="dxa"/>
          </w:tcPr>
          <w:p w14:paraId="63071579" w14:textId="74F3861A" w:rsidR="00455944" w:rsidRPr="0021743A" w:rsidRDefault="00455944" w:rsidP="00690506">
            <w:pPr>
              <w:adjustRightInd w:val="0"/>
              <w:spacing w:before="108" w:after="108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</w:pPr>
            <w:r w:rsidRPr="0021743A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 xml:space="preserve">менее </w:t>
            </w:r>
            <w:r w:rsidRPr="0021743A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2883" w:type="dxa"/>
          </w:tcPr>
          <w:p w14:paraId="4BD32ECD" w14:textId="4FE43171" w:rsidR="00455944" w:rsidRPr="00455944" w:rsidRDefault="00455944" w:rsidP="00690506">
            <w:pPr>
              <w:adjustRightInd w:val="0"/>
              <w:spacing w:before="108" w:after="108"/>
              <w:ind w:firstLine="567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 xml:space="preserve">менее </w:t>
            </w:r>
            <w:r w:rsidR="001126E5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5</w:t>
            </w:r>
          </w:p>
        </w:tc>
      </w:tr>
    </w:tbl>
    <w:p w14:paraId="130E6DAC" w14:textId="77777777" w:rsidR="00043893" w:rsidRPr="00043893" w:rsidRDefault="00043893" w:rsidP="000F2E2E">
      <w:pPr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015239B1" w14:textId="77777777" w:rsidR="00043893" w:rsidRPr="00043893" w:rsidRDefault="00043893" w:rsidP="000F2E2E">
      <w:pPr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0E13157A" w14:textId="77777777" w:rsidR="000014B3" w:rsidRDefault="000014B3" w:rsidP="000F2E2E">
      <w:pPr>
        <w:tabs>
          <w:tab w:val="left" w:pos="2257"/>
        </w:tabs>
        <w:ind w:firstLine="567"/>
        <w:jc w:val="center"/>
        <w:rPr>
          <w:rFonts w:ascii="Times New Roman CYR" w:eastAsia="Times New Roman" w:hAnsi="Times New Roman CYR" w:cs="Times New Roman CYR"/>
          <w:bCs/>
          <w:sz w:val="24"/>
          <w:szCs w:val="24"/>
          <w:lang w:val="ru-RU" w:eastAsia="ru-RU"/>
        </w:rPr>
      </w:pPr>
    </w:p>
    <w:p w14:paraId="5B4545A3" w14:textId="77777777" w:rsidR="000014B3" w:rsidRDefault="000014B3" w:rsidP="000F2E2E">
      <w:pPr>
        <w:tabs>
          <w:tab w:val="left" w:pos="2257"/>
        </w:tabs>
        <w:ind w:firstLine="567"/>
        <w:jc w:val="center"/>
        <w:rPr>
          <w:rFonts w:ascii="Times New Roman CYR" w:eastAsia="Times New Roman" w:hAnsi="Times New Roman CYR" w:cs="Times New Roman CYR"/>
          <w:bCs/>
          <w:sz w:val="24"/>
          <w:szCs w:val="24"/>
          <w:lang w:val="ru-RU" w:eastAsia="ru-RU"/>
        </w:rPr>
      </w:pPr>
    </w:p>
    <w:p w14:paraId="4949B951" w14:textId="77777777" w:rsidR="000014B3" w:rsidRDefault="000014B3" w:rsidP="000F2E2E">
      <w:pPr>
        <w:tabs>
          <w:tab w:val="left" w:pos="2257"/>
        </w:tabs>
        <w:ind w:firstLine="567"/>
        <w:jc w:val="center"/>
        <w:rPr>
          <w:rFonts w:ascii="Times New Roman CYR" w:eastAsia="Times New Roman" w:hAnsi="Times New Roman CYR" w:cs="Times New Roman CYR"/>
          <w:bCs/>
          <w:sz w:val="24"/>
          <w:szCs w:val="24"/>
          <w:lang w:val="ru-RU" w:eastAsia="ru-RU"/>
        </w:rPr>
      </w:pPr>
    </w:p>
    <w:p w14:paraId="2907C2AD" w14:textId="77777777" w:rsidR="000014B3" w:rsidRDefault="000014B3" w:rsidP="000F2E2E">
      <w:pPr>
        <w:tabs>
          <w:tab w:val="left" w:pos="2257"/>
        </w:tabs>
        <w:ind w:firstLine="567"/>
        <w:jc w:val="center"/>
        <w:rPr>
          <w:rFonts w:ascii="Times New Roman CYR" w:eastAsia="Times New Roman" w:hAnsi="Times New Roman CYR" w:cs="Times New Roman CYR"/>
          <w:bCs/>
          <w:sz w:val="24"/>
          <w:szCs w:val="24"/>
          <w:lang w:val="ru-RU" w:eastAsia="ru-RU"/>
        </w:rPr>
      </w:pPr>
    </w:p>
    <w:p w14:paraId="688DD622" w14:textId="77777777" w:rsidR="000014B3" w:rsidRDefault="000014B3" w:rsidP="000F2E2E">
      <w:pPr>
        <w:tabs>
          <w:tab w:val="left" w:pos="2257"/>
        </w:tabs>
        <w:ind w:firstLine="567"/>
        <w:jc w:val="center"/>
        <w:rPr>
          <w:rFonts w:ascii="Times New Roman CYR" w:eastAsia="Times New Roman" w:hAnsi="Times New Roman CYR" w:cs="Times New Roman CYR"/>
          <w:bCs/>
          <w:sz w:val="24"/>
          <w:szCs w:val="24"/>
          <w:lang w:val="ru-RU" w:eastAsia="ru-RU"/>
        </w:rPr>
      </w:pPr>
    </w:p>
    <w:p w14:paraId="172D07F2" w14:textId="77777777" w:rsidR="000014B3" w:rsidRDefault="000014B3" w:rsidP="000F2E2E">
      <w:pPr>
        <w:tabs>
          <w:tab w:val="left" w:pos="2257"/>
        </w:tabs>
        <w:ind w:firstLine="567"/>
        <w:jc w:val="center"/>
        <w:rPr>
          <w:rFonts w:ascii="Times New Roman CYR" w:eastAsia="Times New Roman" w:hAnsi="Times New Roman CYR" w:cs="Times New Roman CYR"/>
          <w:bCs/>
          <w:sz w:val="24"/>
          <w:szCs w:val="24"/>
          <w:lang w:val="ru-RU" w:eastAsia="ru-RU"/>
        </w:rPr>
      </w:pPr>
    </w:p>
    <w:p w14:paraId="6931F237" w14:textId="77777777" w:rsidR="000014B3" w:rsidRDefault="000014B3" w:rsidP="000F2E2E">
      <w:pPr>
        <w:tabs>
          <w:tab w:val="left" w:pos="2257"/>
        </w:tabs>
        <w:ind w:firstLine="567"/>
        <w:jc w:val="center"/>
        <w:rPr>
          <w:rFonts w:ascii="Times New Roman CYR" w:eastAsia="Times New Roman" w:hAnsi="Times New Roman CYR" w:cs="Times New Roman CYR"/>
          <w:bCs/>
          <w:sz w:val="24"/>
          <w:szCs w:val="24"/>
          <w:lang w:val="ru-RU" w:eastAsia="ru-RU"/>
        </w:rPr>
      </w:pPr>
    </w:p>
    <w:p w14:paraId="1BDB278A" w14:textId="77777777" w:rsidR="000014B3" w:rsidRDefault="000014B3" w:rsidP="000F2E2E">
      <w:pPr>
        <w:tabs>
          <w:tab w:val="left" w:pos="2257"/>
        </w:tabs>
        <w:ind w:firstLine="567"/>
        <w:jc w:val="center"/>
        <w:rPr>
          <w:rFonts w:ascii="Times New Roman CYR" w:eastAsia="Times New Roman" w:hAnsi="Times New Roman CYR" w:cs="Times New Roman CYR"/>
          <w:bCs/>
          <w:sz w:val="24"/>
          <w:szCs w:val="24"/>
          <w:lang w:val="ru-RU" w:eastAsia="ru-RU"/>
        </w:rPr>
      </w:pPr>
    </w:p>
    <w:p w14:paraId="2DDD75FA" w14:textId="77777777" w:rsidR="000014B3" w:rsidRDefault="000014B3" w:rsidP="000F2E2E">
      <w:pPr>
        <w:tabs>
          <w:tab w:val="left" w:pos="2257"/>
        </w:tabs>
        <w:ind w:firstLine="567"/>
        <w:jc w:val="center"/>
        <w:rPr>
          <w:rFonts w:ascii="Times New Roman CYR" w:eastAsia="Times New Roman" w:hAnsi="Times New Roman CYR" w:cs="Times New Roman CYR"/>
          <w:bCs/>
          <w:sz w:val="24"/>
          <w:szCs w:val="24"/>
          <w:lang w:val="ru-RU" w:eastAsia="ru-RU"/>
        </w:rPr>
      </w:pPr>
    </w:p>
    <w:p w14:paraId="3DAF5EAF" w14:textId="77777777" w:rsidR="000014B3" w:rsidRDefault="000014B3" w:rsidP="000F2E2E">
      <w:pPr>
        <w:tabs>
          <w:tab w:val="left" w:pos="2257"/>
        </w:tabs>
        <w:ind w:firstLine="567"/>
        <w:jc w:val="center"/>
        <w:rPr>
          <w:rFonts w:ascii="Times New Roman CYR" w:eastAsia="Times New Roman" w:hAnsi="Times New Roman CYR" w:cs="Times New Roman CYR"/>
          <w:bCs/>
          <w:sz w:val="24"/>
          <w:szCs w:val="24"/>
          <w:lang w:val="ru-RU" w:eastAsia="ru-RU"/>
        </w:rPr>
      </w:pPr>
    </w:p>
    <w:p w14:paraId="4E7F45F2" w14:textId="77777777" w:rsidR="000014B3" w:rsidRDefault="000014B3" w:rsidP="000F2E2E">
      <w:pPr>
        <w:tabs>
          <w:tab w:val="left" w:pos="2257"/>
        </w:tabs>
        <w:ind w:firstLine="567"/>
        <w:jc w:val="center"/>
        <w:rPr>
          <w:rFonts w:ascii="Times New Roman CYR" w:eastAsia="Times New Roman" w:hAnsi="Times New Roman CYR" w:cs="Times New Roman CYR"/>
          <w:bCs/>
          <w:sz w:val="24"/>
          <w:szCs w:val="24"/>
          <w:lang w:val="ru-RU" w:eastAsia="ru-RU"/>
        </w:rPr>
      </w:pPr>
    </w:p>
    <w:p w14:paraId="5AEAFFBD" w14:textId="77777777" w:rsidR="000014B3" w:rsidRDefault="000014B3" w:rsidP="000F2E2E">
      <w:pPr>
        <w:tabs>
          <w:tab w:val="left" w:pos="2257"/>
        </w:tabs>
        <w:ind w:firstLine="567"/>
        <w:jc w:val="center"/>
        <w:rPr>
          <w:rFonts w:ascii="Times New Roman CYR" w:eastAsia="Times New Roman" w:hAnsi="Times New Roman CYR" w:cs="Times New Roman CYR"/>
          <w:bCs/>
          <w:sz w:val="24"/>
          <w:szCs w:val="24"/>
          <w:lang w:val="ru-RU" w:eastAsia="ru-RU"/>
        </w:rPr>
      </w:pPr>
    </w:p>
    <w:p w14:paraId="39537CCD" w14:textId="77777777" w:rsidR="000014B3" w:rsidRDefault="000014B3" w:rsidP="000F2E2E">
      <w:pPr>
        <w:tabs>
          <w:tab w:val="left" w:pos="2257"/>
        </w:tabs>
        <w:ind w:firstLine="567"/>
        <w:jc w:val="center"/>
        <w:rPr>
          <w:rFonts w:ascii="Times New Roman CYR" w:eastAsia="Times New Roman" w:hAnsi="Times New Roman CYR" w:cs="Times New Roman CYR"/>
          <w:bCs/>
          <w:sz w:val="24"/>
          <w:szCs w:val="24"/>
          <w:lang w:val="ru-RU" w:eastAsia="ru-RU"/>
        </w:rPr>
      </w:pPr>
    </w:p>
    <w:p w14:paraId="17447C2E" w14:textId="77777777" w:rsidR="000014B3" w:rsidRDefault="000014B3" w:rsidP="000F2E2E">
      <w:pPr>
        <w:tabs>
          <w:tab w:val="left" w:pos="2257"/>
        </w:tabs>
        <w:ind w:firstLine="567"/>
        <w:jc w:val="center"/>
        <w:rPr>
          <w:rFonts w:ascii="Times New Roman CYR" w:eastAsia="Times New Roman" w:hAnsi="Times New Roman CYR" w:cs="Times New Roman CYR"/>
          <w:bCs/>
          <w:sz w:val="24"/>
          <w:szCs w:val="24"/>
          <w:lang w:val="ru-RU" w:eastAsia="ru-RU"/>
        </w:rPr>
      </w:pPr>
    </w:p>
    <w:p w14:paraId="36664552" w14:textId="77777777" w:rsidR="000014B3" w:rsidRDefault="000014B3" w:rsidP="000F2E2E">
      <w:pPr>
        <w:tabs>
          <w:tab w:val="left" w:pos="2257"/>
        </w:tabs>
        <w:ind w:firstLine="567"/>
        <w:jc w:val="center"/>
        <w:rPr>
          <w:rFonts w:ascii="Times New Roman CYR" w:eastAsia="Times New Roman" w:hAnsi="Times New Roman CYR" w:cs="Times New Roman CYR"/>
          <w:bCs/>
          <w:sz w:val="24"/>
          <w:szCs w:val="24"/>
          <w:lang w:val="ru-RU" w:eastAsia="ru-RU"/>
        </w:rPr>
      </w:pPr>
    </w:p>
    <w:p w14:paraId="5E968E9A" w14:textId="77777777" w:rsidR="000014B3" w:rsidRDefault="000014B3" w:rsidP="000F2E2E">
      <w:pPr>
        <w:tabs>
          <w:tab w:val="left" w:pos="2257"/>
        </w:tabs>
        <w:ind w:firstLine="567"/>
        <w:jc w:val="center"/>
        <w:rPr>
          <w:rFonts w:ascii="Times New Roman CYR" w:eastAsia="Times New Roman" w:hAnsi="Times New Roman CYR" w:cs="Times New Roman CYR"/>
          <w:bCs/>
          <w:sz w:val="24"/>
          <w:szCs w:val="24"/>
          <w:lang w:val="ru-RU" w:eastAsia="ru-RU"/>
        </w:rPr>
      </w:pPr>
    </w:p>
    <w:p w14:paraId="2B1DD46C" w14:textId="77777777" w:rsidR="000014B3" w:rsidRDefault="000014B3" w:rsidP="000F2E2E">
      <w:pPr>
        <w:tabs>
          <w:tab w:val="left" w:pos="2257"/>
        </w:tabs>
        <w:ind w:firstLine="567"/>
        <w:jc w:val="center"/>
        <w:rPr>
          <w:rFonts w:ascii="Times New Roman CYR" w:eastAsia="Times New Roman" w:hAnsi="Times New Roman CYR" w:cs="Times New Roman CYR"/>
          <w:bCs/>
          <w:sz w:val="24"/>
          <w:szCs w:val="24"/>
          <w:lang w:val="ru-RU" w:eastAsia="ru-RU"/>
        </w:rPr>
      </w:pPr>
    </w:p>
    <w:p w14:paraId="4FC784BD" w14:textId="77777777" w:rsidR="000014B3" w:rsidRDefault="000014B3" w:rsidP="000F2E2E">
      <w:pPr>
        <w:tabs>
          <w:tab w:val="left" w:pos="2257"/>
        </w:tabs>
        <w:ind w:firstLine="567"/>
        <w:jc w:val="center"/>
        <w:rPr>
          <w:rFonts w:ascii="Times New Roman CYR" w:eastAsia="Times New Roman" w:hAnsi="Times New Roman CYR" w:cs="Times New Roman CYR"/>
          <w:bCs/>
          <w:sz w:val="24"/>
          <w:szCs w:val="24"/>
          <w:lang w:val="ru-RU" w:eastAsia="ru-RU"/>
        </w:rPr>
      </w:pPr>
    </w:p>
    <w:p w14:paraId="01758327" w14:textId="77777777" w:rsidR="000014B3" w:rsidRDefault="000014B3" w:rsidP="000F2E2E">
      <w:pPr>
        <w:tabs>
          <w:tab w:val="left" w:pos="2257"/>
        </w:tabs>
        <w:ind w:firstLine="567"/>
        <w:jc w:val="center"/>
        <w:rPr>
          <w:rFonts w:ascii="Times New Roman CYR" w:eastAsia="Times New Roman" w:hAnsi="Times New Roman CYR" w:cs="Times New Roman CYR"/>
          <w:bCs/>
          <w:sz w:val="24"/>
          <w:szCs w:val="24"/>
          <w:lang w:val="ru-RU" w:eastAsia="ru-RU"/>
        </w:rPr>
      </w:pPr>
    </w:p>
    <w:p w14:paraId="5262A970" w14:textId="77777777" w:rsidR="000014B3" w:rsidRDefault="000014B3" w:rsidP="000F2E2E">
      <w:pPr>
        <w:tabs>
          <w:tab w:val="left" w:pos="2257"/>
        </w:tabs>
        <w:ind w:firstLine="567"/>
        <w:jc w:val="center"/>
        <w:rPr>
          <w:rFonts w:ascii="Times New Roman CYR" w:eastAsia="Times New Roman" w:hAnsi="Times New Roman CYR" w:cs="Times New Roman CYR"/>
          <w:bCs/>
          <w:sz w:val="24"/>
          <w:szCs w:val="24"/>
          <w:lang w:val="ru-RU" w:eastAsia="ru-RU"/>
        </w:rPr>
      </w:pPr>
    </w:p>
    <w:p w14:paraId="786D44C4" w14:textId="77777777" w:rsidR="000014B3" w:rsidRDefault="000014B3" w:rsidP="000F2E2E">
      <w:pPr>
        <w:tabs>
          <w:tab w:val="left" w:pos="2257"/>
        </w:tabs>
        <w:ind w:firstLine="567"/>
        <w:jc w:val="center"/>
        <w:rPr>
          <w:rFonts w:ascii="Times New Roman CYR" w:eastAsia="Times New Roman" w:hAnsi="Times New Roman CYR" w:cs="Times New Roman CYR"/>
          <w:bCs/>
          <w:sz w:val="24"/>
          <w:szCs w:val="24"/>
          <w:lang w:val="ru-RU" w:eastAsia="ru-RU"/>
        </w:rPr>
      </w:pPr>
    </w:p>
    <w:p w14:paraId="359CB0EE" w14:textId="77777777" w:rsidR="000014B3" w:rsidRDefault="000014B3" w:rsidP="000F2E2E">
      <w:pPr>
        <w:tabs>
          <w:tab w:val="left" w:pos="2257"/>
        </w:tabs>
        <w:ind w:firstLine="567"/>
        <w:jc w:val="center"/>
        <w:rPr>
          <w:rFonts w:ascii="Times New Roman CYR" w:eastAsia="Times New Roman" w:hAnsi="Times New Roman CYR" w:cs="Times New Roman CYR"/>
          <w:bCs/>
          <w:sz w:val="24"/>
          <w:szCs w:val="24"/>
          <w:lang w:val="ru-RU" w:eastAsia="ru-RU"/>
        </w:rPr>
      </w:pPr>
    </w:p>
    <w:p w14:paraId="43CDF096" w14:textId="77777777" w:rsidR="000014B3" w:rsidRDefault="000014B3" w:rsidP="000F2E2E">
      <w:pPr>
        <w:tabs>
          <w:tab w:val="left" w:pos="2257"/>
        </w:tabs>
        <w:ind w:firstLine="567"/>
        <w:jc w:val="center"/>
        <w:rPr>
          <w:rFonts w:ascii="Times New Roman CYR" w:eastAsia="Times New Roman" w:hAnsi="Times New Roman CYR" w:cs="Times New Roman CYR"/>
          <w:bCs/>
          <w:sz w:val="24"/>
          <w:szCs w:val="24"/>
          <w:lang w:val="ru-RU" w:eastAsia="ru-RU"/>
        </w:rPr>
      </w:pPr>
    </w:p>
    <w:p w14:paraId="0CA19E8C" w14:textId="77777777" w:rsidR="000014B3" w:rsidRDefault="000014B3" w:rsidP="000F2E2E">
      <w:pPr>
        <w:tabs>
          <w:tab w:val="left" w:pos="2257"/>
        </w:tabs>
        <w:ind w:firstLine="567"/>
        <w:jc w:val="center"/>
        <w:rPr>
          <w:rFonts w:ascii="Times New Roman CYR" w:eastAsia="Times New Roman" w:hAnsi="Times New Roman CYR" w:cs="Times New Roman CYR"/>
          <w:bCs/>
          <w:sz w:val="24"/>
          <w:szCs w:val="24"/>
          <w:lang w:val="ru-RU" w:eastAsia="ru-RU"/>
        </w:rPr>
      </w:pPr>
    </w:p>
    <w:p w14:paraId="12BDEF8D" w14:textId="77777777" w:rsidR="000014B3" w:rsidRDefault="000014B3" w:rsidP="000F2E2E">
      <w:pPr>
        <w:tabs>
          <w:tab w:val="left" w:pos="2257"/>
        </w:tabs>
        <w:ind w:firstLine="567"/>
        <w:jc w:val="center"/>
        <w:rPr>
          <w:rFonts w:ascii="Times New Roman CYR" w:eastAsia="Times New Roman" w:hAnsi="Times New Roman CYR" w:cs="Times New Roman CYR"/>
          <w:bCs/>
          <w:sz w:val="24"/>
          <w:szCs w:val="24"/>
          <w:lang w:val="ru-RU" w:eastAsia="ru-RU"/>
        </w:rPr>
      </w:pPr>
    </w:p>
    <w:p w14:paraId="3C43FDCC" w14:textId="77777777" w:rsidR="000014B3" w:rsidRDefault="000014B3" w:rsidP="000F2E2E">
      <w:pPr>
        <w:tabs>
          <w:tab w:val="left" w:pos="2257"/>
        </w:tabs>
        <w:ind w:firstLine="567"/>
        <w:jc w:val="center"/>
        <w:rPr>
          <w:rFonts w:ascii="Times New Roman CYR" w:eastAsia="Times New Roman" w:hAnsi="Times New Roman CYR" w:cs="Times New Roman CYR"/>
          <w:bCs/>
          <w:sz w:val="24"/>
          <w:szCs w:val="24"/>
          <w:lang w:val="ru-RU" w:eastAsia="ru-RU"/>
        </w:rPr>
      </w:pPr>
    </w:p>
    <w:p w14:paraId="304633FF" w14:textId="77777777" w:rsidR="000014B3" w:rsidRDefault="000014B3" w:rsidP="000F2E2E">
      <w:pPr>
        <w:tabs>
          <w:tab w:val="left" w:pos="2257"/>
        </w:tabs>
        <w:ind w:firstLine="567"/>
        <w:jc w:val="center"/>
        <w:rPr>
          <w:rFonts w:ascii="Times New Roman CYR" w:eastAsia="Times New Roman" w:hAnsi="Times New Roman CYR" w:cs="Times New Roman CYR"/>
          <w:bCs/>
          <w:sz w:val="24"/>
          <w:szCs w:val="24"/>
          <w:lang w:val="ru-RU" w:eastAsia="ru-RU"/>
        </w:rPr>
      </w:pPr>
    </w:p>
    <w:p w14:paraId="56BD2CEB" w14:textId="77777777" w:rsidR="000014B3" w:rsidRDefault="000014B3" w:rsidP="000F2E2E">
      <w:pPr>
        <w:tabs>
          <w:tab w:val="left" w:pos="2257"/>
        </w:tabs>
        <w:ind w:firstLine="567"/>
        <w:jc w:val="center"/>
        <w:rPr>
          <w:rFonts w:ascii="Times New Roman CYR" w:eastAsia="Times New Roman" w:hAnsi="Times New Roman CYR" w:cs="Times New Roman CYR"/>
          <w:bCs/>
          <w:sz w:val="24"/>
          <w:szCs w:val="24"/>
          <w:lang w:val="ru-RU" w:eastAsia="ru-RU"/>
        </w:rPr>
      </w:pPr>
    </w:p>
    <w:p w14:paraId="35488B79" w14:textId="77777777" w:rsidR="000014B3" w:rsidRDefault="000014B3" w:rsidP="000F2E2E">
      <w:pPr>
        <w:tabs>
          <w:tab w:val="left" w:pos="2257"/>
        </w:tabs>
        <w:ind w:firstLine="567"/>
        <w:jc w:val="center"/>
        <w:rPr>
          <w:rFonts w:ascii="Times New Roman CYR" w:eastAsia="Times New Roman" w:hAnsi="Times New Roman CYR" w:cs="Times New Roman CYR"/>
          <w:bCs/>
          <w:sz w:val="24"/>
          <w:szCs w:val="24"/>
          <w:lang w:val="ru-RU" w:eastAsia="ru-RU"/>
        </w:rPr>
      </w:pPr>
    </w:p>
    <w:p w14:paraId="260C6F43" w14:textId="77777777" w:rsidR="000014B3" w:rsidRDefault="000014B3" w:rsidP="000F2E2E">
      <w:pPr>
        <w:tabs>
          <w:tab w:val="left" w:pos="2257"/>
        </w:tabs>
        <w:ind w:firstLine="567"/>
        <w:jc w:val="center"/>
        <w:rPr>
          <w:rFonts w:ascii="Times New Roman CYR" w:eastAsia="Times New Roman" w:hAnsi="Times New Roman CYR" w:cs="Times New Roman CYR"/>
          <w:bCs/>
          <w:sz w:val="24"/>
          <w:szCs w:val="24"/>
          <w:lang w:val="ru-RU" w:eastAsia="ru-RU"/>
        </w:rPr>
      </w:pPr>
    </w:p>
    <w:p w14:paraId="321049A4" w14:textId="77777777" w:rsidR="000014B3" w:rsidRDefault="000014B3" w:rsidP="000F2E2E">
      <w:pPr>
        <w:tabs>
          <w:tab w:val="left" w:pos="2257"/>
        </w:tabs>
        <w:ind w:firstLine="567"/>
        <w:jc w:val="center"/>
        <w:rPr>
          <w:rFonts w:ascii="Times New Roman CYR" w:eastAsia="Times New Roman" w:hAnsi="Times New Roman CYR" w:cs="Times New Roman CYR"/>
          <w:bCs/>
          <w:sz w:val="24"/>
          <w:szCs w:val="24"/>
          <w:lang w:val="ru-RU" w:eastAsia="ru-RU"/>
        </w:rPr>
      </w:pPr>
    </w:p>
    <w:p w14:paraId="4FF0F74B" w14:textId="77777777" w:rsidR="000014B3" w:rsidRDefault="000014B3" w:rsidP="000F2E2E">
      <w:pPr>
        <w:tabs>
          <w:tab w:val="left" w:pos="2257"/>
        </w:tabs>
        <w:ind w:firstLine="567"/>
        <w:jc w:val="center"/>
        <w:rPr>
          <w:rFonts w:ascii="Times New Roman CYR" w:eastAsia="Times New Roman" w:hAnsi="Times New Roman CYR" w:cs="Times New Roman CYR"/>
          <w:bCs/>
          <w:sz w:val="24"/>
          <w:szCs w:val="24"/>
          <w:lang w:val="ru-RU" w:eastAsia="ru-RU"/>
        </w:rPr>
      </w:pPr>
    </w:p>
    <w:p w14:paraId="7D062249" w14:textId="77777777" w:rsidR="000014B3" w:rsidRDefault="000014B3" w:rsidP="000F2E2E">
      <w:pPr>
        <w:tabs>
          <w:tab w:val="left" w:pos="2257"/>
        </w:tabs>
        <w:ind w:firstLine="567"/>
        <w:jc w:val="center"/>
        <w:rPr>
          <w:rFonts w:ascii="Times New Roman CYR" w:eastAsia="Times New Roman" w:hAnsi="Times New Roman CYR" w:cs="Times New Roman CYR"/>
          <w:bCs/>
          <w:sz w:val="24"/>
          <w:szCs w:val="24"/>
          <w:lang w:val="ru-RU" w:eastAsia="ru-RU"/>
        </w:rPr>
      </w:pPr>
    </w:p>
    <w:p w14:paraId="0F1210C8" w14:textId="77777777" w:rsidR="000014B3" w:rsidRDefault="000014B3" w:rsidP="000F2E2E">
      <w:pPr>
        <w:tabs>
          <w:tab w:val="left" w:pos="2257"/>
        </w:tabs>
        <w:ind w:firstLine="567"/>
        <w:jc w:val="center"/>
        <w:rPr>
          <w:rFonts w:ascii="Times New Roman CYR" w:eastAsia="Times New Roman" w:hAnsi="Times New Roman CYR" w:cs="Times New Roman CYR"/>
          <w:bCs/>
          <w:sz w:val="24"/>
          <w:szCs w:val="24"/>
          <w:lang w:val="ru-RU" w:eastAsia="ru-RU"/>
        </w:rPr>
      </w:pPr>
    </w:p>
    <w:p w14:paraId="6CCAD6FC" w14:textId="77777777" w:rsidR="000014B3" w:rsidRDefault="000014B3" w:rsidP="000F2E2E">
      <w:pPr>
        <w:tabs>
          <w:tab w:val="left" w:pos="2257"/>
        </w:tabs>
        <w:ind w:firstLine="567"/>
        <w:jc w:val="center"/>
        <w:rPr>
          <w:rFonts w:ascii="Times New Roman CYR" w:eastAsia="Times New Roman" w:hAnsi="Times New Roman CYR" w:cs="Times New Roman CYR"/>
          <w:bCs/>
          <w:sz w:val="24"/>
          <w:szCs w:val="24"/>
          <w:lang w:val="ru-RU" w:eastAsia="ru-RU"/>
        </w:rPr>
      </w:pPr>
    </w:p>
    <w:p w14:paraId="563D6901" w14:textId="77777777" w:rsidR="000014B3" w:rsidRDefault="000014B3" w:rsidP="000F2E2E">
      <w:pPr>
        <w:tabs>
          <w:tab w:val="left" w:pos="2257"/>
        </w:tabs>
        <w:ind w:firstLine="567"/>
        <w:jc w:val="center"/>
        <w:rPr>
          <w:rFonts w:ascii="Times New Roman CYR" w:eastAsia="Times New Roman" w:hAnsi="Times New Roman CYR" w:cs="Times New Roman CYR"/>
          <w:bCs/>
          <w:sz w:val="24"/>
          <w:szCs w:val="24"/>
          <w:lang w:val="ru-RU" w:eastAsia="ru-RU"/>
        </w:rPr>
      </w:pPr>
    </w:p>
    <w:p w14:paraId="3F4AFBEB" w14:textId="77777777" w:rsidR="000014B3" w:rsidRDefault="000014B3" w:rsidP="000F2E2E">
      <w:pPr>
        <w:tabs>
          <w:tab w:val="left" w:pos="2257"/>
        </w:tabs>
        <w:ind w:firstLine="567"/>
        <w:jc w:val="center"/>
        <w:rPr>
          <w:rFonts w:ascii="Times New Roman CYR" w:eastAsia="Times New Roman" w:hAnsi="Times New Roman CYR" w:cs="Times New Roman CYR"/>
          <w:bCs/>
          <w:sz w:val="24"/>
          <w:szCs w:val="24"/>
          <w:lang w:val="ru-RU" w:eastAsia="ru-RU"/>
        </w:rPr>
      </w:pPr>
    </w:p>
    <w:p w14:paraId="6FBDCF1B" w14:textId="77777777" w:rsidR="000014B3" w:rsidRDefault="000014B3" w:rsidP="000F2E2E">
      <w:pPr>
        <w:tabs>
          <w:tab w:val="left" w:pos="2257"/>
        </w:tabs>
        <w:ind w:firstLine="567"/>
        <w:jc w:val="center"/>
        <w:rPr>
          <w:rFonts w:ascii="Times New Roman CYR" w:eastAsia="Times New Roman" w:hAnsi="Times New Roman CYR" w:cs="Times New Roman CYR"/>
          <w:bCs/>
          <w:sz w:val="24"/>
          <w:szCs w:val="24"/>
          <w:lang w:val="ru-RU" w:eastAsia="ru-RU"/>
        </w:rPr>
      </w:pPr>
    </w:p>
    <w:p w14:paraId="45DB9388" w14:textId="77777777" w:rsidR="000014B3" w:rsidRDefault="000014B3" w:rsidP="000F2E2E">
      <w:pPr>
        <w:tabs>
          <w:tab w:val="left" w:pos="2257"/>
        </w:tabs>
        <w:ind w:firstLine="567"/>
        <w:jc w:val="center"/>
        <w:rPr>
          <w:rFonts w:ascii="Times New Roman CYR" w:eastAsia="Times New Roman" w:hAnsi="Times New Roman CYR" w:cs="Times New Roman CYR"/>
          <w:bCs/>
          <w:sz w:val="24"/>
          <w:szCs w:val="24"/>
          <w:lang w:val="ru-RU" w:eastAsia="ru-RU"/>
        </w:rPr>
      </w:pPr>
    </w:p>
    <w:p w14:paraId="721C6396" w14:textId="3BF0D86A" w:rsidR="000014B3" w:rsidRPr="00F61671" w:rsidRDefault="000014B3" w:rsidP="000014B3">
      <w:pPr>
        <w:pStyle w:val="a3"/>
        <w:spacing w:line="256" w:lineRule="auto"/>
        <w:ind w:left="331" w:firstLine="567"/>
        <w:jc w:val="right"/>
        <w:rPr>
          <w:rFonts w:ascii="Times New Roman CYR" w:eastAsia="Times New Roman" w:hAnsi="Times New Roman CYR" w:cs="Times New Roman CYR"/>
          <w:sz w:val="20"/>
          <w:szCs w:val="20"/>
          <w:lang w:val="ru-RU" w:eastAsia="ru-RU"/>
        </w:rPr>
      </w:pPr>
      <w:r w:rsidRPr="00F61671">
        <w:rPr>
          <w:rFonts w:ascii="Times New Roman CYR" w:eastAsia="Times New Roman" w:hAnsi="Times New Roman CYR" w:cs="Times New Roman CYR"/>
          <w:sz w:val="20"/>
          <w:szCs w:val="20"/>
          <w:lang w:val="ru-RU" w:eastAsia="ru-RU"/>
        </w:rPr>
        <w:lastRenderedPageBreak/>
        <w:t xml:space="preserve">Приложение </w:t>
      </w:r>
      <w:r>
        <w:rPr>
          <w:rFonts w:ascii="Times New Roman CYR" w:eastAsia="Times New Roman" w:hAnsi="Times New Roman CYR" w:cs="Times New Roman CYR"/>
          <w:sz w:val="20"/>
          <w:szCs w:val="20"/>
          <w:lang w:val="ru-RU" w:eastAsia="ru-RU"/>
        </w:rPr>
        <w:t>2</w:t>
      </w:r>
    </w:p>
    <w:p w14:paraId="462563D5" w14:textId="77777777" w:rsidR="000014B3" w:rsidRPr="00F61671" w:rsidRDefault="000014B3" w:rsidP="000014B3">
      <w:pPr>
        <w:pStyle w:val="a3"/>
        <w:spacing w:line="256" w:lineRule="auto"/>
        <w:ind w:left="331" w:firstLine="567"/>
        <w:jc w:val="right"/>
        <w:rPr>
          <w:rFonts w:ascii="Times New Roman" w:hAnsi="Times New Roman" w:cs="Times New Roman"/>
          <w:w w:val="105"/>
          <w:sz w:val="20"/>
          <w:szCs w:val="20"/>
          <w:lang w:val="ru-RU"/>
        </w:rPr>
      </w:pPr>
      <w:r w:rsidRPr="00F6167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к Порядку </w:t>
      </w:r>
      <w:r w:rsidRPr="00F61671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отнесения муниципальных учреждений </w:t>
      </w:r>
      <w:r w:rsidRPr="00F6167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сферы</w:t>
      </w:r>
      <w:r w:rsidRPr="00F61671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 культуры </w:t>
      </w:r>
    </w:p>
    <w:p w14:paraId="2373C36A" w14:textId="77777777" w:rsidR="000014B3" w:rsidRPr="00F61671" w:rsidRDefault="000014B3" w:rsidP="000014B3">
      <w:pPr>
        <w:pStyle w:val="a3"/>
        <w:spacing w:line="256" w:lineRule="auto"/>
        <w:ind w:left="331" w:firstLine="567"/>
        <w:jc w:val="right"/>
        <w:rPr>
          <w:rFonts w:ascii="Times New Roman" w:hAnsi="Times New Roman" w:cs="Times New Roman"/>
          <w:w w:val="105"/>
          <w:sz w:val="20"/>
          <w:szCs w:val="20"/>
          <w:lang w:val="ru-RU"/>
        </w:rPr>
      </w:pPr>
      <w:r w:rsidRPr="00F61671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Одинцовского городского округа Московской области </w:t>
      </w:r>
    </w:p>
    <w:p w14:paraId="2B1C759A" w14:textId="77777777" w:rsidR="000014B3" w:rsidRPr="00F61671" w:rsidRDefault="000014B3" w:rsidP="000014B3">
      <w:pPr>
        <w:pStyle w:val="a3"/>
        <w:spacing w:line="256" w:lineRule="auto"/>
        <w:ind w:left="331" w:firstLine="567"/>
        <w:jc w:val="right"/>
        <w:rPr>
          <w:rFonts w:ascii="Times New Roman" w:hAnsi="Times New Roman" w:cs="Times New Roman"/>
          <w:w w:val="105"/>
          <w:sz w:val="20"/>
          <w:szCs w:val="20"/>
          <w:lang w:val="ru-RU"/>
        </w:rPr>
      </w:pPr>
      <w:r w:rsidRPr="00F61671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к группам по оплате труда руководителей, </w:t>
      </w:r>
    </w:p>
    <w:p w14:paraId="7DD86258" w14:textId="77777777" w:rsidR="000014B3" w:rsidRPr="00F61671" w:rsidRDefault="000014B3" w:rsidP="000014B3">
      <w:pPr>
        <w:pStyle w:val="a3"/>
        <w:spacing w:line="256" w:lineRule="auto"/>
        <w:ind w:left="331" w:firstLine="567"/>
        <w:jc w:val="right"/>
        <w:rPr>
          <w:rFonts w:ascii="Times New Roman" w:hAnsi="Times New Roman" w:cs="Times New Roman"/>
          <w:w w:val="105"/>
          <w:sz w:val="20"/>
          <w:szCs w:val="20"/>
          <w:lang w:val="ru-RU"/>
        </w:rPr>
      </w:pPr>
      <w:r w:rsidRPr="00F61671"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утвержденному постановлением Администрации </w:t>
      </w:r>
    </w:p>
    <w:p w14:paraId="7141BC28" w14:textId="77777777" w:rsidR="000014B3" w:rsidRPr="00F61671" w:rsidRDefault="000014B3" w:rsidP="000014B3">
      <w:pPr>
        <w:pStyle w:val="a3"/>
        <w:spacing w:line="256" w:lineRule="auto"/>
        <w:ind w:left="331" w:firstLine="567"/>
        <w:jc w:val="right"/>
        <w:rPr>
          <w:rFonts w:ascii="Times New Roman" w:hAnsi="Times New Roman" w:cs="Times New Roman"/>
          <w:w w:val="105"/>
          <w:sz w:val="20"/>
          <w:szCs w:val="20"/>
          <w:lang w:val="ru-RU"/>
        </w:rPr>
      </w:pPr>
      <w:r w:rsidRPr="00F61671">
        <w:rPr>
          <w:rFonts w:ascii="Times New Roman" w:hAnsi="Times New Roman" w:cs="Times New Roman"/>
          <w:w w:val="105"/>
          <w:sz w:val="20"/>
          <w:szCs w:val="20"/>
          <w:lang w:val="ru-RU"/>
        </w:rPr>
        <w:t>Одинцовского городского округа</w:t>
      </w:r>
      <w:r>
        <w:rPr>
          <w:rFonts w:ascii="Times New Roman" w:hAnsi="Times New Roman" w:cs="Times New Roman"/>
          <w:w w:val="105"/>
          <w:sz w:val="20"/>
          <w:szCs w:val="20"/>
          <w:lang w:val="ru-RU"/>
        </w:rPr>
        <w:t xml:space="preserve"> </w:t>
      </w:r>
      <w:r w:rsidRPr="00F61671">
        <w:rPr>
          <w:rFonts w:ascii="Times New Roman" w:hAnsi="Times New Roman" w:cs="Times New Roman"/>
          <w:w w:val="105"/>
          <w:sz w:val="20"/>
          <w:szCs w:val="20"/>
          <w:lang w:val="ru-RU"/>
        </w:rPr>
        <w:t>Московской области</w:t>
      </w:r>
    </w:p>
    <w:p w14:paraId="01DC43D8" w14:textId="77777777" w:rsidR="000014B3" w:rsidRPr="00F61671" w:rsidRDefault="000014B3" w:rsidP="000014B3">
      <w:pPr>
        <w:pStyle w:val="a3"/>
        <w:spacing w:line="256" w:lineRule="auto"/>
        <w:ind w:left="331" w:firstLine="567"/>
        <w:jc w:val="right"/>
        <w:rPr>
          <w:rFonts w:ascii="Times New Roman" w:hAnsi="Times New Roman" w:cs="Times New Roman"/>
          <w:w w:val="105"/>
          <w:sz w:val="20"/>
          <w:szCs w:val="20"/>
          <w:lang w:val="ru-RU"/>
        </w:rPr>
      </w:pPr>
      <w:r w:rsidRPr="00043893">
        <w:rPr>
          <w:rFonts w:ascii="Times New Roman" w:hAnsi="Times New Roman" w:cs="Times New Roman"/>
          <w:w w:val="105"/>
          <w:sz w:val="20"/>
          <w:szCs w:val="20"/>
          <w:lang w:val="ru-RU"/>
        </w:rPr>
        <w:t>о</w:t>
      </w:r>
      <w:r w:rsidRPr="00F61671">
        <w:rPr>
          <w:rFonts w:ascii="Times New Roman" w:hAnsi="Times New Roman" w:cs="Times New Roman"/>
          <w:w w:val="105"/>
          <w:sz w:val="20"/>
          <w:szCs w:val="20"/>
          <w:lang w:val="ru-RU"/>
        </w:rPr>
        <w:t>т______________№___________</w:t>
      </w:r>
    </w:p>
    <w:p w14:paraId="06281C41" w14:textId="77777777" w:rsidR="000014B3" w:rsidRDefault="00D2757D" w:rsidP="000F2E2E">
      <w:pPr>
        <w:tabs>
          <w:tab w:val="left" w:pos="2257"/>
        </w:tabs>
        <w:ind w:firstLine="567"/>
        <w:jc w:val="center"/>
        <w:rPr>
          <w:rFonts w:ascii="Times New Roman CYR" w:eastAsia="Times New Roman" w:hAnsi="Times New Roman CYR" w:cs="Times New Roman CYR"/>
          <w:bCs/>
          <w:sz w:val="24"/>
          <w:szCs w:val="24"/>
          <w:lang w:val="ru-RU" w:eastAsia="ru-RU"/>
        </w:rPr>
      </w:pPr>
      <w:r w:rsidRPr="00F61671">
        <w:rPr>
          <w:rFonts w:ascii="Times New Roman CYR" w:eastAsia="Times New Roman" w:hAnsi="Times New Roman CYR" w:cs="Times New Roman CYR"/>
          <w:bCs/>
          <w:sz w:val="24"/>
          <w:szCs w:val="24"/>
          <w:lang w:val="ru-RU" w:eastAsia="ru-RU"/>
        </w:rPr>
        <w:t xml:space="preserve"> </w:t>
      </w:r>
      <w:r w:rsidR="004E6405" w:rsidRPr="00F61671">
        <w:rPr>
          <w:rFonts w:ascii="Times New Roman CYR" w:eastAsia="Times New Roman" w:hAnsi="Times New Roman CYR" w:cs="Times New Roman CYR"/>
          <w:bCs/>
          <w:sz w:val="24"/>
          <w:szCs w:val="24"/>
          <w:lang w:val="ru-RU" w:eastAsia="ru-RU"/>
        </w:rPr>
        <w:t xml:space="preserve"> </w:t>
      </w:r>
    </w:p>
    <w:p w14:paraId="39A9AC35" w14:textId="189423A4" w:rsidR="0021743A" w:rsidRDefault="004E6405" w:rsidP="000F2E2E">
      <w:pPr>
        <w:tabs>
          <w:tab w:val="left" w:pos="2257"/>
        </w:tabs>
        <w:ind w:firstLine="567"/>
        <w:jc w:val="center"/>
        <w:rPr>
          <w:rFonts w:ascii="Times New Roman CYR" w:eastAsia="Times New Roman" w:hAnsi="Times New Roman CYR" w:cs="Times New Roman CYR"/>
          <w:bCs/>
          <w:sz w:val="24"/>
          <w:szCs w:val="24"/>
          <w:lang w:val="ru-RU" w:eastAsia="ru-RU"/>
        </w:rPr>
      </w:pPr>
      <w:r w:rsidRPr="00F61671">
        <w:rPr>
          <w:rFonts w:ascii="Times New Roman CYR" w:eastAsia="Times New Roman" w:hAnsi="Times New Roman CYR" w:cs="Times New Roman CYR"/>
          <w:bCs/>
          <w:sz w:val="24"/>
          <w:szCs w:val="24"/>
          <w:lang w:val="ru-RU" w:eastAsia="ru-RU"/>
        </w:rPr>
        <w:t>Объемные показатели отнесения муниципальных учреждений</w:t>
      </w:r>
    </w:p>
    <w:p w14:paraId="05E6FFE4" w14:textId="47955C96" w:rsidR="004E6405" w:rsidRPr="00F61671" w:rsidRDefault="0021743A" w:rsidP="000F2E2E">
      <w:pPr>
        <w:tabs>
          <w:tab w:val="left" w:pos="2257"/>
        </w:tabs>
        <w:ind w:firstLine="567"/>
        <w:jc w:val="center"/>
        <w:rPr>
          <w:rFonts w:ascii="Times New Roman CYR" w:eastAsia="Times New Roman" w:hAnsi="Times New Roman CYR" w:cs="Times New Roman CYR"/>
          <w:bCs/>
          <w:sz w:val="24"/>
          <w:szCs w:val="24"/>
          <w:lang w:val="ru-RU" w:eastAsia="ru-RU"/>
        </w:rPr>
      </w:pPr>
      <w:r>
        <w:rPr>
          <w:rFonts w:ascii="Times New Roman CYR" w:eastAsia="Times New Roman" w:hAnsi="Times New Roman CYR" w:cs="Times New Roman CYR"/>
          <w:bCs/>
          <w:sz w:val="24"/>
          <w:szCs w:val="24"/>
          <w:lang w:val="ru-RU" w:eastAsia="ru-RU"/>
        </w:rPr>
        <w:t xml:space="preserve">дополнительного образования в области искусств </w:t>
      </w:r>
      <w:r w:rsidR="004E6405" w:rsidRPr="00F61671">
        <w:rPr>
          <w:rFonts w:ascii="Times New Roman CYR" w:eastAsia="Times New Roman" w:hAnsi="Times New Roman CYR" w:cs="Times New Roman CYR"/>
          <w:bCs/>
          <w:sz w:val="24"/>
          <w:szCs w:val="24"/>
          <w:lang w:val="ru-RU" w:eastAsia="ru-RU"/>
        </w:rPr>
        <w:br/>
        <w:t>(детские музыкальные школы, детские школы искусств) к группам по оплате</w:t>
      </w:r>
      <w:r w:rsidR="004E6405" w:rsidRPr="00F61671">
        <w:rPr>
          <w:rFonts w:ascii="Times New Roman CYR" w:eastAsia="Times New Roman" w:hAnsi="Times New Roman CYR" w:cs="Times New Roman CYR"/>
          <w:bCs/>
          <w:sz w:val="24"/>
          <w:szCs w:val="24"/>
          <w:lang w:val="ru-RU" w:eastAsia="ru-RU"/>
        </w:rPr>
        <w:br/>
        <w:t>труда руководителей</w:t>
      </w:r>
    </w:p>
    <w:p w14:paraId="09F37E4F" w14:textId="77777777" w:rsidR="004E6405" w:rsidRPr="00F61671" w:rsidRDefault="004E6405" w:rsidP="00423498">
      <w:pPr>
        <w:tabs>
          <w:tab w:val="left" w:pos="8505"/>
        </w:tabs>
        <w:adjustRightInd w:val="0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</w:p>
    <w:p w14:paraId="7C512A02" w14:textId="23A37216" w:rsidR="004E6405" w:rsidRPr="00F61671" w:rsidRDefault="004E6405" w:rsidP="000F2E2E">
      <w:pPr>
        <w:adjustRightInd w:val="0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</w:p>
    <w:p w14:paraId="6827A302" w14:textId="08A51FF6" w:rsidR="003B67FE" w:rsidRPr="00432DFC" w:rsidRDefault="00D2757D" w:rsidP="000F2E2E">
      <w:pPr>
        <w:pStyle w:val="a5"/>
        <w:adjustRightInd w:val="0"/>
        <w:ind w:left="720" w:firstLine="567"/>
        <w:jc w:val="right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F61671">
        <w:rPr>
          <w:rFonts w:ascii="Times New Roman CYR" w:eastAsia="Times New Roman" w:hAnsi="Times New Roman CYR" w:cs="Times New Roman CYR"/>
          <w:bCs/>
          <w:sz w:val="24"/>
          <w:szCs w:val="24"/>
          <w:lang w:val="ru-RU" w:eastAsia="ru-RU"/>
        </w:rPr>
        <w:t xml:space="preserve">Таблица </w:t>
      </w:r>
      <w:r w:rsidR="0046071C" w:rsidRPr="00F61671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1</w:t>
      </w:r>
      <w:r w:rsidR="00432DFC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2</w:t>
      </w:r>
    </w:p>
    <w:p w14:paraId="47C97E08" w14:textId="47309419" w:rsidR="004E6405" w:rsidRDefault="004E6405" w:rsidP="00423498">
      <w:pPr>
        <w:tabs>
          <w:tab w:val="left" w:pos="8222"/>
        </w:tabs>
        <w:adjustRightInd w:val="0"/>
        <w:spacing w:before="108" w:after="108"/>
        <w:ind w:firstLine="567"/>
        <w:jc w:val="center"/>
        <w:outlineLvl w:val="0"/>
        <w:rPr>
          <w:rFonts w:ascii="Times New Roman CYR" w:eastAsia="Times New Roman" w:hAnsi="Times New Roman CYR" w:cs="Times New Roman CYR"/>
          <w:bCs/>
          <w:sz w:val="24"/>
          <w:szCs w:val="24"/>
          <w:lang w:val="ru-RU" w:eastAsia="ru-RU"/>
        </w:rPr>
      </w:pPr>
      <w:r w:rsidRPr="00F61671">
        <w:rPr>
          <w:rFonts w:ascii="Times New Roman CYR" w:eastAsia="Times New Roman" w:hAnsi="Times New Roman CYR" w:cs="Times New Roman CYR"/>
          <w:bCs/>
          <w:sz w:val="24"/>
          <w:szCs w:val="24"/>
          <w:lang w:val="ru-RU" w:eastAsia="ru-RU"/>
        </w:rPr>
        <w:t>Перечень</w:t>
      </w:r>
      <w:r w:rsidRPr="00F61671">
        <w:rPr>
          <w:rFonts w:ascii="Times New Roman CYR" w:eastAsia="Times New Roman" w:hAnsi="Times New Roman CYR" w:cs="Times New Roman CYR"/>
          <w:bCs/>
          <w:sz w:val="24"/>
          <w:szCs w:val="24"/>
          <w:lang w:val="ru-RU" w:eastAsia="ru-RU"/>
        </w:rPr>
        <w:br/>
        <w:t xml:space="preserve">основных объемных показателей </w:t>
      </w:r>
    </w:p>
    <w:p w14:paraId="2DAE5BF3" w14:textId="150A3D17" w:rsidR="00FD1661" w:rsidRDefault="00FD1661" w:rsidP="000F2E2E">
      <w:pPr>
        <w:adjustRightInd w:val="0"/>
        <w:spacing w:before="108" w:after="108"/>
        <w:ind w:firstLine="567"/>
        <w:jc w:val="center"/>
        <w:outlineLvl w:val="0"/>
        <w:rPr>
          <w:rFonts w:ascii="Times New Roman CYR" w:eastAsia="Times New Roman" w:hAnsi="Times New Roman CYR" w:cs="Times New Roman CYR"/>
          <w:bCs/>
          <w:sz w:val="24"/>
          <w:szCs w:val="24"/>
          <w:lang w:val="ru-RU" w:eastAsia="ru-RU"/>
        </w:rPr>
      </w:pPr>
    </w:p>
    <w:tbl>
      <w:tblPr>
        <w:tblW w:w="10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4536"/>
        <w:gridCol w:w="2693"/>
        <w:gridCol w:w="2267"/>
      </w:tblGrid>
      <w:tr w:rsidR="00FD1661" w:rsidRPr="00F61671" w14:paraId="7CF670AB" w14:textId="77777777" w:rsidTr="00423498">
        <w:trPr>
          <w:jc w:val="center"/>
        </w:trPr>
        <w:tc>
          <w:tcPr>
            <w:tcW w:w="846" w:type="dxa"/>
            <w:shd w:val="clear" w:color="auto" w:fill="auto"/>
          </w:tcPr>
          <w:p w14:paraId="15218CCE" w14:textId="77777777" w:rsidR="00FD1661" w:rsidRDefault="00FD1661" w:rsidP="00423498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1B3BE5DC" w14:textId="539B8E9C" w:rsidR="00423498" w:rsidRPr="00423498" w:rsidRDefault="00423498" w:rsidP="00423498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п/п</w:t>
            </w:r>
          </w:p>
        </w:tc>
        <w:tc>
          <w:tcPr>
            <w:tcW w:w="4536" w:type="dxa"/>
            <w:shd w:val="clear" w:color="auto" w:fill="auto"/>
          </w:tcPr>
          <w:p w14:paraId="63EDD919" w14:textId="77777777" w:rsidR="00FD1661" w:rsidRPr="00F61671" w:rsidRDefault="00FD1661" w:rsidP="0042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71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693" w:type="dxa"/>
            <w:shd w:val="clear" w:color="auto" w:fill="auto"/>
          </w:tcPr>
          <w:p w14:paraId="36AE8C6B" w14:textId="11BAE3FF" w:rsidR="00FD1661" w:rsidRPr="00F61671" w:rsidRDefault="00FD1661" w:rsidP="0042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7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267" w:type="dxa"/>
          </w:tcPr>
          <w:p w14:paraId="614DB3C5" w14:textId="77777777" w:rsidR="00FD1661" w:rsidRPr="00F61671" w:rsidRDefault="00FD1661" w:rsidP="0042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71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Количество баллов</w:t>
            </w:r>
          </w:p>
        </w:tc>
      </w:tr>
      <w:tr w:rsidR="00FD1661" w:rsidRPr="00F61671" w14:paraId="0BDB34EF" w14:textId="77777777" w:rsidTr="00423498">
        <w:trPr>
          <w:jc w:val="center"/>
        </w:trPr>
        <w:tc>
          <w:tcPr>
            <w:tcW w:w="846" w:type="dxa"/>
            <w:shd w:val="clear" w:color="auto" w:fill="auto"/>
          </w:tcPr>
          <w:p w14:paraId="154D43BD" w14:textId="77777777" w:rsidR="00FD1661" w:rsidRPr="00BF3B63" w:rsidRDefault="00FD1661" w:rsidP="000F2E2E">
            <w:pPr>
              <w:pStyle w:val="a5"/>
              <w:numPr>
                <w:ilvl w:val="0"/>
                <w:numId w:val="20"/>
              </w:num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502C67A0" w14:textId="16BDD6EC" w:rsidR="00FD1661" w:rsidRPr="00F61671" w:rsidRDefault="00FD1661" w:rsidP="004234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16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Количество обучающихся в </w:t>
            </w:r>
            <w:r w:rsidRPr="005C19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образовательном учреждении </w:t>
            </w:r>
            <w:r w:rsidRPr="00F616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(контингент на 01</w:t>
            </w:r>
            <w:r w:rsidR="00405B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сентября</w:t>
            </w:r>
            <w:r w:rsidRPr="00F616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14:paraId="52904748" w14:textId="77777777" w:rsidR="00FD1661" w:rsidRPr="00F61671" w:rsidRDefault="00FD1661" w:rsidP="00423498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14:paraId="040B6D0D" w14:textId="77777777" w:rsidR="00FD1661" w:rsidRPr="00F61671" w:rsidRDefault="00FD1661" w:rsidP="00423498">
            <w:pPr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 1 обучающегося</w:t>
            </w:r>
          </w:p>
        </w:tc>
        <w:tc>
          <w:tcPr>
            <w:tcW w:w="2267" w:type="dxa"/>
          </w:tcPr>
          <w:p w14:paraId="456341AC" w14:textId="495A0171" w:rsidR="00FD1661" w:rsidRPr="00F61671" w:rsidRDefault="00FD1661" w:rsidP="0042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балла</w:t>
            </w:r>
          </w:p>
        </w:tc>
      </w:tr>
      <w:tr w:rsidR="00FD1661" w:rsidRPr="00F61671" w14:paraId="5B4FD336" w14:textId="77777777" w:rsidTr="00423498">
        <w:trPr>
          <w:jc w:val="center"/>
        </w:trPr>
        <w:tc>
          <w:tcPr>
            <w:tcW w:w="846" w:type="dxa"/>
            <w:shd w:val="clear" w:color="auto" w:fill="auto"/>
          </w:tcPr>
          <w:p w14:paraId="738A794E" w14:textId="77777777" w:rsidR="00FD1661" w:rsidRPr="00BF3B63" w:rsidRDefault="00FD1661" w:rsidP="000F2E2E">
            <w:pPr>
              <w:pStyle w:val="a5"/>
              <w:numPr>
                <w:ilvl w:val="0"/>
                <w:numId w:val="20"/>
              </w:num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225CA64A" w14:textId="77777777" w:rsidR="00FD1661" w:rsidRPr="00F61671" w:rsidRDefault="00FD1661" w:rsidP="004234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16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обучающихся с ограниченными возможностями здоровья</w:t>
            </w:r>
          </w:p>
        </w:tc>
        <w:tc>
          <w:tcPr>
            <w:tcW w:w="2693" w:type="dxa"/>
            <w:shd w:val="clear" w:color="auto" w:fill="auto"/>
          </w:tcPr>
          <w:p w14:paraId="57642F96" w14:textId="77777777" w:rsidR="00FD1661" w:rsidRPr="00F61671" w:rsidRDefault="00FD1661" w:rsidP="0042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71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Pr="00F61671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2267" w:type="dxa"/>
          </w:tcPr>
          <w:p w14:paraId="39826B01" w14:textId="77777777" w:rsidR="00FD1661" w:rsidRPr="00F61671" w:rsidRDefault="00FD1661" w:rsidP="0042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71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FD1661" w:rsidRPr="003473D6" w14:paraId="37A5F71E" w14:textId="77777777" w:rsidTr="00423498">
        <w:trPr>
          <w:jc w:val="center"/>
        </w:trPr>
        <w:tc>
          <w:tcPr>
            <w:tcW w:w="846" w:type="dxa"/>
            <w:shd w:val="clear" w:color="auto" w:fill="auto"/>
          </w:tcPr>
          <w:p w14:paraId="2066B442" w14:textId="77777777" w:rsidR="00FD1661" w:rsidRPr="00BF3B63" w:rsidRDefault="00FD1661" w:rsidP="000F2E2E">
            <w:pPr>
              <w:pStyle w:val="a5"/>
              <w:numPr>
                <w:ilvl w:val="0"/>
                <w:numId w:val="20"/>
              </w:num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1F1E0233" w14:textId="77777777" w:rsidR="00FD1661" w:rsidRPr="001D1F8E" w:rsidRDefault="00FD1661" w:rsidP="004234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F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специализированного оборудования для инвалидов</w:t>
            </w:r>
          </w:p>
        </w:tc>
        <w:tc>
          <w:tcPr>
            <w:tcW w:w="2693" w:type="dxa"/>
            <w:shd w:val="clear" w:color="auto" w:fill="auto"/>
          </w:tcPr>
          <w:p w14:paraId="5D47172C" w14:textId="77777777" w:rsidR="00FD1661" w:rsidRPr="001D1F8E" w:rsidRDefault="00FD1661" w:rsidP="004234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F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 1 единицу</w:t>
            </w:r>
          </w:p>
        </w:tc>
        <w:tc>
          <w:tcPr>
            <w:tcW w:w="2267" w:type="dxa"/>
          </w:tcPr>
          <w:p w14:paraId="0B50D91D" w14:textId="77777777" w:rsidR="00FD1661" w:rsidRPr="001D1F8E" w:rsidRDefault="00FD1661" w:rsidP="004234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F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баллов, суммарно не более 20 баллов</w:t>
            </w:r>
          </w:p>
        </w:tc>
      </w:tr>
      <w:tr w:rsidR="00FD1661" w:rsidRPr="00960FEB" w14:paraId="540C9DA5" w14:textId="77777777" w:rsidTr="00423498">
        <w:trPr>
          <w:jc w:val="center"/>
        </w:trPr>
        <w:tc>
          <w:tcPr>
            <w:tcW w:w="846" w:type="dxa"/>
            <w:shd w:val="clear" w:color="auto" w:fill="auto"/>
          </w:tcPr>
          <w:p w14:paraId="7505FB9C" w14:textId="77777777" w:rsidR="00FD1661" w:rsidRPr="00BF3B63" w:rsidRDefault="00FD1661" w:rsidP="000F2E2E">
            <w:pPr>
              <w:pStyle w:val="a5"/>
              <w:numPr>
                <w:ilvl w:val="0"/>
                <w:numId w:val="20"/>
              </w:num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shd w:val="clear" w:color="auto" w:fill="auto"/>
          </w:tcPr>
          <w:p w14:paraId="019274FB" w14:textId="77777777" w:rsidR="00FD1661" w:rsidRPr="001D1F8E" w:rsidRDefault="00FD1661" w:rsidP="004234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F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стипендиатов Губернатора Московской области</w:t>
            </w:r>
          </w:p>
        </w:tc>
        <w:tc>
          <w:tcPr>
            <w:tcW w:w="2693" w:type="dxa"/>
            <w:shd w:val="clear" w:color="auto" w:fill="auto"/>
          </w:tcPr>
          <w:p w14:paraId="6A9E6479" w14:textId="77777777" w:rsidR="00FD1661" w:rsidRPr="001D1F8E" w:rsidRDefault="00FD1661" w:rsidP="004234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F8E">
              <w:rPr>
                <w:rFonts w:ascii="Times New Roman" w:hAnsi="Times New Roman" w:cs="Times New Roman"/>
                <w:sz w:val="24"/>
                <w:szCs w:val="24"/>
              </w:rPr>
              <w:t>за  1 обучающегося</w:t>
            </w:r>
          </w:p>
        </w:tc>
        <w:tc>
          <w:tcPr>
            <w:tcW w:w="2267" w:type="dxa"/>
          </w:tcPr>
          <w:p w14:paraId="59816500" w14:textId="77777777" w:rsidR="00FD1661" w:rsidRPr="001D1F8E" w:rsidRDefault="00FD1661" w:rsidP="004234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F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 баллов</w:t>
            </w:r>
          </w:p>
        </w:tc>
      </w:tr>
      <w:tr w:rsidR="00FD1661" w:rsidRPr="00960FEB" w14:paraId="57C673DC" w14:textId="77777777" w:rsidTr="00423498">
        <w:trPr>
          <w:jc w:val="center"/>
        </w:trPr>
        <w:tc>
          <w:tcPr>
            <w:tcW w:w="846" w:type="dxa"/>
            <w:shd w:val="clear" w:color="auto" w:fill="auto"/>
          </w:tcPr>
          <w:p w14:paraId="0308AB52" w14:textId="77777777" w:rsidR="00FD1661" w:rsidRPr="00BF3B63" w:rsidRDefault="00FD1661" w:rsidP="000F2E2E">
            <w:pPr>
              <w:pStyle w:val="a5"/>
              <w:numPr>
                <w:ilvl w:val="0"/>
                <w:numId w:val="20"/>
              </w:num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shd w:val="clear" w:color="auto" w:fill="auto"/>
          </w:tcPr>
          <w:p w14:paraId="7EA11D3C" w14:textId="77777777" w:rsidR="00FD1661" w:rsidRPr="001D1F8E" w:rsidRDefault="00FD1661" w:rsidP="004234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F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стипендиатов Главы Одинцовского городского округа</w:t>
            </w:r>
          </w:p>
        </w:tc>
        <w:tc>
          <w:tcPr>
            <w:tcW w:w="2693" w:type="dxa"/>
            <w:shd w:val="clear" w:color="auto" w:fill="auto"/>
          </w:tcPr>
          <w:p w14:paraId="05EB8CB3" w14:textId="77777777" w:rsidR="00FD1661" w:rsidRPr="001D1F8E" w:rsidRDefault="00FD1661" w:rsidP="00423498">
            <w:pPr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F8E">
              <w:rPr>
                <w:rFonts w:ascii="Times New Roman" w:hAnsi="Times New Roman" w:cs="Times New Roman"/>
                <w:sz w:val="24"/>
                <w:szCs w:val="24"/>
              </w:rPr>
              <w:t>за  1 обучающегося</w:t>
            </w:r>
          </w:p>
        </w:tc>
        <w:tc>
          <w:tcPr>
            <w:tcW w:w="2267" w:type="dxa"/>
          </w:tcPr>
          <w:p w14:paraId="388169D9" w14:textId="77777777" w:rsidR="00FD1661" w:rsidRPr="001D1F8E" w:rsidRDefault="00FD1661" w:rsidP="004234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F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баллов</w:t>
            </w:r>
          </w:p>
        </w:tc>
      </w:tr>
      <w:tr w:rsidR="00FD1661" w:rsidRPr="00F61671" w14:paraId="217EBFAF" w14:textId="77777777" w:rsidTr="00423498">
        <w:trPr>
          <w:jc w:val="center"/>
        </w:trPr>
        <w:tc>
          <w:tcPr>
            <w:tcW w:w="846" w:type="dxa"/>
            <w:shd w:val="clear" w:color="auto" w:fill="auto"/>
          </w:tcPr>
          <w:p w14:paraId="7357AA71" w14:textId="77777777" w:rsidR="00FD1661" w:rsidRPr="00BF3B63" w:rsidRDefault="00FD1661" w:rsidP="000F2E2E">
            <w:pPr>
              <w:pStyle w:val="a5"/>
              <w:numPr>
                <w:ilvl w:val="0"/>
                <w:numId w:val="20"/>
              </w:num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B6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shd w:val="clear" w:color="auto" w:fill="auto"/>
          </w:tcPr>
          <w:p w14:paraId="0532A3FF" w14:textId="480DBA30" w:rsidR="00FD1661" w:rsidRPr="005C19FC" w:rsidRDefault="00FD1661" w:rsidP="004234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19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сотрудников в образовательном учреждении</w:t>
            </w:r>
          </w:p>
        </w:tc>
        <w:tc>
          <w:tcPr>
            <w:tcW w:w="2693" w:type="dxa"/>
            <w:shd w:val="clear" w:color="auto" w:fill="auto"/>
          </w:tcPr>
          <w:p w14:paraId="02CA1354" w14:textId="77777777" w:rsidR="00FD1661" w:rsidRPr="005C19FC" w:rsidRDefault="00FD1661" w:rsidP="004234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16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 1 чел</w:t>
            </w:r>
            <w:r w:rsidRPr="005C19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овека</w:t>
            </w:r>
          </w:p>
          <w:p w14:paraId="4401D9C4" w14:textId="77777777" w:rsidR="00FD1661" w:rsidRDefault="00FD1661" w:rsidP="004234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16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дополнительно за каждого сотрудника, имеющег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</w:p>
          <w:p w14:paraId="160BFADD" w14:textId="51AC9928" w:rsidR="00FD1661" w:rsidRPr="00F61671" w:rsidRDefault="00FD1661" w:rsidP="004234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высшую категорию первую  категорию</w:t>
            </w:r>
          </w:p>
          <w:p w14:paraId="64A3AEC6" w14:textId="77777777" w:rsidR="00FD1661" w:rsidRPr="00F61671" w:rsidRDefault="00FD1661" w:rsidP="00423498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7" w:type="dxa"/>
          </w:tcPr>
          <w:p w14:paraId="7674CE7F" w14:textId="77777777" w:rsidR="00FD1661" w:rsidRDefault="00FD1661" w:rsidP="004234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16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балл</w:t>
            </w:r>
          </w:p>
          <w:p w14:paraId="7A22E5E7" w14:textId="77777777" w:rsidR="00FD1661" w:rsidRDefault="00FD1661" w:rsidP="00423498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7DAD438" w14:textId="77777777" w:rsidR="00FD1661" w:rsidRDefault="00FD1661" w:rsidP="00423498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10C2138" w14:textId="77777777" w:rsidR="00FD1661" w:rsidRDefault="00FD1661" w:rsidP="00423498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9630FA7" w14:textId="77777777" w:rsidR="00FD1661" w:rsidRDefault="00FD1661" w:rsidP="00423498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85C36E3" w14:textId="77777777" w:rsidR="00FD1661" w:rsidRDefault="00FD1661" w:rsidP="004234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16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балл</w:t>
            </w:r>
          </w:p>
          <w:p w14:paraId="54B2654D" w14:textId="77777777" w:rsidR="00FD1661" w:rsidRDefault="00FD1661" w:rsidP="004234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 балла</w:t>
            </w:r>
          </w:p>
          <w:p w14:paraId="5AE515B6" w14:textId="77777777" w:rsidR="00FD1661" w:rsidRPr="00F61671" w:rsidRDefault="00FD1661" w:rsidP="00423498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661" w:rsidRPr="00F61671" w14:paraId="34C8E7CF" w14:textId="77777777" w:rsidTr="00423498">
        <w:trPr>
          <w:jc w:val="center"/>
        </w:trPr>
        <w:tc>
          <w:tcPr>
            <w:tcW w:w="846" w:type="dxa"/>
            <w:shd w:val="clear" w:color="auto" w:fill="auto"/>
          </w:tcPr>
          <w:p w14:paraId="168C6AE1" w14:textId="77777777" w:rsidR="00FD1661" w:rsidRPr="00BF3B63" w:rsidRDefault="00FD1661" w:rsidP="000F2E2E">
            <w:pPr>
              <w:pStyle w:val="a5"/>
              <w:numPr>
                <w:ilvl w:val="0"/>
                <w:numId w:val="20"/>
              </w:num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B6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shd w:val="clear" w:color="auto" w:fill="auto"/>
          </w:tcPr>
          <w:p w14:paraId="23ECE619" w14:textId="77777777" w:rsidR="00FD1661" w:rsidRPr="00F61671" w:rsidRDefault="00FD1661" w:rsidP="0042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71">
              <w:rPr>
                <w:rFonts w:ascii="Times New Roman" w:hAnsi="Times New Roman" w:cs="Times New Roman"/>
                <w:sz w:val="24"/>
                <w:szCs w:val="24"/>
              </w:rPr>
              <w:t xml:space="preserve">Многопрофильность </w:t>
            </w:r>
            <w:r w:rsidRPr="005C19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учреждения</w:t>
            </w:r>
          </w:p>
        </w:tc>
        <w:tc>
          <w:tcPr>
            <w:tcW w:w="2693" w:type="dxa"/>
            <w:shd w:val="clear" w:color="auto" w:fill="auto"/>
          </w:tcPr>
          <w:p w14:paraId="524414F0" w14:textId="657C6593" w:rsidR="00FD1661" w:rsidRDefault="00FD1661" w:rsidP="004234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965B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спец</w:t>
            </w:r>
            <w:r w:rsidRPr="006F54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альностей</w:t>
            </w:r>
          </w:p>
          <w:p w14:paraId="18E41C72" w14:textId="77777777" w:rsidR="00FD1661" w:rsidRDefault="00FD1661" w:rsidP="004234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224126A" w14:textId="7051B4A1" w:rsidR="00FD1661" w:rsidRDefault="00FD1661" w:rsidP="00423498">
            <w:pPr>
              <w:ind w:right="16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16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10 до</w:t>
            </w:r>
            <w:r w:rsidRPr="006F54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16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 спец</w:t>
            </w:r>
            <w:r w:rsidRPr="00ED27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иальностей</w:t>
            </w:r>
          </w:p>
          <w:p w14:paraId="3CE32D8C" w14:textId="098B8AD7" w:rsidR="00FD1661" w:rsidRPr="006F54FE" w:rsidRDefault="00FD1661" w:rsidP="00423498">
            <w:pPr>
              <w:ind w:right="16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54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 15 </w:t>
            </w:r>
            <w:r w:rsidRPr="00F616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</w:t>
            </w:r>
            <w:r w:rsidRPr="00ED27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иальностей</w:t>
            </w:r>
          </w:p>
          <w:p w14:paraId="725720CF" w14:textId="77777777" w:rsidR="00FD1661" w:rsidRPr="006F54FE" w:rsidRDefault="00FD1661" w:rsidP="00423498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7" w:type="dxa"/>
          </w:tcPr>
          <w:p w14:paraId="1392AAF3" w14:textId="77777777" w:rsidR="00FD1661" w:rsidRDefault="00FD1661" w:rsidP="004234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16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ED27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баллов</w:t>
            </w:r>
          </w:p>
          <w:p w14:paraId="7CB4E897" w14:textId="77777777" w:rsidR="00FD1661" w:rsidRDefault="00FD1661" w:rsidP="004234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34BF186" w14:textId="77777777" w:rsidR="00FD1661" w:rsidRPr="00F61671" w:rsidRDefault="00FD1661" w:rsidP="004234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16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6F54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16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баллов</w:t>
            </w:r>
          </w:p>
          <w:p w14:paraId="537D8782" w14:textId="77777777" w:rsidR="00FD1661" w:rsidRDefault="00FD1661" w:rsidP="004234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1C45A4D" w14:textId="77777777" w:rsidR="00FD1661" w:rsidRPr="00F61671" w:rsidRDefault="00FD1661" w:rsidP="0042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 баллов</w:t>
            </w:r>
          </w:p>
        </w:tc>
      </w:tr>
      <w:tr w:rsidR="00FD1661" w:rsidRPr="00F61671" w14:paraId="167A4AB9" w14:textId="77777777" w:rsidTr="00423498">
        <w:trPr>
          <w:jc w:val="center"/>
        </w:trPr>
        <w:tc>
          <w:tcPr>
            <w:tcW w:w="846" w:type="dxa"/>
            <w:shd w:val="clear" w:color="auto" w:fill="auto"/>
          </w:tcPr>
          <w:p w14:paraId="1A71ADA5" w14:textId="77777777" w:rsidR="00FD1661" w:rsidRPr="00BF3B63" w:rsidRDefault="00FD1661" w:rsidP="000F2E2E">
            <w:pPr>
              <w:pStyle w:val="a5"/>
              <w:numPr>
                <w:ilvl w:val="0"/>
                <w:numId w:val="20"/>
              </w:num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B6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  <w:shd w:val="clear" w:color="auto" w:fill="auto"/>
          </w:tcPr>
          <w:p w14:paraId="161F4452" w14:textId="77777777" w:rsidR="00FD1661" w:rsidRPr="00F61671" w:rsidRDefault="00FD1661" w:rsidP="00423498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16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Наличие в структуре </w:t>
            </w:r>
            <w:r w:rsidRPr="005C19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учреждения</w:t>
            </w:r>
            <w:r w:rsidRPr="00F616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отделов  и  отделений по видам искусства</w:t>
            </w:r>
          </w:p>
        </w:tc>
        <w:tc>
          <w:tcPr>
            <w:tcW w:w="2693" w:type="dxa"/>
            <w:shd w:val="clear" w:color="auto" w:fill="auto"/>
          </w:tcPr>
          <w:p w14:paraId="488CCC2A" w14:textId="77777777" w:rsidR="00FD1661" w:rsidRPr="00F61671" w:rsidRDefault="00FD1661" w:rsidP="0042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71">
              <w:rPr>
                <w:rFonts w:ascii="Times New Roman" w:hAnsi="Times New Roman" w:cs="Times New Roman"/>
                <w:sz w:val="24"/>
                <w:szCs w:val="24"/>
              </w:rPr>
              <w:t>за каждое отделение</w:t>
            </w:r>
          </w:p>
        </w:tc>
        <w:tc>
          <w:tcPr>
            <w:tcW w:w="2267" w:type="dxa"/>
          </w:tcPr>
          <w:p w14:paraId="5C8140F2" w14:textId="77777777" w:rsidR="00FD1661" w:rsidRPr="00F61671" w:rsidRDefault="00FD1661" w:rsidP="0042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71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  <w:p w14:paraId="65A56E03" w14:textId="77777777" w:rsidR="00FD1661" w:rsidRPr="00F61671" w:rsidRDefault="00FD1661" w:rsidP="00423498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661" w:rsidRPr="00F61671" w14:paraId="39484B80" w14:textId="77777777" w:rsidTr="00423498">
        <w:trPr>
          <w:jc w:val="center"/>
        </w:trPr>
        <w:tc>
          <w:tcPr>
            <w:tcW w:w="846" w:type="dxa"/>
            <w:shd w:val="clear" w:color="auto" w:fill="auto"/>
          </w:tcPr>
          <w:p w14:paraId="6C9168AE" w14:textId="77777777" w:rsidR="00FD1661" w:rsidRPr="00BF3B63" w:rsidRDefault="00FD1661" w:rsidP="000F2E2E">
            <w:pPr>
              <w:pStyle w:val="a5"/>
              <w:numPr>
                <w:ilvl w:val="0"/>
                <w:numId w:val="20"/>
              </w:num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B6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  <w:shd w:val="clear" w:color="auto" w:fill="auto"/>
          </w:tcPr>
          <w:p w14:paraId="2169D45F" w14:textId="77777777" w:rsidR="00FD1661" w:rsidRPr="00F61671" w:rsidRDefault="00FD1661" w:rsidP="00423498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16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Наличие в структуре </w:t>
            </w:r>
            <w:r w:rsidRPr="005C19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образовательного учреждения  </w:t>
            </w:r>
            <w:r w:rsidRPr="00F616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творческих коллективов, действующий не менее 2-х лет  и регулярно принимающих участие в концертных мероприятиях</w:t>
            </w:r>
          </w:p>
        </w:tc>
        <w:tc>
          <w:tcPr>
            <w:tcW w:w="2693" w:type="dxa"/>
            <w:shd w:val="clear" w:color="auto" w:fill="auto"/>
          </w:tcPr>
          <w:p w14:paraId="74050F69" w14:textId="77777777" w:rsidR="00FD1661" w:rsidRPr="00F61671" w:rsidRDefault="00FD1661" w:rsidP="0042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71">
              <w:rPr>
                <w:rFonts w:ascii="Times New Roman" w:hAnsi="Times New Roman" w:cs="Times New Roman"/>
                <w:sz w:val="24"/>
                <w:szCs w:val="24"/>
              </w:rPr>
              <w:t>за каждый коллектив</w:t>
            </w:r>
          </w:p>
        </w:tc>
        <w:tc>
          <w:tcPr>
            <w:tcW w:w="2267" w:type="dxa"/>
          </w:tcPr>
          <w:p w14:paraId="012D1341" w14:textId="77777777" w:rsidR="00FD1661" w:rsidRPr="00F61671" w:rsidRDefault="00FD1661" w:rsidP="0042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71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FD1661" w:rsidRPr="00F61671" w14:paraId="32286D0B" w14:textId="77777777" w:rsidTr="00423498">
        <w:trPr>
          <w:jc w:val="center"/>
        </w:trPr>
        <w:tc>
          <w:tcPr>
            <w:tcW w:w="846" w:type="dxa"/>
            <w:shd w:val="clear" w:color="auto" w:fill="auto"/>
          </w:tcPr>
          <w:p w14:paraId="258551C2" w14:textId="77777777" w:rsidR="00FD1661" w:rsidRPr="008D591F" w:rsidRDefault="00FD1661" w:rsidP="00423498">
            <w:pPr>
              <w:pStyle w:val="a5"/>
              <w:numPr>
                <w:ilvl w:val="0"/>
                <w:numId w:val="20"/>
              </w:num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536" w:type="dxa"/>
            <w:shd w:val="clear" w:color="auto" w:fill="auto"/>
          </w:tcPr>
          <w:p w14:paraId="069E3FC5" w14:textId="77777777" w:rsidR="00FD1661" w:rsidRPr="001D1F8E" w:rsidRDefault="00FD1661" w:rsidP="004234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F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в структуре образовательного учреждения  отделения платных услуг, в т. ч. подготовительного</w:t>
            </w:r>
          </w:p>
        </w:tc>
        <w:tc>
          <w:tcPr>
            <w:tcW w:w="2693" w:type="dxa"/>
            <w:shd w:val="clear" w:color="auto" w:fill="auto"/>
          </w:tcPr>
          <w:p w14:paraId="00011634" w14:textId="77777777" w:rsidR="00FD1661" w:rsidRPr="001D1F8E" w:rsidRDefault="00FD1661" w:rsidP="0042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F8E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1D1F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1D1F8E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Pr="001D1F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1D1F8E">
              <w:rPr>
                <w:rFonts w:ascii="Times New Roman" w:hAnsi="Times New Roman" w:cs="Times New Roman"/>
                <w:sz w:val="24"/>
                <w:szCs w:val="24"/>
              </w:rPr>
              <w:t>щегося</w:t>
            </w:r>
          </w:p>
        </w:tc>
        <w:tc>
          <w:tcPr>
            <w:tcW w:w="2267" w:type="dxa"/>
          </w:tcPr>
          <w:p w14:paraId="44BD6DC1" w14:textId="77777777" w:rsidR="00FD1661" w:rsidRPr="001D1F8E" w:rsidRDefault="00FD1661" w:rsidP="0042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F8E">
              <w:rPr>
                <w:rFonts w:ascii="Times New Roman" w:hAnsi="Times New Roman" w:cs="Times New Roman"/>
                <w:sz w:val="24"/>
                <w:szCs w:val="24"/>
              </w:rPr>
              <w:t>0,5 балла</w:t>
            </w:r>
          </w:p>
        </w:tc>
      </w:tr>
      <w:tr w:rsidR="00FD1661" w:rsidRPr="00F61671" w14:paraId="65A3D291" w14:textId="77777777" w:rsidTr="00423498">
        <w:trPr>
          <w:jc w:val="center"/>
        </w:trPr>
        <w:tc>
          <w:tcPr>
            <w:tcW w:w="846" w:type="dxa"/>
            <w:shd w:val="clear" w:color="auto" w:fill="auto"/>
          </w:tcPr>
          <w:p w14:paraId="53EBFDDC" w14:textId="77777777" w:rsidR="00FD1661" w:rsidRPr="0021743A" w:rsidRDefault="00FD1661" w:rsidP="00423498">
            <w:pPr>
              <w:pStyle w:val="a5"/>
              <w:numPr>
                <w:ilvl w:val="0"/>
                <w:numId w:val="20"/>
              </w:num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43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  <w:shd w:val="clear" w:color="auto" w:fill="auto"/>
          </w:tcPr>
          <w:p w14:paraId="1F76C9F9" w14:textId="4A534A93" w:rsidR="00FD1661" w:rsidRPr="00F61671" w:rsidRDefault="00FD1661" w:rsidP="004234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16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Количество  учебных программ, реализуемых в </w:t>
            </w:r>
            <w:r w:rsidRPr="005C19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образовательном учреждени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2693" w:type="dxa"/>
            <w:shd w:val="clear" w:color="auto" w:fill="auto"/>
          </w:tcPr>
          <w:p w14:paraId="2B2F2243" w14:textId="77777777" w:rsidR="00FD1661" w:rsidRPr="00F61671" w:rsidRDefault="00FD1661" w:rsidP="0042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71">
              <w:rPr>
                <w:rFonts w:ascii="Times New Roman" w:hAnsi="Times New Roman" w:cs="Times New Roman"/>
                <w:sz w:val="24"/>
                <w:szCs w:val="24"/>
              </w:rPr>
              <w:t>за программу</w:t>
            </w:r>
          </w:p>
        </w:tc>
        <w:tc>
          <w:tcPr>
            <w:tcW w:w="2267" w:type="dxa"/>
          </w:tcPr>
          <w:p w14:paraId="4A421EC9" w14:textId="77777777" w:rsidR="00FD1661" w:rsidRPr="00F61671" w:rsidRDefault="00FD1661" w:rsidP="0042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71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FD1661" w:rsidRPr="00F61671" w14:paraId="41BFFA05" w14:textId="77777777" w:rsidTr="00423498">
        <w:trPr>
          <w:jc w:val="center"/>
        </w:trPr>
        <w:tc>
          <w:tcPr>
            <w:tcW w:w="846" w:type="dxa"/>
            <w:shd w:val="clear" w:color="auto" w:fill="auto"/>
          </w:tcPr>
          <w:p w14:paraId="58D204CD" w14:textId="77777777" w:rsidR="00FD1661" w:rsidRPr="0021743A" w:rsidRDefault="00FD1661" w:rsidP="00423498">
            <w:pPr>
              <w:pStyle w:val="a5"/>
              <w:numPr>
                <w:ilvl w:val="0"/>
                <w:numId w:val="20"/>
              </w:num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1743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9.</w:t>
            </w:r>
          </w:p>
        </w:tc>
        <w:tc>
          <w:tcPr>
            <w:tcW w:w="4536" w:type="dxa"/>
            <w:shd w:val="clear" w:color="auto" w:fill="auto"/>
          </w:tcPr>
          <w:p w14:paraId="0C0F1D8B" w14:textId="447FDD18" w:rsidR="00FD1661" w:rsidRPr="008D591F" w:rsidRDefault="008F23E0" w:rsidP="004234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59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</w:t>
            </w:r>
            <w:r w:rsidR="00FD1661" w:rsidRPr="008D59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оборудованных в соответствии с профессиональными требованиями и используемых в образовательном процессе классов</w:t>
            </w:r>
          </w:p>
        </w:tc>
        <w:tc>
          <w:tcPr>
            <w:tcW w:w="2693" w:type="dxa"/>
            <w:shd w:val="clear" w:color="auto" w:fill="auto"/>
          </w:tcPr>
          <w:p w14:paraId="3AED14A5" w14:textId="7AAFE81B" w:rsidR="00FD1661" w:rsidRPr="001D1F8E" w:rsidRDefault="00FD1661" w:rsidP="0042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F8E">
              <w:rPr>
                <w:rFonts w:ascii="Times New Roman" w:hAnsi="Times New Roman" w:cs="Times New Roman"/>
                <w:sz w:val="24"/>
                <w:szCs w:val="24"/>
              </w:rPr>
              <w:t xml:space="preserve">за каждый </w:t>
            </w:r>
            <w:r w:rsidR="004B5CAC" w:rsidRPr="001D1F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D1F8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67" w:type="dxa"/>
          </w:tcPr>
          <w:p w14:paraId="343DCBCB" w14:textId="77777777" w:rsidR="00FD1661" w:rsidRPr="001D1F8E" w:rsidRDefault="00FD1661" w:rsidP="0042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F8E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FD1661" w:rsidRPr="00F61671" w14:paraId="3ACD851E" w14:textId="77777777" w:rsidTr="00423498">
        <w:trPr>
          <w:jc w:val="center"/>
        </w:trPr>
        <w:tc>
          <w:tcPr>
            <w:tcW w:w="846" w:type="dxa"/>
            <w:shd w:val="clear" w:color="auto" w:fill="auto"/>
          </w:tcPr>
          <w:p w14:paraId="7CE77265" w14:textId="77777777" w:rsidR="00FD1661" w:rsidRPr="00BF3B63" w:rsidRDefault="00FD1661" w:rsidP="00423498">
            <w:pPr>
              <w:pStyle w:val="a5"/>
              <w:numPr>
                <w:ilvl w:val="0"/>
                <w:numId w:val="20"/>
              </w:num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B6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6" w:type="dxa"/>
            <w:shd w:val="clear" w:color="auto" w:fill="auto"/>
          </w:tcPr>
          <w:p w14:paraId="561C9210" w14:textId="7860D658" w:rsidR="00FD1661" w:rsidRDefault="00FD1661" w:rsidP="004234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16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оборудованных хранилищ музыкальных инструментов, метод</w:t>
            </w:r>
            <w:r w:rsidRPr="005C19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ического </w:t>
            </w:r>
            <w:r w:rsidRPr="00F616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фонда и т.д.</w:t>
            </w:r>
          </w:p>
          <w:p w14:paraId="211C55F1" w14:textId="77777777" w:rsidR="00FD1661" w:rsidRPr="00F61671" w:rsidRDefault="00FD1661" w:rsidP="00423498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14:paraId="5719C821" w14:textId="77777777" w:rsidR="00FD1661" w:rsidRPr="00F61671" w:rsidRDefault="00FD1661" w:rsidP="0042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71">
              <w:rPr>
                <w:rFonts w:ascii="Times New Roman" w:hAnsi="Times New Roman" w:cs="Times New Roman"/>
                <w:sz w:val="24"/>
                <w:szCs w:val="24"/>
              </w:rPr>
              <w:t>за каждый класс</w:t>
            </w:r>
          </w:p>
        </w:tc>
        <w:tc>
          <w:tcPr>
            <w:tcW w:w="2267" w:type="dxa"/>
          </w:tcPr>
          <w:p w14:paraId="131F8211" w14:textId="77777777" w:rsidR="00FD1661" w:rsidRPr="00F61671" w:rsidRDefault="00FD1661" w:rsidP="0042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71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FD1661" w:rsidRPr="00F61671" w14:paraId="6B190913" w14:textId="77777777" w:rsidTr="00423498">
        <w:trPr>
          <w:jc w:val="center"/>
        </w:trPr>
        <w:tc>
          <w:tcPr>
            <w:tcW w:w="846" w:type="dxa"/>
            <w:shd w:val="clear" w:color="auto" w:fill="auto"/>
          </w:tcPr>
          <w:p w14:paraId="7978998D" w14:textId="77777777" w:rsidR="00FD1661" w:rsidRPr="00BF3B63" w:rsidRDefault="00FD1661" w:rsidP="00423498">
            <w:pPr>
              <w:pStyle w:val="a5"/>
              <w:numPr>
                <w:ilvl w:val="0"/>
                <w:numId w:val="20"/>
              </w:num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B6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6" w:type="dxa"/>
            <w:shd w:val="clear" w:color="auto" w:fill="auto"/>
          </w:tcPr>
          <w:p w14:paraId="22A7A545" w14:textId="77777777" w:rsidR="00FD1661" w:rsidRPr="00F61671" w:rsidRDefault="00FD1661" w:rsidP="004234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16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 оборудованных  мастерских по ремонту музыкальных инструментов</w:t>
            </w:r>
          </w:p>
        </w:tc>
        <w:tc>
          <w:tcPr>
            <w:tcW w:w="2693" w:type="dxa"/>
            <w:shd w:val="clear" w:color="auto" w:fill="auto"/>
          </w:tcPr>
          <w:p w14:paraId="147C030A" w14:textId="6144332D" w:rsidR="00FD1661" w:rsidRPr="008F23E0" w:rsidRDefault="00FD1661" w:rsidP="004234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1671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8F23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единицу</w:t>
            </w:r>
          </w:p>
        </w:tc>
        <w:tc>
          <w:tcPr>
            <w:tcW w:w="2267" w:type="dxa"/>
          </w:tcPr>
          <w:p w14:paraId="748D483C" w14:textId="77777777" w:rsidR="00FD1661" w:rsidRPr="00F61671" w:rsidRDefault="00FD1661" w:rsidP="0042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71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FD1661" w:rsidRPr="00F61671" w14:paraId="07E51CE8" w14:textId="77777777" w:rsidTr="00423498">
        <w:trPr>
          <w:jc w:val="center"/>
        </w:trPr>
        <w:tc>
          <w:tcPr>
            <w:tcW w:w="846" w:type="dxa"/>
            <w:shd w:val="clear" w:color="auto" w:fill="auto"/>
          </w:tcPr>
          <w:p w14:paraId="3A7E11AB" w14:textId="77777777" w:rsidR="00FD1661" w:rsidRPr="00BF3B63" w:rsidRDefault="00FD1661" w:rsidP="00423498">
            <w:pPr>
              <w:pStyle w:val="a5"/>
              <w:numPr>
                <w:ilvl w:val="0"/>
                <w:numId w:val="20"/>
              </w:num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B6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6" w:type="dxa"/>
            <w:shd w:val="clear" w:color="auto" w:fill="auto"/>
          </w:tcPr>
          <w:p w14:paraId="11789907" w14:textId="360BF238" w:rsidR="00FD1661" w:rsidRDefault="00FD1661" w:rsidP="004234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16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 оборудованных  мастерских   на художественном отделении,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используемых для оформления ху</w:t>
            </w:r>
            <w:r w:rsidRPr="005C19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ожественных</w:t>
            </w:r>
          </w:p>
          <w:p w14:paraId="5A935518" w14:textId="3D6A038C" w:rsidR="00FD1661" w:rsidRPr="00F61671" w:rsidRDefault="00FD1661" w:rsidP="00423498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16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</w:t>
            </w:r>
            <w:r w:rsidR="000A26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выставочных залов-экспозиций </w:t>
            </w:r>
            <w:r w:rsidRPr="00F616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F616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F616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щихся</w:t>
            </w:r>
          </w:p>
        </w:tc>
        <w:tc>
          <w:tcPr>
            <w:tcW w:w="2693" w:type="dxa"/>
            <w:shd w:val="clear" w:color="auto" w:fill="auto"/>
          </w:tcPr>
          <w:p w14:paraId="6134525B" w14:textId="11F5536A" w:rsidR="00FD1661" w:rsidRPr="00F61671" w:rsidRDefault="008F23E0" w:rsidP="0042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71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единицу</w:t>
            </w:r>
          </w:p>
        </w:tc>
        <w:tc>
          <w:tcPr>
            <w:tcW w:w="2267" w:type="dxa"/>
          </w:tcPr>
          <w:p w14:paraId="2F4868B1" w14:textId="77777777" w:rsidR="00FD1661" w:rsidRPr="00F61671" w:rsidRDefault="00FD1661" w:rsidP="0042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71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FD1661" w:rsidRPr="00F61671" w14:paraId="64CFC441" w14:textId="77777777" w:rsidTr="00423498">
        <w:trPr>
          <w:jc w:val="center"/>
        </w:trPr>
        <w:tc>
          <w:tcPr>
            <w:tcW w:w="846" w:type="dxa"/>
            <w:shd w:val="clear" w:color="auto" w:fill="auto"/>
          </w:tcPr>
          <w:p w14:paraId="7B929225" w14:textId="77777777" w:rsidR="00FD1661" w:rsidRPr="00BF3B63" w:rsidRDefault="00FD1661" w:rsidP="00423498">
            <w:pPr>
              <w:pStyle w:val="a5"/>
              <w:numPr>
                <w:ilvl w:val="0"/>
                <w:numId w:val="20"/>
              </w:num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B6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6" w:type="dxa"/>
            <w:shd w:val="clear" w:color="auto" w:fill="auto"/>
          </w:tcPr>
          <w:p w14:paraId="40FD998A" w14:textId="035818C0" w:rsidR="00FD1661" w:rsidRPr="001D1F8E" w:rsidRDefault="00FD1661" w:rsidP="004234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F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оборудованных   и используемых в образовательном процессе залов (концертный/ выставочный/театральный/хореографический/актовый)</w:t>
            </w:r>
          </w:p>
        </w:tc>
        <w:tc>
          <w:tcPr>
            <w:tcW w:w="2693" w:type="dxa"/>
            <w:shd w:val="clear" w:color="auto" w:fill="auto"/>
          </w:tcPr>
          <w:p w14:paraId="5BF825F6" w14:textId="77777777" w:rsidR="00FD1661" w:rsidRPr="001D1F8E" w:rsidRDefault="00FD1661" w:rsidP="0042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F8E">
              <w:rPr>
                <w:rFonts w:ascii="Times New Roman" w:hAnsi="Times New Roman" w:cs="Times New Roman"/>
                <w:sz w:val="24"/>
                <w:szCs w:val="24"/>
              </w:rPr>
              <w:t>за каждый зал</w:t>
            </w:r>
          </w:p>
        </w:tc>
        <w:tc>
          <w:tcPr>
            <w:tcW w:w="2267" w:type="dxa"/>
          </w:tcPr>
          <w:p w14:paraId="59D53E9C" w14:textId="77777777" w:rsidR="00FD1661" w:rsidRPr="001D1F8E" w:rsidRDefault="00FD1661" w:rsidP="0042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F8E">
              <w:rPr>
                <w:rFonts w:ascii="Times New Roman" w:hAnsi="Times New Roman" w:cs="Times New Roman"/>
                <w:sz w:val="24"/>
                <w:szCs w:val="24"/>
              </w:rPr>
              <w:t>15 баллов</w:t>
            </w:r>
          </w:p>
        </w:tc>
      </w:tr>
      <w:tr w:rsidR="00FD1661" w:rsidRPr="00F61671" w14:paraId="0314739C" w14:textId="77777777" w:rsidTr="00423498">
        <w:trPr>
          <w:jc w:val="center"/>
        </w:trPr>
        <w:tc>
          <w:tcPr>
            <w:tcW w:w="846" w:type="dxa"/>
            <w:shd w:val="clear" w:color="auto" w:fill="auto"/>
          </w:tcPr>
          <w:p w14:paraId="11A8ECCC" w14:textId="77777777" w:rsidR="00FD1661" w:rsidRPr="00BF3B63" w:rsidRDefault="00FD1661" w:rsidP="00423498">
            <w:pPr>
              <w:pStyle w:val="a5"/>
              <w:numPr>
                <w:ilvl w:val="0"/>
                <w:numId w:val="20"/>
              </w:num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B6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536" w:type="dxa"/>
            <w:shd w:val="clear" w:color="auto" w:fill="auto"/>
          </w:tcPr>
          <w:p w14:paraId="18911944" w14:textId="65BA3F63" w:rsidR="00FD1661" w:rsidRPr="00F61671" w:rsidRDefault="00FD1661" w:rsidP="004234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16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оборудованной и используемой в образовательном процессе библиотеки</w:t>
            </w:r>
          </w:p>
        </w:tc>
        <w:tc>
          <w:tcPr>
            <w:tcW w:w="2693" w:type="dxa"/>
            <w:shd w:val="clear" w:color="auto" w:fill="auto"/>
          </w:tcPr>
          <w:p w14:paraId="1183004D" w14:textId="77777777" w:rsidR="00FD1661" w:rsidRPr="00F61671" w:rsidRDefault="00FD1661" w:rsidP="0042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  <w:tc>
          <w:tcPr>
            <w:tcW w:w="2267" w:type="dxa"/>
          </w:tcPr>
          <w:p w14:paraId="69AF3F18" w14:textId="77777777" w:rsidR="00FD1661" w:rsidRPr="00F61671" w:rsidRDefault="00FD1661" w:rsidP="0042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71">
              <w:rPr>
                <w:rFonts w:ascii="Times New Roman" w:hAnsi="Times New Roman" w:cs="Times New Roman"/>
                <w:sz w:val="24"/>
                <w:szCs w:val="24"/>
              </w:rPr>
              <w:t>15 баллов</w:t>
            </w:r>
          </w:p>
        </w:tc>
      </w:tr>
      <w:tr w:rsidR="00FD1661" w:rsidRPr="00F61671" w14:paraId="42D5F84F" w14:textId="77777777" w:rsidTr="00423498">
        <w:trPr>
          <w:jc w:val="center"/>
        </w:trPr>
        <w:tc>
          <w:tcPr>
            <w:tcW w:w="846" w:type="dxa"/>
            <w:shd w:val="clear" w:color="auto" w:fill="auto"/>
          </w:tcPr>
          <w:p w14:paraId="42A3CCC3" w14:textId="77777777" w:rsidR="00FD1661" w:rsidRPr="00BF3B63" w:rsidRDefault="00FD1661" w:rsidP="00423498">
            <w:pPr>
              <w:pStyle w:val="a5"/>
              <w:numPr>
                <w:ilvl w:val="0"/>
                <w:numId w:val="20"/>
              </w:num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B6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536" w:type="dxa"/>
            <w:shd w:val="clear" w:color="auto" w:fill="auto"/>
          </w:tcPr>
          <w:p w14:paraId="20F32B50" w14:textId="1A14BBF0" w:rsidR="00FD1661" w:rsidRPr="001D1F8E" w:rsidRDefault="00FD1661" w:rsidP="004234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F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на балансе и использование в образовательном процессе музыкальных инструментов,</w:t>
            </w:r>
            <w:r w:rsidR="00A00F4C" w:rsidRPr="001D1F8E">
              <w:rPr>
                <w:lang w:val="ru-RU"/>
              </w:rPr>
              <w:t xml:space="preserve"> </w:t>
            </w:r>
            <w:r w:rsidRPr="001D1F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современного материально-технического оборудования, персональных компьютеров</w:t>
            </w:r>
          </w:p>
        </w:tc>
        <w:tc>
          <w:tcPr>
            <w:tcW w:w="2693" w:type="dxa"/>
            <w:shd w:val="clear" w:color="auto" w:fill="auto"/>
          </w:tcPr>
          <w:p w14:paraId="2BD157B5" w14:textId="77777777" w:rsidR="00FD1661" w:rsidRPr="001D1F8E" w:rsidRDefault="00FD1661" w:rsidP="004234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F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 каждую единицу учета</w:t>
            </w:r>
          </w:p>
        </w:tc>
        <w:tc>
          <w:tcPr>
            <w:tcW w:w="2267" w:type="dxa"/>
          </w:tcPr>
          <w:p w14:paraId="191E84B6" w14:textId="77777777" w:rsidR="00FD1661" w:rsidRPr="001D1F8E" w:rsidRDefault="00FD1661" w:rsidP="0042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F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балл</w:t>
            </w:r>
          </w:p>
        </w:tc>
      </w:tr>
      <w:tr w:rsidR="00FD1661" w:rsidRPr="00F61671" w14:paraId="5E53EA58" w14:textId="77777777" w:rsidTr="00423498">
        <w:trPr>
          <w:jc w:val="center"/>
        </w:trPr>
        <w:tc>
          <w:tcPr>
            <w:tcW w:w="846" w:type="dxa"/>
            <w:shd w:val="clear" w:color="auto" w:fill="auto"/>
          </w:tcPr>
          <w:p w14:paraId="25A3BF66" w14:textId="77777777" w:rsidR="00FD1661" w:rsidRPr="00BF3B63" w:rsidRDefault="00FD1661" w:rsidP="00423498">
            <w:pPr>
              <w:pStyle w:val="a5"/>
              <w:numPr>
                <w:ilvl w:val="0"/>
                <w:numId w:val="20"/>
              </w:num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15F27796" w14:textId="6734276A" w:rsidR="00FD1661" w:rsidRPr="001D1F8E" w:rsidRDefault="00FD1661" w:rsidP="004234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F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Наличие </w:t>
            </w:r>
            <w:r w:rsidR="008F23E0" w:rsidRPr="001D1F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отдельно стоящего здания образовательного учреждения</w:t>
            </w:r>
          </w:p>
        </w:tc>
        <w:tc>
          <w:tcPr>
            <w:tcW w:w="2693" w:type="dxa"/>
            <w:shd w:val="clear" w:color="auto" w:fill="auto"/>
          </w:tcPr>
          <w:p w14:paraId="11E26C91" w14:textId="77777777" w:rsidR="00FD1661" w:rsidRPr="001D1F8E" w:rsidRDefault="00FD1661" w:rsidP="004234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F8E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  <w:tc>
          <w:tcPr>
            <w:tcW w:w="2267" w:type="dxa"/>
          </w:tcPr>
          <w:p w14:paraId="366BBD8F" w14:textId="77777777" w:rsidR="00FD1661" w:rsidRPr="001D1F8E" w:rsidRDefault="00FD1661" w:rsidP="004234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F8E">
              <w:rPr>
                <w:rFonts w:ascii="Times New Roman" w:hAnsi="Times New Roman" w:cs="Times New Roman"/>
                <w:sz w:val="24"/>
                <w:szCs w:val="24"/>
              </w:rPr>
              <w:t>50 баллов</w:t>
            </w:r>
          </w:p>
        </w:tc>
      </w:tr>
      <w:tr w:rsidR="00FD1661" w:rsidRPr="00F61671" w14:paraId="76DD7DCC" w14:textId="77777777" w:rsidTr="00423498">
        <w:trPr>
          <w:jc w:val="center"/>
        </w:trPr>
        <w:tc>
          <w:tcPr>
            <w:tcW w:w="846" w:type="dxa"/>
            <w:shd w:val="clear" w:color="auto" w:fill="auto"/>
          </w:tcPr>
          <w:p w14:paraId="5452122D" w14:textId="77777777" w:rsidR="00FD1661" w:rsidRPr="00BF3B63" w:rsidRDefault="00FD1661" w:rsidP="00423498">
            <w:pPr>
              <w:pStyle w:val="a5"/>
              <w:numPr>
                <w:ilvl w:val="0"/>
                <w:numId w:val="20"/>
              </w:num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B6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536" w:type="dxa"/>
            <w:shd w:val="clear" w:color="auto" w:fill="auto"/>
          </w:tcPr>
          <w:p w14:paraId="6B902AE0" w14:textId="5AEA584E" w:rsidR="00FD1661" w:rsidRPr="00F61671" w:rsidRDefault="00027365" w:rsidP="004234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Осуществление деятельности </w:t>
            </w:r>
            <w:r w:rsidRPr="00F616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D1661" w:rsidRPr="00F616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FD1661" w:rsidRPr="005C19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образовательного учреждения </w:t>
            </w:r>
            <w:r w:rsidR="00FD1661" w:rsidRPr="00F616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нескольких обособленных зданиях</w:t>
            </w:r>
          </w:p>
        </w:tc>
        <w:tc>
          <w:tcPr>
            <w:tcW w:w="2693" w:type="dxa"/>
            <w:shd w:val="clear" w:color="auto" w:fill="auto"/>
          </w:tcPr>
          <w:p w14:paraId="14C9CE1C" w14:textId="5A5E10EF" w:rsidR="00FD1661" w:rsidRPr="00F61671" w:rsidRDefault="00FD1661" w:rsidP="0042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71">
              <w:rPr>
                <w:rFonts w:ascii="Times New Roman" w:hAnsi="Times New Roman" w:cs="Times New Roman"/>
                <w:sz w:val="24"/>
                <w:szCs w:val="24"/>
              </w:rPr>
              <w:t xml:space="preserve">за каждое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2267" w:type="dxa"/>
          </w:tcPr>
          <w:p w14:paraId="1CF4D008" w14:textId="77777777" w:rsidR="00FD1661" w:rsidRPr="00F61671" w:rsidRDefault="00FD1661" w:rsidP="0042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71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FD1661" w:rsidRPr="00F61671" w14:paraId="66C6B5AB" w14:textId="77777777" w:rsidTr="00423498">
        <w:trPr>
          <w:jc w:val="center"/>
        </w:trPr>
        <w:tc>
          <w:tcPr>
            <w:tcW w:w="846" w:type="dxa"/>
            <w:shd w:val="clear" w:color="auto" w:fill="auto"/>
          </w:tcPr>
          <w:p w14:paraId="2A2FF279" w14:textId="77777777" w:rsidR="00FD1661" w:rsidRPr="00BF3B63" w:rsidRDefault="00FD1661" w:rsidP="00423498">
            <w:pPr>
              <w:pStyle w:val="a5"/>
              <w:numPr>
                <w:ilvl w:val="0"/>
                <w:numId w:val="20"/>
              </w:num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B6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536" w:type="dxa"/>
            <w:shd w:val="clear" w:color="auto" w:fill="auto"/>
          </w:tcPr>
          <w:p w14:paraId="0C75CD13" w14:textId="351E974D" w:rsidR="00FD1661" w:rsidRPr="00ED273E" w:rsidRDefault="00FD1661" w:rsidP="004234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27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Количество обучающихся, поступивших в профильные  </w:t>
            </w:r>
            <w:r w:rsidR="008F23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образовательные учреждения среднего и высшего образования</w:t>
            </w:r>
          </w:p>
        </w:tc>
        <w:tc>
          <w:tcPr>
            <w:tcW w:w="2693" w:type="dxa"/>
            <w:shd w:val="clear" w:color="auto" w:fill="auto"/>
          </w:tcPr>
          <w:p w14:paraId="1E48FF76" w14:textId="361779D1" w:rsidR="00FD1661" w:rsidRPr="00F61671" w:rsidRDefault="00FD1661" w:rsidP="0042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71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8F23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F61671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щегося</w:t>
            </w:r>
          </w:p>
        </w:tc>
        <w:tc>
          <w:tcPr>
            <w:tcW w:w="2267" w:type="dxa"/>
          </w:tcPr>
          <w:p w14:paraId="717D1620" w14:textId="77777777" w:rsidR="00FD1661" w:rsidRPr="00F61671" w:rsidRDefault="00FD1661" w:rsidP="0042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71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FD1661" w:rsidRPr="003473D6" w14:paraId="4482BAEF" w14:textId="77777777" w:rsidTr="00423498">
        <w:trPr>
          <w:trHeight w:val="1737"/>
          <w:jc w:val="center"/>
        </w:trPr>
        <w:tc>
          <w:tcPr>
            <w:tcW w:w="846" w:type="dxa"/>
            <w:vMerge w:val="restart"/>
            <w:shd w:val="clear" w:color="auto" w:fill="auto"/>
          </w:tcPr>
          <w:p w14:paraId="70345EA0" w14:textId="77777777" w:rsidR="00FD1661" w:rsidRPr="00BF3B63" w:rsidRDefault="00FD1661" w:rsidP="00423498">
            <w:pPr>
              <w:pStyle w:val="a5"/>
              <w:numPr>
                <w:ilvl w:val="0"/>
                <w:numId w:val="20"/>
              </w:num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B6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536" w:type="dxa"/>
            <w:shd w:val="clear" w:color="auto" w:fill="auto"/>
          </w:tcPr>
          <w:p w14:paraId="241F037B" w14:textId="77777777" w:rsidR="00FD1661" w:rsidRPr="00ED273E" w:rsidRDefault="00FD1661" w:rsidP="004234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27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обучающихся, творческих коллективов в смотрах-конкурсах, фестивалях:</w:t>
            </w:r>
          </w:p>
          <w:p w14:paraId="54D55A20" w14:textId="77777777" w:rsidR="00FD1661" w:rsidRPr="00043893" w:rsidRDefault="00FD1661" w:rsidP="00423498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14:paraId="17EF72AA" w14:textId="77777777" w:rsidR="00FD1661" w:rsidRPr="00F61671" w:rsidRDefault="00FD1661" w:rsidP="004234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273E">
              <w:rPr>
                <w:rFonts w:ascii="Times New Roman" w:hAnsi="Times New Roman" w:cs="Times New Roman"/>
                <w:sz w:val="24"/>
                <w:szCs w:val="24"/>
              </w:rPr>
              <w:t>- окружных</w:t>
            </w:r>
          </w:p>
        </w:tc>
        <w:tc>
          <w:tcPr>
            <w:tcW w:w="2267" w:type="dxa"/>
          </w:tcPr>
          <w:p w14:paraId="580EB2F5" w14:textId="77777777" w:rsidR="00FD1661" w:rsidRPr="00F61671" w:rsidRDefault="00FD1661" w:rsidP="00423498">
            <w:pPr>
              <w:ind w:hanging="10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16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м</w:t>
            </w:r>
            <w:r w:rsidRPr="006F54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есто </w:t>
            </w:r>
            <w:r w:rsidRPr="00F616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5 баллов</w:t>
            </w:r>
          </w:p>
          <w:p w14:paraId="46F43A9E" w14:textId="77777777" w:rsidR="00FD1661" w:rsidRPr="00F61671" w:rsidRDefault="00FD1661" w:rsidP="00423498">
            <w:pPr>
              <w:ind w:hanging="10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16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м</w:t>
            </w:r>
            <w:r w:rsidRPr="006F54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есто </w:t>
            </w:r>
            <w:r w:rsidRPr="00F616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- 4 балла</w:t>
            </w:r>
          </w:p>
          <w:p w14:paraId="2279A288" w14:textId="77777777" w:rsidR="00FD1661" w:rsidRPr="00F61671" w:rsidRDefault="00FD1661" w:rsidP="00423498">
            <w:pPr>
              <w:ind w:hanging="10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16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м</w:t>
            </w:r>
            <w:r w:rsidRPr="006F54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есто </w:t>
            </w:r>
            <w:r w:rsidRPr="00F616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- 3 балла</w:t>
            </w:r>
          </w:p>
          <w:p w14:paraId="2F5CFACC" w14:textId="719F32BF" w:rsidR="00FD1661" w:rsidRDefault="00FD1661" w:rsidP="00423498">
            <w:pPr>
              <w:ind w:hanging="10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16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дипломант, спец</w:t>
            </w:r>
            <w:r w:rsidRPr="006F54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иальный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диплом – 2 балла</w:t>
            </w:r>
          </w:p>
          <w:p w14:paraId="1D0E3137" w14:textId="77777777" w:rsidR="00FD1661" w:rsidRPr="00043893" w:rsidRDefault="00FD1661" w:rsidP="00423498">
            <w:pPr>
              <w:ind w:hanging="10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16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 - 1 балл</w:t>
            </w:r>
          </w:p>
        </w:tc>
      </w:tr>
      <w:tr w:rsidR="00FD1661" w:rsidRPr="003473D6" w14:paraId="44C391AA" w14:textId="77777777" w:rsidTr="00423498">
        <w:trPr>
          <w:trHeight w:val="1692"/>
          <w:jc w:val="center"/>
        </w:trPr>
        <w:tc>
          <w:tcPr>
            <w:tcW w:w="846" w:type="dxa"/>
            <w:vMerge/>
            <w:shd w:val="clear" w:color="auto" w:fill="auto"/>
          </w:tcPr>
          <w:p w14:paraId="664A4641" w14:textId="77777777" w:rsidR="00FD1661" w:rsidRPr="00043893" w:rsidRDefault="00FD1661" w:rsidP="00423498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shd w:val="clear" w:color="auto" w:fill="auto"/>
          </w:tcPr>
          <w:p w14:paraId="4A7606E0" w14:textId="77777777" w:rsidR="00FD1661" w:rsidRPr="00043893" w:rsidRDefault="00FD1661" w:rsidP="00423498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14:paraId="2CF2A25B" w14:textId="77777777" w:rsidR="00FD1661" w:rsidRPr="00F61671" w:rsidRDefault="00FD1661" w:rsidP="004234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1671">
              <w:rPr>
                <w:rFonts w:ascii="Times New Roman" w:hAnsi="Times New Roman" w:cs="Times New Roman"/>
                <w:sz w:val="24"/>
                <w:szCs w:val="24"/>
              </w:rPr>
              <w:t>- межзональных</w:t>
            </w:r>
          </w:p>
        </w:tc>
        <w:tc>
          <w:tcPr>
            <w:tcW w:w="2267" w:type="dxa"/>
          </w:tcPr>
          <w:p w14:paraId="734B54DF" w14:textId="77777777" w:rsidR="00FD1661" w:rsidRPr="00F61671" w:rsidRDefault="00FD1661" w:rsidP="004234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16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м</w:t>
            </w:r>
            <w:r w:rsidRPr="006F54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есто</w:t>
            </w:r>
            <w:r w:rsidRPr="00F616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5 баллов</w:t>
            </w:r>
          </w:p>
          <w:p w14:paraId="2C03EAB8" w14:textId="77777777" w:rsidR="00FD1661" w:rsidRPr="00F61671" w:rsidRDefault="00FD1661" w:rsidP="004234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16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м</w:t>
            </w:r>
            <w:r w:rsidRPr="006F54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есто</w:t>
            </w:r>
            <w:r w:rsidRPr="00F616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- 4 балла</w:t>
            </w:r>
          </w:p>
          <w:p w14:paraId="2D506A7D" w14:textId="77777777" w:rsidR="00FD1661" w:rsidRPr="00F61671" w:rsidRDefault="00FD1661" w:rsidP="004234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16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м</w:t>
            </w:r>
            <w:r w:rsidRPr="006F54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есто</w:t>
            </w:r>
            <w:r w:rsidRPr="00F616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- 3 балла</w:t>
            </w:r>
          </w:p>
          <w:p w14:paraId="0112087E" w14:textId="77777777" w:rsidR="00FD1661" w:rsidRDefault="00FD1661" w:rsidP="004234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16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дипломант, спец</w:t>
            </w:r>
            <w:r w:rsidRPr="006F54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иальный </w:t>
            </w:r>
            <w:r w:rsidRPr="00F616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диплом – 2 балла,</w:t>
            </w:r>
          </w:p>
          <w:p w14:paraId="2BDC7D67" w14:textId="036AB80F" w:rsidR="00FD1661" w:rsidRPr="00043893" w:rsidRDefault="00FD1661" w:rsidP="004234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16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 - 1 балл</w:t>
            </w:r>
          </w:p>
        </w:tc>
      </w:tr>
      <w:tr w:rsidR="00FD1661" w:rsidRPr="003473D6" w14:paraId="7F78348E" w14:textId="77777777" w:rsidTr="00423498">
        <w:trPr>
          <w:trHeight w:val="1701"/>
          <w:jc w:val="center"/>
        </w:trPr>
        <w:tc>
          <w:tcPr>
            <w:tcW w:w="846" w:type="dxa"/>
            <w:vMerge/>
            <w:shd w:val="clear" w:color="auto" w:fill="auto"/>
          </w:tcPr>
          <w:p w14:paraId="1DB80369" w14:textId="77777777" w:rsidR="00FD1661" w:rsidRPr="00043893" w:rsidRDefault="00FD1661" w:rsidP="00423498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shd w:val="clear" w:color="auto" w:fill="auto"/>
          </w:tcPr>
          <w:p w14:paraId="37678A71" w14:textId="77777777" w:rsidR="00FD1661" w:rsidRPr="00043893" w:rsidRDefault="00FD1661" w:rsidP="00423498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A36ECD7" w14:textId="77777777" w:rsidR="00FD1661" w:rsidRPr="00043893" w:rsidRDefault="00FD1661" w:rsidP="00423498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14:paraId="4828BB23" w14:textId="77777777" w:rsidR="00FD1661" w:rsidRPr="00F61671" w:rsidRDefault="00FD1661" w:rsidP="0042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71">
              <w:rPr>
                <w:rFonts w:ascii="Times New Roman" w:hAnsi="Times New Roman" w:cs="Times New Roman"/>
                <w:sz w:val="24"/>
                <w:szCs w:val="24"/>
              </w:rPr>
              <w:t>- областных</w:t>
            </w:r>
          </w:p>
          <w:p w14:paraId="5DA00F0C" w14:textId="77777777" w:rsidR="00FD1661" w:rsidRPr="00F61671" w:rsidRDefault="00FD1661" w:rsidP="00423498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7" w:type="dxa"/>
          </w:tcPr>
          <w:p w14:paraId="606E1753" w14:textId="77777777" w:rsidR="00FD1661" w:rsidRPr="00F61671" w:rsidRDefault="00FD1661" w:rsidP="004234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16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м</w:t>
            </w:r>
            <w:r w:rsidRPr="006F54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есто</w:t>
            </w:r>
            <w:r w:rsidRPr="00F616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10 баллов</w:t>
            </w:r>
          </w:p>
          <w:p w14:paraId="7A81AE6E" w14:textId="77777777" w:rsidR="00FD1661" w:rsidRPr="00F61671" w:rsidRDefault="00FD1661" w:rsidP="004234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16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м</w:t>
            </w:r>
            <w:r w:rsidRPr="006F54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есто</w:t>
            </w:r>
            <w:r w:rsidRPr="00F616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- 8 баллов</w:t>
            </w:r>
          </w:p>
          <w:p w14:paraId="5C0DA5A6" w14:textId="77777777" w:rsidR="00FD1661" w:rsidRPr="00F61671" w:rsidRDefault="00FD1661" w:rsidP="004234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16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м</w:t>
            </w:r>
            <w:r w:rsidRPr="006F54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есто</w:t>
            </w:r>
            <w:r w:rsidRPr="00F616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6 баллов</w:t>
            </w:r>
          </w:p>
          <w:p w14:paraId="1298BC88" w14:textId="77777777" w:rsidR="00FD1661" w:rsidRDefault="00FD1661" w:rsidP="004234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16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дипломант, спец</w:t>
            </w:r>
            <w:r w:rsidRPr="006F54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иальный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диплом -  4 балла</w:t>
            </w:r>
          </w:p>
          <w:p w14:paraId="08855E1D" w14:textId="77777777" w:rsidR="00FD1661" w:rsidRPr="00043893" w:rsidRDefault="00FD1661" w:rsidP="004234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16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 - 3 балла</w:t>
            </w:r>
          </w:p>
        </w:tc>
      </w:tr>
      <w:tr w:rsidR="00FD1661" w:rsidRPr="003473D6" w14:paraId="7F365C83" w14:textId="77777777" w:rsidTr="00423498">
        <w:trPr>
          <w:trHeight w:val="1258"/>
          <w:jc w:val="center"/>
        </w:trPr>
        <w:tc>
          <w:tcPr>
            <w:tcW w:w="846" w:type="dxa"/>
            <w:vMerge/>
            <w:shd w:val="clear" w:color="auto" w:fill="auto"/>
          </w:tcPr>
          <w:p w14:paraId="41852A5D" w14:textId="77777777" w:rsidR="00FD1661" w:rsidRPr="00043893" w:rsidRDefault="00FD1661" w:rsidP="00423498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shd w:val="clear" w:color="auto" w:fill="auto"/>
          </w:tcPr>
          <w:p w14:paraId="2CB71883" w14:textId="77777777" w:rsidR="00FD1661" w:rsidRPr="00043893" w:rsidRDefault="00FD1661" w:rsidP="00423498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734348E" w14:textId="77777777" w:rsidR="00FD1661" w:rsidRPr="00043893" w:rsidRDefault="00FD1661" w:rsidP="00423498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8D0F2B1" w14:textId="77777777" w:rsidR="00FD1661" w:rsidRPr="00043893" w:rsidRDefault="00FD1661" w:rsidP="00423498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14:paraId="02FB589B" w14:textId="77777777" w:rsidR="00FD1661" w:rsidRPr="00F61671" w:rsidRDefault="00FD1661" w:rsidP="004234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1671">
              <w:rPr>
                <w:rFonts w:ascii="Times New Roman" w:hAnsi="Times New Roman" w:cs="Times New Roman"/>
                <w:sz w:val="24"/>
                <w:szCs w:val="24"/>
              </w:rPr>
              <w:t>-всероссийских</w:t>
            </w:r>
          </w:p>
        </w:tc>
        <w:tc>
          <w:tcPr>
            <w:tcW w:w="2267" w:type="dxa"/>
          </w:tcPr>
          <w:p w14:paraId="7F82DFC9" w14:textId="77777777" w:rsidR="00FD1661" w:rsidRPr="00F61671" w:rsidRDefault="00FD1661" w:rsidP="004234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16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м</w:t>
            </w:r>
            <w:r w:rsidRPr="006F54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есто</w:t>
            </w:r>
            <w:r w:rsidRPr="00F616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2</w:t>
            </w:r>
            <w:r w:rsidRPr="006F54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16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6F54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есто</w:t>
            </w:r>
            <w:r w:rsidRPr="00F616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3 м</w:t>
            </w:r>
            <w:r w:rsidRPr="00965B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есто</w:t>
            </w:r>
            <w:r w:rsidRPr="00F616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10 баллов</w:t>
            </w:r>
          </w:p>
          <w:p w14:paraId="5AD02C0A" w14:textId="77777777" w:rsidR="00FD1661" w:rsidRPr="006F54FE" w:rsidRDefault="00FD1661" w:rsidP="004234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16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дипломант, спец. диплом,  участник – 5  баллов</w:t>
            </w:r>
          </w:p>
        </w:tc>
      </w:tr>
      <w:tr w:rsidR="00FD1661" w:rsidRPr="003473D6" w14:paraId="419FA696" w14:textId="77777777" w:rsidTr="00423498">
        <w:trPr>
          <w:trHeight w:val="1278"/>
          <w:jc w:val="center"/>
        </w:trPr>
        <w:tc>
          <w:tcPr>
            <w:tcW w:w="846" w:type="dxa"/>
            <w:vMerge/>
            <w:shd w:val="clear" w:color="auto" w:fill="auto"/>
          </w:tcPr>
          <w:p w14:paraId="63880878" w14:textId="77777777" w:rsidR="00FD1661" w:rsidRPr="006F54FE" w:rsidRDefault="00FD1661" w:rsidP="00423498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shd w:val="clear" w:color="auto" w:fill="auto"/>
          </w:tcPr>
          <w:p w14:paraId="74B9DF99" w14:textId="77777777" w:rsidR="00FD1661" w:rsidRPr="006F54FE" w:rsidRDefault="00FD1661" w:rsidP="00423498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9C3E207" w14:textId="77777777" w:rsidR="00FD1661" w:rsidRPr="006F54FE" w:rsidRDefault="00FD1661" w:rsidP="00423498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14:paraId="0AC2DA52" w14:textId="77777777" w:rsidR="00FD1661" w:rsidRPr="00F61671" w:rsidRDefault="00FD1661" w:rsidP="004234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54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международных</w:t>
            </w:r>
          </w:p>
        </w:tc>
        <w:tc>
          <w:tcPr>
            <w:tcW w:w="2267" w:type="dxa"/>
          </w:tcPr>
          <w:p w14:paraId="703E42F8" w14:textId="77777777" w:rsidR="00FD1661" w:rsidRPr="00F61671" w:rsidRDefault="00FD1661" w:rsidP="004234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16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м</w:t>
            </w:r>
            <w:r w:rsidRPr="006F54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есто</w:t>
            </w:r>
            <w:r w:rsidRPr="00F616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2 м</w:t>
            </w:r>
            <w:r w:rsidRPr="006F54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есто</w:t>
            </w:r>
            <w:r w:rsidRPr="00F616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3 м</w:t>
            </w:r>
            <w:r w:rsidRPr="006F54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есто</w:t>
            </w:r>
            <w:r w:rsidRPr="00F616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10 баллов</w:t>
            </w:r>
          </w:p>
          <w:p w14:paraId="1F9C135D" w14:textId="77777777" w:rsidR="00FD1661" w:rsidRPr="006F54FE" w:rsidRDefault="00FD1661" w:rsidP="004234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дипломант,  специальный </w:t>
            </w:r>
            <w:r w:rsidRPr="00F616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диплом,  участник – 7  баллов</w:t>
            </w:r>
          </w:p>
        </w:tc>
      </w:tr>
      <w:tr w:rsidR="00FD1661" w:rsidRPr="00F61671" w14:paraId="640683CE" w14:textId="77777777" w:rsidTr="00423498">
        <w:trPr>
          <w:jc w:val="center"/>
        </w:trPr>
        <w:tc>
          <w:tcPr>
            <w:tcW w:w="846" w:type="dxa"/>
            <w:shd w:val="clear" w:color="auto" w:fill="auto"/>
          </w:tcPr>
          <w:p w14:paraId="24C68D21" w14:textId="77777777" w:rsidR="00FD1661" w:rsidRPr="00BF3B63" w:rsidRDefault="00FD1661" w:rsidP="00423498">
            <w:pPr>
              <w:pStyle w:val="a5"/>
              <w:numPr>
                <w:ilvl w:val="0"/>
                <w:numId w:val="20"/>
              </w:num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3B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</w:t>
            </w:r>
          </w:p>
        </w:tc>
        <w:tc>
          <w:tcPr>
            <w:tcW w:w="4536" w:type="dxa"/>
            <w:shd w:val="clear" w:color="auto" w:fill="auto"/>
          </w:tcPr>
          <w:p w14:paraId="7020ED26" w14:textId="77777777" w:rsidR="00FD1661" w:rsidRPr="00F61671" w:rsidRDefault="00FD1661" w:rsidP="00423498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16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Наличие:</w:t>
            </w:r>
          </w:p>
          <w:p w14:paraId="3A36B38E" w14:textId="77777777" w:rsidR="00FD1661" w:rsidRPr="00F61671" w:rsidRDefault="00FD1661" w:rsidP="00423498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14:paraId="5F932607" w14:textId="77777777" w:rsidR="00FD1661" w:rsidRPr="001D1F8E" w:rsidRDefault="00FD1661" w:rsidP="00423498">
            <w:pPr>
              <w:ind w:hanging="10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F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костюмного фонда</w:t>
            </w:r>
          </w:p>
          <w:p w14:paraId="06BD86F5" w14:textId="3023D5DE" w:rsidR="00FD1661" w:rsidRPr="001D1F8E" w:rsidRDefault="00FD1661" w:rsidP="00423498">
            <w:pPr>
              <w:ind w:hanging="10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F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технических средств обучения, приобретенных за </w:t>
            </w:r>
            <w:r w:rsidR="008F23E0" w:rsidRPr="001D1F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внебюджетных средств, привлеченных средств</w:t>
            </w:r>
          </w:p>
        </w:tc>
        <w:tc>
          <w:tcPr>
            <w:tcW w:w="2267" w:type="dxa"/>
          </w:tcPr>
          <w:p w14:paraId="049610EA" w14:textId="56D8E88B" w:rsidR="00FD1661" w:rsidRPr="00F61671" w:rsidRDefault="00FD1661" w:rsidP="004234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16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 баллов</w:t>
            </w:r>
          </w:p>
          <w:p w14:paraId="0C1385F3" w14:textId="77777777" w:rsidR="00FD1661" w:rsidRDefault="00FD1661" w:rsidP="004234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16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 баллов</w:t>
            </w:r>
          </w:p>
        </w:tc>
      </w:tr>
      <w:tr w:rsidR="00FD1661" w:rsidRPr="00F61671" w14:paraId="1A7C9493" w14:textId="77777777" w:rsidTr="00423498">
        <w:trPr>
          <w:jc w:val="center"/>
        </w:trPr>
        <w:tc>
          <w:tcPr>
            <w:tcW w:w="846" w:type="dxa"/>
            <w:shd w:val="clear" w:color="auto" w:fill="auto"/>
          </w:tcPr>
          <w:p w14:paraId="68FB6F71" w14:textId="77777777" w:rsidR="00FD1661" w:rsidRPr="00BF3B63" w:rsidRDefault="00FD1661" w:rsidP="00423498">
            <w:pPr>
              <w:pStyle w:val="a5"/>
              <w:numPr>
                <w:ilvl w:val="0"/>
                <w:numId w:val="20"/>
              </w:num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B63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536" w:type="dxa"/>
            <w:shd w:val="clear" w:color="auto" w:fill="auto"/>
          </w:tcPr>
          <w:p w14:paraId="10EF3AB0" w14:textId="77777777" w:rsidR="00FD1661" w:rsidRPr="00F61671" w:rsidRDefault="00FD1661" w:rsidP="00423498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16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Концертная деятельность творческих коллективов в масштабах города, </w:t>
            </w:r>
            <w:r w:rsidRPr="005C19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округа,</w:t>
            </w:r>
            <w:r w:rsidRPr="00F616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области</w:t>
            </w:r>
          </w:p>
        </w:tc>
        <w:tc>
          <w:tcPr>
            <w:tcW w:w="2693" w:type="dxa"/>
            <w:shd w:val="clear" w:color="auto" w:fill="auto"/>
          </w:tcPr>
          <w:p w14:paraId="44AB3659" w14:textId="77777777" w:rsidR="00FD1661" w:rsidRPr="00965BDA" w:rsidRDefault="00FD1661" w:rsidP="00423498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  <w:p w14:paraId="7750C7F3" w14:textId="77777777" w:rsidR="00FD1661" w:rsidRPr="00F61671" w:rsidRDefault="00FD1661" w:rsidP="00423498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14:paraId="7113AA63" w14:textId="77777777" w:rsidR="00FD1661" w:rsidRDefault="00FD1661" w:rsidP="0042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71">
              <w:rPr>
                <w:rFonts w:ascii="Times New Roman" w:hAnsi="Times New Roman" w:cs="Times New Roman"/>
                <w:sz w:val="24"/>
                <w:szCs w:val="24"/>
              </w:rPr>
              <w:t>20 баллов</w:t>
            </w:r>
          </w:p>
        </w:tc>
      </w:tr>
      <w:tr w:rsidR="008F23E0" w:rsidRPr="00F61671" w14:paraId="7428C2B1" w14:textId="77777777" w:rsidTr="00423498">
        <w:trPr>
          <w:jc w:val="center"/>
        </w:trPr>
        <w:tc>
          <w:tcPr>
            <w:tcW w:w="846" w:type="dxa"/>
          </w:tcPr>
          <w:p w14:paraId="03E098AD" w14:textId="32221B35" w:rsidR="008F23E0" w:rsidRPr="00BF3B63" w:rsidRDefault="008F23E0" w:rsidP="00423498">
            <w:pPr>
              <w:pStyle w:val="a5"/>
              <w:numPr>
                <w:ilvl w:val="0"/>
                <w:numId w:val="20"/>
              </w:num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F67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highlight w:val="yellow"/>
                <w:lang w:val="ru-RU" w:eastAsia="ru-RU"/>
              </w:rPr>
              <w:t>2</w:t>
            </w: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highlight w:val="yellow"/>
                <w:lang w:val="ru-RU" w:eastAsia="ru-RU"/>
              </w:rPr>
              <w:t>1</w:t>
            </w:r>
            <w:r w:rsidRPr="00752F67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highlight w:val="yellow"/>
                <w:lang w:val="ru-RU" w:eastAsia="ru-RU"/>
              </w:rPr>
              <w:t>.</w:t>
            </w:r>
          </w:p>
        </w:tc>
        <w:tc>
          <w:tcPr>
            <w:tcW w:w="4536" w:type="dxa"/>
          </w:tcPr>
          <w:p w14:paraId="617A8051" w14:textId="7E1AC4C9" w:rsidR="008F23E0" w:rsidRPr="001D1F8E" w:rsidRDefault="008F23E0" w:rsidP="00423498">
            <w:pPr>
              <w:adjustRightInd w:val="0"/>
              <w:spacing w:before="108" w:after="108"/>
              <w:ind w:firstLine="567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</w:pPr>
            <w:r w:rsidRPr="001D1F8E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Доступность здания образовательного учреждения для инвалидов и лиц с ограниченными возможностями здоровья:</w:t>
            </w:r>
          </w:p>
          <w:p w14:paraId="339988E1" w14:textId="77777777" w:rsidR="008F23E0" w:rsidRPr="001D1F8E" w:rsidRDefault="008F23E0" w:rsidP="00423498">
            <w:pPr>
              <w:adjustRightInd w:val="0"/>
              <w:spacing w:before="108" w:after="108"/>
              <w:ind w:firstLine="567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</w:pPr>
            <w:r w:rsidRPr="001D1F8E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- полная доступность</w:t>
            </w:r>
          </w:p>
          <w:p w14:paraId="2424F755" w14:textId="77777777" w:rsidR="008F23E0" w:rsidRPr="001D1F8E" w:rsidRDefault="008F23E0" w:rsidP="00423498">
            <w:pPr>
              <w:adjustRightInd w:val="0"/>
              <w:spacing w:before="108" w:after="108"/>
              <w:ind w:firstLine="567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</w:pPr>
            <w:r w:rsidRPr="001D1F8E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- частичная доступность</w:t>
            </w:r>
          </w:p>
          <w:p w14:paraId="39313851" w14:textId="77777777" w:rsidR="008F23E0" w:rsidRPr="001D1F8E" w:rsidRDefault="008F23E0" w:rsidP="00423498">
            <w:pPr>
              <w:adjustRightInd w:val="0"/>
              <w:spacing w:before="108" w:after="108"/>
              <w:ind w:firstLine="567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</w:pPr>
            <w:r w:rsidRPr="001D1F8E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- условная доступность</w:t>
            </w:r>
          </w:p>
          <w:p w14:paraId="5A4DDA58" w14:textId="304A5D5C" w:rsidR="008F23E0" w:rsidRPr="001D1F8E" w:rsidRDefault="008F23E0" w:rsidP="00423498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F8E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- не доступно</w:t>
            </w:r>
          </w:p>
        </w:tc>
        <w:tc>
          <w:tcPr>
            <w:tcW w:w="2693" w:type="dxa"/>
          </w:tcPr>
          <w:p w14:paraId="77BE5654" w14:textId="69D064E3" w:rsidR="008F23E0" w:rsidRPr="001D1F8E" w:rsidRDefault="008F23E0" w:rsidP="00423498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F8E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на основании паспорта доступности</w:t>
            </w:r>
          </w:p>
        </w:tc>
        <w:tc>
          <w:tcPr>
            <w:tcW w:w="2267" w:type="dxa"/>
          </w:tcPr>
          <w:p w14:paraId="18955F75" w14:textId="77777777" w:rsidR="008F23E0" w:rsidRPr="001D1F8E" w:rsidRDefault="008F23E0" w:rsidP="00423498">
            <w:pPr>
              <w:adjustRightInd w:val="0"/>
              <w:spacing w:before="108" w:after="108"/>
              <w:ind w:firstLine="567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</w:pPr>
          </w:p>
          <w:p w14:paraId="357BDBD4" w14:textId="77777777" w:rsidR="008F23E0" w:rsidRPr="001D1F8E" w:rsidRDefault="008F23E0" w:rsidP="00423498">
            <w:pPr>
              <w:adjustRightInd w:val="0"/>
              <w:spacing w:before="108" w:after="108"/>
              <w:ind w:firstLine="567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</w:pPr>
          </w:p>
          <w:p w14:paraId="6C270EDA" w14:textId="63FC467B" w:rsidR="008F23E0" w:rsidRPr="001D1F8E" w:rsidRDefault="008F23E0" w:rsidP="00423498">
            <w:pPr>
              <w:adjustRightInd w:val="0"/>
              <w:spacing w:before="108" w:after="108"/>
              <w:ind w:firstLine="567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</w:pPr>
          </w:p>
          <w:p w14:paraId="3171ACB8" w14:textId="77777777" w:rsidR="008F23E0" w:rsidRPr="001D1F8E" w:rsidRDefault="008F23E0" w:rsidP="00423498">
            <w:pPr>
              <w:adjustRightInd w:val="0"/>
              <w:spacing w:before="108" w:after="108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</w:pPr>
            <w:r w:rsidRPr="001D1F8E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5 баллов</w:t>
            </w:r>
          </w:p>
          <w:p w14:paraId="70FBDB7E" w14:textId="77777777" w:rsidR="008F23E0" w:rsidRPr="001D1F8E" w:rsidRDefault="008F23E0" w:rsidP="00423498">
            <w:pPr>
              <w:adjustRightInd w:val="0"/>
              <w:spacing w:before="108" w:after="108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</w:pPr>
            <w:r w:rsidRPr="001D1F8E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3 балла</w:t>
            </w:r>
          </w:p>
          <w:p w14:paraId="09206A03" w14:textId="77777777" w:rsidR="008F23E0" w:rsidRPr="001D1F8E" w:rsidRDefault="008F23E0" w:rsidP="00423498">
            <w:pPr>
              <w:adjustRightInd w:val="0"/>
              <w:spacing w:before="108" w:after="108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</w:pPr>
            <w:r w:rsidRPr="001D1F8E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1 балл</w:t>
            </w:r>
          </w:p>
          <w:p w14:paraId="5C02D817" w14:textId="3B8FA4AB" w:rsidR="008F23E0" w:rsidRPr="001D1F8E" w:rsidRDefault="008F23E0" w:rsidP="0042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F8E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0 баллов</w:t>
            </w:r>
          </w:p>
        </w:tc>
      </w:tr>
      <w:tr w:rsidR="008F23E0" w:rsidRPr="00F61671" w14:paraId="191D316E" w14:textId="77777777" w:rsidTr="00423498">
        <w:trPr>
          <w:jc w:val="center"/>
        </w:trPr>
        <w:tc>
          <w:tcPr>
            <w:tcW w:w="846" w:type="dxa"/>
          </w:tcPr>
          <w:p w14:paraId="41C5B592" w14:textId="10AD1B13" w:rsidR="008F23E0" w:rsidRPr="00BF3B63" w:rsidRDefault="008F23E0" w:rsidP="00423498">
            <w:pPr>
              <w:pStyle w:val="a5"/>
              <w:numPr>
                <w:ilvl w:val="0"/>
                <w:numId w:val="20"/>
              </w:num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highlight w:val="yellow"/>
                <w:lang w:val="ru-RU" w:eastAsia="ru-RU"/>
              </w:rPr>
              <w:t>22.</w:t>
            </w:r>
          </w:p>
        </w:tc>
        <w:tc>
          <w:tcPr>
            <w:tcW w:w="4536" w:type="dxa"/>
          </w:tcPr>
          <w:p w14:paraId="58D37CC7" w14:textId="193682AB" w:rsidR="008F23E0" w:rsidRPr="001D1F8E" w:rsidRDefault="008F23E0" w:rsidP="00423498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F8E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Территориальное расположение образовательного учреждения в сельской местности</w:t>
            </w:r>
          </w:p>
        </w:tc>
        <w:tc>
          <w:tcPr>
            <w:tcW w:w="2693" w:type="dxa"/>
          </w:tcPr>
          <w:p w14:paraId="4466B6DC" w14:textId="77777777" w:rsidR="008F23E0" w:rsidRPr="001D1F8E" w:rsidRDefault="008F23E0" w:rsidP="00423498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7" w:type="dxa"/>
          </w:tcPr>
          <w:p w14:paraId="3381E439" w14:textId="4BAF83E3" w:rsidR="008F23E0" w:rsidRPr="001D1F8E" w:rsidRDefault="008F23E0" w:rsidP="0042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F8E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3 балла</w:t>
            </w:r>
          </w:p>
        </w:tc>
      </w:tr>
      <w:tr w:rsidR="000A2601" w:rsidRPr="000A2601" w14:paraId="510DF161" w14:textId="77777777" w:rsidTr="00423498">
        <w:trPr>
          <w:jc w:val="center"/>
        </w:trPr>
        <w:tc>
          <w:tcPr>
            <w:tcW w:w="846" w:type="dxa"/>
          </w:tcPr>
          <w:p w14:paraId="52CC8742" w14:textId="77777777" w:rsidR="000A2601" w:rsidRDefault="000A2601" w:rsidP="00423498">
            <w:pPr>
              <w:pStyle w:val="a5"/>
              <w:numPr>
                <w:ilvl w:val="0"/>
                <w:numId w:val="20"/>
              </w:numPr>
              <w:ind w:firstLine="567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4536" w:type="dxa"/>
          </w:tcPr>
          <w:p w14:paraId="0B6DE119" w14:textId="2D001FB4" w:rsidR="000A2601" w:rsidRPr="001D1F8E" w:rsidRDefault="000A2601" w:rsidP="00423498">
            <w:pPr>
              <w:ind w:firstLine="567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</w:pPr>
            <w:r w:rsidRPr="001D1F8E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Организация и проведение на базе образовательного учреждения фестивалей, конкурсов и других значимых мероприятий</w:t>
            </w:r>
          </w:p>
        </w:tc>
        <w:tc>
          <w:tcPr>
            <w:tcW w:w="2693" w:type="dxa"/>
          </w:tcPr>
          <w:p w14:paraId="116121B3" w14:textId="43FD79E9" w:rsidR="000A2601" w:rsidRPr="001D1F8E" w:rsidRDefault="000A2601" w:rsidP="004234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F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мероприятие</w:t>
            </w:r>
          </w:p>
        </w:tc>
        <w:tc>
          <w:tcPr>
            <w:tcW w:w="2267" w:type="dxa"/>
          </w:tcPr>
          <w:p w14:paraId="56568A8C" w14:textId="65517524" w:rsidR="000A2601" w:rsidRPr="001D1F8E" w:rsidRDefault="000A2601" w:rsidP="00423498">
            <w:pPr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</w:pPr>
            <w:r w:rsidRPr="001D1F8E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10 баллов</w:t>
            </w:r>
          </w:p>
        </w:tc>
      </w:tr>
    </w:tbl>
    <w:p w14:paraId="44D65D98" w14:textId="77777777" w:rsidR="00FD1661" w:rsidRPr="00F61671" w:rsidRDefault="00FD1661" w:rsidP="00423498">
      <w:pPr>
        <w:adjustRightInd w:val="0"/>
        <w:spacing w:before="108" w:after="108"/>
        <w:ind w:firstLine="567"/>
        <w:jc w:val="center"/>
        <w:outlineLvl w:val="0"/>
        <w:rPr>
          <w:rFonts w:ascii="Times New Roman CYR" w:eastAsia="Times New Roman" w:hAnsi="Times New Roman CYR" w:cs="Times New Roman CYR"/>
          <w:bCs/>
          <w:sz w:val="24"/>
          <w:szCs w:val="24"/>
          <w:lang w:val="ru-RU" w:eastAsia="ru-RU"/>
        </w:rPr>
      </w:pPr>
    </w:p>
    <w:p w14:paraId="28A43FC6" w14:textId="7FE63305" w:rsidR="004E6405" w:rsidRPr="00F61671" w:rsidRDefault="004E6405" w:rsidP="00423498">
      <w:pPr>
        <w:ind w:firstLine="567"/>
        <w:jc w:val="center"/>
        <w:rPr>
          <w:sz w:val="24"/>
          <w:szCs w:val="24"/>
          <w:lang w:val="ru-RU"/>
        </w:rPr>
      </w:pPr>
    </w:p>
    <w:p w14:paraId="1407141C" w14:textId="77777777" w:rsidR="00BF35FA" w:rsidRDefault="00BF35FA" w:rsidP="00423498">
      <w:pPr>
        <w:pStyle w:val="a5"/>
        <w:adjustRightInd w:val="0"/>
        <w:ind w:left="720" w:firstLine="567"/>
        <w:jc w:val="center"/>
        <w:rPr>
          <w:rFonts w:ascii="Times New Roman CYR" w:eastAsia="Times New Roman" w:hAnsi="Times New Roman CYR" w:cs="Times New Roman CYR"/>
          <w:bCs/>
          <w:sz w:val="24"/>
          <w:szCs w:val="24"/>
          <w:lang w:val="ru-RU" w:eastAsia="ru-RU"/>
        </w:rPr>
      </w:pPr>
    </w:p>
    <w:p w14:paraId="2DDD2FA7" w14:textId="69EBBEE4" w:rsidR="005C19FC" w:rsidRPr="00F61671" w:rsidRDefault="005C19FC" w:rsidP="00423498">
      <w:pPr>
        <w:pStyle w:val="a5"/>
        <w:adjustRightInd w:val="0"/>
        <w:ind w:left="7938" w:hanging="11"/>
        <w:jc w:val="center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F61671">
        <w:rPr>
          <w:rFonts w:ascii="Times New Roman CYR" w:eastAsia="Times New Roman" w:hAnsi="Times New Roman CYR" w:cs="Times New Roman CYR"/>
          <w:bCs/>
          <w:sz w:val="24"/>
          <w:szCs w:val="24"/>
          <w:lang w:val="ru-RU" w:eastAsia="ru-RU"/>
        </w:rPr>
        <w:t xml:space="preserve">Таблица </w:t>
      </w:r>
      <w:r w:rsidRPr="00F61671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1</w:t>
      </w:r>
      <w:r w:rsidR="00432DFC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3</w:t>
      </w:r>
    </w:p>
    <w:p w14:paraId="2CA6F16C" w14:textId="0AFDD0DC" w:rsidR="004E6405" w:rsidRPr="00F61671" w:rsidRDefault="004E6405" w:rsidP="00423498">
      <w:pPr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B888C1C" w14:textId="77777777" w:rsidR="004E6405" w:rsidRPr="00F61671" w:rsidRDefault="004E6405" w:rsidP="00423498">
      <w:pPr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6073D9C6" w14:textId="77777777" w:rsidR="004E6405" w:rsidRPr="00F61671" w:rsidRDefault="004E6405" w:rsidP="00423498">
      <w:pPr>
        <w:adjustRightInd w:val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61671">
        <w:rPr>
          <w:rFonts w:ascii="Times New Roman CYR" w:eastAsia="Times New Roman" w:hAnsi="Times New Roman CYR" w:cs="Times New Roman CYR"/>
          <w:bCs/>
          <w:sz w:val="24"/>
          <w:szCs w:val="24"/>
          <w:lang w:val="ru-RU" w:eastAsia="ru-RU"/>
        </w:rPr>
        <w:t>Группы по оплате труда руководителей муниципальных учреждений дополнительного образования в области искусств</w:t>
      </w:r>
    </w:p>
    <w:p w14:paraId="57766555" w14:textId="77777777" w:rsidR="004E6405" w:rsidRPr="00F61671" w:rsidRDefault="004E6405" w:rsidP="00423498">
      <w:pPr>
        <w:pStyle w:val="a3"/>
        <w:tabs>
          <w:tab w:val="left" w:pos="2459"/>
        </w:tabs>
        <w:spacing w:before="71"/>
        <w:ind w:left="599" w:firstLine="567"/>
        <w:jc w:val="center"/>
        <w:rPr>
          <w:rFonts w:ascii="Times New Roman" w:hAnsi="Times New Roman" w:cs="Times New Roman"/>
          <w:w w:val="105"/>
          <w:lang w:val="ru-RU"/>
        </w:rPr>
      </w:pPr>
    </w:p>
    <w:p w14:paraId="741A5700" w14:textId="77777777" w:rsidR="004E6405" w:rsidRPr="00F61671" w:rsidRDefault="004E6405" w:rsidP="00423498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6"/>
        <w:tblW w:w="10083" w:type="dxa"/>
        <w:tblLook w:val="04A0" w:firstRow="1" w:lastRow="0" w:firstColumn="1" w:lastColumn="0" w:noHBand="0" w:noVBand="1"/>
      </w:tblPr>
      <w:tblGrid>
        <w:gridCol w:w="1013"/>
        <w:gridCol w:w="2786"/>
        <w:gridCol w:w="2008"/>
        <w:gridCol w:w="2126"/>
        <w:gridCol w:w="2137"/>
        <w:gridCol w:w="13"/>
      </w:tblGrid>
      <w:tr w:rsidR="004E6405" w:rsidRPr="003473D6" w14:paraId="345C56F9" w14:textId="77777777" w:rsidTr="00B5640B">
        <w:tc>
          <w:tcPr>
            <w:tcW w:w="1013" w:type="dxa"/>
            <w:vMerge w:val="restart"/>
          </w:tcPr>
          <w:p w14:paraId="31889522" w14:textId="77777777" w:rsidR="004E6405" w:rsidRPr="00F61671" w:rsidRDefault="004E6405" w:rsidP="00B5640B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16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2786" w:type="dxa"/>
            <w:vMerge w:val="restart"/>
          </w:tcPr>
          <w:p w14:paraId="5FCE1630" w14:textId="77777777" w:rsidR="004E6405" w:rsidRPr="00F61671" w:rsidRDefault="004E6405" w:rsidP="00B5640B">
            <w:pPr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16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Тип (вид) образовательного учреждения</w:t>
            </w:r>
          </w:p>
        </w:tc>
        <w:tc>
          <w:tcPr>
            <w:tcW w:w="6284" w:type="dxa"/>
            <w:gridSpan w:val="4"/>
          </w:tcPr>
          <w:p w14:paraId="00360B4E" w14:textId="77777777" w:rsidR="004E6405" w:rsidRPr="00F61671" w:rsidRDefault="004E6405" w:rsidP="00B5640B">
            <w:pPr>
              <w:ind w:left="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16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Группа по оплате труда руководителя </w:t>
            </w:r>
            <w:r w:rsidRPr="00F6167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(в зависимости от количества условных баллов)</w:t>
            </w:r>
          </w:p>
        </w:tc>
      </w:tr>
      <w:tr w:rsidR="00423498" w:rsidRPr="00F61671" w14:paraId="5907ECBA" w14:textId="77777777" w:rsidTr="00B5640B">
        <w:trPr>
          <w:gridAfter w:val="1"/>
          <w:wAfter w:w="13" w:type="dxa"/>
        </w:trPr>
        <w:tc>
          <w:tcPr>
            <w:tcW w:w="1013" w:type="dxa"/>
            <w:vMerge/>
          </w:tcPr>
          <w:p w14:paraId="55816BAB" w14:textId="77777777" w:rsidR="00423498" w:rsidRPr="00F61671" w:rsidRDefault="00423498" w:rsidP="00B5640B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86" w:type="dxa"/>
            <w:vMerge/>
          </w:tcPr>
          <w:p w14:paraId="610C65D9" w14:textId="77777777" w:rsidR="00423498" w:rsidRPr="00F61671" w:rsidRDefault="00423498" w:rsidP="00B5640B">
            <w:pPr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08" w:type="dxa"/>
          </w:tcPr>
          <w:p w14:paraId="33AC10CC" w14:textId="77777777" w:rsidR="00423498" w:rsidRPr="00F61671" w:rsidRDefault="00423498" w:rsidP="00B56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7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126" w:type="dxa"/>
          </w:tcPr>
          <w:p w14:paraId="6B0D2937" w14:textId="77777777" w:rsidR="00423498" w:rsidRPr="00F61671" w:rsidRDefault="00423498" w:rsidP="00B56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71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137" w:type="dxa"/>
          </w:tcPr>
          <w:p w14:paraId="72F30B47" w14:textId="77777777" w:rsidR="00423498" w:rsidRPr="00F61671" w:rsidRDefault="00423498" w:rsidP="00B56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71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B5640B" w:rsidRPr="003B67FE" w14:paraId="20400C0D" w14:textId="77777777" w:rsidTr="00B5640B">
        <w:trPr>
          <w:gridAfter w:val="1"/>
          <w:wAfter w:w="13" w:type="dxa"/>
        </w:trPr>
        <w:tc>
          <w:tcPr>
            <w:tcW w:w="1013" w:type="dxa"/>
          </w:tcPr>
          <w:p w14:paraId="201192C9" w14:textId="77777777" w:rsidR="00B5640B" w:rsidRPr="00F61671" w:rsidRDefault="00B5640B" w:rsidP="00B5640B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6" w:type="dxa"/>
          </w:tcPr>
          <w:p w14:paraId="5D38DC1F" w14:textId="77777777" w:rsidR="00B5640B" w:rsidRPr="00F61671" w:rsidRDefault="00B5640B" w:rsidP="00B5640B">
            <w:pPr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1671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ru-RU" w:eastAsia="ru-RU"/>
              </w:rPr>
              <w:t>Муниципальные учреждения дополнительного образования в области искусств</w:t>
            </w:r>
          </w:p>
        </w:tc>
        <w:tc>
          <w:tcPr>
            <w:tcW w:w="2008" w:type="dxa"/>
          </w:tcPr>
          <w:p w14:paraId="69616674" w14:textId="77777777" w:rsidR="00B5640B" w:rsidRPr="00F61671" w:rsidRDefault="00B5640B" w:rsidP="00B56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16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Свыше 500 баллов</w:t>
            </w:r>
          </w:p>
        </w:tc>
        <w:tc>
          <w:tcPr>
            <w:tcW w:w="2126" w:type="dxa"/>
          </w:tcPr>
          <w:p w14:paraId="58A45E22" w14:textId="77777777" w:rsidR="00B5640B" w:rsidRPr="00F61671" w:rsidRDefault="00B5640B" w:rsidP="00B56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16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 500 баллов</w:t>
            </w:r>
          </w:p>
        </w:tc>
        <w:tc>
          <w:tcPr>
            <w:tcW w:w="2137" w:type="dxa"/>
          </w:tcPr>
          <w:p w14:paraId="34BC3111" w14:textId="77777777" w:rsidR="00B5640B" w:rsidRPr="00F61671" w:rsidRDefault="00B5640B" w:rsidP="00B564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16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 350 баллов</w:t>
            </w:r>
          </w:p>
        </w:tc>
      </w:tr>
    </w:tbl>
    <w:p w14:paraId="00D5BD14" w14:textId="77777777" w:rsidR="00D32640" w:rsidRDefault="00D32640" w:rsidP="00423498">
      <w:pPr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3941F51D" w14:textId="77777777" w:rsidR="00D32640" w:rsidRDefault="00D32640" w:rsidP="000F2E2E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6FCB4782" w14:textId="77777777" w:rsidR="00D32640" w:rsidRDefault="00D32640" w:rsidP="000F2E2E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7C407F54" w14:textId="4B5DA05F" w:rsidR="00200531" w:rsidRPr="00F74196" w:rsidRDefault="00D32640" w:rsidP="00384AB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Председатель Комитета по культуре                                        </w:t>
      </w:r>
      <w:r w:rsidR="00384AB1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И.Е. Ватрунина </w:t>
      </w:r>
    </w:p>
    <w:sectPr w:rsidR="00200531" w:rsidRPr="00F74196" w:rsidSect="000F2E2E">
      <w:pgSz w:w="11900" w:h="16840"/>
      <w:pgMar w:top="1060" w:right="620" w:bottom="280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13A247" w14:textId="77777777" w:rsidR="00A70560" w:rsidRDefault="00A70560" w:rsidP="00090235">
      <w:r>
        <w:separator/>
      </w:r>
    </w:p>
  </w:endnote>
  <w:endnote w:type="continuationSeparator" w:id="0">
    <w:p w14:paraId="1A0B47D0" w14:textId="77777777" w:rsidR="00A70560" w:rsidRDefault="00A70560" w:rsidP="00090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8E9BD7" w14:textId="77777777" w:rsidR="00A70560" w:rsidRDefault="00A70560" w:rsidP="00090235">
      <w:r>
        <w:separator/>
      </w:r>
    </w:p>
  </w:footnote>
  <w:footnote w:type="continuationSeparator" w:id="0">
    <w:p w14:paraId="1FB97E62" w14:textId="77777777" w:rsidR="00A70560" w:rsidRDefault="00A70560" w:rsidP="000902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B3D91"/>
    <w:multiLevelType w:val="hybridMultilevel"/>
    <w:tmpl w:val="C450D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C4949"/>
    <w:multiLevelType w:val="hybridMultilevel"/>
    <w:tmpl w:val="7DEC3846"/>
    <w:lvl w:ilvl="0" w:tplc="39F86758">
      <w:numFmt w:val="bullet"/>
      <w:lvlText w:val="-"/>
      <w:lvlJc w:val="left"/>
      <w:pPr>
        <w:ind w:left="120" w:hanging="173"/>
      </w:pPr>
      <w:rPr>
        <w:rFonts w:ascii="Arial" w:eastAsia="Arial" w:hAnsi="Arial" w:cs="Arial" w:hint="default"/>
        <w:w w:val="102"/>
        <w:sz w:val="28"/>
        <w:szCs w:val="28"/>
      </w:rPr>
    </w:lvl>
    <w:lvl w:ilvl="1" w:tplc="F37C8EA4">
      <w:numFmt w:val="bullet"/>
      <w:lvlText w:val="•"/>
      <w:lvlJc w:val="left"/>
      <w:pPr>
        <w:ind w:left="1176" w:hanging="173"/>
      </w:pPr>
      <w:rPr>
        <w:rFonts w:hint="default"/>
      </w:rPr>
    </w:lvl>
    <w:lvl w:ilvl="2" w:tplc="D6CE4B96">
      <w:numFmt w:val="bullet"/>
      <w:lvlText w:val="•"/>
      <w:lvlJc w:val="left"/>
      <w:pPr>
        <w:ind w:left="2232" w:hanging="173"/>
      </w:pPr>
      <w:rPr>
        <w:rFonts w:hint="default"/>
      </w:rPr>
    </w:lvl>
    <w:lvl w:ilvl="3" w:tplc="0FFC9040">
      <w:numFmt w:val="bullet"/>
      <w:lvlText w:val="•"/>
      <w:lvlJc w:val="left"/>
      <w:pPr>
        <w:ind w:left="3288" w:hanging="173"/>
      </w:pPr>
      <w:rPr>
        <w:rFonts w:hint="default"/>
      </w:rPr>
    </w:lvl>
    <w:lvl w:ilvl="4" w:tplc="5D70E932">
      <w:numFmt w:val="bullet"/>
      <w:lvlText w:val="•"/>
      <w:lvlJc w:val="left"/>
      <w:pPr>
        <w:ind w:left="4344" w:hanging="173"/>
      </w:pPr>
      <w:rPr>
        <w:rFonts w:hint="default"/>
      </w:rPr>
    </w:lvl>
    <w:lvl w:ilvl="5" w:tplc="BAD2AEA6">
      <w:numFmt w:val="bullet"/>
      <w:lvlText w:val="•"/>
      <w:lvlJc w:val="left"/>
      <w:pPr>
        <w:ind w:left="5400" w:hanging="173"/>
      </w:pPr>
      <w:rPr>
        <w:rFonts w:hint="default"/>
      </w:rPr>
    </w:lvl>
    <w:lvl w:ilvl="6" w:tplc="A30A21D4">
      <w:numFmt w:val="bullet"/>
      <w:lvlText w:val="•"/>
      <w:lvlJc w:val="left"/>
      <w:pPr>
        <w:ind w:left="6456" w:hanging="173"/>
      </w:pPr>
      <w:rPr>
        <w:rFonts w:hint="default"/>
      </w:rPr>
    </w:lvl>
    <w:lvl w:ilvl="7" w:tplc="1D0CBEB2">
      <w:numFmt w:val="bullet"/>
      <w:lvlText w:val="•"/>
      <w:lvlJc w:val="left"/>
      <w:pPr>
        <w:ind w:left="7512" w:hanging="173"/>
      </w:pPr>
      <w:rPr>
        <w:rFonts w:hint="default"/>
      </w:rPr>
    </w:lvl>
    <w:lvl w:ilvl="8" w:tplc="39BA27D2">
      <w:numFmt w:val="bullet"/>
      <w:lvlText w:val="•"/>
      <w:lvlJc w:val="left"/>
      <w:pPr>
        <w:ind w:left="8568" w:hanging="173"/>
      </w:pPr>
      <w:rPr>
        <w:rFonts w:hint="default"/>
      </w:rPr>
    </w:lvl>
  </w:abstractNum>
  <w:abstractNum w:abstractNumId="2" w15:restartNumberingAfterBreak="0">
    <w:nsid w:val="175E28E9"/>
    <w:multiLevelType w:val="hybridMultilevel"/>
    <w:tmpl w:val="8DE4EB0C"/>
    <w:lvl w:ilvl="0" w:tplc="1B28123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EB2A4C"/>
    <w:multiLevelType w:val="hybridMultilevel"/>
    <w:tmpl w:val="D2B05F6E"/>
    <w:lvl w:ilvl="0" w:tplc="8BD046D2">
      <w:start w:val="1"/>
      <w:numFmt w:val="decimal"/>
      <w:lvlText w:val="%1."/>
      <w:lvlJc w:val="left"/>
      <w:pPr>
        <w:ind w:left="120" w:hanging="313"/>
      </w:pPr>
      <w:rPr>
        <w:rFonts w:ascii="Arial" w:eastAsia="Arial" w:hAnsi="Arial" w:cs="Arial" w:hint="default"/>
        <w:spacing w:val="-7"/>
        <w:w w:val="102"/>
        <w:sz w:val="28"/>
        <w:szCs w:val="28"/>
      </w:rPr>
    </w:lvl>
    <w:lvl w:ilvl="1" w:tplc="7B585734">
      <w:start w:val="1"/>
      <w:numFmt w:val="decimal"/>
      <w:lvlText w:val="%2."/>
      <w:lvlJc w:val="left"/>
      <w:pPr>
        <w:ind w:left="331" w:hanging="312"/>
      </w:pPr>
      <w:rPr>
        <w:rFonts w:ascii="Arial" w:eastAsia="Arial" w:hAnsi="Arial" w:cs="Arial" w:hint="default"/>
        <w:spacing w:val="-7"/>
        <w:w w:val="102"/>
        <w:sz w:val="28"/>
        <w:szCs w:val="28"/>
      </w:rPr>
    </w:lvl>
    <w:lvl w:ilvl="2" w:tplc="C2944CAE">
      <w:numFmt w:val="bullet"/>
      <w:lvlText w:val="•"/>
      <w:lvlJc w:val="left"/>
      <w:pPr>
        <w:ind w:left="1488" w:hanging="312"/>
      </w:pPr>
      <w:rPr>
        <w:rFonts w:hint="default"/>
      </w:rPr>
    </w:lvl>
    <w:lvl w:ilvl="3" w:tplc="FCA4CE26">
      <w:numFmt w:val="bullet"/>
      <w:lvlText w:val="•"/>
      <w:lvlJc w:val="left"/>
      <w:pPr>
        <w:ind w:left="2637" w:hanging="312"/>
      </w:pPr>
      <w:rPr>
        <w:rFonts w:hint="default"/>
      </w:rPr>
    </w:lvl>
    <w:lvl w:ilvl="4" w:tplc="40C40128">
      <w:numFmt w:val="bullet"/>
      <w:lvlText w:val="•"/>
      <w:lvlJc w:val="left"/>
      <w:pPr>
        <w:ind w:left="3786" w:hanging="312"/>
      </w:pPr>
      <w:rPr>
        <w:rFonts w:hint="default"/>
      </w:rPr>
    </w:lvl>
    <w:lvl w:ilvl="5" w:tplc="B484E3CE">
      <w:numFmt w:val="bullet"/>
      <w:lvlText w:val="•"/>
      <w:lvlJc w:val="left"/>
      <w:pPr>
        <w:ind w:left="4935" w:hanging="312"/>
      </w:pPr>
      <w:rPr>
        <w:rFonts w:hint="default"/>
      </w:rPr>
    </w:lvl>
    <w:lvl w:ilvl="6" w:tplc="E23C9B76">
      <w:numFmt w:val="bullet"/>
      <w:lvlText w:val="•"/>
      <w:lvlJc w:val="left"/>
      <w:pPr>
        <w:ind w:left="6084" w:hanging="312"/>
      </w:pPr>
      <w:rPr>
        <w:rFonts w:hint="default"/>
      </w:rPr>
    </w:lvl>
    <w:lvl w:ilvl="7" w:tplc="8C22998E">
      <w:numFmt w:val="bullet"/>
      <w:lvlText w:val="•"/>
      <w:lvlJc w:val="left"/>
      <w:pPr>
        <w:ind w:left="7233" w:hanging="312"/>
      </w:pPr>
      <w:rPr>
        <w:rFonts w:hint="default"/>
      </w:rPr>
    </w:lvl>
    <w:lvl w:ilvl="8" w:tplc="7312E496">
      <w:numFmt w:val="bullet"/>
      <w:lvlText w:val="•"/>
      <w:lvlJc w:val="left"/>
      <w:pPr>
        <w:ind w:left="8382" w:hanging="312"/>
      </w:pPr>
      <w:rPr>
        <w:rFonts w:hint="default"/>
      </w:rPr>
    </w:lvl>
  </w:abstractNum>
  <w:abstractNum w:abstractNumId="4" w15:restartNumberingAfterBreak="0">
    <w:nsid w:val="19840B52"/>
    <w:multiLevelType w:val="hybridMultilevel"/>
    <w:tmpl w:val="EBD8706A"/>
    <w:lvl w:ilvl="0" w:tplc="2286E2F6">
      <w:start w:val="2"/>
      <w:numFmt w:val="decimal"/>
      <w:lvlText w:val="%1"/>
      <w:lvlJc w:val="left"/>
      <w:pPr>
        <w:ind w:left="120" w:hanging="404"/>
      </w:pPr>
      <w:rPr>
        <w:rFonts w:ascii="Arial" w:eastAsia="Arial" w:hAnsi="Arial" w:cs="Arial" w:hint="default"/>
        <w:w w:val="102"/>
        <w:sz w:val="28"/>
        <w:szCs w:val="28"/>
      </w:rPr>
    </w:lvl>
    <w:lvl w:ilvl="1" w:tplc="8C204A06">
      <w:numFmt w:val="bullet"/>
      <w:lvlText w:val="-"/>
      <w:lvlJc w:val="left"/>
      <w:pPr>
        <w:ind w:left="120" w:hanging="173"/>
      </w:pPr>
      <w:rPr>
        <w:rFonts w:ascii="Arial" w:eastAsia="Arial" w:hAnsi="Arial" w:cs="Arial" w:hint="default"/>
        <w:w w:val="102"/>
        <w:sz w:val="28"/>
        <w:szCs w:val="28"/>
      </w:rPr>
    </w:lvl>
    <w:lvl w:ilvl="2" w:tplc="5F883B58">
      <w:numFmt w:val="bullet"/>
      <w:lvlText w:val="•"/>
      <w:lvlJc w:val="left"/>
      <w:pPr>
        <w:ind w:left="2232" w:hanging="173"/>
      </w:pPr>
      <w:rPr>
        <w:rFonts w:hint="default"/>
      </w:rPr>
    </w:lvl>
    <w:lvl w:ilvl="3" w:tplc="26587B20">
      <w:numFmt w:val="bullet"/>
      <w:lvlText w:val="•"/>
      <w:lvlJc w:val="left"/>
      <w:pPr>
        <w:ind w:left="3288" w:hanging="173"/>
      </w:pPr>
      <w:rPr>
        <w:rFonts w:hint="default"/>
      </w:rPr>
    </w:lvl>
    <w:lvl w:ilvl="4" w:tplc="DF88DE34">
      <w:numFmt w:val="bullet"/>
      <w:lvlText w:val="•"/>
      <w:lvlJc w:val="left"/>
      <w:pPr>
        <w:ind w:left="4344" w:hanging="173"/>
      </w:pPr>
      <w:rPr>
        <w:rFonts w:hint="default"/>
      </w:rPr>
    </w:lvl>
    <w:lvl w:ilvl="5" w:tplc="1C24D8B2">
      <w:numFmt w:val="bullet"/>
      <w:lvlText w:val="•"/>
      <w:lvlJc w:val="left"/>
      <w:pPr>
        <w:ind w:left="5400" w:hanging="173"/>
      </w:pPr>
      <w:rPr>
        <w:rFonts w:hint="default"/>
      </w:rPr>
    </w:lvl>
    <w:lvl w:ilvl="6" w:tplc="C7A48660">
      <w:numFmt w:val="bullet"/>
      <w:lvlText w:val="•"/>
      <w:lvlJc w:val="left"/>
      <w:pPr>
        <w:ind w:left="6456" w:hanging="173"/>
      </w:pPr>
      <w:rPr>
        <w:rFonts w:hint="default"/>
      </w:rPr>
    </w:lvl>
    <w:lvl w:ilvl="7" w:tplc="A3CC7B18">
      <w:numFmt w:val="bullet"/>
      <w:lvlText w:val="•"/>
      <w:lvlJc w:val="left"/>
      <w:pPr>
        <w:ind w:left="7512" w:hanging="173"/>
      </w:pPr>
      <w:rPr>
        <w:rFonts w:hint="default"/>
      </w:rPr>
    </w:lvl>
    <w:lvl w:ilvl="8" w:tplc="E9447274">
      <w:numFmt w:val="bullet"/>
      <w:lvlText w:val="•"/>
      <w:lvlJc w:val="left"/>
      <w:pPr>
        <w:ind w:left="8568" w:hanging="173"/>
      </w:pPr>
      <w:rPr>
        <w:rFonts w:hint="default"/>
      </w:rPr>
    </w:lvl>
  </w:abstractNum>
  <w:abstractNum w:abstractNumId="5" w15:restartNumberingAfterBreak="0">
    <w:nsid w:val="1A944EFD"/>
    <w:multiLevelType w:val="hybridMultilevel"/>
    <w:tmpl w:val="1FEC1ED4"/>
    <w:lvl w:ilvl="0" w:tplc="32BC9E0A">
      <w:numFmt w:val="bullet"/>
      <w:lvlText w:val="-"/>
      <w:lvlJc w:val="left"/>
      <w:pPr>
        <w:ind w:left="120" w:hanging="173"/>
      </w:pPr>
      <w:rPr>
        <w:rFonts w:ascii="Arial" w:eastAsia="Arial" w:hAnsi="Arial" w:cs="Arial" w:hint="default"/>
        <w:w w:val="102"/>
        <w:sz w:val="28"/>
        <w:szCs w:val="28"/>
      </w:rPr>
    </w:lvl>
    <w:lvl w:ilvl="1" w:tplc="5E50AB12">
      <w:numFmt w:val="bullet"/>
      <w:lvlText w:val="•"/>
      <w:lvlJc w:val="left"/>
      <w:pPr>
        <w:ind w:left="1176" w:hanging="173"/>
      </w:pPr>
      <w:rPr>
        <w:rFonts w:hint="default"/>
      </w:rPr>
    </w:lvl>
    <w:lvl w:ilvl="2" w:tplc="3E5A8920">
      <w:numFmt w:val="bullet"/>
      <w:lvlText w:val="•"/>
      <w:lvlJc w:val="left"/>
      <w:pPr>
        <w:ind w:left="2232" w:hanging="173"/>
      </w:pPr>
      <w:rPr>
        <w:rFonts w:hint="default"/>
      </w:rPr>
    </w:lvl>
    <w:lvl w:ilvl="3" w:tplc="295ABB1C">
      <w:numFmt w:val="bullet"/>
      <w:lvlText w:val="•"/>
      <w:lvlJc w:val="left"/>
      <w:pPr>
        <w:ind w:left="3288" w:hanging="173"/>
      </w:pPr>
      <w:rPr>
        <w:rFonts w:hint="default"/>
      </w:rPr>
    </w:lvl>
    <w:lvl w:ilvl="4" w:tplc="B58431AA">
      <w:numFmt w:val="bullet"/>
      <w:lvlText w:val="•"/>
      <w:lvlJc w:val="left"/>
      <w:pPr>
        <w:ind w:left="4344" w:hanging="173"/>
      </w:pPr>
      <w:rPr>
        <w:rFonts w:hint="default"/>
      </w:rPr>
    </w:lvl>
    <w:lvl w:ilvl="5" w:tplc="A18A95E4">
      <w:numFmt w:val="bullet"/>
      <w:lvlText w:val="•"/>
      <w:lvlJc w:val="left"/>
      <w:pPr>
        <w:ind w:left="5400" w:hanging="173"/>
      </w:pPr>
      <w:rPr>
        <w:rFonts w:hint="default"/>
      </w:rPr>
    </w:lvl>
    <w:lvl w:ilvl="6" w:tplc="BBDEBE36">
      <w:numFmt w:val="bullet"/>
      <w:lvlText w:val="•"/>
      <w:lvlJc w:val="left"/>
      <w:pPr>
        <w:ind w:left="6456" w:hanging="173"/>
      </w:pPr>
      <w:rPr>
        <w:rFonts w:hint="default"/>
      </w:rPr>
    </w:lvl>
    <w:lvl w:ilvl="7" w:tplc="BBC88074">
      <w:numFmt w:val="bullet"/>
      <w:lvlText w:val="•"/>
      <w:lvlJc w:val="left"/>
      <w:pPr>
        <w:ind w:left="7512" w:hanging="173"/>
      </w:pPr>
      <w:rPr>
        <w:rFonts w:hint="default"/>
      </w:rPr>
    </w:lvl>
    <w:lvl w:ilvl="8" w:tplc="3F5E678C">
      <w:numFmt w:val="bullet"/>
      <w:lvlText w:val="•"/>
      <w:lvlJc w:val="left"/>
      <w:pPr>
        <w:ind w:left="8568" w:hanging="173"/>
      </w:pPr>
      <w:rPr>
        <w:rFonts w:hint="default"/>
      </w:rPr>
    </w:lvl>
  </w:abstractNum>
  <w:abstractNum w:abstractNumId="6" w15:restartNumberingAfterBreak="0">
    <w:nsid w:val="21E32E9C"/>
    <w:multiLevelType w:val="hybridMultilevel"/>
    <w:tmpl w:val="A6DCB6CA"/>
    <w:lvl w:ilvl="0" w:tplc="355ECF50">
      <w:start w:val="1"/>
      <w:numFmt w:val="decimal"/>
      <w:lvlText w:val="%1."/>
      <w:lvlJc w:val="left"/>
      <w:pPr>
        <w:ind w:left="3621" w:hanging="360"/>
      </w:pPr>
      <w:rPr>
        <w:rFonts w:hint="default"/>
        <w:b w:val="0"/>
        <w:w w:val="105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7" w15:restartNumberingAfterBreak="0">
    <w:nsid w:val="225C597E"/>
    <w:multiLevelType w:val="multilevel"/>
    <w:tmpl w:val="05E2F6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3245BFE"/>
    <w:multiLevelType w:val="hybridMultilevel"/>
    <w:tmpl w:val="71AC7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F5268"/>
    <w:multiLevelType w:val="hybridMultilevel"/>
    <w:tmpl w:val="593CC526"/>
    <w:lvl w:ilvl="0" w:tplc="C1904594">
      <w:start w:val="6"/>
      <w:numFmt w:val="decimal"/>
      <w:lvlText w:val="%1"/>
      <w:lvlJc w:val="left"/>
      <w:pPr>
        <w:ind w:left="120" w:hanging="250"/>
      </w:pPr>
      <w:rPr>
        <w:rFonts w:ascii="Arial" w:eastAsia="Arial" w:hAnsi="Arial" w:cs="Arial" w:hint="default"/>
        <w:w w:val="102"/>
        <w:sz w:val="28"/>
        <w:szCs w:val="28"/>
      </w:rPr>
    </w:lvl>
    <w:lvl w:ilvl="1" w:tplc="C0AAD846">
      <w:numFmt w:val="bullet"/>
      <w:lvlText w:val="•"/>
      <w:lvlJc w:val="left"/>
      <w:pPr>
        <w:ind w:left="1176" w:hanging="250"/>
      </w:pPr>
      <w:rPr>
        <w:rFonts w:hint="default"/>
      </w:rPr>
    </w:lvl>
    <w:lvl w:ilvl="2" w:tplc="AAAC2DD8">
      <w:numFmt w:val="bullet"/>
      <w:lvlText w:val="•"/>
      <w:lvlJc w:val="left"/>
      <w:pPr>
        <w:ind w:left="2232" w:hanging="250"/>
      </w:pPr>
      <w:rPr>
        <w:rFonts w:hint="default"/>
      </w:rPr>
    </w:lvl>
    <w:lvl w:ilvl="3" w:tplc="3B3E4CEE">
      <w:numFmt w:val="bullet"/>
      <w:lvlText w:val="•"/>
      <w:lvlJc w:val="left"/>
      <w:pPr>
        <w:ind w:left="3288" w:hanging="250"/>
      </w:pPr>
      <w:rPr>
        <w:rFonts w:hint="default"/>
      </w:rPr>
    </w:lvl>
    <w:lvl w:ilvl="4" w:tplc="A64070BA">
      <w:numFmt w:val="bullet"/>
      <w:lvlText w:val="•"/>
      <w:lvlJc w:val="left"/>
      <w:pPr>
        <w:ind w:left="4344" w:hanging="250"/>
      </w:pPr>
      <w:rPr>
        <w:rFonts w:hint="default"/>
      </w:rPr>
    </w:lvl>
    <w:lvl w:ilvl="5" w:tplc="318E5E90">
      <w:numFmt w:val="bullet"/>
      <w:lvlText w:val="•"/>
      <w:lvlJc w:val="left"/>
      <w:pPr>
        <w:ind w:left="5400" w:hanging="250"/>
      </w:pPr>
      <w:rPr>
        <w:rFonts w:hint="default"/>
      </w:rPr>
    </w:lvl>
    <w:lvl w:ilvl="6" w:tplc="51F232B6">
      <w:numFmt w:val="bullet"/>
      <w:lvlText w:val="•"/>
      <w:lvlJc w:val="left"/>
      <w:pPr>
        <w:ind w:left="6456" w:hanging="250"/>
      </w:pPr>
      <w:rPr>
        <w:rFonts w:hint="default"/>
      </w:rPr>
    </w:lvl>
    <w:lvl w:ilvl="7" w:tplc="DCA42672">
      <w:numFmt w:val="bullet"/>
      <w:lvlText w:val="•"/>
      <w:lvlJc w:val="left"/>
      <w:pPr>
        <w:ind w:left="7512" w:hanging="250"/>
      </w:pPr>
      <w:rPr>
        <w:rFonts w:hint="default"/>
      </w:rPr>
    </w:lvl>
    <w:lvl w:ilvl="8" w:tplc="4CBE6D36">
      <w:numFmt w:val="bullet"/>
      <w:lvlText w:val="•"/>
      <w:lvlJc w:val="left"/>
      <w:pPr>
        <w:ind w:left="8568" w:hanging="250"/>
      </w:pPr>
      <w:rPr>
        <w:rFonts w:hint="default"/>
      </w:rPr>
    </w:lvl>
  </w:abstractNum>
  <w:abstractNum w:abstractNumId="10" w15:restartNumberingAfterBreak="0">
    <w:nsid w:val="249775A8"/>
    <w:multiLevelType w:val="hybridMultilevel"/>
    <w:tmpl w:val="EE24657C"/>
    <w:lvl w:ilvl="0" w:tplc="FF643F4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104C85"/>
    <w:multiLevelType w:val="hybridMultilevel"/>
    <w:tmpl w:val="C1BCC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137903"/>
    <w:multiLevelType w:val="hybridMultilevel"/>
    <w:tmpl w:val="79F08D1C"/>
    <w:lvl w:ilvl="0" w:tplc="06F644A4">
      <w:start w:val="1"/>
      <w:numFmt w:val="decimal"/>
      <w:lvlText w:val="%1."/>
      <w:lvlJc w:val="left"/>
      <w:pPr>
        <w:ind w:left="811" w:hanging="308"/>
      </w:pPr>
      <w:rPr>
        <w:rFonts w:ascii="Arial" w:eastAsia="Arial" w:hAnsi="Arial" w:cs="Arial" w:hint="default"/>
        <w:spacing w:val="-7"/>
        <w:w w:val="102"/>
        <w:sz w:val="28"/>
        <w:szCs w:val="28"/>
      </w:rPr>
    </w:lvl>
    <w:lvl w:ilvl="1" w:tplc="BFC214DA">
      <w:start w:val="1"/>
      <w:numFmt w:val="decimal"/>
      <w:lvlText w:val="%2."/>
      <w:lvlJc w:val="left"/>
      <w:pPr>
        <w:ind w:left="331" w:hanging="538"/>
      </w:pPr>
      <w:rPr>
        <w:rFonts w:ascii="Arial" w:eastAsia="Arial" w:hAnsi="Arial" w:cs="Arial" w:hint="default"/>
        <w:spacing w:val="-7"/>
        <w:w w:val="102"/>
        <w:sz w:val="28"/>
        <w:szCs w:val="28"/>
      </w:rPr>
    </w:lvl>
    <w:lvl w:ilvl="2" w:tplc="44142D24">
      <w:numFmt w:val="bullet"/>
      <w:lvlText w:val="•"/>
      <w:lvlJc w:val="left"/>
      <w:pPr>
        <w:ind w:left="1915" w:hanging="538"/>
      </w:pPr>
      <w:rPr>
        <w:rFonts w:hint="default"/>
      </w:rPr>
    </w:lvl>
    <w:lvl w:ilvl="3" w:tplc="44189A46">
      <w:numFmt w:val="bullet"/>
      <w:lvlText w:val="•"/>
      <w:lvlJc w:val="left"/>
      <w:pPr>
        <w:ind w:left="3011" w:hanging="538"/>
      </w:pPr>
      <w:rPr>
        <w:rFonts w:hint="default"/>
      </w:rPr>
    </w:lvl>
    <w:lvl w:ilvl="4" w:tplc="F28EE980">
      <w:numFmt w:val="bullet"/>
      <w:lvlText w:val="•"/>
      <w:lvlJc w:val="left"/>
      <w:pPr>
        <w:ind w:left="4106" w:hanging="538"/>
      </w:pPr>
      <w:rPr>
        <w:rFonts w:hint="default"/>
      </w:rPr>
    </w:lvl>
    <w:lvl w:ilvl="5" w:tplc="54C45574">
      <w:numFmt w:val="bullet"/>
      <w:lvlText w:val="•"/>
      <w:lvlJc w:val="left"/>
      <w:pPr>
        <w:ind w:left="5202" w:hanging="538"/>
      </w:pPr>
      <w:rPr>
        <w:rFonts w:hint="default"/>
      </w:rPr>
    </w:lvl>
    <w:lvl w:ilvl="6" w:tplc="C2D05042">
      <w:numFmt w:val="bullet"/>
      <w:lvlText w:val="•"/>
      <w:lvlJc w:val="left"/>
      <w:pPr>
        <w:ind w:left="6297" w:hanging="538"/>
      </w:pPr>
      <w:rPr>
        <w:rFonts w:hint="default"/>
      </w:rPr>
    </w:lvl>
    <w:lvl w:ilvl="7" w:tplc="706EB0C6">
      <w:numFmt w:val="bullet"/>
      <w:lvlText w:val="•"/>
      <w:lvlJc w:val="left"/>
      <w:pPr>
        <w:ind w:left="7393" w:hanging="538"/>
      </w:pPr>
      <w:rPr>
        <w:rFonts w:hint="default"/>
      </w:rPr>
    </w:lvl>
    <w:lvl w:ilvl="8" w:tplc="4F061430">
      <w:numFmt w:val="bullet"/>
      <w:lvlText w:val="•"/>
      <w:lvlJc w:val="left"/>
      <w:pPr>
        <w:ind w:left="8488" w:hanging="538"/>
      </w:pPr>
      <w:rPr>
        <w:rFonts w:hint="default"/>
      </w:rPr>
    </w:lvl>
  </w:abstractNum>
  <w:abstractNum w:abstractNumId="13" w15:restartNumberingAfterBreak="0">
    <w:nsid w:val="29C35949"/>
    <w:multiLevelType w:val="hybridMultilevel"/>
    <w:tmpl w:val="12C4602C"/>
    <w:lvl w:ilvl="0" w:tplc="36E0BE90">
      <w:start w:val="1"/>
      <w:numFmt w:val="decimal"/>
      <w:lvlText w:val="%1."/>
      <w:lvlJc w:val="left"/>
      <w:pPr>
        <w:ind w:left="1075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4" w15:restartNumberingAfterBreak="0">
    <w:nsid w:val="38513A73"/>
    <w:multiLevelType w:val="multilevel"/>
    <w:tmpl w:val="946A4F0A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  <w:b w:val="0"/>
        <w:w w:val="105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3" w:hanging="1800"/>
      </w:pPr>
      <w:rPr>
        <w:rFonts w:hint="default"/>
      </w:rPr>
    </w:lvl>
  </w:abstractNum>
  <w:abstractNum w:abstractNumId="15" w15:restartNumberingAfterBreak="0">
    <w:nsid w:val="39A53376"/>
    <w:multiLevelType w:val="hybridMultilevel"/>
    <w:tmpl w:val="E3443CAA"/>
    <w:lvl w:ilvl="0" w:tplc="A4A24A46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" w:hAnsi="Times New Roman CYR" w:cs="Times New Roman CYR" w:hint="default"/>
        <w:b/>
        <w:color w:val="26282F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190BF5"/>
    <w:multiLevelType w:val="hybridMultilevel"/>
    <w:tmpl w:val="89BEB7D8"/>
    <w:lvl w:ilvl="0" w:tplc="023ACBD6">
      <w:start w:val="1"/>
      <w:numFmt w:val="bullet"/>
      <w:lvlText w:val="-"/>
      <w:lvlJc w:val="left"/>
      <w:pPr>
        <w:ind w:left="691" w:hanging="360"/>
      </w:pPr>
      <w:rPr>
        <w:rFonts w:ascii="Times New Roman CYR" w:eastAsia="Times New Roman" w:hAnsi="Times New Roman CYR" w:cs="Times New Roman CYR" w:hint="default"/>
        <w:w w:val="100"/>
      </w:rPr>
    </w:lvl>
    <w:lvl w:ilvl="1" w:tplc="04190003" w:tentative="1">
      <w:start w:val="1"/>
      <w:numFmt w:val="bullet"/>
      <w:lvlText w:val="o"/>
      <w:lvlJc w:val="left"/>
      <w:pPr>
        <w:ind w:left="14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</w:abstractNum>
  <w:abstractNum w:abstractNumId="17" w15:restartNumberingAfterBreak="0">
    <w:nsid w:val="68537F84"/>
    <w:multiLevelType w:val="hybridMultilevel"/>
    <w:tmpl w:val="76028A0E"/>
    <w:lvl w:ilvl="0" w:tplc="BE66E8C6">
      <w:start w:val="8"/>
      <w:numFmt w:val="decimal"/>
      <w:lvlText w:val="%1."/>
      <w:lvlJc w:val="left"/>
      <w:pPr>
        <w:ind w:left="120" w:hanging="346"/>
      </w:pPr>
      <w:rPr>
        <w:rFonts w:ascii="Arial" w:eastAsia="Arial" w:hAnsi="Arial" w:cs="Arial" w:hint="default"/>
        <w:spacing w:val="-46"/>
        <w:w w:val="100"/>
        <w:sz w:val="28"/>
        <w:szCs w:val="28"/>
      </w:rPr>
    </w:lvl>
    <w:lvl w:ilvl="1" w:tplc="9BF6B96E">
      <w:start w:val="1"/>
      <w:numFmt w:val="decimal"/>
      <w:lvlText w:val="%2."/>
      <w:lvlJc w:val="left"/>
      <w:pPr>
        <w:ind w:left="331" w:hanging="423"/>
      </w:pPr>
      <w:rPr>
        <w:rFonts w:ascii="Arial" w:eastAsia="Arial" w:hAnsi="Arial" w:cs="Arial" w:hint="default"/>
        <w:spacing w:val="-7"/>
        <w:w w:val="102"/>
        <w:sz w:val="28"/>
        <w:szCs w:val="28"/>
      </w:rPr>
    </w:lvl>
    <w:lvl w:ilvl="2" w:tplc="4E00EB7A">
      <w:numFmt w:val="bullet"/>
      <w:lvlText w:val="•"/>
      <w:lvlJc w:val="left"/>
      <w:pPr>
        <w:ind w:left="1488" w:hanging="423"/>
      </w:pPr>
      <w:rPr>
        <w:rFonts w:hint="default"/>
      </w:rPr>
    </w:lvl>
    <w:lvl w:ilvl="3" w:tplc="472268C6">
      <w:numFmt w:val="bullet"/>
      <w:lvlText w:val="•"/>
      <w:lvlJc w:val="left"/>
      <w:pPr>
        <w:ind w:left="2637" w:hanging="423"/>
      </w:pPr>
      <w:rPr>
        <w:rFonts w:hint="default"/>
      </w:rPr>
    </w:lvl>
    <w:lvl w:ilvl="4" w:tplc="E4648E2C">
      <w:numFmt w:val="bullet"/>
      <w:lvlText w:val="•"/>
      <w:lvlJc w:val="left"/>
      <w:pPr>
        <w:ind w:left="3786" w:hanging="423"/>
      </w:pPr>
      <w:rPr>
        <w:rFonts w:hint="default"/>
      </w:rPr>
    </w:lvl>
    <w:lvl w:ilvl="5" w:tplc="D7183EC4">
      <w:numFmt w:val="bullet"/>
      <w:lvlText w:val="•"/>
      <w:lvlJc w:val="left"/>
      <w:pPr>
        <w:ind w:left="4935" w:hanging="423"/>
      </w:pPr>
      <w:rPr>
        <w:rFonts w:hint="default"/>
      </w:rPr>
    </w:lvl>
    <w:lvl w:ilvl="6" w:tplc="6DC24BE6">
      <w:numFmt w:val="bullet"/>
      <w:lvlText w:val="•"/>
      <w:lvlJc w:val="left"/>
      <w:pPr>
        <w:ind w:left="6084" w:hanging="423"/>
      </w:pPr>
      <w:rPr>
        <w:rFonts w:hint="default"/>
      </w:rPr>
    </w:lvl>
    <w:lvl w:ilvl="7" w:tplc="181EA1EC">
      <w:numFmt w:val="bullet"/>
      <w:lvlText w:val="•"/>
      <w:lvlJc w:val="left"/>
      <w:pPr>
        <w:ind w:left="7233" w:hanging="423"/>
      </w:pPr>
      <w:rPr>
        <w:rFonts w:hint="default"/>
      </w:rPr>
    </w:lvl>
    <w:lvl w:ilvl="8" w:tplc="5A82AB4E">
      <w:numFmt w:val="bullet"/>
      <w:lvlText w:val="•"/>
      <w:lvlJc w:val="left"/>
      <w:pPr>
        <w:ind w:left="8382" w:hanging="423"/>
      </w:pPr>
      <w:rPr>
        <w:rFonts w:hint="default"/>
      </w:rPr>
    </w:lvl>
  </w:abstractNum>
  <w:abstractNum w:abstractNumId="18" w15:restartNumberingAfterBreak="0">
    <w:nsid w:val="7BB07207"/>
    <w:multiLevelType w:val="multilevel"/>
    <w:tmpl w:val="737E37C6"/>
    <w:lvl w:ilvl="0">
      <w:start w:val="1"/>
      <w:numFmt w:val="decimal"/>
      <w:lvlText w:val="%1."/>
      <w:lvlJc w:val="left"/>
      <w:pPr>
        <w:ind w:left="408" w:hanging="288"/>
      </w:pPr>
      <w:rPr>
        <w:rFonts w:ascii="Arial" w:eastAsia="Arial" w:hAnsi="Arial" w:cs="Arial" w:hint="default"/>
        <w:b/>
        <w:bCs/>
        <w:spacing w:val="-5"/>
        <w:w w:val="99"/>
        <w:sz w:val="25"/>
        <w:szCs w:val="25"/>
      </w:rPr>
    </w:lvl>
    <w:lvl w:ilvl="1">
      <w:start w:val="1"/>
      <w:numFmt w:val="decimal"/>
      <w:lvlText w:val="%1.%2."/>
      <w:lvlJc w:val="left"/>
      <w:pPr>
        <w:ind w:left="120" w:hanging="622"/>
      </w:pPr>
      <w:rPr>
        <w:rFonts w:ascii="Arial" w:eastAsia="Arial" w:hAnsi="Arial" w:cs="Arial" w:hint="default"/>
        <w:spacing w:val="-7"/>
        <w:w w:val="102"/>
        <w:sz w:val="28"/>
        <w:szCs w:val="28"/>
      </w:rPr>
    </w:lvl>
    <w:lvl w:ilvl="2">
      <w:numFmt w:val="bullet"/>
      <w:lvlText w:val="-"/>
      <w:lvlJc w:val="left"/>
      <w:pPr>
        <w:ind w:left="120" w:hanging="272"/>
      </w:pPr>
      <w:rPr>
        <w:rFonts w:ascii="Arial" w:eastAsia="Arial" w:hAnsi="Arial" w:cs="Arial" w:hint="default"/>
        <w:w w:val="102"/>
        <w:sz w:val="28"/>
        <w:szCs w:val="28"/>
      </w:rPr>
    </w:lvl>
    <w:lvl w:ilvl="3">
      <w:numFmt w:val="bullet"/>
      <w:lvlText w:val="•"/>
      <w:lvlJc w:val="left"/>
      <w:pPr>
        <w:ind w:left="2245" w:hanging="272"/>
      </w:pPr>
      <w:rPr>
        <w:rFonts w:hint="default"/>
      </w:rPr>
    </w:lvl>
    <w:lvl w:ilvl="4">
      <w:numFmt w:val="bullet"/>
      <w:lvlText w:val="•"/>
      <w:lvlJc w:val="left"/>
      <w:pPr>
        <w:ind w:left="3450" w:hanging="272"/>
      </w:pPr>
      <w:rPr>
        <w:rFonts w:hint="default"/>
      </w:rPr>
    </w:lvl>
    <w:lvl w:ilvl="5">
      <w:numFmt w:val="bullet"/>
      <w:lvlText w:val="•"/>
      <w:lvlJc w:val="left"/>
      <w:pPr>
        <w:ind w:left="4655" w:hanging="272"/>
      </w:pPr>
      <w:rPr>
        <w:rFonts w:hint="default"/>
      </w:rPr>
    </w:lvl>
    <w:lvl w:ilvl="6">
      <w:numFmt w:val="bullet"/>
      <w:lvlText w:val="•"/>
      <w:lvlJc w:val="left"/>
      <w:pPr>
        <w:ind w:left="5860" w:hanging="272"/>
      </w:pPr>
      <w:rPr>
        <w:rFonts w:hint="default"/>
      </w:rPr>
    </w:lvl>
    <w:lvl w:ilvl="7">
      <w:numFmt w:val="bullet"/>
      <w:lvlText w:val="•"/>
      <w:lvlJc w:val="left"/>
      <w:pPr>
        <w:ind w:left="7065" w:hanging="272"/>
      </w:pPr>
      <w:rPr>
        <w:rFonts w:hint="default"/>
      </w:rPr>
    </w:lvl>
    <w:lvl w:ilvl="8">
      <w:numFmt w:val="bullet"/>
      <w:lvlText w:val="•"/>
      <w:lvlJc w:val="left"/>
      <w:pPr>
        <w:ind w:left="8270" w:hanging="272"/>
      </w:pPr>
      <w:rPr>
        <w:rFonts w:hint="default"/>
      </w:rPr>
    </w:lvl>
  </w:abstractNum>
  <w:abstractNum w:abstractNumId="19" w15:restartNumberingAfterBreak="0">
    <w:nsid w:val="7D7F5377"/>
    <w:multiLevelType w:val="hybridMultilevel"/>
    <w:tmpl w:val="9DD0BB32"/>
    <w:lvl w:ilvl="0" w:tplc="CEEE3A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5"/>
  </w:num>
  <w:num w:numId="4">
    <w:abstractNumId w:val="17"/>
  </w:num>
  <w:num w:numId="5">
    <w:abstractNumId w:val="9"/>
  </w:num>
  <w:num w:numId="6">
    <w:abstractNumId w:val="4"/>
  </w:num>
  <w:num w:numId="7">
    <w:abstractNumId w:val="1"/>
  </w:num>
  <w:num w:numId="8">
    <w:abstractNumId w:val="3"/>
  </w:num>
  <w:num w:numId="9">
    <w:abstractNumId w:val="13"/>
  </w:num>
  <w:num w:numId="10">
    <w:abstractNumId w:val="14"/>
  </w:num>
  <w:num w:numId="11">
    <w:abstractNumId w:val="19"/>
  </w:num>
  <w:num w:numId="12">
    <w:abstractNumId w:val="7"/>
  </w:num>
  <w:num w:numId="13">
    <w:abstractNumId w:val="6"/>
  </w:num>
  <w:num w:numId="14">
    <w:abstractNumId w:val="16"/>
  </w:num>
  <w:num w:numId="15">
    <w:abstractNumId w:val="15"/>
  </w:num>
  <w:num w:numId="16">
    <w:abstractNumId w:val="0"/>
  </w:num>
  <w:num w:numId="17">
    <w:abstractNumId w:val="8"/>
  </w:num>
  <w:num w:numId="18">
    <w:abstractNumId w:val="10"/>
  </w:num>
  <w:num w:numId="19">
    <w:abstractNumId w:val="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ECB"/>
    <w:rsid w:val="000014B3"/>
    <w:rsid w:val="00021511"/>
    <w:rsid w:val="00027365"/>
    <w:rsid w:val="0003181A"/>
    <w:rsid w:val="00043893"/>
    <w:rsid w:val="000614E3"/>
    <w:rsid w:val="00063E1D"/>
    <w:rsid w:val="00074D4B"/>
    <w:rsid w:val="00080CB4"/>
    <w:rsid w:val="00090009"/>
    <w:rsid w:val="00090235"/>
    <w:rsid w:val="000A2601"/>
    <w:rsid w:val="000C0F7A"/>
    <w:rsid w:val="000E1330"/>
    <w:rsid w:val="000F2E2E"/>
    <w:rsid w:val="00100B5E"/>
    <w:rsid w:val="001023D8"/>
    <w:rsid w:val="001126E5"/>
    <w:rsid w:val="00115184"/>
    <w:rsid w:val="0011622C"/>
    <w:rsid w:val="00121D4B"/>
    <w:rsid w:val="001563D7"/>
    <w:rsid w:val="00156490"/>
    <w:rsid w:val="00162A86"/>
    <w:rsid w:val="00172F76"/>
    <w:rsid w:val="00192FFA"/>
    <w:rsid w:val="001A1F82"/>
    <w:rsid w:val="001A2BC2"/>
    <w:rsid w:val="001B00E9"/>
    <w:rsid w:val="001D1F8E"/>
    <w:rsid w:val="00200531"/>
    <w:rsid w:val="002008E9"/>
    <w:rsid w:val="0021743A"/>
    <w:rsid w:val="00240059"/>
    <w:rsid w:val="002727DC"/>
    <w:rsid w:val="00290DF6"/>
    <w:rsid w:val="002A16AD"/>
    <w:rsid w:val="002A7A0A"/>
    <w:rsid w:val="002B0DFB"/>
    <w:rsid w:val="002F20CE"/>
    <w:rsid w:val="002F359D"/>
    <w:rsid w:val="002F7602"/>
    <w:rsid w:val="00300407"/>
    <w:rsid w:val="00300BB3"/>
    <w:rsid w:val="00330B79"/>
    <w:rsid w:val="003420C2"/>
    <w:rsid w:val="003473D6"/>
    <w:rsid w:val="00370D41"/>
    <w:rsid w:val="00381D9C"/>
    <w:rsid w:val="00384AB1"/>
    <w:rsid w:val="003B67FE"/>
    <w:rsid w:val="003D1E68"/>
    <w:rsid w:val="003E4D22"/>
    <w:rsid w:val="003E7702"/>
    <w:rsid w:val="003F6667"/>
    <w:rsid w:val="00401665"/>
    <w:rsid w:val="00405B92"/>
    <w:rsid w:val="00417EC4"/>
    <w:rsid w:val="00423498"/>
    <w:rsid w:val="004271CA"/>
    <w:rsid w:val="00427247"/>
    <w:rsid w:val="00432DFC"/>
    <w:rsid w:val="00446809"/>
    <w:rsid w:val="004500E1"/>
    <w:rsid w:val="00451356"/>
    <w:rsid w:val="00455944"/>
    <w:rsid w:val="0046071C"/>
    <w:rsid w:val="00460FBF"/>
    <w:rsid w:val="00484FFA"/>
    <w:rsid w:val="00485A34"/>
    <w:rsid w:val="00492BF7"/>
    <w:rsid w:val="004B57E9"/>
    <w:rsid w:val="004B5CAC"/>
    <w:rsid w:val="004D52EC"/>
    <w:rsid w:val="004E0FEB"/>
    <w:rsid w:val="004E32D5"/>
    <w:rsid w:val="004E45D6"/>
    <w:rsid w:val="004E6405"/>
    <w:rsid w:val="004F781A"/>
    <w:rsid w:val="00500AC7"/>
    <w:rsid w:val="00542FB6"/>
    <w:rsid w:val="0056090E"/>
    <w:rsid w:val="00572FFE"/>
    <w:rsid w:val="00575C50"/>
    <w:rsid w:val="005806C4"/>
    <w:rsid w:val="00582718"/>
    <w:rsid w:val="00584AC3"/>
    <w:rsid w:val="00585109"/>
    <w:rsid w:val="00586707"/>
    <w:rsid w:val="00594937"/>
    <w:rsid w:val="00595D83"/>
    <w:rsid w:val="005A0655"/>
    <w:rsid w:val="005A11A8"/>
    <w:rsid w:val="005A531F"/>
    <w:rsid w:val="005A7662"/>
    <w:rsid w:val="005B2836"/>
    <w:rsid w:val="005C19FC"/>
    <w:rsid w:val="005E7B2C"/>
    <w:rsid w:val="00621A4E"/>
    <w:rsid w:val="00623C57"/>
    <w:rsid w:val="00650E8C"/>
    <w:rsid w:val="0065727B"/>
    <w:rsid w:val="006725A9"/>
    <w:rsid w:val="0067444B"/>
    <w:rsid w:val="0067797A"/>
    <w:rsid w:val="00690506"/>
    <w:rsid w:val="00692597"/>
    <w:rsid w:val="006B26FB"/>
    <w:rsid w:val="006C3ECB"/>
    <w:rsid w:val="006E3229"/>
    <w:rsid w:val="006E6C65"/>
    <w:rsid w:val="006F1F27"/>
    <w:rsid w:val="006F4FFE"/>
    <w:rsid w:val="006F531F"/>
    <w:rsid w:val="006F54FE"/>
    <w:rsid w:val="007073A0"/>
    <w:rsid w:val="00715AFF"/>
    <w:rsid w:val="0071760A"/>
    <w:rsid w:val="00732F51"/>
    <w:rsid w:val="007338B7"/>
    <w:rsid w:val="007528CD"/>
    <w:rsid w:val="00752F67"/>
    <w:rsid w:val="0075511A"/>
    <w:rsid w:val="00765A93"/>
    <w:rsid w:val="00783528"/>
    <w:rsid w:val="007848C5"/>
    <w:rsid w:val="007B7C17"/>
    <w:rsid w:val="007C0412"/>
    <w:rsid w:val="007D3EDE"/>
    <w:rsid w:val="007E19C0"/>
    <w:rsid w:val="00810D2C"/>
    <w:rsid w:val="00815F27"/>
    <w:rsid w:val="008161F6"/>
    <w:rsid w:val="00824335"/>
    <w:rsid w:val="008402FE"/>
    <w:rsid w:val="0085095D"/>
    <w:rsid w:val="00860922"/>
    <w:rsid w:val="00864A60"/>
    <w:rsid w:val="00896447"/>
    <w:rsid w:val="008C5CF4"/>
    <w:rsid w:val="008D591F"/>
    <w:rsid w:val="008E04CB"/>
    <w:rsid w:val="008E6F38"/>
    <w:rsid w:val="008F23E0"/>
    <w:rsid w:val="00907673"/>
    <w:rsid w:val="00935578"/>
    <w:rsid w:val="009509D2"/>
    <w:rsid w:val="009558BE"/>
    <w:rsid w:val="00955E5A"/>
    <w:rsid w:val="00965BDA"/>
    <w:rsid w:val="0098372A"/>
    <w:rsid w:val="009A1F90"/>
    <w:rsid w:val="009B5061"/>
    <w:rsid w:val="009C2DB8"/>
    <w:rsid w:val="009D085D"/>
    <w:rsid w:val="009D253F"/>
    <w:rsid w:val="009E1C52"/>
    <w:rsid w:val="009F6E9F"/>
    <w:rsid w:val="00A00F4C"/>
    <w:rsid w:val="00A07671"/>
    <w:rsid w:val="00A1320D"/>
    <w:rsid w:val="00A25F06"/>
    <w:rsid w:val="00A312CD"/>
    <w:rsid w:val="00A61C51"/>
    <w:rsid w:val="00A661E8"/>
    <w:rsid w:val="00A70560"/>
    <w:rsid w:val="00AA08B0"/>
    <w:rsid w:val="00AA2048"/>
    <w:rsid w:val="00AA6164"/>
    <w:rsid w:val="00AA6262"/>
    <w:rsid w:val="00AB7D7E"/>
    <w:rsid w:val="00AC225B"/>
    <w:rsid w:val="00AE2DF5"/>
    <w:rsid w:val="00AE6D90"/>
    <w:rsid w:val="00AE7C8A"/>
    <w:rsid w:val="00B228C2"/>
    <w:rsid w:val="00B24F0A"/>
    <w:rsid w:val="00B46407"/>
    <w:rsid w:val="00B54B37"/>
    <w:rsid w:val="00B5640B"/>
    <w:rsid w:val="00B56CD3"/>
    <w:rsid w:val="00B6081E"/>
    <w:rsid w:val="00B926F1"/>
    <w:rsid w:val="00BB019F"/>
    <w:rsid w:val="00BD150C"/>
    <w:rsid w:val="00BF1D39"/>
    <w:rsid w:val="00BF35FA"/>
    <w:rsid w:val="00C029E4"/>
    <w:rsid w:val="00C32979"/>
    <w:rsid w:val="00C3439B"/>
    <w:rsid w:val="00C63A82"/>
    <w:rsid w:val="00CA6DF9"/>
    <w:rsid w:val="00CB66EB"/>
    <w:rsid w:val="00CC2C38"/>
    <w:rsid w:val="00CC57BF"/>
    <w:rsid w:val="00CE0D21"/>
    <w:rsid w:val="00CE4B31"/>
    <w:rsid w:val="00D04345"/>
    <w:rsid w:val="00D169CA"/>
    <w:rsid w:val="00D1799C"/>
    <w:rsid w:val="00D2757D"/>
    <w:rsid w:val="00D32640"/>
    <w:rsid w:val="00D44F0F"/>
    <w:rsid w:val="00D63C79"/>
    <w:rsid w:val="00D70928"/>
    <w:rsid w:val="00D7354F"/>
    <w:rsid w:val="00D91FF7"/>
    <w:rsid w:val="00DB78EE"/>
    <w:rsid w:val="00DC595A"/>
    <w:rsid w:val="00DC68E1"/>
    <w:rsid w:val="00DE3C9E"/>
    <w:rsid w:val="00DF061A"/>
    <w:rsid w:val="00E0105C"/>
    <w:rsid w:val="00E1317D"/>
    <w:rsid w:val="00E27C85"/>
    <w:rsid w:val="00E34009"/>
    <w:rsid w:val="00E3502B"/>
    <w:rsid w:val="00E40D6F"/>
    <w:rsid w:val="00E543D1"/>
    <w:rsid w:val="00E616A7"/>
    <w:rsid w:val="00E651E4"/>
    <w:rsid w:val="00E72764"/>
    <w:rsid w:val="00E87C05"/>
    <w:rsid w:val="00E9046F"/>
    <w:rsid w:val="00EA53E9"/>
    <w:rsid w:val="00EC5F40"/>
    <w:rsid w:val="00ED00E1"/>
    <w:rsid w:val="00ED273E"/>
    <w:rsid w:val="00ED7CC2"/>
    <w:rsid w:val="00F03E7C"/>
    <w:rsid w:val="00F20201"/>
    <w:rsid w:val="00F37921"/>
    <w:rsid w:val="00F44734"/>
    <w:rsid w:val="00F51936"/>
    <w:rsid w:val="00F60294"/>
    <w:rsid w:val="00F61671"/>
    <w:rsid w:val="00F62B1C"/>
    <w:rsid w:val="00F6414E"/>
    <w:rsid w:val="00F74196"/>
    <w:rsid w:val="00F90061"/>
    <w:rsid w:val="00FA3B03"/>
    <w:rsid w:val="00FB40DF"/>
    <w:rsid w:val="00FD0143"/>
    <w:rsid w:val="00FD1661"/>
    <w:rsid w:val="00FE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5351"/>
  <w15:docId w15:val="{A85FC509-7FC1-4C58-B0D5-1F16B280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1">
    <w:name w:val="heading 1"/>
    <w:basedOn w:val="a"/>
    <w:uiPriority w:val="9"/>
    <w:qFormat/>
    <w:pPr>
      <w:spacing w:before="75"/>
      <w:ind w:left="119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9"/>
    <w:unhideWhenUsed/>
    <w:qFormat/>
    <w:pPr>
      <w:spacing w:before="243"/>
      <w:ind w:left="119"/>
      <w:outlineLvl w:val="1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19" w:hanging="174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39"/>
    <w:rsid w:val="00446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72F7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72F76"/>
    <w:rPr>
      <w:rFonts w:ascii="Segoe UI" w:eastAsia="Arial" w:hAnsi="Segoe UI" w:cs="Segoe UI"/>
      <w:sz w:val="18"/>
      <w:szCs w:val="18"/>
    </w:rPr>
  </w:style>
  <w:style w:type="paragraph" w:customStyle="1" w:styleId="ConsPlusCell">
    <w:name w:val="ConsPlusCell"/>
    <w:uiPriority w:val="99"/>
    <w:rsid w:val="00115184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4E6405"/>
    <w:rPr>
      <w:rFonts w:ascii="Arial" w:eastAsia="Arial" w:hAnsi="Arial" w:cs="Arial"/>
      <w:sz w:val="28"/>
      <w:szCs w:val="28"/>
    </w:rPr>
  </w:style>
  <w:style w:type="paragraph" w:styleId="3">
    <w:name w:val="Body Text Indent 3"/>
    <w:basedOn w:val="a"/>
    <w:link w:val="30"/>
    <w:uiPriority w:val="99"/>
    <w:semiHidden/>
    <w:unhideWhenUsed/>
    <w:rsid w:val="00CE0D2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E0D21"/>
    <w:rPr>
      <w:rFonts w:ascii="Arial" w:eastAsia="Arial" w:hAnsi="Arial" w:cs="Arial"/>
      <w:sz w:val="16"/>
      <w:szCs w:val="16"/>
    </w:rPr>
  </w:style>
  <w:style w:type="character" w:styleId="a9">
    <w:name w:val="footnote reference"/>
    <w:uiPriority w:val="99"/>
    <w:semiHidden/>
    <w:rsid w:val="00CE0D21"/>
    <w:rPr>
      <w:vertAlign w:val="superscript"/>
    </w:rPr>
  </w:style>
  <w:style w:type="paragraph" w:styleId="aa">
    <w:name w:val="annotation text"/>
    <w:basedOn w:val="a"/>
    <w:link w:val="ab"/>
    <w:uiPriority w:val="99"/>
    <w:semiHidden/>
    <w:unhideWhenUsed/>
    <w:rsid w:val="00CE0D2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E0D2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c">
    <w:name w:val="Без интервала Знак"/>
    <w:link w:val="ad"/>
    <w:uiPriority w:val="1"/>
    <w:locked/>
    <w:rsid w:val="00CE0D21"/>
  </w:style>
  <w:style w:type="paragraph" w:styleId="ad">
    <w:name w:val="No Spacing"/>
    <w:link w:val="ac"/>
    <w:uiPriority w:val="1"/>
    <w:qFormat/>
    <w:rsid w:val="00CE0D21"/>
    <w:pPr>
      <w:widowControl/>
      <w:autoSpaceDE/>
      <w:autoSpaceDN/>
    </w:pPr>
  </w:style>
  <w:style w:type="character" w:styleId="ae">
    <w:name w:val="annotation reference"/>
    <w:uiPriority w:val="99"/>
    <w:semiHidden/>
    <w:unhideWhenUsed/>
    <w:rsid w:val="00CE0D21"/>
    <w:rPr>
      <w:sz w:val="16"/>
      <w:szCs w:val="16"/>
    </w:rPr>
  </w:style>
  <w:style w:type="character" w:styleId="af">
    <w:name w:val="Emphasis"/>
    <w:uiPriority w:val="20"/>
    <w:qFormat/>
    <w:rsid w:val="00CE0D21"/>
    <w:rPr>
      <w:i/>
      <w:iCs/>
    </w:rPr>
  </w:style>
  <w:style w:type="paragraph" w:styleId="af0">
    <w:name w:val="Normal (Web)"/>
    <w:basedOn w:val="a"/>
    <w:uiPriority w:val="99"/>
    <w:unhideWhenUsed/>
    <w:rsid w:val="000C0F7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1">
    <w:name w:val="header"/>
    <w:basedOn w:val="a"/>
    <w:link w:val="af2"/>
    <w:uiPriority w:val="99"/>
    <w:unhideWhenUsed/>
    <w:rsid w:val="0009023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90235"/>
    <w:rPr>
      <w:rFonts w:ascii="Arial" w:eastAsia="Arial" w:hAnsi="Arial" w:cs="Arial"/>
    </w:rPr>
  </w:style>
  <w:style w:type="paragraph" w:styleId="af3">
    <w:name w:val="footer"/>
    <w:basedOn w:val="a"/>
    <w:link w:val="af4"/>
    <w:uiPriority w:val="99"/>
    <w:unhideWhenUsed/>
    <w:rsid w:val="0009023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090235"/>
    <w:rPr>
      <w:rFonts w:ascii="Arial" w:eastAsia="Arial" w:hAnsi="Arial" w:cs="Arial"/>
    </w:rPr>
  </w:style>
  <w:style w:type="paragraph" w:customStyle="1" w:styleId="ConsPlusNormal">
    <w:name w:val="ConsPlusNormal"/>
    <w:rsid w:val="00043893"/>
    <w:pPr>
      <w:adjustRightInd w:val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5">
    <w:name w:val="Hyperlink"/>
    <w:basedOn w:val="a0"/>
    <w:uiPriority w:val="99"/>
    <w:unhideWhenUsed/>
    <w:rsid w:val="00575C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12088162&amp;sub=300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?id=12048317&amp;sub=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obileonline.garant.ru/document?id=12048317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?id=12088162&amp;sub=1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5BF57-D207-4C0E-BBA3-132BA203E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4992</Words>
  <Characters>28461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{DASHA-2017}</dc:creator>
  <cp:lastModifiedBy>pcadmin</cp:lastModifiedBy>
  <cp:revision>2</cp:revision>
  <cp:lastPrinted>2021-07-01T08:42:00Z</cp:lastPrinted>
  <dcterms:created xsi:type="dcterms:W3CDTF">2021-07-01T09:26:00Z</dcterms:created>
  <dcterms:modified xsi:type="dcterms:W3CDTF">2021-07-01T09:26:00Z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2020-09-08T00:00:00Z</vt:filetime>
  </property>
  <property fmtid="{D5CDD505-2E9C-101B-9397-08002B2CF9AE}" pid="3" name="LastSaved">
    <vt:filetime>2020-09-08T00:00:00Z</vt:filetime>
  </property>
</Properties>
</file>