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5" w:rsidRPr="005B299D" w:rsidRDefault="004E3925" w:rsidP="004E3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4E3925" w:rsidRPr="005B299D" w:rsidRDefault="004E3925" w:rsidP="004E3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E3925" w:rsidRPr="005B299D" w:rsidRDefault="004E3925" w:rsidP="004E3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4E3925" w:rsidRPr="005B299D" w:rsidRDefault="004E3925" w:rsidP="004E3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4E3925" w:rsidRDefault="004E3925" w:rsidP="004E3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15.09.2021 № 3328</w:t>
      </w:r>
    </w:p>
    <w:p w:rsidR="0007278E" w:rsidRPr="004E3925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4E3925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D13CBB" w:rsidRPr="004E3925" w:rsidRDefault="00D13CBB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4E3925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E3925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4E392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4E3925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4E3925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E3925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4E3925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4E3925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4E3925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707728" w:rsidRPr="004E3925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447393" w:rsidRPr="004E3925" w:rsidRDefault="00447393" w:rsidP="00447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3925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</w:t>
      </w:r>
      <w:r w:rsidRPr="004E3925">
        <w:rPr>
          <w:rFonts w:ascii="Arial" w:hAnsi="Arial" w:cs="Arial"/>
          <w:sz w:val="24"/>
          <w:szCs w:val="24"/>
        </w:rPr>
        <w:t xml:space="preserve">в связи с изменением </w:t>
      </w:r>
      <w:r w:rsidR="002912C3" w:rsidRPr="004E3925">
        <w:rPr>
          <w:rFonts w:ascii="Arial" w:hAnsi="Arial" w:cs="Arial"/>
          <w:sz w:val="24"/>
          <w:szCs w:val="24"/>
        </w:rPr>
        <w:t xml:space="preserve">объемов финансирования </w:t>
      </w:r>
      <w:r w:rsidR="00E46670" w:rsidRPr="004E3925">
        <w:rPr>
          <w:rFonts w:ascii="Arial" w:hAnsi="Arial" w:cs="Arial"/>
          <w:sz w:val="24"/>
          <w:szCs w:val="24"/>
        </w:rPr>
        <w:t xml:space="preserve">мероприятий на 2021 год </w:t>
      </w:r>
      <w:r w:rsidR="005D5059" w:rsidRPr="004E3925">
        <w:rPr>
          <w:rFonts w:ascii="Arial" w:hAnsi="Arial" w:cs="Arial"/>
          <w:sz w:val="24"/>
          <w:szCs w:val="24"/>
        </w:rPr>
        <w:t xml:space="preserve">и </w:t>
      </w:r>
      <w:r w:rsidR="00E46670" w:rsidRPr="004E3925">
        <w:rPr>
          <w:rFonts w:ascii="Arial" w:hAnsi="Arial" w:cs="Arial"/>
          <w:sz w:val="24"/>
          <w:szCs w:val="24"/>
        </w:rPr>
        <w:t xml:space="preserve">значений </w:t>
      </w:r>
      <w:r w:rsidR="005D5059" w:rsidRPr="004E3925">
        <w:rPr>
          <w:rFonts w:ascii="Arial" w:hAnsi="Arial" w:cs="Arial"/>
          <w:sz w:val="24"/>
          <w:szCs w:val="24"/>
        </w:rPr>
        <w:t xml:space="preserve">показателей реализации </w:t>
      </w:r>
      <w:r w:rsidRPr="004E3925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«Культура» на 2020 – 2024 годы,</w:t>
      </w:r>
    </w:p>
    <w:p w:rsidR="00447393" w:rsidRPr="004E3925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47393" w:rsidRPr="004E3925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4E3925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447393" w:rsidRPr="004E3925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47393" w:rsidRPr="004E3925" w:rsidRDefault="00447393" w:rsidP="005D5059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925">
        <w:rPr>
          <w:rFonts w:ascii="Arial" w:eastAsia="Calibri" w:hAnsi="Arial" w:cs="Arial"/>
          <w:sz w:val="24"/>
          <w:szCs w:val="24"/>
          <w:lang w:eastAsia="zh-CN"/>
        </w:rPr>
        <w:t xml:space="preserve">В муниципальную </w:t>
      </w:r>
      <w:hyperlink w:anchor="Par30" w:history="1">
        <w:r w:rsidRPr="004E3925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4E3925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Московской области от 30.10.2019 №1261 (в редакции </w:t>
      </w:r>
      <w:r w:rsidR="00E56162" w:rsidRPr="004E3925">
        <w:rPr>
          <w:rFonts w:ascii="Arial" w:hAnsi="Arial" w:cs="Arial"/>
          <w:sz w:val="24"/>
          <w:szCs w:val="24"/>
        </w:rPr>
        <w:t xml:space="preserve">от </w:t>
      </w:r>
      <w:r w:rsidR="005D5059" w:rsidRPr="004E3925">
        <w:rPr>
          <w:rFonts w:ascii="Arial" w:eastAsia="Cambria" w:hAnsi="Arial" w:cs="Arial"/>
          <w:sz w:val="24"/>
          <w:szCs w:val="24"/>
        </w:rPr>
        <w:t>28.07.2021 №2668</w:t>
      </w:r>
      <w:r w:rsidRPr="004E3925">
        <w:rPr>
          <w:rFonts w:ascii="Arial" w:hAnsi="Arial" w:cs="Arial"/>
          <w:sz w:val="24"/>
          <w:szCs w:val="24"/>
        </w:rPr>
        <w:t xml:space="preserve">) </w:t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>(далее – Муниципальная программа), внести следующие изменения:</w:t>
      </w:r>
    </w:p>
    <w:p w:rsidR="00447393" w:rsidRPr="004E3925" w:rsidRDefault="00447393" w:rsidP="00447393">
      <w:pPr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E3925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4E3925">
        <w:rPr>
          <w:rFonts w:ascii="Arial" w:eastAsia="Calibri" w:hAnsi="Arial" w:cs="Arial"/>
          <w:sz w:val="24"/>
          <w:szCs w:val="24"/>
          <w:lang w:eastAsia="zh-CN"/>
        </w:rPr>
        <w:t>:»</w:t>
      </w:r>
      <w:proofErr w:type="gramEnd"/>
      <w:r w:rsidRPr="004E3925">
        <w:rPr>
          <w:rFonts w:ascii="Arial" w:eastAsia="Calibri" w:hAnsi="Arial" w:cs="Arial"/>
          <w:sz w:val="24"/>
          <w:szCs w:val="24"/>
          <w:lang w:eastAsia="zh-CN"/>
        </w:rPr>
        <w:t xml:space="preserve"> изложить в следующей редакции:</w:t>
      </w:r>
    </w:p>
    <w:p w:rsidR="00447393" w:rsidRPr="004E3925" w:rsidRDefault="00447393" w:rsidP="0044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447393" w:rsidRPr="004E3925" w:rsidTr="004E3925">
        <w:trPr>
          <w:trHeight w:val="502"/>
        </w:trPr>
        <w:tc>
          <w:tcPr>
            <w:tcW w:w="2269" w:type="dxa"/>
            <w:vMerge w:val="restart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47393" w:rsidRPr="004E3925" w:rsidTr="004E3925">
        <w:trPr>
          <w:trHeight w:val="694"/>
        </w:trPr>
        <w:tc>
          <w:tcPr>
            <w:tcW w:w="2269" w:type="dxa"/>
            <w:vMerge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4E3925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5D5059" w:rsidRPr="004E3925" w:rsidTr="004E3925">
        <w:tc>
          <w:tcPr>
            <w:tcW w:w="2269" w:type="dxa"/>
          </w:tcPr>
          <w:p w:rsidR="005D5059" w:rsidRPr="004E3925" w:rsidRDefault="005D5059" w:rsidP="00447393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4524,96475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4524,96475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5D5059" w:rsidRPr="004E3925" w:rsidTr="004E3925">
        <w:trPr>
          <w:trHeight w:val="372"/>
        </w:trPr>
        <w:tc>
          <w:tcPr>
            <w:tcW w:w="2269" w:type="dxa"/>
          </w:tcPr>
          <w:p w:rsidR="005D5059" w:rsidRPr="004E3925" w:rsidRDefault="005D5059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5D5059" w:rsidRPr="004E3925" w:rsidRDefault="005D5059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210801,26525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13197,00000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15242,79525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37949,00000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131457,47000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12955,00000</w:t>
            </w:r>
          </w:p>
        </w:tc>
      </w:tr>
      <w:tr w:rsidR="005D5059" w:rsidRPr="004E3925" w:rsidTr="004E3925">
        <w:tc>
          <w:tcPr>
            <w:tcW w:w="2269" w:type="dxa"/>
          </w:tcPr>
          <w:p w:rsidR="005D5059" w:rsidRPr="004E3925" w:rsidRDefault="005D5059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7244929,15256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1046241,90030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1595321,20326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1525980,76300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1566903,98300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1510481,30300</w:t>
            </w:r>
          </w:p>
        </w:tc>
      </w:tr>
      <w:tr w:rsidR="005D5059" w:rsidRPr="004E3925" w:rsidTr="004E3925">
        <w:tc>
          <w:tcPr>
            <w:tcW w:w="2269" w:type="dxa"/>
          </w:tcPr>
          <w:p w:rsidR="005D5059" w:rsidRPr="004E3925" w:rsidRDefault="005D5059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545398,307</w:t>
            </w: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53572,97</w:t>
            </w: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686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140596,631</w:t>
            </w: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117076,233</w:t>
            </w: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117076,233</w:t>
            </w: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117076,233</w:t>
            </w:r>
            <w:r w:rsidRPr="004E392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</w:t>
            </w:r>
          </w:p>
        </w:tc>
      </w:tr>
      <w:tr w:rsidR="005D5059" w:rsidRPr="004E3925" w:rsidTr="004E3925">
        <w:tc>
          <w:tcPr>
            <w:tcW w:w="2269" w:type="dxa"/>
          </w:tcPr>
          <w:p w:rsidR="005D5059" w:rsidRPr="004E3925" w:rsidRDefault="005D5059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8005653,68996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1113011,87716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1755685,59444</w:t>
            </w:r>
          </w:p>
        </w:tc>
        <w:tc>
          <w:tcPr>
            <w:tcW w:w="1417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1681005,99612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1815437,68612</w:t>
            </w:r>
          </w:p>
        </w:tc>
        <w:tc>
          <w:tcPr>
            <w:tcW w:w="1418" w:type="dxa"/>
          </w:tcPr>
          <w:p w:rsidR="005D5059" w:rsidRPr="004E3925" w:rsidRDefault="005D5059" w:rsidP="005D505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1640512,53612</w:t>
            </w:r>
          </w:p>
        </w:tc>
      </w:tr>
    </w:tbl>
    <w:p w:rsidR="00447393" w:rsidRPr="004E3925" w:rsidRDefault="00447393" w:rsidP="004473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925">
        <w:rPr>
          <w:rFonts w:ascii="Arial" w:hAnsi="Arial" w:cs="Arial"/>
          <w:sz w:val="24"/>
          <w:szCs w:val="24"/>
        </w:rPr>
        <w:t>»;</w:t>
      </w:r>
    </w:p>
    <w:p w:rsidR="006D2512" w:rsidRPr="004E3925" w:rsidRDefault="006D2512" w:rsidP="00EA04C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</w:t>
      </w:r>
      <w:r w:rsidR="00EA04C0" w:rsidRPr="004E39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E3925">
        <w:rPr>
          <w:rFonts w:ascii="Arial" w:eastAsia="Times New Roman" w:hAnsi="Arial" w:cs="Arial"/>
          <w:sz w:val="24"/>
          <w:szCs w:val="24"/>
          <w:lang w:eastAsia="ru-RU"/>
        </w:rPr>
        <w:t xml:space="preserve">.1. раздела </w:t>
      </w:r>
      <w:r w:rsidR="00EA04C0" w:rsidRPr="004E39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E3925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библиотечного дела в Московской области»   Муниципальной программы изложить в следующей редакции:</w:t>
      </w:r>
    </w:p>
    <w:p w:rsidR="006D2512" w:rsidRPr="004E3925" w:rsidRDefault="006D2512" w:rsidP="006B489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A04C0" w:rsidRPr="004E39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E3925">
        <w:rPr>
          <w:rFonts w:ascii="Arial" w:eastAsia="Times New Roman" w:hAnsi="Arial" w:cs="Arial"/>
          <w:sz w:val="24"/>
          <w:szCs w:val="24"/>
          <w:lang w:eastAsia="ru-RU"/>
        </w:rPr>
        <w:t>.1. Паспорт подпрограммы «Развитие библиотечного дела в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D2512" w:rsidRPr="004E3925" w:rsidTr="004E3925">
        <w:tc>
          <w:tcPr>
            <w:tcW w:w="1843" w:type="dxa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2512" w:rsidRPr="004E3925" w:rsidTr="004E3925">
        <w:trPr>
          <w:trHeight w:val="413"/>
        </w:trPr>
        <w:tc>
          <w:tcPr>
            <w:tcW w:w="1843" w:type="dxa"/>
            <w:vMerge w:val="restart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2512" w:rsidRPr="004E3925" w:rsidTr="004E3925">
        <w:tc>
          <w:tcPr>
            <w:tcW w:w="1843" w:type="dxa"/>
            <w:vMerge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D2512" w:rsidRPr="004E3925" w:rsidRDefault="006D2512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549CE" w:rsidRPr="004E3925" w:rsidTr="004E3925">
        <w:tc>
          <w:tcPr>
            <w:tcW w:w="1843" w:type="dxa"/>
            <w:vMerge/>
          </w:tcPr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79819,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81905,</w:t>
            </w:r>
          </w:p>
          <w:p w:rsidR="00A549CE" w:rsidRPr="004E3925" w:rsidRDefault="00A549CE" w:rsidP="00A549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74578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80337,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80337,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80337,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10600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402737,04488</w:t>
            </w:r>
          </w:p>
        </w:tc>
      </w:tr>
      <w:tr w:rsidR="00A549CE" w:rsidRPr="004E3925" w:rsidTr="004E3925">
        <w:tc>
          <w:tcPr>
            <w:tcW w:w="1843" w:type="dxa"/>
            <w:vMerge/>
          </w:tcPr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9CE" w:rsidRPr="004E3925" w:rsidRDefault="00A549CE" w:rsidP="004E3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4E3925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4E3925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</w:p>
          <w:p w:rsidR="00A549CE" w:rsidRPr="004E3925" w:rsidRDefault="00A549CE" w:rsidP="004E3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4E3925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</w:p>
          <w:p w:rsidR="00A549CE" w:rsidRPr="004E3925" w:rsidRDefault="00A549CE" w:rsidP="004E3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78749,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80743,</w:t>
            </w:r>
          </w:p>
          <w:p w:rsidR="00A549CE" w:rsidRPr="004E3925" w:rsidRDefault="00A549CE" w:rsidP="00A549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44673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79248,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58600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79248,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58600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79248,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58600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397238,56073</w:t>
            </w:r>
          </w:p>
        </w:tc>
      </w:tr>
      <w:tr w:rsidR="00A549CE" w:rsidRPr="004E3925" w:rsidTr="004E3925">
        <w:tc>
          <w:tcPr>
            <w:tcW w:w="1843" w:type="dxa"/>
            <w:vMerge/>
          </w:tcPr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E3925" w:rsidRDefault="00A549CE" w:rsidP="004E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9CE" w:rsidRPr="004E3925" w:rsidRDefault="00A549CE" w:rsidP="004E3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</w:p>
          <w:p w:rsidR="00A549CE" w:rsidRPr="004E3925" w:rsidRDefault="00A549CE" w:rsidP="004E3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4E3925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1070,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1162,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1088,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52000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1088,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1088,</w:t>
            </w:r>
          </w:p>
          <w:p w:rsidR="00A549CE" w:rsidRPr="004E3925" w:rsidRDefault="00A549CE" w:rsidP="00051B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>52000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5498,</w:t>
            </w:r>
          </w:p>
          <w:p w:rsidR="00A549CE" w:rsidRPr="004E3925" w:rsidRDefault="00A549CE" w:rsidP="00A549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48415</w:t>
            </w:r>
          </w:p>
        </w:tc>
      </w:tr>
    </w:tbl>
    <w:p w:rsidR="006D2512" w:rsidRPr="004E3925" w:rsidRDefault="006D2512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3925">
        <w:rPr>
          <w:rFonts w:ascii="Arial" w:hAnsi="Arial" w:cs="Arial"/>
          <w:sz w:val="24"/>
          <w:szCs w:val="24"/>
        </w:rPr>
        <w:t>»;</w:t>
      </w:r>
    </w:p>
    <w:p w:rsidR="00447393" w:rsidRPr="004E3925" w:rsidRDefault="00447393" w:rsidP="00FB68A8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447393" w:rsidRPr="004E3925" w:rsidRDefault="00447393" w:rsidP="00447393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47393" w:rsidRPr="004E3925" w:rsidTr="004E3925">
        <w:tc>
          <w:tcPr>
            <w:tcW w:w="1843" w:type="dxa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47393" w:rsidRPr="004E3925" w:rsidTr="004E3925">
        <w:trPr>
          <w:trHeight w:val="413"/>
        </w:trPr>
        <w:tc>
          <w:tcPr>
            <w:tcW w:w="1843" w:type="dxa"/>
            <w:vMerge w:val="restart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47393" w:rsidRPr="004E3925" w:rsidTr="004E3925">
        <w:tc>
          <w:tcPr>
            <w:tcW w:w="1843" w:type="dxa"/>
            <w:vMerge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47393" w:rsidRPr="004E3925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549CE" w:rsidRPr="004E3925" w:rsidTr="004E3925">
        <w:trPr>
          <w:trHeight w:val="618"/>
        </w:trPr>
        <w:tc>
          <w:tcPr>
            <w:tcW w:w="1843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A549CE" w:rsidRPr="004E3925" w:rsidRDefault="00A549CE" w:rsidP="002E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935585,81366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4325901,</w:t>
            </w:r>
          </w:p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99521</w:t>
            </w:r>
          </w:p>
        </w:tc>
      </w:tr>
      <w:tr w:rsidR="00A549CE" w:rsidRPr="004E3925" w:rsidTr="004E3925">
        <w:trPr>
          <w:trHeight w:val="856"/>
        </w:trPr>
        <w:tc>
          <w:tcPr>
            <w:tcW w:w="1843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9CE" w:rsidRPr="004E3925" w:rsidRDefault="00A549CE" w:rsidP="002E33F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A549CE" w:rsidRPr="004E3925" w:rsidTr="004E3925">
        <w:trPr>
          <w:trHeight w:val="70"/>
        </w:trPr>
        <w:tc>
          <w:tcPr>
            <w:tcW w:w="1843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9CE" w:rsidRPr="004E3925" w:rsidRDefault="00A549CE" w:rsidP="002E33F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2E33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</w:tr>
      <w:tr w:rsidR="00A549CE" w:rsidRPr="004E3925" w:rsidTr="004E3925">
        <w:tc>
          <w:tcPr>
            <w:tcW w:w="1843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9CE" w:rsidRPr="004E3925" w:rsidRDefault="00A549CE" w:rsidP="00447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92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4E3925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4E3925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4E3925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4E392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4E3925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880610,90765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A549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4133225,</w:t>
            </w:r>
          </w:p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75120</w:t>
            </w:r>
          </w:p>
        </w:tc>
      </w:tr>
      <w:tr w:rsidR="00A549CE" w:rsidRPr="004E3925" w:rsidTr="004E3925">
        <w:tc>
          <w:tcPr>
            <w:tcW w:w="1843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E3925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9CE" w:rsidRPr="004E3925" w:rsidRDefault="00A549CE" w:rsidP="00447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E3925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4E3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3925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4E3925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41876,</w:t>
            </w:r>
          </w:p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53733,</w:t>
            </w:r>
          </w:p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31941,</w:t>
            </w:r>
          </w:p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53700</w:t>
            </w:r>
          </w:p>
        </w:tc>
        <w:tc>
          <w:tcPr>
            <w:tcW w:w="993" w:type="dxa"/>
            <w:shd w:val="clear" w:color="auto" w:fill="auto"/>
          </w:tcPr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31941,</w:t>
            </w:r>
          </w:p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31941,</w:t>
            </w:r>
          </w:p>
          <w:p w:rsidR="00A549CE" w:rsidRPr="004E3925" w:rsidRDefault="00A549CE" w:rsidP="00F22B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53700</w:t>
            </w:r>
          </w:p>
        </w:tc>
        <w:tc>
          <w:tcPr>
            <w:tcW w:w="992" w:type="dxa"/>
          </w:tcPr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191434,</w:t>
            </w:r>
          </w:p>
          <w:p w:rsidR="00A549CE" w:rsidRPr="004E3925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3925">
              <w:rPr>
                <w:rFonts w:ascii="Arial" w:hAnsi="Arial" w:cs="Arial"/>
                <w:bCs/>
                <w:sz w:val="24"/>
                <w:szCs w:val="24"/>
              </w:rPr>
              <w:t>48401</w:t>
            </w:r>
          </w:p>
        </w:tc>
      </w:tr>
    </w:tbl>
    <w:p w:rsidR="00447393" w:rsidRPr="004E3925" w:rsidRDefault="00447393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3925">
        <w:rPr>
          <w:rFonts w:ascii="Arial" w:hAnsi="Arial" w:cs="Arial"/>
          <w:sz w:val="24"/>
          <w:szCs w:val="24"/>
        </w:rPr>
        <w:t>»;</w:t>
      </w:r>
    </w:p>
    <w:p w:rsidR="00447393" w:rsidRPr="004E3925" w:rsidRDefault="00447393" w:rsidP="00102ECA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447393" w:rsidRPr="004E3925" w:rsidRDefault="00447393" w:rsidP="00102ECA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9569A3" w:rsidRPr="004E392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3925">
        <w:rPr>
          <w:rFonts w:ascii="Arial" w:eastAsia="Times New Roman" w:hAnsi="Arial" w:cs="Arial"/>
          <w:sz w:val="24"/>
          <w:szCs w:val="24"/>
          <w:lang w:eastAsia="ru-RU"/>
        </w:rPr>
        <w:t xml:space="preserve"> 2 к Муниципальной программе изложить в редакции согласно приложен</w:t>
      </w:r>
      <w:r w:rsidR="00F22B3E" w:rsidRPr="004E3925">
        <w:rPr>
          <w:rFonts w:ascii="Arial" w:eastAsia="Times New Roman" w:hAnsi="Arial" w:cs="Arial"/>
          <w:sz w:val="24"/>
          <w:szCs w:val="24"/>
          <w:lang w:eastAsia="ru-RU"/>
        </w:rPr>
        <w:t>ию 2 к настоящему постановлению.</w:t>
      </w:r>
    </w:p>
    <w:p w:rsidR="00447393" w:rsidRPr="004E3925" w:rsidRDefault="00447393" w:rsidP="004473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>2.  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447393" w:rsidRPr="004E3925" w:rsidRDefault="00447393" w:rsidP="004473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925">
        <w:rPr>
          <w:rFonts w:ascii="Arial" w:eastAsia="Times New Roman" w:hAnsi="Arial" w:cs="Arial"/>
          <w:sz w:val="24"/>
          <w:szCs w:val="24"/>
          <w:lang w:eastAsia="ru-RU"/>
        </w:rPr>
        <w:t>3.     Настоящее постановление вступает в силу со дня его подписания.</w:t>
      </w:r>
    </w:p>
    <w:p w:rsidR="004E5DED" w:rsidRPr="004E3925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CE16D5" w:rsidRPr="004E3925" w:rsidRDefault="00CE16D5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130B4F" w:rsidRDefault="008442BD" w:rsidP="004E39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925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440064" w:rsidRPr="004E3925">
        <w:rPr>
          <w:rFonts w:ascii="Arial" w:hAnsi="Arial" w:cs="Arial"/>
          <w:sz w:val="24"/>
          <w:szCs w:val="24"/>
        </w:rPr>
        <w:t xml:space="preserve"> </w:t>
      </w:r>
      <w:r w:rsidR="0096551A" w:rsidRPr="004E3925">
        <w:rPr>
          <w:rFonts w:ascii="Arial" w:hAnsi="Arial" w:cs="Arial"/>
          <w:sz w:val="24"/>
          <w:szCs w:val="24"/>
        </w:rPr>
        <w:t xml:space="preserve"> </w:t>
      </w:r>
      <w:r w:rsidR="00F9310B" w:rsidRPr="004E3925">
        <w:rPr>
          <w:rFonts w:ascii="Arial" w:hAnsi="Arial" w:cs="Arial"/>
          <w:sz w:val="24"/>
          <w:szCs w:val="24"/>
        </w:rPr>
        <w:t xml:space="preserve">      </w:t>
      </w:r>
      <w:r w:rsidRPr="004E3925">
        <w:rPr>
          <w:rFonts w:ascii="Arial" w:hAnsi="Arial" w:cs="Arial"/>
          <w:sz w:val="24"/>
          <w:szCs w:val="24"/>
        </w:rPr>
        <w:t>А.Р. Иванов</w:t>
      </w:r>
    </w:p>
    <w:p w:rsidR="004E3925" w:rsidRDefault="004E3925" w:rsidP="004E3925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4E3925" w:rsidSect="004E392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68"/>
        <w:gridCol w:w="1885"/>
        <w:gridCol w:w="895"/>
        <w:gridCol w:w="1681"/>
        <w:gridCol w:w="1209"/>
        <w:gridCol w:w="1292"/>
        <w:gridCol w:w="1024"/>
        <w:gridCol w:w="1051"/>
        <w:gridCol w:w="1126"/>
        <w:gridCol w:w="4155"/>
      </w:tblGrid>
      <w:tr w:rsidR="004E3925" w:rsidRPr="004E3925" w:rsidTr="00010220">
        <w:trPr>
          <w:trHeight w:val="184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Приложение 1 к постановлению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15.09.2021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3328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1 к муниципальной программе</w:t>
            </w:r>
          </w:p>
        </w:tc>
      </w:tr>
    </w:tbl>
    <w:p w:rsidR="00010220" w:rsidRDefault="00010220"/>
    <w:tbl>
      <w:tblPr>
        <w:tblW w:w="14786" w:type="dxa"/>
        <w:tblLook w:val="04A0" w:firstRow="1" w:lastRow="0" w:firstColumn="1" w:lastColumn="0" w:noHBand="0" w:noVBand="1"/>
      </w:tblPr>
      <w:tblGrid>
        <w:gridCol w:w="526"/>
        <w:gridCol w:w="1636"/>
        <w:gridCol w:w="1070"/>
        <w:gridCol w:w="1328"/>
        <w:gridCol w:w="1189"/>
        <w:gridCol w:w="1189"/>
        <w:gridCol w:w="1189"/>
        <w:gridCol w:w="1189"/>
        <w:gridCol w:w="1189"/>
        <w:gridCol w:w="1189"/>
        <w:gridCol w:w="1260"/>
        <w:gridCol w:w="1832"/>
      </w:tblGrid>
      <w:tr w:rsidR="004E3925" w:rsidRPr="004E3925" w:rsidTr="00010220">
        <w:trPr>
          <w:trHeight w:val="132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4E3925" w:rsidRPr="004E3925" w:rsidTr="00010220">
        <w:trPr>
          <w:trHeight w:val="12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76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E3925" w:rsidRPr="004E3925" w:rsidTr="00010220">
        <w:trPr>
          <w:trHeight w:val="76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E3925" w:rsidRPr="004E3925" w:rsidTr="00010220">
        <w:trPr>
          <w:trHeight w:val="4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4E3925" w:rsidRPr="004E3925" w:rsidTr="00010220">
        <w:trPr>
          <w:trHeight w:val="6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охрана объектов культурного наследия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(местного муниципального значения)"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88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4E3925" w:rsidRPr="004E3925" w:rsidTr="00010220">
        <w:trPr>
          <w:trHeight w:val="14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Разработка проектов границ территорий и зон охраны объектов культурного наследия местного (муниципал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ьного) значения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9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4E3925" w:rsidRPr="004E3925" w:rsidTr="00010220">
        <w:trPr>
          <w:trHeight w:val="15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Разработка проектной документации по сохранению объектов культурного наследия,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муниципальных образований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муниципальных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образований, по которым в текущем году разработана проектная документация</w:t>
            </w:r>
          </w:p>
        </w:tc>
      </w:tr>
      <w:tr w:rsidR="004E3925" w:rsidRPr="004E3925" w:rsidTr="00010220">
        <w:trPr>
          <w:trHeight w:val="138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образований, нуждающихся в указанных работах</w:t>
            </w:r>
          </w:p>
        </w:tc>
      </w:tr>
      <w:tr w:rsidR="004E3925" w:rsidRPr="004E3925" w:rsidTr="00010220">
        <w:trPr>
          <w:trHeight w:val="30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8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106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Подпрограмма «Развитие музейного дела в Московской области»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9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87820,57000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18415,78000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 в электронный вид музейных фондов</w:t>
            </w:r>
          </w:p>
        </w:tc>
      </w:tr>
      <w:tr w:rsidR="004E3925" w:rsidRPr="004E3925" w:rsidTr="00010220">
        <w:trPr>
          <w:trHeight w:val="6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2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85475,07000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2345,50000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1300,70000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4E3925" w:rsidRPr="004E3925" w:rsidTr="00010220">
        <w:trPr>
          <w:trHeight w:val="112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5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Проведение капитального ремонта, технического переоснащения и благоустройства территорий музеев,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галерей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2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16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97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78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402737,04488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81905,74578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3925" w:rsidRPr="004E3925" w:rsidTr="00010220">
        <w:trPr>
          <w:trHeight w:val="99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397238,56073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80743,44673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5498,48415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381968,88415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74519,58505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376470,40000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73357,28600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5498,48415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переоснащения и благоустройства территорий библиотек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3386,16073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3386,16073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E3925" w:rsidRPr="004E3925" w:rsidTr="00010220">
        <w:trPr>
          <w:trHeight w:val="93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3386,16073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3386,16073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Комплектование книжных фондов муниципальных общедоступных  библиотек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88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01.06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E3925" w:rsidRPr="004E3925" w:rsidTr="00010220">
        <w:trPr>
          <w:trHeight w:val="11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</w:tr>
      <w:tr w:rsidR="004E3925" w:rsidRPr="004E3925" w:rsidTr="00010220">
        <w:trPr>
          <w:trHeight w:val="162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402737,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04488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79819,9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81905,7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80337,1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80337,1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80337,1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103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397238,56073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80743,44673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5498,48415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1162,29905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102500,50536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20226,94100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91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4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2828,55000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26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4E3925" w:rsidRPr="004E3925" w:rsidTr="00010220">
        <w:trPr>
          <w:trHeight w:val="132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01.03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102500,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50536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19998,3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20226,9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20758,3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20758,3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20758,3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Обеспечена   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(оказание услуг) муниципальных учреждений - театрально-концертные организации</w:t>
            </w:r>
          </w:p>
        </w:tc>
      </w:tr>
      <w:tr w:rsidR="004E3925" w:rsidRPr="004E3925" w:rsidTr="00010220">
        <w:trPr>
          <w:trHeight w:val="9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79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2828,55000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3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Мероприятия в сфере культуры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детей, привлекаемых к участию в творческих мероприятиях сферы культуры                              </w:t>
            </w: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16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Стипендии выдающимся деятелям культуры, искусства и молодым авторам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</w:tr>
      <w:tr w:rsidR="004E3925" w:rsidRPr="004E3925" w:rsidTr="00010220">
        <w:trPr>
          <w:trHeight w:val="12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05  "Обеспечение функций культурно-досуговых учреждений"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4222159,72985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914117,11266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3925" w:rsidRPr="004E3925" w:rsidTr="00010220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4033553,79584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860692,51665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48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188605,93401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53424,59601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4145858,97104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842990,36198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(среднемесячному доходу от трудовой деятельности) в Московской области</w:t>
            </w:r>
          </w:p>
        </w:tc>
      </w:tr>
      <w:tr w:rsidR="004E3925" w:rsidRPr="004E3925" w:rsidTr="00010220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3966189,78069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795728,50150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9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179669,19035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47261,86048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28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76300,75881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71126,75068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числа посещений культурных мероприятий </w:t>
            </w:r>
          </w:p>
        </w:tc>
      </w:tr>
      <w:tr w:rsidR="004E3925" w:rsidRPr="004E3925" w:rsidTr="00010220">
        <w:trPr>
          <w:trHeight w:val="9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67364,01515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64964,01515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8936,74366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6162,73553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проект "Творческие люди"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1241,76000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4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                      Проведение культурно-массовых и творческих мероприятий в сфере культуры и искусства, в том числе фестивалей, конкурсов, выставок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творческих фестивалей и конкурсов.               Количество поддержанных творческих инициатив и проектов (нарастающим итогом).  </w:t>
            </w:r>
          </w:p>
        </w:tc>
      </w:tr>
      <w:tr w:rsidR="004E3925" w:rsidRPr="004E3925" w:rsidTr="00010220">
        <w:trPr>
          <w:trHeight w:val="19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межбюджетные трансферты на государственную поддержку лучших сельских учреждений культуры и лучших</w:t>
            </w:r>
            <w:r w:rsidRPr="004E392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сельских учреждений культуры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принимающих участие в добровольческой деятельности, получивших государственную (муниципальную)  поддержку в форме субсидий бюджетным учреждениям. Оказана государственная поддержка лучшим работникам сельских учреждений культуры/лучшим сельским учреждениям культуры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несено в </w:t>
            </w: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от 12.08.2021г. №46755000-1-2021-011)</w:t>
            </w:r>
          </w:p>
        </w:tc>
      </w:tr>
      <w:tr w:rsidR="004E3925" w:rsidRPr="004E3925" w:rsidTr="00010220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26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.04                     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 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Количество получателей адресной финансовой поддержки по итогам </w:t>
            </w:r>
            <w:proofErr w:type="spell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</w:t>
            </w:r>
          </w:p>
        </w:tc>
      </w:tr>
      <w:tr w:rsidR="004E3925" w:rsidRPr="004E3925" w:rsidTr="00010220">
        <w:trPr>
          <w:trHeight w:val="128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9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4325901,99521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935585,81366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60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0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5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4133225,75120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880610,90765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98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191434,48401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53733,14601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63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4E3925" w:rsidRPr="004E3925" w:rsidTr="00010220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средств).</w:t>
            </w:r>
          </w:p>
        </w:tc>
      </w:tr>
      <w:tr w:rsidR="004E3925" w:rsidRPr="004E3925" w:rsidTr="00010220">
        <w:trPr>
          <w:trHeight w:val="176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02.02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средств).</w:t>
            </w:r>
          </w:p>
        </w:tc>
      </w:tr>
      <w:tr w:rsidR="004E3925" w:rsidRPr="004E3925" w:rsidTr="00010220">
        <w:trPr>
          <w:trHeight w:val="16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сферы культуры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средств).</w:t>
            </w:r>
          </w:p>
        </w:tc>
      </w:tr>
      <w:tr w:rsidR="004E3925" w:rsidRPr="004E3925" w:rsidTr="00010220">
        <w:trPr>
          <w:trHeight w:val="172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Федеральный проект "Культурная среда"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      </w:t>
            </w:r>
          </w:p>
        </w:tc>
      </w:tr>
      <w:tr w:rsidR="004E3925" w:rsidRPr="004E3925" w:rsidTr="00010220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144877,50525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184319,15000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объектов организаций культуры 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3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69119,68000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08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Количество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организаций культуры,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4E3925" w:rsidRPr="004E3925" w:rsidTr="00010220">
        <w:trPr>
          <w:trHeight w:val="24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4E3925" w:rsidRPr="004E3925" w:rsidTr="00010220">
        <w:trPr>
          <w:trHeight w:val="108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                             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оснащения образовательных организаций в сфере культуры Московской области)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18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ДМШ и ДШИ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созданных (реконструированных) и капитально отремонтиров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анных объектов организаций культуры 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3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                  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  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                            Приобретение оборудования для технического оснащения, благоустройство прилегающей территории зданий культурно-досуговых учреждений, капитально отремонтированных или находящихся в стадии проведения работ по капитальному ремонту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56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60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0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144877,50525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96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6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ДМШ и ДШИ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 в возрасте от 5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5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90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7320,13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3559,55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3559,55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3559,55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3559,55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архива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3925" w:rsidRPr="004E3925" w:rsidTr="00010220">
        <w:trPr>
          <w:trHeight w:val="129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страхование имущества, находящегося в муниципальной собственности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12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Проведение реставрации и переплета метрических книг, находящихся на хранении в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муниципальном архиве 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(вечное) и долговременное хранение, в общем количестве документов в муниципальном архиве.      </w:t>
            </w:r>
          </w:p>
        </w:tc>
      </w:tr>
      <w:tr w:rsidR="004E3925" w:rsidRPr="004E3925" w:rsidTr="00010220">
        <w:trPr>
          <w:trHeight w:val="21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      </w:r>
          </w:p>
        </w:tc>
      </w:tr>
      <w:tr w:rsidR="004E3925" w:rsidRPr="004E3925" w:rsidTr="00010220">
        <w:trPr>
          <w:trHeight w:val="178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Укрепление материально-технической базы и проведение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(текущего) ремонта муниципального архива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2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Расходы на обеспечение деятельности (оказание услуг) муниципальных архивов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4E3925" w:rsidRPr="004E3925" w:rsidTr="00010220">
        <w:trPr>
          <w:trHeight w:val="20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"Временное хранение, комплектование, учет и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8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93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Осуществление переданных полномочий по временному хранению, комплектованию, учету и использованию архивных документов, относящихся к собственности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субвенции.</w:t>
            </w:r>
          </w:p>
        </w:tc>
      </w:tr>
      <w:tr w:rsidR="004E3925" w:rsidRPr="004E3925" w:rsidTr="00010220">
        <w:trPr>
          <w:trHeight w:val="139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26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                    Проведение капитального (текущего) ремонта и        технического переоснащения помещений, выделенных для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хранения архивных документов, относящихся к собственности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работы по капитальному (текущему) ремонту и техническому переоснащению. </w:t>
            </w:r>
          </w:p>
        </w:tc>
      </w:tr>
      <w:tr w:rsidR="004E3925" w:rsidRPr="004E3925" w:rsidTr="00010220">
        <w:trPr>
          <w:trHeight w:val="6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2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105607,12816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60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5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40525,12816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"Создание условий для реализации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234490,17310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93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234490,17310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101998,35000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26743,89000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250,43000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101998,35000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26743,89000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250,43000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в сфере культуры и искусства Министерством культуры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E3925" w:rsidRPr="004E3925" w:rsidTr="00010220">
        <w:trPr>
          <w:trHeight w:val="13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234490,17310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123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234490,17310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Подпрограмма «Развитие парков культуры и отдыха»</w:t>
            </w:r>
          </w:p>
        </w:tc>
      </w:tr>
      <w:tr w:rsidR="004E3925" w:rsidRPr="004E3925" w:rsidTr="00010220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804078,34661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186567,02800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9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734585,43337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171804,63088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42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69492,91324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804078,34661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186567,02800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734585,43337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171804,63088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5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4E3925" w:rsidRPr="004E3925" w:rsidTr="00010220">
        <w:trPr>
          <w:trHeight w:val="132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0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804078,34661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186567,02800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109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734585,43337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171804,63088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37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8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8005653,68996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1755685,59444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1681005,99612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1815437,68612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1640512,53612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E3925" w:rsidRPr="004E3925" w:rsidTr="00010220">
        <w:trPr>
          <w:trHeight w:val="36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4524,96475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4524,96475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64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210801,26525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15242,79525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1035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7244929,15256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1595321,20326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1525980,76300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1566903,98300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1510481,30300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480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545398,30740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140596,63118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25" w:rsidRPr="004E3925" w:rsidRDefault="004E3925" w:rsidP="004E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925" w:rsidRPr="004E3925" w:rsidTr="00010220">
        <w:trPr>
          <w:trHeight w:val="9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25" w:rsidRPr="004E3925" w:rsidRDefault="004E3925" w:rsidP="004E39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925" w:rsidRPr="004E3925" w:rsidRDefault="004E3925" w:rsidP="004E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39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E3925" w:rsidRDefault="004E3925" w:rsidP="004E3925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4E3925">
        <w:rPr>
          <w:rFonts w:ascii="Arial" w:eastAsia="Calibri" w:hAnsi="Arial" w:cs="Arial"/>
          <w:sz w:val="24"/>
          <w:szCs w:val="24"/>
          <w:lang w:eastAsia="zh-CN"/>
        </w:rPr>
        <w:t xml:space="preserve">Председатель Комитета по  культуре                                                                                                                        И.Е. </w:t>
      </w:r>
      <w:proofErr w:type="spellStart"/>
      <w:r w:rsidRPr="004E3925">
        <w:rPr>
          <w:rFonts w:ascii="Arial" w:eastAsia="Calibri" w:hAnsi="Arial" w:cs="Arial"/>
          <w:sz w:val="24"/>
          <w:szCs w:val="24"/>
          <w:lang w:eastAsia="zh-CN"/>
        </w:rPr>
        <w:t>Ватрунина</w:t>
      </w:r>
      <w:proofErr w:type="spellEnd"/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6330D3" w:rsidRPr="006330D3" w:rsidRDefault="004E3925" w:rsidP="006330D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="006330D3" w:rsidRPr="006330D3">
        <w:rPr>
          <w:rFonts w:ascii="Arial" w:hAnsi="Arial" w:cs="Arial"/>
          <w:sz w:val="24"/>
          <w:szCs w:val="24"/>
        </w:rPr>
        <w:t xml:space="preserve">Приложение 2 к постановлению </w:t>
      </w: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30D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Одинцовского городского округа </w:t>
      </w: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15.09.2021</w:t>
      </w:r>
      <w:r w:rsidRPr="006330D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3328</w:t>
      </w: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30D3">
        <w:rPr>
          <w:rFonts w:ascii="Arial" w:eastAsia="Times New Roman" w:hAnsi="Arial" w:cs="Arial"/>
          <w:sz w:val="24"/>
          <w:szCs w:val="24"/>
          <w:lang w:eastAsia="ru-RU"/>
        </w:rPr>
        <w:t>«Приложение 2 к муниципальной программе</w:t>
      </w: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30D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330D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330D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"consultantplus://offline/ref=C5F57806D4652F9C0C7433B6229D4F803BDB9FBB3F1812110106D1DF45C84FAAADFD5A4FACABCBE44A2545E56945EB3D72E37D2ED614400E50Q2H" </w:instrText>
      </w:r>
      <w:r w:rsidRPr="006330D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330D3">
        <w:rPr>
          <w:rFonts w:ascii="Arial" w:eastAsia="Times New Roman" w:hAnsi="Arial" w:cs="Arial"/>
          <w:sz w:val="24"/>
          <w:szCs w:val="24"/>
          <w:lang w:eastAsia="ru-RU"/>
        </w:rPr>
        <w:t>оказатели</w:t>
      </w:r>
      <w:r w:rsidRPr="006330D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330D3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Одинцовского городского округа </w:t>
      </w: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30D3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«Культура»</w:t>
      </w:r>
    </w:p>
    <w:p w:rsidR="006330D3" w:rsidRPr="006330D3" w:rsidRDefault="006330D3" w:rsidP="006330D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493"/>
        <w:gridCol w:w="20"/>
        <w:gridCol w:w="1562"/>
        <w:gridCol w:w="1061"/>
        <w:gridCol w:w="10"/>
        <w:gridCol w:w="1573"/>
        <w:gridCol w:w="36"/>
        <w:gridCol w:w="1025"/>
        <w:gridCol w:w="10"/>
        <w:gridCol w:w="7"/>
        <w:gridCol w:w="1046"/>
        <w:gridCol w:w="9"/>
        <w:gridCol w:w="921"/>
        <w:gridCol w:w="10"/>
        <w:gridCol w:w="22"/>
        <w:gridCol w:w="1011"/>
        <w:gridCol w:w="12"/>
        <w:gridCol w:w="10"/>
        <w:gridCol w:w="930"/>
        <w:gridCol w:w="2233"/>
      </w:tblGrid>
      <w:tr w:rsidR="006330D3" w:rsidRPr="006330D3" w:rsidTr="00FB1287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330D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 (подпрограммы)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на начало реализации 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330D3" w:rsidRPr="006330D3" w:rsidTr="00FB1287">
        <w:trPr>
          <w:trHeight w:val="878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330D3" w:rsidRPr="006330D3" w:rsidTr="00FB1287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6330D3" w:rsidRPr="006330D3" w:rsidTr="00FB1287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i/>
                <w:sz w:val="24"/>
                <w:szCs w:val="24"/>
              </w:rPr>
              <w:t>Показатель 1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6330D3" w:rsidRPr="006330D3" w:rsidTr="00FB1287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Показатель 2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объектов культурного наследия, находящихся в собственности муниципальных образований, по которым в текущем году разработана проектная </w:t>
            </w: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  <w:r w:rsidRPr="00633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Основное мероприятие 01.</w:t>
            </w:r>
          </w:p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музейного дела в Московской области»</w:t>
            </w:r>
          </w:p>
        </w:tc>
      </w:tr>
      <w:tr w:rsidR="006330D3" w:rsidRPr="006330D3" w:rsidTr="00FB1287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Перевод в электронный вид музейных фондов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330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библиотечного дела в Московской области»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Макропоказатель подпрограммы.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 xml:space="preserve">роста числа пользователей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библиотек Московской области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53 000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53 500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54 500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55 000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библиотеками Московской области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6330D3" w:rsidRPr="006330D3" w:rsidRDefault="006330D3" w:rsidP="0063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330D3" w:rsidRPr="006330D3" w:rsidTr="00FB1287">
        <w:trPr>
          <w:trHeight w:val="105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1,28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1,33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1,38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6330D3" w:rsidRPr="006330D3" w:rsidRDefault="006330D3" w:rsidP="0063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Макропоказатель 1.</w:t>
            </w:r>
            <w:r w:rsidRPr="006330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числа посещений культурных мероприятий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Указ Президента Российской Федерации от 04.02.2021 № 68 «Об оценке </w:t>
            </w:r>
            <w:proofErr w:type="spellStart"/>
            <w:proofErr w:type="gramStart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эффек-тивности</w:t>
            </w:r>
            <w:proofErr w:type="spellEnd"/>
            <w:proofErr w:type="gramEnd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  <w:proofErr w:type="spellEnd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высших должностных лиц (руководителей высших исполни-тельных органов государственной власти) субъектов Российской Феде-рации и деятель-</w:t>
            </w:r>
            <w:proofErr w:type="spellStart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  <w:proofErr w:type="spellEnd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исполнительной власти субъектов Российской Федерации»,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1 058,867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1 058,867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1164,672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Основное мероприятие 05  "Обеспечение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функций культурно-досуговых учреждений"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культурно-массовых мероприятий в КДУ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560,944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196,330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560,944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617,038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673,133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469,338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164,268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469,338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516,272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563,206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музеев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театров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парков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концертных организаций и самостоятельных коллективов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цирков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зоопарков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посещений кинотеатров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Число посещений </w:t>
            </w: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культурных мероприятий, проводимых ДШИ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Указ ПРФ </w:t>
            </w: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20,385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22,42</w:t>
            </w: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24,462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посещений организаций культуры (профессиональных театров) по отношению к уровню 2010 года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показатель к соглашению с ФОИВ,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1.1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посещений детских и кукольных театров по отношению к уровню 2010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показатель к соглашению с ФОИВ, </w:t>
            </w:r>
            <w:r w:rsidRPr="006330D3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 Поддержка творческой деятельности и техническое оснащение детских и кукольных театров</w:t>
            </w:r>
          </w:p>
        </w:tc>
      </w:tr>
      <w:tr w:rsidR="006330D3" w:rsidRPr="006330D3" w:rsidTr="00FB128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стипендий Главы муниципального образования  Московской </w:t>
            </w: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03.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Реализация отдельных функций органа местного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сфере культуры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4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праздничных и культурно-массовых мероприятий,  </w:t>
            </w:r>
            <w:r w:rsidRPr="006330D3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proofErr w:type="spellStart"/>
            <w:r w:rsidRPr="006330D3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6330D3">
              <w:rPr>
                <w:rFonts w:ascii="Arial" w:eastAsia="Calibri" w:hAnsi="Arial" w:cs="Arial"/>
                <w:sz w:val="24"/>
                <w:szCs w:val="24"/>
              </w:rPr>
              <w:t xml:space="preserve">. творческих фестивалей и конкурсов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                     Федеральный проект "Творческие люди"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8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5</w:t>
            </w:r>
          </w:p>
          <w:p w:rsidR="006330D3" w:rsidRPr="006330D3" w:rsidRDefault="006330D3" w:rsidP="006330D3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                     Федеральный проект "Творческие люди"</w:t>
            </w:r>
          </w:p>
        </w:tc>
      </w:tr>
      <w:tr w:rsidR="006330D3" w:rsidRPr="006330D3" w:rsidTr="00FB1287">
        <w:trPr>
          <w:trHeight w:val="271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6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6330D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05. «Обеспечение функций культурно-досуговых учреждений»</w:t>
            </w:r>
          </w:p>
        </w:tc>
      </w:tr>
      <w:tr w:rsidR="006330D3" w:rsidRPr="006330D3" w:rsidTr="00FB1287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7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рейтингования</w:t>
            </w:r>
            <w:proofErr w:type="spellEnd"/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учреждений </w:t>
            </w:r>
            <w:proofErr w:type="gramStart"/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дополнительного</w:t>
            </w:r>
            <w:proofErr w:type="gramEnd"/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сферы культуры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                     Федеральный проект "Творческие люди"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8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 сферы культуры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 01  Мероприятие 1.5</w:t>
            </w:r>
            <w:r w:rsidRPr="006330D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</w:tr>
      <w:tr w:rsidR="006330D3" w:rsidRPr="006330D3" w:rsidTr="00FB1287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9</w:t>
            </w:r>
          </w:p>
          <w:p w:rsidR="006330D3" w:rsidRPr="006330D3" w:rsidRDefault="006330D3" w:rsidP="006330D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Региональный проект 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А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Федеральный проект «Творческие люди»</w:t>
            </w:r>
          </w:p>
        </w:tc>
      </w:tr>
      <w:tr w:rsidR="006330D3" w:rsidRPr="006330D3" w:rsidTr="00FB1287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1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Подмосковья», 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А</w:t>
            </w:r>
            <w:proofErr w:type="gram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.01.</w:t>
            </w:r>
            <w:r w:rsidRPr="00633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 xml:space="preserve">Мероприятие </w:t>
            </w:r>
            <w:r w:rsidRPr="006330D3">
              <w:rPr>
                <w:rFonts w:ascii="Arial" w:eastAsia="Calibri" w:hAnsi="Arial" w:cs="Arial"/>
                <w:sz w:val="24"/>
                <w:szCs w:val="24"/>
              </w:rPr>
              <w:lastRenderedPageBreak/>
              <w:t>А</w:t>
            </w:r>
            <w:proofErr w:type="gramStart"/>
            <w:r w:rsidRPr="006330D3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sz w:val="24"/>
                <w:szCs w:val="24"/>
              </w:rPr>
              <w:t>.08.</w:t>
            </w:r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Мероприятие А</w:t>
            </w:r>
            <w:proofErr w:type="gramStart"/>
            <w:r w:rsidRPr="006330D3">
              <w:rPr>
                <w:rFonts w:ascii="Arial" w:eastAsia="Calibri" w:hAnsi="Arial" w:cs="Arial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sz w:val="24"/>
                <w:szCs w:val="24"/>
              </w:rPr>
              <w:t>.09.</w:t>
            </w:r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 xml:space="preserve">Проведение капитального ремонта и технического переоснащения </w:t>
            </w:r>
            <w:proofErr w:type="gramStart"/>
            <w:r w:rsidRPr="006330D3">
              <w:rPr>
                <w:rFonts w:ascii="Arial" w:eastAsia="Calibri" w:hAnsi="Arial" w:cs="Arial"/>
                <w:sz w:val="24"/>
                <w:szCs w:val="24"/>
              </w:rPr>
              <w:t>муниципальных</w:t>
            </w:r>
            <w:proofErr w:type="gramEnd"/>
            <w:r w:rsidRPr="006330D3">
              <w:rPr>
                <w:rFonts w:ascii="Arial" w:eastAsia="Calibri" w:hAnsi="Arial" w:cs="Arial"/>
                <w:sz w:val="24"/>
                <w:szCs w:val="24"/>
              </w:rPr>
              <w:t xml:space="preserve"> организаций дополнительного образования сферы культуры Московской области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капитально отремонтированных объектов организации культуры (в том числе техническое переоснащение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 xml:space="preserve">современным непроизводственным оборудованием и благоустройство территории)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(капитальный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ремонт и техническое переоснащение детских школ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2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организаций культуры, 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>получивших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современное оборудование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Региональный проект «Культурная среда Подмосковья», </w:t>
            </w:r>
            <w:r w:rsidRPr="006330D3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А</w:t>
            </w:r>
            <w:proofErr w:type="gram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специализирован-</w:t>
            </w:r>
            <w:proofErr w:type="spell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ным</w:t>
            </w:r>
            <w:proofErr w:type="spellEnd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автотранспортом для обслуживания населения, в том числе сельского населения)</w:t>
            </w:r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04                                          Создание модельных муниципальных библиотек  </w:t>
            </w:r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 А</w:t>
            </w:r>
            <w:proofErr w:type="gram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06                Государственная поддержка отрасли культуры (в части приобретения музыкальных инструментов, </w:t>
            </w: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оборудования и учебных материалов для оснащения образовательных организаций в сфере культуры Московской области)</w:t>
            </w:r>
          </w:p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</w:t>
            </w:r>
            <w:proofErr w:type="gramStart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6330D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организаций культуры оснащенных кинооборудованием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5.2.2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приобретенных передвижных </w:t>
            </w:r>
            <w:proofErr w:type="spellStart"/>
            <w:r w:rsidRPr="006330D3">
              <w:rPr>
                <w:rFonts w:ascii="Arial" w:hAnsi="Arial" w:cs="Arial"/>
                <w:sz w:val="24"/>
                <w:szCs w:val="24"/>
              </w:rPr>
              <w:t>многофукциональных</w:t>
            </w:r>
            <w:proofErr w:type="spellEnd"/>
            <w:r w:rsidRPr="006330D3">
              <w:rPr>
                <w:rFonts w:ascii="Arial" w:hAnsi="Arial" w:cs="Arial"/>
                <w:sz w:val="24"/>
                <w:szCs w:val="24"/>
              </w:rPr>
              <w:t xml:space="preserve"> культурных центров (автоклубов) для обслуживания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сельского населения Московской области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5.2.4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5.2.5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Количество организаций культуры, получивших современное оборудование (детские школы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искусств по видам искусств)  (приобретение музыкальных инструментов)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30D3" w:rsidRPr="006330D3" w:rsidTr="00FB1287">
        <w:trPr>
          <w:trHeight w:val="10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>Показатель 3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6330D3" w:rsidRPr="006330D3" w:rsidTr="00FB1287">
        <w:trPr>
          <w:trHeight w:val="46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Подпрограмма «Развитие образования в сфере культуры Московской области»</w:t>
            </w:r>
          </w:p>
        </w:tc>
      </w:tr>
      <w:tr w:rsidR="006330D3" w:rsidRPr="006330D3" w:rsidTr="00FB1287">
        <w:trPr>
          <w:trHeight w:val="154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i/>
                <w:sz w:val="24"/>
                <w:szCs w:val="24"/>
              </w:rPr>
              <w:t xml:space="preserve">Показатель 3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сферы культуры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9,74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9,85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образования сферы культуры"</w:t>
            </w:r>
          </w:p>
        </w:tc>
      </w:tr>
      <w:tr w:rsidR="006330D3" w:rsidRPr="006330D3" w:rsidTr="00FB1287">
        <w:trPr>
          <w:trHeight w:val="1539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i/>
                <w:sz w:val="24"/>
                <w:szCs w:val="24"/>
              </w:rPr>
              <w:t xml:space="preserve">Показатель 4 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4,09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4,15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6330D3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proofErr w:type="gramEnd"/>
            <w:r w:rsidRPr="006330D3">
              <w:rPr>
                <w:rFonts w:ascii="Arial" w:hAnsi="Arial" w:cs="Arial"/>
                <w:sz w:val="24"/>
                <w:szCs w:val="24"/>
              </w:rPr>
              <w:t xml:space="preserve"> образования сферы культуры"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архивного дела</w:t>
            </w:r>
            <w:r w:rsidRPr="00633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в Московской области»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</w:rPr>
            </w:pPr>
            <w:r w:rsidRPr="006330D3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6330D3" w:rsidRPr="006330D3" w:rsidTr="00FB1287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3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green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6330D3" w:rsidRPr="006330D3" w:rsidTr="00FB1287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4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показатель (показатель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 xml:space="preserve">Основное мероприятие 02. Временное </w:t>
            </w:r>
            <w:r w:rsidRPr="006330D3">
              <w:rPr>
                <w:rFonts w:ascii="Arial" w:hAnsi="Arial" w:cs="Arial"/>
                <w:sz w:val="24"/>
                <w:szCs w:val="24"/>
              </w:rPr>
              <w:lastRenderedPageBreak/>
      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330D3" w:rsidRPr="006330D3" w:rsidTr="00FB1287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i/>
                <w:sz w:val="24"/>
                <w:szCs w:val="24"/>
              </w:rPr>
              <w:t>Целевой показатель</w:t>
            </w:r>
            <w:r w:rsidRPr="006330D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5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</w:t>
            </w: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парков культуры и отдыха» </w:t>
            </w:r>
          </w:p>
        </w:tc>
      </w:tr>
      <w:tr w:rsidR="006330D3" w:rsidRPr="006330D3" w:rsidTr="00FB128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</w:rPr>
              <w:t>9.1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Показатель 1</w:t>
            </w:r>
          </w:p>
          <w:p w:rsidR="006330D3" w:rsidRPr="006330D3" w:rsidRDefault="006330D3" w:rsidP="006330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мероприятий, проведенных в соответствии с муниципальным заданием учреждениями культуры </w:t>
            </w:r>
            <w:proofErr w:type="gramStart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  <w:proofErr w:type="gramEnd"/>
            <w:r w:rsidRPr="006330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арками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30D3">
              <w:rPr>
                <w:rFonts w:ascii="Arial" w:hAnsi="Arial" w:cs="Arial"/>
                <w:color w:val="000000"/>
                <w:sz w:val="24"/>
                <w:szCs w:val="24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0D3" w:rsidRPr="006330D3" w:rsidRDefault="006330D3" w:rsidP="0063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0D3" w:rsidRPr="006330D3" w:rsidRDefault="006330D3" w:rsidP="0063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6330D3" w:rsidRPr="006330D3" w:rsidRDefault="006330D3" w:rsidP="006330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330D3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</w:tr>
    </w:tbl>
    <w:bookmarkEnd w:id="0"/>
    <w:p w:rsidR="006330D3" w:rsidRPr="006330D3" w:rsidRDefault="006330D3" w:rsidP="00633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0D3">
        <w:rPr>
          <w:rFonts w:ascii="Times New Roman" w:hAnsi="Times New Roman" w:cs="Times New Roman"/>
          <w:sz w:val="24"/>
          <w:szCs w:val="24"/>
        </w:rPr>
        <w:t>».</w:t>
      </w:r>
    </w:p>
    <w:p w:rsidR="006330D3" w:rsidRPr="006330D3" w:rsidRDefault="006330D3" w:rsidP="00633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30D3" w:rsidRPr="006330D3" w:rsidRDefault="006330D3" w:rsidP="00633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30D3" w:rsidRPr="00FB1287" w:rsidRDefault="006330D3" w:rsidP="006330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1287">
        <w:rPr>
          <w:rFonts w:ascii="Arial" w:eastAsia="Calibri" w:hAnsi="Arial" w:cs="Arial"/>
          <w:sz w:val="24"/>
          <w:szCs w:val="24"/>
        </w:rPr>
        <w:t xml:space="preserve"> Председатель Комитета                                                                                                                                                    И.Е. </w:t>
      </w:r>
      <w:proofErr w:type="spellStart"/>
      <w:r w:rsidRPr="00FB1287">
        <w:rPr>
          <w:rFonts w:ascii="Arial" w:eastAsia="Calibri" w:hAnsi="Arial" w:cs="Arial"/>
          <w:sz w:val="24"/>
          <w:szCs w:val="24"/>
        </w:rPr>
        <w:t>Ватрунина</w:t>
      </w:r>
      <w:proofErr w:type="spellEnd"/>
    </w:p>
    <w:p w:rsidR="004E3925" w:rsidRPr="004E3925" w:rsidRDefault="004E3925" w:rsidP="004E3925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  <w:r w:rsidRPr="004E3925">
        <w:rPr>
          <w:rFonts w:ascii="Arial" w:eastAsia="Calibri" w:hAnsi="Arial" w:cs="Arial"/>
          <w:sz w:val="24"/>
          <w:szCs w:val="24"/>
          <w:lang w:eastAsia="zh-CN"/>
        </w:rPr>
        <w:tab/>
      </w:r>
    </w:p>
    <w:sectPr w:rsidR="004E3925" w:rsidRPr="004E3925" w:rsidSect="004E392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B6" w:rsidRDefault="00AC47B6" w:rsidP="00276D04">
      <w:pPr>
        <w:spacing w:after="0" w:line="240" w:lineRule="auto"/>
      </w:pPr>
      <w:r>
        <w:separator/>
      </w:r>
    </w:p>
  </w:endnote>
  <w:endnote w:type="continuationSeparator" w:id="0">
    <w:p w:rsidR="00AC47B6" w:rsidRDefault="00AC47B6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B6" w:rsidRDefault="00AC47B6" w:rsidP="00276D04">
      <w:pPr>
        <w:spacing w:after="0" w:line="240" w:lineRule="auto"/>
      </w:pPr>
      <w:r>
        <w:separator/>
      </w:r>
    </w:p>
  </w:footnote>
  <w:footnote w:type="continuationSeparator" w:id="0">
    <w:p w:rsidR="00AC47B6" w:rsidRDefault="00AC47B6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28280"/>
      <w:docPartObj>
        <w:docPartGallery w:val="Page Numbers (Top of Page)"/>
        <w:docPartUnique/>
      </w:docPartObj>
    </w:sdtPr>
    <w:sdtContent>
      <w:p w:rsidR="00010220" w:rsidRDefault="000102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30">
          <w:rPr>
            <w:noProof/>
          </w:rPr>
          <w:t>46</w:t>
        </w:r>
        <w:r>
          <w:fldChar w:fldCharType="end"/>
        </w:r>
      </w:p>
    </w:sdtContent>
  </w:sdt>
  <w:p w:rsidR="00010220" w:rsidRDefault="000102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42046"/>
    <w:multiLevelType w:val="hybridMultilevel"/>
    <w:tmpl w:val="C6ECE88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1CFF1AC7"/>
    <w:multiLevelType w:val="hybridMultilevel"/>
    <w:tmpl w:val="104239DE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964BDE"/>
    <w:multiLevelType w:val="hybridMultilevel"/>
    <w:tmpl w:val="CAD0114C"/>
    <w:lvl w:ilvl="0" w:tplc="E92023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FC3B39"/>
    <w:multiLevelType w:val="hybridMultilevel"/>
    <w:tmpl w:val="AB88298C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9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75267"/>
    <w:multiLevelType w:val="hybridMultilevel"/>
    <w:tmpl w:val="A23C4B50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3">
    <w:nsid w:val="6CA42ABB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6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9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18"/>
  </w:num>
  <w:num w:numId="15">
    <w:abstractNumId w:val="29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  <w:num w:numId="20">
    <w:abstractNumId w:val="15"/>
  </w:num>
  <w:num w:numId="21">
    <w:abstractNumId w:val="27"/>
  </w:num>
  <w:num w:numId="22">
    <w:abstractNumId w:val="10"/>
  </w:num>
  <w:num w:numId="23">
    <w:abstractNumId w:val="24"/>
  </w:num>
  <w:num w:numId="24">
    <w:abstractNumId w:val="26"/>
  </w:num>
  <w:num w:numId="25">
    <w:abstractNumId w:val="21"/>
  </w:num>
  <w:num w:numId="26">
    <w:abstractNumId w:val="23"/>
  </w:num>
  <w:num w:numId="27">
    <w:abstractNumId w:val="12"/>
  </w:num>
  <w:num w:numId="28">
    <w:abstractNumId w:val="1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0220"/>
    <w:rsid w:val="00011832"/>
    <w:rsid w:val="000132BF"/>
    <w:rsid w:val="00020738"/>
    <w:rsid w:val="0003214B"/>
    <w:rsid w:val="00033B6B"/>
    <w:rsid w:val="00042CEE"/>
    <w:rsid w:val="000459C9"/>
    <w:rsid w:val="00051B62"/>
    <w:rsid w:val="00053A64"/>
    <w:rsid w:val="00057505"/>
    <w:rsid w:val="0007278E"/>
    <w:rsid w:val="00080365"/>
    <w:rsid w:val="000813DF"/>
    <w:rsid w:val="000A3104"/>
    <w:rsid w:val="000B6493"/>
    <w:rsid w:val="000C2107"/>
    <w:rsid w:val="000C5064"/>
    <w:rsid w:val="000D663C"/>
    <w:rsid w:val="000E3311"/>
    <w:rsid w:val="00101A96"/>
    <w:rsid w:val="0010299E"/>
    <w:rsid w:val="00102ECA"/>
    <w:rsid w:val="001221A9"/>
    <w:rsid w:val="00126775"/>
    <w:rsid w:val="00130B4F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1F3F26"/>
    <w:rsid w:val="00202531"/>
    <w:rsid w:val="00210E65"/>
    <w:rsid w:val="00212319"/>
    <w:rsid w:val="00233C42"/>
    <w:rsid w:val="00246498"/>
    <w:rsid w:val="002515C8"/>
    <w:rsid w:val="0026550C"/>
    <w:rsid w:val="00265656"/>
    <w:rsid w:val="002712FF"/>
    <w:rsid w:val="00275430"/>
    <w:rsid w:val="00275E74"/>
    <w:rsid w:val="00276D04"/>
    <w:rsid w:val="00280D7C"/>
    <w:rsid w:val="002912C3"/>
    <w:rsid w:val="00295A55"/>
    <w:rsid w:val="002A7853"/>
    <w:rsid w:val="002B2C17"/>
    <w:rsid w:val="002B6CBF"/>
    <w:rsid w:val="002C51EF"/>
    <w:rsid w:val="002D302E"/>
    <w:rsid w:val="002E01FA"/>
    <w:rsid w:val="002E33FD"/>
    <w:rsid w:val="002E4CBD"/>
    <w:rsid w:val="002E6069"/>
    <w:rsid w:val="002F305A"/>
    <w:rsid w:val="0030196B"/>
    <w:rsid w:val="00301CB1"/>
    <w:rsid w:val="00303E89"/>
    <w:rsid w:val="003131F5"/>
    <w:rsid w:val="003166A8"/>
    <w:rsid w:val="00316D7B"/>
    <w:rsid w:val="00334608"/>
    <w:rsid w:val="0033659A"/>
    <w:rsid w:val="0035131E"/>
    <w:rsid w:val="00352942"/>
    <w:rsid w:val="00352ECE"/>
    <w:rsid w:val="003561DF"/>
    <w:rsid w:val="003662BF"/>
    <w:rsid w:val="00370233"/>
    <w:rsid w:val="0037237F"/>
    <w:rsid w:val="00374D30"/>
    <w:rsid w:val="00376649"/>
    <w:rsid w:val="003806BF"/>
    <w:rsid w:val="003840A7"/>
    <w:rsid w:val="00394E3D"/>
    <w:rsid w:val="003B4816"/>
    <w:rsid w:val="003B5F69"/>
    <w:rsid w:val="003B683D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3F6C5F"/>
    <w:rsid w:val="003F6E3D"/>
    <w:rsid w:val="004005D0"/>
    <w:rsid w:val="00403FC3"/>
    <w:rsid w:val="00404F34"/>
    <w:rsid w:val="004131CD"/>
    <w:rsid w:val="00417DA3"/>
    <w:rsid w:val="00420972"/>
    <w:rsid w:val="00422F99"/>
    <w:rsid w:val="00425DD7"/>
    <w:rsid w:val="00430344"/>
    <w:rsid w:val="00440064"/>
    <w:rsid w:val="00443F5E"/>
    <w:rsid w:val="00447393"/>
    <w:rsid w:val="00452869"/>
    <w:rsid w:val="00454B0A"/>
    <w:rsid w:val="00460C64"/>
    <w:rsid w:val="0046218A"/>
    <w:rsid w:val="00466FF6"/>
    <w:rsid w:val="00472645"/>
    <w:rsid w:val="00473838"/>
    <w:rsid w:val="0048336A"/>
    <w:rsid w:val="00496187"/>
    <w:rsid w:val="004971CD"/>
    <w:rsid w:val="004A0E68"/>
    <w:rsid w:val="004A383C"/>
    <w:rsid w:val="004A4C2C"/>
    <w:rsid w:val="004B297D"/>
    <w:rsid w:val="004B3738"/>
    <w:rsid w:val="004B5C14"/>
    <w:rsid w:val="004C0248"/>
    <w:rsid w:val="004D2EB4"/>
    <w:rsid w:val="004E242F"/>
    <w:rsid w:val="004E3925"/>
    <w:rsid w:val="004E45EB"/>
    <w:rsid w:val="004E5DED"/>
    <w:rsid w:val="004E720D"/>
    <w:rsid w:val="0051423E"/>
    <w:rsid w:val="00515343"/>
    <w:rsid w:val="00521792"/>
    <w:rsid w:val="00522FC7"/>
    <w:rsid w:val="005257D6"/>
    <w:rsid w:val="005258D6"/>
    <w:rsid w:val="00532C8A"/>
    <w:rsid w:val="00546931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A5645"/>
    <w:rsid w:val="005B17EA"/>
    <w:rsid w:val="005B1A28"/>
    <w:rsid w:val="005B35FB"/>
    <w:rsid w:val="005B6644"/>
    <w:rsid w:val="005C1E1E"/>
    <w:rsid w:val="005C6D2C"/>
    <w:rsid w:val="005D295D"/>
    <w:rsid w:val="005D5059"/>
    <w:rsid w:val="005E0485"/>
    <w:rsid w:val="005E0C7A"/>
    <w:rsid w:val="005F4537"/>
    <w:rsid w:val="0060055D"/>
    <w:rsid w:val="006006E9"/>
    <w:rsid w:val="0060092D"/>
    <w:rsid w:val="00604D03"/>
    <w:rsid w:val="006068CF"/>
    <w:rsid w:val="00607909"/>
    <w:rsid w:val="006121C5"/>
    <w:rsid w:val="00613F71"/>
    <w:rsid w:val="006160E8"/>
    <w:rsid w:val="00617BFC"/>
    <w:rsid w:val="00622B3F"/>
    <w:rsid w:val="0062756A"/>
    <w:rsid w:val="006322D0"/>
    <w:rsid w:val="006330D3"/>
    <w:rsid w:val="00651DA7"/>
    <w:rsid w:val="00653D86"/>
    <w:rsid w:val="006608F9"/>
    <w:rsid w:val="006722AC"/>
    <w:rsid w:val="0067581D"/>
    <w:rsid w:val="0067634A"/>
    <w:rsid w:val="00681EF3"/>
    <w:rsid w:val="00686FA0"/>
    <w:rsid w:val="00687049"/>
    <w:rsid w:val="00693328"/>
    <w:rsid w:val="00695BA7"/>
    <w:rsid w:val="00696BEA"/>
    <w:rsid w:val="006A05F8"/>
    <w:rsid w:val="006A53D4"/>
    <w:rsid w:val="006A5CF4"/>
    <w:rsid w:val="006B4899"/>
    <w:rsid w:val="006B6F7E"/>
    <w:rsid w:val="006C0144"/>
    <w:rsid w:val="006D1143"/>
    <w:rsid w:val="006D2512"/>
    <w:rsid w:val="006D5C6F"/>
    <w:rsid w:val="006F56EE"/>
    <w:rsid w:val="007045FB"/>
    <w:rsid w:val="00705044"/>
    <w:rsid w:val="00707728"/>
    <w:rsid w:val="00712F5C"/>
    <w:rsid w:val="00717178"/>
    <w:rsid w:val="007301BA"/>
    <w:rsid w:val="007309E0"/>
    <w:rsid w:val="007367BC"/>
    <w:rsid w:val="007425AA"/>
    <w:rsid w:val="00743B19"/>
    <w:rsid w:val="0074720F"/>
    <w:rsid w:val="0074729C"/>
    <w:rsid w:val="0075489D"/>
    <w:rsid w:val="00757C50"/>
    <w:rsid w:val="0077350D"/>
    <w:rsid w:val="00774E44"/>
    <w:rsid w:val="007758AD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C6BC3"/>
    <w:rsid w:val="007D6DBD"/>
    <w:rsid w:val="007D76B2"/>
    <w:rsid w:val="007E1459"/>
    <w:rsid w:val="007E7B07"/>
    <w:rsid w:val="007F489D"/>
    <w:rsid w:val="008002DA"/>
    <w:rsid w:val="00801862"/>
    <w:rsid w:val="00805B77"/>
    <w:rsid w:val="00806B7C"/>
    <w:rsid w:val="00813EF1"/>
    <w:rsid w:val="00816453"/>
    <w:rsid w:val="008330DD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86396"/>
    <w:rsid w:val="008A1BF5"/>
    <w:rsid w:val="008B764D"/>
    <w:rsid w:val="008C0CA7"/>
    <w:rsid w:val="008C5202"/>
    <w:rsid w:val="008C5856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569A3"/>
    <w:rsid w:val="009633CE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9F5F47"/>
    <w:rsid w:val="00A013E5"/>
    <w:rsid w:val="00A019E2"/>
    <w:rsid w:val="00A04E13"/>
    <w:rsid w:val="00A0720F"/>
    <w:rsid w:val="00A07A4E"/>
    <w:rsid w:val="00A11B95"/>
    <w:rsid w:val="00A20C0B"/>
    <w:rsid w:val="00A21C42"/>
    <w:rsid w:val="00A3125F"/>
    <w:rsid w:val="00A355A5"/>
    <w:rsid w:val="00A40EDE"/>
    <w:rsid w:val="00A451D0"/>
    <w:rsid w:val="00A549CE"/>
    <w:rsid w:val="00A57D72"/>
    <w:rsid w:val="00A62055"/>
    <w:rsid w:val="00A7188A"/>
    <w:rsid w:val="00A7601A"/>
    <w:rsid w:val="00A834D7"/>
    <w:rsid w:val="00A91698"/>
    <w:rsid w:val="00A95391"/>
    <w:rsid w:val="00A969BA"/>
    <w:rsid w:val="00AA1C71"/>
    <w:rsid w:val="00AB1F9B"/>
    <w:rsid w:val="00AB206B"/>
    <w:rsid w:val="00AC47B6"/>
    <w:rsid w:val="00AC4969"/>
    <w:rsid w:val="00AC583B"/>
    <w:rsid w:val="00AD5E4D"/>
    <w:rsid w:val="00AD6336"/>
    <w:rsid w:val="00AD7631"/>
    <w:rsid w:val="00AE2340"/>
    <w:rsid w:val="00AF166F"/>
    <w:rsid w:val="00AF2E4E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877E3"/>
    <w:rsid w:val="00B92763"/>
    <w:rsid w:val="00BA6A9C"/>
    <w:rsid w:val="00BC093A"/>
    <w:rsid w:val="00BC0AFE"/>
    <w:rsid w:val="00BC2A16"/>
    <w:rsid w:val="00BD1F19"/>
    <w:rsid w:val="00BE51C9"/>
    <w:rsid w:val="00BF131D"/>
    <w:rsid w:val="00BF4762"/>
    <w:rsid w:val="00C047F1"/>
    <w:rsid w:val="00C05B97"/>
    <w:rsid w:val="00C13FEC"/>
    <w:rsid w:val="00C141DA"/>
    <w:rsid w:val="00C153FC"/>
    <w:rsid w:val="00C2232B"/>
    <w:rsid w:val="00C271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484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85C"/>
    <w:rsid w:val="00CF5AC1"/>
    <w:rsid w:val="00D01E7E"/>
    <w:rsid w:val="00D13C3A"/>
    <w:rsid w:val="00D13CBB"/>
    <w:rsid w:val="00D23527"/>
    <w:rsid w:val="00D57A49"/>
    <w:rsid w:val="00D62FCF"/>
    <w:rsid w:val="00D6347F"/>
    <w:rsid w:val="00D703E1"/>
    <w:rsid w:val="00D72B4D"/>
    <w:rsid w:val="00D73EE8"/>
    <w:rsid w:val="00D76B42"/>
    <w:rsid w:val="00D871EA"/>
    <w:rsid w:val="00D95FE5"/>
    <w:rsid w:val="00DA1A01"/>
    <w:rsid w:val="00DA22DC"/>
    <w:rsid w:val="00DB0DA2"/>
    <w:rsid w:val="00DD1054"/>
    <w:rsid w:val="00DD6C7C"/>
    <w:rsid w:val="00DD7944"/>
    <w:rsid w:val="00DE0909"/>
    <w:rsid w:val="00DE6023"/>
    <w:rsid w:val="00DE7FD5"/>
    <w:rsid w:val="00E04891"/>
    <w:rsid w:val="00E10D18"/>
    <w:rsid w:val="00E13AD7"/>
    <w:rsid w:val="00E15BE3"/>
    <w:rsid w:val="00E30847"/>
    <w:rsid w:val="00E34340"/>
    <w:rsid w:val="00E422B2"/>
    <w:rsid w:val="00E444D2"/>
    <w:rsid w:val="00E44B93"/>
    <w:rsid w:val="00E46670"/>
    <w:rsid w:val="00E47714"/>
    <w:rsid w:val="00E55E23"/>
    <w:rsid w:val="00E56162"/>
    <w:rsid w:val="00E62298"/>
    <w:rsid w:val="00E63335"/>
    <w:rsid w:val="00E715A6"/>
    <w:rsid w:val="00E7254B"/>
    <w:rsid w:val="00E7472E"/>
    <w:rsid w:val="00E81883"/>
    <w:rsid w:val="00E927C8"/>
    <w:rsid w:val="00E957FA"/>
    <w:rsid w:val="00E970CB"/>
    <w:rsid w:val="00EA03D8"/>
    <w:rsid w:val="00EA04C0"/>
    <w:rsid w:val="00EE388F"/>
    <w:rsid w:val="00EF0BAC"/>
    <w:rsid w:val="00EF40AD"/>
    <w:rsid w:val="00EF6B59"/>
    <w:rsid w:val="00EF783C"/>
    <w:rsid w:val="00F00900"/>
    <w:rsid w:val="00F01C84"/>
    <w:rsid w:val="00F0423C"/>
    <w:rsid w:val="00F10CEF"/>
    <w:rsid w:val="00F20453"/>
    <w:rsid w:val="00F220D6"/>
    <w:rsid w:val="00F22B3E"/>
    <w:rsid w:val="00F30B75"/>
    <w:rsid w:val="00F318FA"/>
    <w:rsid w:val="00F31E24"/>
    <w:rsid w:val="00F34B8B"/>
    <w:rsid w:val="00F36260"/>
    <w:rsid w:val="00F41813"/>
    <w:rsid w:val="00F50D1B"/>
    <w:rsid w:val="00F72ED8"/>
    <w:rsid w:val="00F7385D"/>
    <w:rsid w:val="00F758E9"/>
    <w:rsid w:val="00F81408"/>
    <w:rsid w:val="00F87218"/>
    <w:rsid w:val="00F9310B"/>
    <w:rsid w:val="00F97A34"/>
    <w:rsid w:val="00FA206C"/>
    <w:rsid w:val="00FB1287"/>
    <w:rsid w:val="00FB4916"/>
    <w:rsid w:val="00FB5604"/>
    <w:rsid w:val="00FB68A8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330D3"/>
  </w:style>
  <w:style w:type="paragraph" w:customStyle="1" w:styleId="ConsPlusNormal">
    <w:name w:val="ConsPlusNormal"/>
    <w:rsid w:val="0063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330D3"/>
  </w:style>
  <w:style w:type="paragraph" w:customStyle="1" w:styleId="ConsPlusNormal">
    <w:name w:val="ConsPlusNormal"/>
    <w:rsid w:val="0063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B956-EDC3-4709-A216-6C3E93D6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9540</Words>
  <Characters>54381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63794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7</cp:revision>
  <cp:lastPrinted>2021-08-27T08:08:00Z</cp:lastPrinted>
  <dcterms:created xsi:type="dcterms:W3CDTF">2021-08-31T06:43:00Z</dcterms:created>
  <dcterms:modified xsi:type="dcterms:W3CDTF">2021-09-17T11:42:00Z</dcterms:modified>
</cp:coreProperties>
</file>