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D6" w:rsidRPr="00CC24D6" w:rsidRDefault="00CC24D6" w:rsidP="00CC24D6">
      <w:pPr>
        <w:jc w:val="center"/>
        <w:rPr>
          <w:rFonts w:ascii="Arial" w:eastAsiaTheme="minorHAnsi" w:hAnsi="Arial" w:cs="Arial"/>
        </w:rPr>
      </w:pPr>
      <w:r>
        <w:rPr>
          <w:sz w:val="28"/>
          <w:szCs w:val="28"/>
        </w:rPr>
        <w:t xml:space="preserve">  </w:t>
      </w:r>
      <w:r w:rsidRPr="00CC24D6">
        <w:rPr>
          <w:rFonts w:ascii="Arial" w:eastAsiaTheme="minorHAnsi" w:hAnsi="Arial" w:cs="Arial"/>
        </w:rPr>
        <w:t>АДМИНИСТРАЦИЯ</w:t>
      </w:r>
    </w:p>
    <w:p w:rsidR="00CC24D6" w:rsidRPr="00CC24D6" w:rsidRDefault="00CC24D6" w:rsidP="00CC24D6">
      <w:pPr>
        <w:jc w:val="center"/>
        <w:rPr>
          <w:rFonts w:ascii="Arial" w:eastAsiaTheme="minorHAnsi" w:hAnsi="Arial" w:cs="Arial"/>
        </w:rPr>
      </w:pPr>
      <w:r w:rsidRPr="00CC24D6">
        <w:rPr>
          <w:rFonts w:ascii="Arial" w:eastAsiaTheme="minorHAnsi" w:hAnsi="Arial" w:cs="Arial"/>
        </w:rPr>
        <w:t>ОДИНЦОВСКОГО ГОРОДСКОГО ОКРУГА</w:t>
      </w:r>
    </w:p>
    <w:p w:rsidR="00CC24D6" w:rsidRPr="00CC24D6" w:rsidRDefault="00CC24D6" w:rsidP="00CC24D6">
      <w:pPr>
        <w:jc w:val="center"/>
        <w:rPr>
          <w:rFonts w:ascii="Arial" w:eastAsiaTheme="minorHAnsi" w:hAnsi="Arial" w:cs="Arial"/>
        </w:rPr>
      </w:pPr>
      <w:r w:rsidRPr="00CC24D6">
        <w:rPr>
          <w:rFonts w:ascii="Arial" w:eastAsiaTheme="minorHAnsi" w:hAnsi="Arial" w:cs="Arial"/>
        </w:rPr>
        <w:t>МОСКОВСКОЙ ОБЛАСТИ</w:t>
      </w:r>
    </w:p>
    <w:p w:rsidR="00CC24D6" w:rsidRPr="00CC24D6" w:rsidRDefault="00CC24D6" w:rsidP="00CC24D6">
      <w:pPr>
        <w:jc w:val="center"/>
        <w:rPr>
          <w:rFonts w:ascii="Arial" w:eastAsiaTheme="minorHAnsi" w:hAnsi="Arial" w:cs="Arial"/>
        </w:rPr>
      </w:pPr>
      <w:r w:rsidRPr="00CC24D6">
        <w:rPr>
          <w:rFonts w:ascii="Arial" w:eastAsiaTheme="minorHAnsi" w:hAnsi="Arial" w:cs="Arial"/>
        </w:rPr>
        <w:t>ПОСТАНОВЛЕНИЕ</w:t>
      </w:r>
    </w:p>
    <w:p w:rsidR="00CC24D6" w:rsidRPr="00CC24D6" w:rsidRDefault="00CC24D6" w:rsidP="00CC24D6">
      <w:pPr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23</w:t>
      </w:r>
      <w:r w:rsidRPr="00CC24D6">
        <w:rPr>
          <w:rFonts w:ascii="Arial" w:eastAsiaTheme="minorHAnsi" w:hAnsi="Arial" w:cs="Arial"/>
        </w:rPr>
        <w:t>.09.2021 № 3</w:t>
      </w:r>
      <w:r>
        <w:rPr>
          <w:rFonts w:ascii="Arial" w:eastAsiaTheme="minorHAnsi" w:hAnsi="Arial" w:cs="Arial"/>
        </w:rPr>
        <w:t>419</w:t>
      </w: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CC24D6" w:rsidTr="00714021">
        <w:tc>
          <w:tcPr>
            <w:tcW w:w="9214" w:type="dxa"/>
          </w:tcPr>
          <w:p w:rsidR="00714021" w:rsidRPr="00CC24D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CC24D6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31D0"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8E7076" w:rsidRPr="00CC24D6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714021" w:rsidRPr="00CC24D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CC24D6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CC24D6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CC24D6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CC24D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C24D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CC24D6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CC24D6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CC24D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CC24D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D6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CC24D6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CC24D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CC24D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397CC3" w:rsidRPr="00CC24D6" w:rsidRDefault="00C63361" w:rsidP="008049A7">
      <w:pPr>
        <w:ind w:firstLine="709"/>
        <w:jc w:val="both"/>
        <w:rPr>
          <w:rFonts w:ascii="Arial" w:hAnsi="Arial" w:cs="Arial"/>
        </w:rPr>
      </w:pPr>
      <w:proofErr w:type="gramStart"/>
      <w:r w:rsidRPr="00CC24D6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CC24D6">
        <w:rPr>
          <w:rFonts w:ascii="Arial" w:hAnsi="Arial" w:cs="Arial"/>
        </w:rPr>
        <w:t xml:space="preserve">Московской области </w:t>
      </w:r>
      <w:r w:rsidRPr="00CC24D6">
        <w:rPr>
          <w:rFonts w:ascii="Arial" w:hAnsi="Arial" w:cs="Arial"/>
        </w:rPr>
        <w:t>от 20.08</w:t>
      </w:r>
      <w:r w:rsidR="00C86B19" w:rsidRPr="00CC24D6">
        <w:rPr>
          <w:rFonts w:ascii="Arial" w:hAnsi="Arial" w:cs="Arial"/>
        </w:rPr>
        <w:t>.2019 №</w:t>
      </w:r>
      <w:r w:rsidR="00CA2FCD" w:rsidRPr="00CC24D6">
        <w:rPr>
          <w:rFonts w:ascii="Arial" w:hAnsi="Arial" w:cs="Arial"/>
        </w:rPr>
        <w:t xml:space="preserve">313, </w:t>
      </w:r>
      <w:r w:rsidR="00C1144A" w:rsidRPr="00CC24D6">
        <w:rPr>
          <w:rFonts w:ascii="Arial" w:hAnsi="Arial" w:cs="Arial"/>
        </w:rPr>
        <w:t xml:space="preserve">в связи </w:t>
      </w:r>
      <w:r w:rsidR="005E32A8" w:rsidRPr="00CC24D6">
        <w:rPr>
          <w:rFonts w:ascii="Arial" w:hAnsi="Arial" w:cs="Arial"/>
        </w:rPr>
        <w:t xml:space="preserve">с </w:t>
      </w:r>
      <w:r w:rsidR="00C1144A" w:rsidRPr="00CC24D6">
        <w:rPr>
          <w:rFonts w:ascii="Arial" w:hAnsi="Arial" w:cs="Arial"/>
        </w:rPr>
        <w:t xml:space="preserve">изменением </w:t>
      </w:r>
      <w:r w:rsidR="008018DB" w:rsidRPr="00CC24D6">
        <w:rPr>
          <w:rFonts w:ascii="Arial" w:hAnsi="Arial" w:cs="Arial"/>
        </w:rPr>
        <w:t>перечня мероприятий,</w:t>
      </w:r>
      <w:r w:rsidR="005E32A8" w:rsidRPr="00CC24D6">
        <w:rPr>
          <w:rFonts w:ascii="Arial" w:hAnsi="Arial" w:cs="Arial"/>
        </w:rPr>
        <w:t xml:space="preserve"> </w:t>
      </w:r>
      <w:r w:rsidR="00C1144A" w:rsidRPr="00CC24D6">
        <w:rPr>
          <w:rFonts w:ascii="Arial" w:hAnsi="Arial" w:cs="Arial"/>
        </w:rPr>
        <w:t>объемов</w:t>
      </w:r>
      <w:r w:rsidR="005E32A8" w:rsidRPr="00CC24D6">
        <w:rPr>
          <w:rFonts w:ascii="Arial" w:hAnsi="Arial" w:cs="Arial"/>
        </w:rPr>
        <w:t xml:space="preserve"> их</w:t>
      </w:r>
      <w:r w:rsidR="00C1144A" w:rsidRPr="00CC24D6">
        <w:rPr>
          <w:rFonts w:ascii="Arial" w:hAnsi="Arial" w:cs="Arial"/>
        </w:rPr>
        <w:t xml:space="preserve"> финансирования </w:t>
      </w:r>
      <w:r w:rsidR="008018DB" w:rsidRPr="00CC24D6">
        <w:rPr>
          <w:rFonts w:ascii="Arial" w:hAnsi="Arial" w:cs="Arial"/>
        </w:rPr>
        <w:t xml:space="preserve">за счет средств бюджета Одинцовского городского округа </w:t>
      </w:r>
      <w:r w:rsidR="004115DF" w:rsidRPr="00CC24D6">
        <w:rPr>
          <w:rFonts w:ascii="Arial" w:hAnsi="Arial" w:cs="Arial"/>
        </w:rPr>
        <w:t xml:space="preserve">Московской области </w:t>
      </w:r>
      <w:r w:rsidR="005E32A8" w:rsidRPr="00CC24D6">
        <w:rPr>
          <w:rFonts w:ascii="Arial" w:hAnsi="Arial" w:cs="Arial"/>
        </w:rPr>
        <w:t>на 2021</w:t>
      </w:r>
      <w:r w:rsidR="008018DB" w:rsidRPr="00CC24D6">
        <w:rPr>
          <w:rFonts w:ascii="Arial" w:hAnsi="Arial" w:cs="Arial"/>
        </w:rPr>
        <w:t xml:space="preserve"> </w:t>
      </w:r>
      <w:r w:rsidR="00BE0DBF" w:rsidRPr="00CC24D6">
        <w:rPr>
          <w:rFonts w:ascii="Arial" w:hAnsi="Arial" w:cs="Arial"/>
        </w:rPr>
        <w:t>год</w:t>
      </w:r>
      <w:r w:rsidR="008018DB" w:rsidRPr="00CC24D6">
        <w:rPr>
          <w:rFonts w:ascii="Arial" w:hAnsi="Arial" w:cs="Arial"/>
        </w:rPr>
        <w:t xml:space="preserve"> мероприятий</w:t>
      </w:r>
      <w:r w:rsidR="005E32A8" w:rsidRPr="00CC24D6">
        <w:rPr>
          <w:rFonts w:ascii="Arial" w:hAnsi="Arial" w:cs="Arial"/>
        </w:rPr>
        <w:t xml:space="preserve"> </w:t>
      </w:r>
      <w:r w:rsidR="002638DA" w:rsidRPr="00CC24D6">
        <w:rPr>
          <w:rFonts w:ascii="Arial" w:hAnsi="Arial" w:cs="Arial"/>
        </w:rPr>
        <w:t xml:space="preserve">муниципальной программы </w:t>
      </w:r>
      <w:r w:rsidR="00592DDE" w:rsidRPr="00CC24D6">
        <w:rPr>
          <w:rFonts w:ascii="Arial" w:hAnsi="Arial" w:cs="Arial"/>
        </w:rPr>
        <w:t xml:space="preserve">Одинцовского городского округа Московской области «Развитие инженерной инфраструктуры и </w:t>
      </w:r>
      <w:proofErr w:type="spellStart"/>
      <w:r w:rsidR="00592DDE" w:rsidRPr="00CC24D6">
        <w:rPr>
          <w:rFonts w:ascii="Arial" w:hAnsi="Arial" w:cs="Arial"/>
        </w:rPr>
        <w:t>энергоэффективности</w:t>
      </w:r>
      <w:proofErr w:type="spellEnd"/>
      <w:r w:rsidR="00592DDE" w:rsidRPr="00CC24D6">
        <w:rPr>
          <w:rFonts w:ascii="Arial" w:hAnsi="Arial" w:cs="Arial"/>
        </w:rPr>
        <w:t>» на</w:t>
      </w:r>
      <w:proofErr w:type="gramEnd"/>
      <w:r w:rsidR="00592DDE" w:rsidRPr="00CC24D6">
        <w:rPr>
          <w:rFonts w:ascii="Arial" w:hAnsi="Arial" w:cs="Arial"/>
        </w:rPr>
        <w:t xml:space="preserve"> 2020-2024 годы</w:t>
      </w:r>
      <w:r w:rsidR="0091289B" w:rsidRPr="00CC24D6">
        <w:rPr>
          <w:rFonts w:ascii="Arial" w:hAnsi="Arial" w:cs="Arial"/>
        </w:rPr>
        <w:t>,</w:t>
      </w:r>
      <w:r w:rsidR="003324FC" w:rsidRPr="00CC24D6">
        <w:rPr>
          <w:rFonts w:ascii="Arial" w:hAnsi="Arial" w:cs="Arial"/>
        </w:rPr>
        <w:t xml:space="preserve"> </w:t>
      </w:r>
    </w:p>
    <w:p w:rsidR="00C21A1A" w:rsidRPr="00CC24D6" w:rsidRDefault="00C21A1A" w:rsidP="00C21A1A">
      <w:pPr>
        <w:ind w:firstLine="709"/>
        <w:jc w:val="both"/>
        <w:rPr>
          <w:rFonts w:ascii="Arial" w:eastAsia="Calibri" w:hAnsi="Arial" w:cs="Arial"/>
          <w:lang w:eastAsia="zh-CN"/>
        </w:rPr>
      </w:pPr>
    </w:p>
    <w:p w:rsidR="007C32DA" w:rsidRPr="00CC24D6" w:rsidRDefault="007C32DA" w:rsidP="0060595B">
      <w:pPr>
        <w:jc w:val="center"/>
        <w:rPr>
          <w:rFonts w:ascii="Arial" w:hAnsi="Arial" w:cs="Arial"/>
        </w:rPr>
      </w:pPr>
      <w:r w:rsidRPr="00CC24D6">
        <w:rPr>
          <w:rFonts w:ascii="Arial" w:hAnsi="Arial" w:cs="Arial"/>
        </w:rPr>
        <w:t>ПОСТАНОВЛЯЮ:</w:t>
      </w:r>
    </w:p>
    <w:p w:rsidR="00204E66" w:rsidRPr="00CC24D6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CC24D6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CC24D6">
        <w:rPr>
          <w:rFonts w:ascii="Arial" w:eastAsia="Calibri" w:hAnsi="Arial" w:cs="Arial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</w:t>
      </w:r>
      <w:proofErr w:type="spellStart"/>
      <w:r w:rsidRPr="00CC24D6">
        <w:rPr>
          <w:rFonts w:ascii="Arial" w:eastAsia="Calibri" w:hAnsi="Arial" w:cs="Arial"/>
        </w:rPr>
        <w:t>энергоэффективности</w:t>
      </w:r>
      <w:proofErr w:type="spellEnd"/>
      <w:r w:rsidRPr="00CC24D6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CC24D6">
        <w:rPr>
          <w:rFonts w:ascii="Arial" w:hAnsi="Arial" w:cs="Arial"/>
        </w:rPr>
        <w:t>31.10.</w:t>
      </w:r>
      <w:r w:rsidR="00F8363B" w:rsidRPr="00CC24D6">
        <w:rPr>
          <w:rFonts w:ascii="Arial" w:hAnsi="Arial" w:cs="Arial"/>
        </w:rPr>
        <w:t>2019 №</w:t>
      </w:r>
      <w:r w:rsidR="001B7784">
        <w:rPr>
          <w:rFonts w:ascii="Arial" w:hAnsi="Arial" w:cs="Arial"/>
        </w:rPr>
        <w:t xml:space="preserve"> </w:t>
      </w:r>
      <w:r w:rsidR="00E30498" w:rsidRPr="00CC24D6">
        <w:rPr>
          <w:rFonts w:ascii="Arial" w:hAnsi="Arial" w:cs="Arial"/>
        </w:rPr>
        <w:t>1293</w:t>
      </w:r>
      <w:r w:rsidR="00F8363B" w:rsidRPr="00CC24D6">
        <w:rPr>
          <w:rFonts w:ascii="Arial" w:hAnsi="Arial" w:cs="Arial"/>
        </w:rPr>
        <w:t xml:space="preserve"> </w:t>
      </w:r>
      <w:r w:rsidRPr="00CC24D6">
        <w:rPr>
          <w:rFonts w:ascii="Arial" w:hAnsi="Arial" w:cs="Arial"/>
        </w:rPr>
        <w:t xml:space="preserve"> </w:t>
      </w:r>
      <w:r w:rsidRPr="00CC24D6">
        <w:rPr>
          <w:rFonts w:ascii="Arial" w:eastAsia="Calibri" w:hAnsi="Arial" w:cs="Arial"/>
        </w:rPr>
        <w:t>«</w:t>
      </w:r>
      <w:r w:rsidRPr="00CC24D6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CC24D6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CC24D6">
        <w:rPr>
          <w:rFonts w:ascii="Arial" w:eastAsia="Calibri" w:hAnsi="Arial" w:cs="Arial"/>
        </w:rPr>
        <w:t>эн</w:t>
      </w:r>
      <w:r w:rsidR="00BA78AD" w:rsidRPr="00CC24D6">
        <w:rPr>
          <w:rFonts w:ascii="Arial" w:eastAsia="Calibri" w:hAnsi="Arial" w:cs="Arial"/>
        </w:rPr>
        <w:t>ергоэффективности</w:t>
      </w:r>
      <w:proofErr w:type="spellEnd"/>
      <w:r w:rsidR="00BA78AD" w:rsidRPr="00CC24D6">
        <w:rPr>
          <w:rFonts w:ascii="Arial" w:eastAsia="Calibri" w:hAnsi="Arial" w:cs="Arial"/>
        </w:rPr>
        <w:t>» на 2020-2024</w:t>
      </w:r>
      <w:r w:rsidR="00484205" w:rsidRPr="00CC24D6">
        <w:rPr>
          <w:rFonts w:ascii="Arial" w:eastAsia="Calibri" w:hAnsi="Arial" w:cs="Arial"/>
        </w:rPr>
        <w:t xml:space="preserve"> (в редакции от </w:t>
      </w:r>
      <w:r w:rsidR="00725AE6" w:rsidRPr="00CC24D6">
        <w:rPr>
          <w:rFonts w:ascii="Arial" w:eastAsia="Calibri" w:hAnsi="Arial" w:cs="Arial"/>
        </w:rPr>
        <w:t>13.08</w:t>
      </w:r>
      <w:r w:rsidR="009271AC" w:rsidRPr="00CC24D6">
        <w:rPr>
          <w:rFonts w:ascii="Arial" w:eastAsia="Calibri" w:hAnsi="Arial" w:cs="Arial"/>
        </w:rPr>
        <w:t>.2021</w:t>
      </w:r>
      <w:r w:rsidR="007A13BB" w:rsidRPr="00CC24D6">
        <w:rPr>
          <w:rFonts w:ascii="Arial" w:eastAsia="Calibri" w:hAnsi="Arial" w:cs="Arial"/>
        </w:rPr>
        <w:t xml:space="preserve"> </w:t>
      </w:r>
      <w:r w:rsidR="00680FB2" w:rsidRPr="00CC24D6">
        <w:rPr>
          <w:rFonts w:ascii="Arial" w:eastAsia="Calibri" w:hAnsi="Arial" w:cs="Arial"/>
        </w:rPr>
        <w:t>№</w:t>
      </w:r>
      <w:r w:rsidR="001B7784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725AE6" w:rsidRPr="00CC24D6">
        <w:rPr>
          <w:rFonts w:ascii="Arial" w:eastAsia="Calibri" w:hAnsi="Arial" w:cs="Arial"/>
        </w:rPr>
        <w:t>2872</w:t>
      </w:r>
      <w:r w:rsidR="00680FB2" w:rsidRPr="00CC24D6">
        <w:rPr>
          <w:rFonts w:ascii="Arial" w:eastAsia="Calibri" w:hAnsi="Arial" w:cs="Arial"/>
        </w:rPr>
        <w:t xml:space="preserve">) </w:t>
      </w:r>
      <w:r w:rsidRPr="00CC24D6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CC24D6">
        <w:rPr>
          <w:rFonts w:ascii="Arial" w:hAnsi="Arial" w:cs="Arial"/>
        </w:rPr>
        <w:t xml:space="preserve">следующие </w:t>
      </w:r>
      <w:r w:rsidR="00592DDE" w:rsidRPr="00CC24D6">
        <w:rPr>
          <w:rFonts w:ascii="Arial" w:hAnsi="Arial" w:cs="Arial"/>
        </w:rPr>
        <w:t>изменения</w:t>
      </w:r>
      <w:r w:rsidR="00312D21" w:rsidRPr="00CC24D6">
        <w:rPr>
          <w:rFonts w:ascii="Arial" w:hAnsi="Arial" w:cs="Arial"/>
        </w:rPr>
        <w:t xml:space="preserve"> </w:t>
      </w:r>
      <w:r w:rsidR="002431D0" w:rsidRPr="00CC24D6">
        <w:rPr>
          <w:rFonts w:ascii="Arial" w:hAnsi="Arial" w:cs="Arial"/>
        </w:rPr>
        <w:t xml:space="preserve">и </w:t>
      </w:r>
      <w:r w:rsidR="00312D21" w:rsidRPr="00CC24D6">
        <w:rPr>
          <w:rFonts w:ascii="Arial" w:hAnsi="Arial" w:cs="Arial"/>
        </w:rPr>
        <w:t>дополнения</w:t>
      </w:r>
      <w:r w:rsidRPr="00CC24D6">
        <w:rPr>
          <w:rFonts w:ascii="Arial" w:hAnsi="Arial" w:cs="Arial"/>
        </w:rPr>
        <w:t>:</w:t>
      </w:r>
      <w:proofErr w:type="gramEnd"/>
    </w:p>
    <w:p w:rsidR="00C63361" w:rsidRPr="00CC24D6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24D6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CC24D6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 ра</w:t>
      </w:r>
      <w:r w:rsidR="008A6362" w:rsidRPr="00CC24D6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="008A6362" w:rsidRPr="00CC24D6">
        <w:rPr>
          <w:rFonts w:ascii="Arial" w:hAnsi="Arial" w:cs="Arial"/>
          <w:sz w:val="24"/>
          <w:szCs w:val="24"/>
        </w:rPr>
        <w:t>:»</w:t>
      </w:r>
      <w:proofErr w:type="gramEnd"/>
      <w:r w:rsidR="008A6362" w:rsidRPr="00CC24D6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63361" w:rsidRPr="00CC24D6">
        <w:rPr>
          <w:rFonts w:ascii="Arial" w:hAnsi="Arial" w:cs="Arial"/>
          <w:sz w:val="24"/>
          <w:szCs w:val="24"/>
        </w:rPr>
        <w:t>:</w:t>
      </w:r>
    </w:p>
    <w:p w:rsidR="00FD6626" w:rsidRPr="00CC24D6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C24D6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E47BDF" w:rsidRPr="00CC24D6" w:rsidTr="00CC24D6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CC24D6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CC24D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Расходы (тыс. рублей)</w:t>
            </w:r>
          </w:p>
        </w:tc>
      </w:tr>
      <w:tr w:rsidR="00E47BDF" w:rsidRPr="00CC24D6" w:rsidTr="00CC24D6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CC24D6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CC24D6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CC24D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CC24D6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CC24D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CC24D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CC24D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2024 год</w:t>
            </w:r>
          </w:p>
        </w:tc>
      </w:tr>
      <w:tr w:rsidR="00E47BDF" w:rsidRPr="00CC24D6" w:rsidTr="00CC24D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CC24D6" w:rsidRDefault="00BE0DBF" w:rsidP="001119B1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245 410,37000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115 308,67000</w:t>
            </w:r>
          </w:p>
        </w:tc>
      </w:tr>
      <w:tr w:rsidR="00E47BDF" w:rsidRPr="00CC24D6" w:rsidTr="00CC24D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CC24D6" w:rsidRDefault="00BE0DBF" w:rsidP="001119B1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1 928 362,</w:t>
            </w:r>
            <w:r w:rsidR="0066056D" w:rsidRPr="00CC24D6">
              <w:rPr>
                <w:rFonts w:ascii="Arial" w:hAnsi="Arial" w:cs="Arial"/>
              </w:rPr>
              <w:t xml:space="preserve"> </w:t>
            </w:r>
            <w:r w:rsidRPr="00CC24D6">
              <w:rPr>
                <w:rFonts w:ascii="Arial" w:hAnsi="Arial" w:cs="Arial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638 576,29000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238 378,65000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195 566,60000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CC24D6" w:rsidRDefault="00BE0DBF" w:rsidP="00BE0DB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125 936,19000</w:t>
            </w:r>
          </w:p>
        </w:tc>
      </w:tr>
      <w:tr w:rsidR="00E47BDF" w:rsidRPr="00CC24D6" w:rsidTr="00CC24D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2" w:rsidRPr="00CC24D6" w:rsidRDefault="00DD0E62" w:rsidP="001119B1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2 153 099,45103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1 008 178,48278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4959E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113 394,77500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4959E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76 285,86500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4959EF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147 746,94000</w:t>
            </w:r>
          </w:p>
        </w:tc>
      </w:tr>
      <w:tr w:rsidR="00E47BDF" w:rsidRPr="00CC24D6" w:rsidTr="00CC24D6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CC24D6" w:rsidRDefault="0066056D" w:rsidP="00256FC0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CC24D6" w:rsidRDefault="0066056D" w:rsidP="0066056D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1 919 270,00000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CC24D6" w:rsidRDefault="0066056D" w:rsidP="0066056D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CC24D6" w:rsidRDefault="0066056D" w:rsidP="0066056D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CC24D6" w:rsidRDefault="0066056D" w:rsidP="0066056D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CC24D6" w:rsidRDefault="0066056D" w:rsidP="0066056D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CC24D6" w:rsidRDefault="0066056D" w:rsidP="0066056D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</w:tr>
      <w:tr w:rsidR="00E47BDF" w:rsidRPr="00CC24D6" w:rsidTr="00CC24D6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256FC0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6 246 142,53103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2 050 666,47278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735 873,42500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657 652,46500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774 791,80000</w:t>
            </w:r>
          </w:p>
        </w:tc>
      </w:tr>
    </w:tbl>
    <w:p w:rsidR="0076616E" w:rsidRPr="00CC24D6" w:rsidRDefault="00714021" w:rsidP="0076616E">
      <w:pPr>
        <w:ind w:firstLine="709"/>
        <w:jc w:val="right"/>
        <w:rPr>
          <w:rFonts w:ascii="Arial" w:hAnsi="Arial" w:cs="Arial"/>
        </w:rPr>
      </w:pPr>
      <w:r w:rsidRPr="00CC24D6">
        <w:rPr>
          <w:rFonts w:ascii="Arial" w:hAnsi="Arial" w:cs="Arial"/>
        </w:rPr>
        <w:t>»;</w:t>
      </w:r>
    </w:p>
    <w:p w:rsidR="00EF0571" w:rsidRPr="00CC24D6" w:rsidRDefault="00EF0571" w:rsidP="00EF05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24D6">
        <w:rPr>
          <w:rFonts w:ascii="Arial" w:hAnsi="Arial" w:cs="Arial"/>
          <w:sz w:val="24"/>
          <w:szCs w:val="24"/>
        </w:rPr>
        <w:t>подраздел 10</w:t>
      </w:r>
      <w:r w:rsidR="00BE0DBF" w:rsidRPr="00CC24D6">
        <w:rPr>
          <w:rFonts w:ascii="Arial" w:hAnsi="Arial" w:cs="Arial"/>
          <w:sz w:val="24"/>
          <w:szCs w:val="24"/>
          <w:lang w:eastAsia="ru-RU"/>
        </w:rPr>
        <w:t>.1</w:t>
      </w:r>
      <w:r w:rsidRPr="00CC24D6">
        <w:rPr>
          <w:rFonts w:ascii="Arial" w:hAnsi="Arial" w:cs="Arial"/>
          <w:sz w:val="24"/>
          <w:szCs w:val="24"/>
          <w:lang w:eastAsia="ru-RU"/>
        </w:rPr>
        <w:t xml:space="preserve"> раздела </w:t>
      </w:r>
      <w:r w:rsidRPr="00CC24D6">
        <w:rPr>
          <w:rFonts w:ascii="Arial" w:hAnsi="Arial" w:cs="Arial"/>
          <w:sz w:val="24"/>
          <w:szCs w:val="24"/>
        </w:rPr>
        <w:t>10 «Подпрограмма</w:t>
      </w:r>
      <w:r w:rsidRPr="00CC24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C24D6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EF0571" w:rsidRPr="00CC24D6" w:rsidRDefault="00EF0571" w:rsidP="00EF0571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</w:rPr>
      </w:pPr>
      <w:r w:rsidRPr="00CC24D6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427"/>
        <w:gridCol w:w="981"/>
        <w:gridCol w:w="981"/>
        <w:gridCol w:w="842"/>
        <w:gridCol w:w="981"/>
        <w:gridCol w:w="898"/>
        <w:gridCol w:w="1123"/>
      </w:tblGrid>
      <w:tr w:rsidR="00E47BDF" w:rsidRPr="00CC24D6" w:rsidTr="00CC24D6">
        <w:trPr>
          <w:trHeight w:val="453"/>
        </w:trPr>
        <w:tc>
          <w:tcPr>
            <w:tcW w:w="1986" w:type="dxa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7BDF" w:rsidRPr="00CC24D6" w:rsidTr="00CC24D6">
        <w:trPr>
          <w:trHeight w:val="453"/>
        </w:trPr>
        <w:tc>
          <w:tcPr>
            <w:tcW w:w="1986" w:type="dxa"/>
            <w:vMerge w:val="restart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445" w:type="dxa"/>
            <w:vMerge w:val="restart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872" w:type="dxa"/>
            <w:gridSpan w:val="6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Расходы (тыс. руб.)</w:t>
            </w:r>
          </w:p>
        </w:tc>
      </w:tr>
      <w:tr w:rsidR="00E47BDF" w:rsidRPr="00CC24D6" w:rsidTr="00CC24D6">
        <w:trPr>
          <w:trHeight w:val="460"/>
        </w:trPr>
        <w:tc>
          <w:tcPr>
            <w:tcW w:w="1986" w:type="dxa"/>
            <w:vMerge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2023 год</w:t>
            </w:r>
          </w:p>
        </w:tc>
        <w:tc>
          <w:tcPr>
            <w:tcW w:w="908" w:type="dxa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</w:tr>
      <w:tr w:rsidR="00E47BDF" w:rsidRPr="00CC24D6" w:rsidTr="00CC24D6">
        <w:trPr>
          <w:trHeight w:val="601"/>
        </w:trPr>
        <w:tc>
          <w:tcPr>
            <w:tcW w:w="1986" w:type="dxa"/>
            <w:vMerge/>
          </w:tcPr>
          <w:p w:rsidR="00DD0E62" w:rsidRPr="00CC24D6" w:rsidRDefault="00DD0E62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DD0E62" w:rsidRPr="00CC24D6" w:rsidRDefault="00DD0E62" w:rsidP="00BE0D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445" w:type="dxa"/>
          </w:tcPr>
          <w:p w:rsidR="00DD0E62" w:rsidRPr="00CC24D6" w:rsidRDefault="00DD0E62" w:rsidP="00BE3D28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1 394 636, 23184</w:t>
            </w:r>
          </w:p>
        </w:tc>
        <w:tc>
          <w:tcPr>
            <w:tcW w:w="992" w:type="dxa"/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1 321 719,56951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635 213, 53000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567 966, 11000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4 305 335,44135</w:t>
            </w:r>
          </w:p>
        </w:tc>
      </w:tr>
      <w:tr w:rsidR="00E47BDF" w:rsidRPr="00CC24D6" w:rsidTr="00CC24D6">
        <w:trPr>
          <w:trHeight w:val="1120"/>
        </w:trPr>
        <w:tc>
          <w:tcPr>
            <w:tcW w:w="1986" w:type="dxa"/>
            <w:vMerge/>
          </w:tcPr>
          <w:p w:rsidR="00DD0E62" w:rsidRPr="00CC24D6" w:rsidRDefault="00DD0E62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DD0E62" w:rsidRPr="00CC24D6" w:rsidRDefault="00DD0E62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D0E62" w:rsidRPr="00CC24D6" w:rsidRDefault="00DD0E62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208 835,76000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177 733, 19000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141 779, 60000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988 180,55000</w:t>
            </w:r>
          </w:p>
        </w:tc>
      </w:tr>
      <w:tr w:rsidR="00E47BDF" w:rsidRPr="00CC24D6" w:rsidTr="00CC24D6">
        <w:trPr>
          <w:trHeight w:val="1575"/>
        </w:trPr>
        <w:tc>
          <w:tcPr>
            <w:tcW w:w="1986" w:type="dxa"/>
            <w:vMerge/>
          </w:tcPr>
          <w:p w:rsidR="00DD0E62" w:rsidRPr="00CC24D6" w:rsidRDefault="00DD0E62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DD0E62" w:rsidRPr="00CC24D6" w:rsidRDefault="00DD0E62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D0E62" w:rsidRPr="00CC24D6" w:rsidRDefault="00DD0E62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730 323, 80951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73 380, 34000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40 386, 51000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0E62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D0E62" w:rsidRPr="00CC24D6" w:rsidRDefault="00DD0E62" w:rsidP="00DD0E6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1 397 884, 89135</w:t>
            </w:r>
          </w:p>
        </w:tc>
      </w:tr>
      <w:tr w:rsidR="00E47BDF" w:rsidRPr="00CC24D6" w:rsidTr="00CC24D6">
        <w:trPr>
          <w:trHeight w:val="637"/>
        </w:trPr>
        <w:tc>
          <w:tcPr>
            <w:tcW w:w="1986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382 560, 00000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384 100, 00000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1 919 270, 00000</w:t>
            </w:r>
          </w:p>
        </w:tc>
      </w:tr>
      <w:tr w:rsidR="00E47BDF" w:rsidRPr="00CC24D6" w:rsidTr="00CC24D6">
        <w:trPr>
          <w:trHeight w:val="587"/>
        </w:trPr>
        <w:tc>
          <w:tcPr>
            <w:tcW w:w="1986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445" w:type="dxa"/>
          </w:tcPr>
          <w:p w:rsidR="00BE0DBF" w:rsidRPr="00CC24D6" w:rsidRDefault="00BE0DBF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Всего,</w:t>
            </w:r>
          </w:p>
          <w:p w:rsidR="00BE0DBF" w:rsidRPr="00CC24D6" w:rsidRDefault="00BE0DBF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BE0DBF" w:rsidRPr="00CC24D6" w:rsidRDefault="00DD0E62" w:rsidP="00DD0E62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1 321 719,56951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571 252, 80000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DD0E62" w:rsidP="00DD0E62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3 649 245,81877</w:t>
            </w:r>
          </w:p>
        </w:tc>
      </w:tr>
      <w:tr w:rsidR="00E47BDF" w:rsidRPr="00CC24D6" w:rsidTr="00CC24D6">
        <w:trPr>
          <w:trHeight w:val="1090"/>
        </w:trPr>
        <w:tc>
          <w:tcPr>
            <w:tcW w:w="1986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CC24D6" w:rsidRDefault="00BE0DBF" w:rsidP="00C8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112 753,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208 835,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116 970,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438 559,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26000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Средства бюджета Одинцовского </w:t>
            </w:r>
            <w:r w:rsidRPr="00CC24D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490 910, 44926</w:t>
            </w:r>
          </w:p>
        </w:tc>
        <w:tc>
          <w:tcPr>
            <w:tcW w:w="992" w:type="dxa"/>
            <w:vAlign w:val="center"/>
          </w:tcPr>
          <w:p w:rsidR="00BE0DBF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730 323, 80951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70 182, 30000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DD0E62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1 291 416, 55877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381 010,</w:t>
            </w:r>
          </w:p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382 560,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384 100,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385 800,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385 800,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1 919 270,</w:t>
            </w:r>
          </w:p>
          <w:p w:rsidR="00BE0DBF" w:rsidRPr="00CC24D6" w:rsidRDefault="00BE0DBF" w:rsidP="00393E12">
            <w:pPr>
              <w:ind w:left="-105" w:right="-16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Всего,</w:t>
            </w:r>
          </w:p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63 960,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182 166,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246 126,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84000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60 762,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141 779,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202 542,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29000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3 198,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40 386,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43 584,</w:t>
            </w:r>
          </w:p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55000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45" w:type="dxa"/>
          </w:tcPr>
          <w:p w:rsidR="00BE0DBF" w:rsidRPr="00CC24D6" w:rsidRDefault="00BE0DBF" w:rsidP="00BE0D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Всего,</w:t>
            </w:r>
          </w:p>
          <w:p w:rsidR="00BE0DBF" w:rsidRPr="00CC24D6" w:rsidRDefault="00BE0DBF" w:rsidP="00BE0D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409 962,</w:t>
            </w:r>
          </w:p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409 962,</w:t>
            </w:r>
          </w:p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78258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BE0DBF" w:rsidRPr="00CC24D6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347 079,</w:t>
            </w:r>
          </w:p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C24D6" w:rsidRDefault="00BE0DBF" w:rsidP="00393E12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C24D6" w:rsidRDefault="00BE0DBF" w:rsidP="00393E12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347 079,</w:t>
            </w:r>
          </w:p>
          <w:p w:rsidR="00BE0DBF" w:rsidRPr="00CC24D6" w:rsidRDefault="00BE0DBF" w:rsidP="00393E12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00000</w:t>
            </w:r>
          </w:p>
        </w:tc>
      </w:tr>
      <w:tr w:rsidR="00E47BDF" w:rsidRPr="00CC24D6" w:rsidTr="00CC24D6">
        <w:trPr>
          <w:trHeight w:val="205"/>
        </w:trPr>
        <w:tc>
          <w:tcPr>
            <w:tcW w:w="1986" w:type="dxa"/>
            <w:vMerge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EF0571" w:rsidRPr="00CC24D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EF0571" w:rsidRPr="00CC24D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62 883,</w:t>
            </w:r>
          </w:p>
          <w:p w:rsidR="00EF0571" w:rsidRPr="00CC24D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EF0571" w:rsidRPr="00CC24D6" w:rsidRDefault="00EF0571" w:rsidP="00BE3D28">
            <w:pPr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571" w:rsidRPr="00CC24D6" w:rsidRDefault="00EF0571" w:rsidP="00BE3D28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CC24D6" w:rsidRDefault="00EF0571" w:rsidP="00BE3D28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F0571" w:rsidRPr="00CC24D6" w:rsidRDefault="00EF0571" w:rsidP="00BE3D28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CC24D6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62 883,</w:t>
            </w:r>
          </w:p>
          <w:p w:rsidR="00EF0571" w:rsidRPr="00CC24D6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C24D6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EF0571" w:rsidRPr="00CC24D6" w:rsidRDefault="00EF0571" w:rsidP="00EF0571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CC24D6">
        <w:rPr>
          <w:rFonts w:ascii="Arial" w:hAnsi="Arial" w:cs="Arial"/>
          <w:sz w:val="24"/>
          <w:szCs w:val="24"/>
        </w:rPr>
        <w:t xml:space="preserve"> »; </w:t>
      </w:r>
    </w:p>
    <w:p w:rsidR="008C55CD" w:rsidRPr="00CC24D6" w:rsidRDefault="00BE0DBF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24D6">
        <w:rPr>
          <w:rFonts w:ascii="Arial" w:hAnsi="Arial" w:cs="Arial"/>
          <w:sz w:val="24"/>
          <w:szCs w:val="24"/>
        </w:rPr>
        <w:t>приложение</w:t>
      </w:r>
      <w:r w:rsidR="009271AC" w:rsidRPr="00CC24D6">
        <w:rPr>
          <w:rFonts w:ascii="Arial" w:hAnsi="Arial" w:cs="Arial"/>
          <w:sz w:val="24"/>
          <w:szCs w:val="24"/>
        </w:rPr>
        <w:t xml:space="preserve"> 1</w:t>
      </w:r>
      <w:r w:rsidRPr="00CC24D6">
        <w:rPr>
          <w:rFonts w:ascii="Arial" w:hAnsi="Arial" w:cs="Arial"/>
          <w:sz w:val="24"/>
          <w:szCs w:val="24"/>
        </w:rPr>
        <w:t xml:space="preserve"> </w:t>
      </w:r>
      <w:r w:rsidR="008C55CD" w:rsidRPr="00CC24D6">
        <w:rPr>
          <w:rFonts w:ascii="Arial" w:hAnsi="Arial" w:cs="Arial"/>
          <w:sz w:val="24"/>
          <w:szCs w:val="24"/>
        </w:rPr>
        <w:t>к Муниципальной программе изложить в редакции согласно приложени</w:t>
      </w:r>
      <w:r w:rsidRPr="00CC24D6">
        <w:rPr>
          <w:rFonts w:ascii="Arial" w:hAnsi="Arial" w:cs="Arial"/>
          <w:sz w:val="24"/>
          <w:szCs w:val="24"/>
        </w:rPr>
        <w:t>ю</w:t>
      </w:r>
      <w:r w:rsidR="009E4962" w:rsidRPr="00CC24D6">
        <w:rPr>
          <w:rFonts w:ascii="Arial" w:hAnsi="Arial" w:cs="Arial"/>
          <w:sz w:val="24"/>
          <w:szCs w:val="24"/>
        </w:rPr>
        <w:t xml:space="preserve"> </w:t>
      </w:r>
      <w:r w:rsidR="008C55CD" w:rsidRPr="00CC24D6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CC24D6" w:rsidRDefault="004709AD" w:rsidP="004115D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24D6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CC24D6">
        <w:rPr>
          <w:rFonts w:ascii="Arial" w:hAnsi="Arial" w:cs="Arial"/>
          <w:sz w:val="24"/>
          <w:szCs w:val="24"/>
        </w:rPr>
        <w:t>Опубликовать настоящее постановление на</w:t>
      </w:r>
      <w:r w:rsidR="00FC420B" w:rsidRPr="00CC24D6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CC24D6">
        <w:rPr>
          <w:rFonts w:ascii="Arial" w:hAnsi="Arial" w:cs="Arial"/>
          <w:sz w:val="24"/>
          <w:szCs w:val="24"/>
        </w:rPr>
        <w:t xml:space="preserve"> </w:t>
      </w:r>
      <w:r w:rsidR="00DD79A0" w:rsidRPr="00CC24D6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CC24D6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CC24D6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CC24D6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CC24D6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CC24D6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C24D6">
        <w:rPr>
          <w:rFonts w:ascii="Arial" w:hAnsi="Arial" w:cs="Arial"/>
          <w:sz w:val="24"/>
          <w:szCs w:val="24"/>
        </w:rPr>
        <w:t>3</w:t>
      </w:r>
      <w:r w:rsidR="00DD79A0" w:rsidRPr="00CC24D6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CC24D6" w:rsidRDefault="00421EE8" w:rsidP="00347CBE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0355" w:rsidRPr="00CC24D6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F1AAA" w:rsidRPr="00CC24D6" w:rsidRDefault="0066056D" w:rsidP="008C12DA">
      <w:pPr>
        <w:widowControl w:val="0"/>
        <w:rPr>
          <w:rFonts w:ascii="Arial" w:hAnsi="Arial" w:cs="Arial"/>
        </w:rPr>
      </w:pPr>
      <w:r w:rsidRPr="00CC24D6">
        <w:rPr>
          <w:rFonts w:ascii="Arial" w:hAnsi="Arial" w:cs="Arial"/>
        </w:rPr>
        <w:t xml:space="preserve">Глава </w:t>
      </w:r>
      <w:r w:rsidR="008C12DA" w:rsidRPr="00CC24D6">
        <w:rPr>
          <w:rFonts w:ascii="Arial" w:hAnsi="Arial" w:cs="Arial"/>
        </w:rPr>
        <w:t>Одинцовского городс</w:t>
      </w:r>
      <w:r w:rsidR="00CC24D6" w:rsidRPr="00CC24D6">
        <w:rPr>
          <w:rFonts w:ascii="Arial" w:hAnsi="Arial" w:cs="Arial"/>
        </w:rPr>
        <w:t>кого округа</w:t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  <w:t xml:space="preserve">         </w:t>
      </w:r>
      <w:r w:rsidR="00CC24D6">
        <w:rPr>
          <w:rFonts w:ascii="Arial" w:hAnsi="Arial" w:cs="Arial"/>
        </w:rPr>
        <w:t xml:space="preserve">                        </w:t>
      </w:r>
      <w:r w:rsidRPr="00CC24D6">
        <w:rPr>
          <w:rFonts w:ascii="Arial" w:hAnsi="Arial" w:cs="Arial"/>
        </w:rPr>
        <w:t xml:space="preserve">  А.Р</w:t>
      </w:r>
      <w:r w:rsidR="008C12DA" w:rsidRPr="00CC24D6">
        <w:rPr>
          <w:rFonts w:ascii="Arial" w:hAnsi="Arial" w:cs="Arial"/>
        </w:rPr>
        <w:t xml:space="preserve">. </w:t>
      </w:r>
      <w:r w:rsidRPr="00CC24D6">
        <w:rPr>
          <w:rFonts w:ascii="Arial" w:hAnsi="Arial" w:cs="Arial"/>
        </w:rPr>
        <w:t>Иванов</w:t>
      </w:r>
    </w:p>
    <w:p w:rsidR="008C12DA" w:rsidRPr="00CC24D6" w:rsidRDefault="008C12DA" w:rsidP="008C12DA">
      <w:pPr>
        <w:widowControl w:val="0"/>
        <w:rPr>
          <w:rFonts w:ascii="Arial" w:hAnsi="Arial" w:cs="Arial"/>
        </w:rPr>
      </w:pPr>
    </w:p>
    <w:p w:rsidR="008C12DA" w:rsidRPr="00E47BDF" w:rsidRDefault="008C12DA" w:rsidP="008C12DA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C24D6" w:rsidRDefault="00CC24D6" w:rsidP="00CC24D6">
      <w:pPr>
        <w:rPr>
          <w:sz w:val="20"/>
          <w:szCs w:val="20"/>
        </w:rPr>
        <w:sectPr w:rsidR="00CC24D6" w:rsidSect="00CC24D6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CC24D6" w:rsidRPr="00CC24D6" w:rsidTr="00CC24D6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C24D6" w:rsidRDefault="00CC24D6" w:rsidP="00CC24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к постановлению</w:t>
            </w:r>
            <w:r w:rsidRPr="00CC24D6">
              <w:rPr>
                <w:rFonts w:ascii="Arial" w:hAnsi="Arial" w:cs="Arial"/>
              </w:rPr>
              <w:t xml:space="preserve"> </w:t>
            </w:r>
          </w:p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Администрации Одинцовского</w:t>
            </w:r>
            <w:r w:rsidRPr="00CC24D6">
              <w:rPr>
                <w:rFonts w:ascii="Arial" w:hAnsi="Arial" w:cs="Arial"/>
              </w:rPr>
              <w:br/>
              <w:t>городского округа от 23.09.2021 №</w:t>
            </w:r>
            <w:r>
              <w:rPr>
                <w:rFonts w:ascii="Arial" w:hAnsi="Arial" w:cs="Arial"/>
              </w:rPr>
              <w:t xml:space="preserve"> </w:t>
            </w:r>
            <w:r w:rsidRPr="00CC24D6">
              <w:rPr>
                <w:rFonts w:ascii="Arial" w:hAnsi="Arial" w:cs="Arial"/>
              </w:rPr>
              <w:t>3419</w:t>
            </w:r>
          </w:p>
        </w:tc>
      </w:tr>
      <w:tr w:rsidR="00CC24D6" w:rsidRPr="00CC24D6" w:rsidTr="00CC24D6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"Приложение 1</w:t>
            </w:r>
          </w:p>
        </w:tc>
      </w:tr>
      <w:tr w:rsidR="00CC24D6" w:rsidRPr="00CC24D6" w:rsidTr="00CC24D6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CC24D6" w:rsidRPr="00CC24D6" w:rsidTr="00CC24D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right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</w:tbl>
    <w:p w:rsidR="00CC24D6" w:rsidRDefault="00CC24D6"/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CC24D6" w:rsidRPr="00CC24D6" w:rsidTr="00CC24D6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CC24D6" w:rsidRPr="00CC24D6" w:rsidTr="00CC24D6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CC24D6">
              <w:rPr>
                <w:rFonts w:ascii="Arial" w:hAnsi="Arial" w:cs="Arial"/>
              </w:rPr>
              <w:t>энергоэффективности</w:t>
            </w:r>
            <w:proofErr w:type="spellEnd"/>
            <w:r w:rsidRPr="00CC24D6">
              <w:rPr>
                <w:rFonts w:ascii="Arial" w:hAnsi="Arial" w:cs="Arial"/>
              </w:rPr>
              <w:t xml:space="preserve">" </w:t>
            </w:r>
          </w:p>
        </w:tc>
      </w:tr>
      <w:tr w:rsidR="00CC24D6" w:rsidRPr="00CC24D6" w:rsidTr="00CC24D6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N </w:t>
            </w:r>
            <w:proofErr w:type="gramStart"/>
            <w:r w:rsidRPr="00CC24D6">
              <w:rPr>
                <w:rFonts w:ascii="Arial" w:hAnsi="Arial" w:cs="Arial"/>
              </w:rPr>
              <w:t>п</w:t>
            </w:r>
            <w:proofErr w:type="gramEnd"/>
            <w:r w:rsidRPr="00CC24D6">
              <w:rPr>
                <w:rFonts w:ascii="Arial" w:hAnsi="Arial" w:cs="Arial"/>
              </w:rPr>
              <w:t>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proofErr w:type="gramStart"/>
            <w:r w:rsidRPr="00CC24D6">
              <w:rPr>
                <w:rFonts w:ascii="Arial" w:hAnsi="Arial" w:cs="Arial"/>
              </w:rPr>
              <w:t>Ответственный</w:t>
            </w:r>
            <w:proofErr w:type="gramEnd"/>
            <w:r w:rsidRPr="00CC24D6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CC24D6" w:rsidRPr="00CC24D6" w:rsidTr="00CC24D6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</w:t>
            </w:r>
          </w:p>
        </w:tc>
      </w:tr>
      <w:tr w:rsidR="00CC24D6" w:rsidRPr="00CC24D6" w:rsidTr="00CC24D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CC24D6" w:rsidRPr="00CC24D6" w:rsidTr="00CC24D6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</w:t>
            </w:r>
            <w:r w:rsidRPr="00CC24D6">
              <w:rPr>
                <w:rFonts w:ascii="Arial" w:hAnsi="Arial" w:cs="Arial"/>
              </w:rPr>
              <w:lastRenderedPageBreak/>
              <w:t>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429 853,73920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2 504,96813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153 683,13000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</w:t>
            </w:r>
            <w:r w:rsidRPr="00CC24D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CC24D6" w:rsidRPr="00CC24D6" w:rsidTr="00CC24D6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215 167,54920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2 504,96813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527 991,80002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C24D6" w:rsidRPr="00CC24D6" w:rsidTr="00CC24D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197 996,94002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99 746,94000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C24D6">
              <w:rPr>
                <w:rFonts w:ascii="Arial" w:hAnsi="Arial" w:cs="Arial"/>
              </w:rPr>
              <w:t>г.п</w:t>
            </w:r>
            <w:proofErr w:type="spellEnd"/>
            <w:r w:rsidRPr="00CC24D6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232 000,00002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CC24D6">
              <w:rPr>
                <w:rFonts w:ascii="Arial" w:hAnsi="Arial" w:cs="Arial"/>
              </w:rPr>
              <w:lastRenderedPageBreak/>
              <w:t>и</w:t>
            </w: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87 000,00002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CC24D6" w:rsidRPr="00CC24D6" w:rsidTr="00CC24D6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</w:t>
            </w:r>
            <w:r w:rsidRPr="00CC24D6">
              <w:rPr>
                <w:rFonts w:ascii="Arial" w:hAnsi="Arial" w:cs="Arial"/>
              </w:rPr>
              <w:lastRenderedPageBreak/>
              <w:t xml:space="preserve">станции водоподготовки  ВЗУ  №10 д. </w:t>
            </w:r>
            <w:proofErr w:type="spellStart"/>
            <w:r w:rsidRPr="00CC24D6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</w:t>
            </w:r>
            <w:r w:rsidRPr="00CC24D6">
              <w:rPr>
                <w:rFonts w:ascii="Arial" w:hAnsi="Arial" w:cs="Arial"/>
              </w:rPr>
              <w:lastRenderedPageBreak/>
              <w:t>ого хозяйства,  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 xml:space="preserve">Рост доли населения, обеспеченного </w:t>
            </w:r>
            <w:r w:rsidRPr="00CC24D6">
              <w:rPr>
                <w:rFonts w:ascii="Arial" w:hAnsi="Arial" w:cs="Arial"/>
              </w:rPr>
              <w:lastRenderedPageBreak/>
              <w:t xml:space="preserve">доброкачественной питьевой водой </w:t>
            </w:r>
          </w:p>
        </w:tc>
      </w:tr>
      <w:tr w:rsidR="00CC24D6" w:rsidRPr="00CC24D6" w:rsidTr="00CC24D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CC24D6" w:rsidRPr="00CC24D6" w:rsidTr="00CC24D6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CC24D6">
              <w:rPr>
                <w:rFonts w:ascii="Arial" w:hAnsi="Arial" w:cs="Arial"/>
              </w:rPr>
              <w:lastRenderedPageBreak/>
              <w:t>водоподготовки  ВЗУ № 7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CC24D6">
              <w:rPr>
                <w:rFonts w:ascii="Arial" w:hAnsi="Arial" w:cs="Arial"/>
              </w:rPr>
              <w:lastRenderedPageBreak/>
              <w:t>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CC24D6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CC24D6" w:rsidRPr="00CC24D6" w:rsidTr="00CC24D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CC24D6">
              <w:rPr>
                <w:rFonts w:ascii="Arial" w:hAnsi="Arial" w:cs="Arial"/>
              </w:rPr>
              <w:t>Ромашково</w:t>
            </w:r>
            <w:proofErr w:type="spellEnd"/>
            <w:r w:rsidRPr="00CC24D6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CC24D6" w:rsidRPr="00CC24D6" w:rsidTr="00CC24D6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CC24D6">
              <w:rPr>
                <w:rFonts w:ascii="Arial" w:hAnsi="Arial" w:cs="Arial"/>
              </w:rPr>
              <w:t>Ромашково</w:t>
            </w:r>
            <w:proofErr w:type="spellEnd"/>
            <w:r w:rsidRPr="00CC24D6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CC24D6" w:rsidRPr="00CC24D6" w:rsidTr="00CC24D6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CC24D6">
              <w:rPr>
                <w:rFonts w:ascii="Arial" w:hAnsi="Arial" w:cs="Arial"/>
              </w:rPr>
              <w:t>.П</w:t>
            </w:r>
            <w:proofErr w:type="gramEnd"/>
            <w:r w:rsidRPr="00CC24D6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                ТУ </w:t>
            </w:r>
            <w:proofErr w:type="spellStart"/>
            <w:r w:rsidRPr="00CC24D6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CC24D6">
              <w:rPr>
                <w:rFonts w:ascii="Arial" w:hAnsi="Arial" w:cs="Arial"/>
              </w:rPr>
              <w:lastRenderedPageBreak/>
              <w:t xml:space="preserve">водоподготовки ВЗУ № 2, </w:t>
            </w:r>
            <w:proofErr w:type="spellStart"/>
            <w:r w:rsidRPr="00CC24D6">
              <w:rPr>
                <w:rFonts w:ascii="Arial" w:hAnsi="Arial" w:cs="Arial"/>
              </w:rPr>
              <w:t>рп</w:t>
            </w:r>
            <w:proofErr w:type="spellEnd"/>
            <w:r w:rsidRPr="00CC24D6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CC24D6">
              <w:rPr>
                <w:rFonts w:ascii="Arial" w:hAnsi="Arial" w:cs="Arial"/>
              </w:rPr>
              <w:lastRenderedPageBreak/>
              <w:t>хозяйства,   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CC24D6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CC24D6" w:rsidRPr="00CC24D6" w:rsidTr="00CC24D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CC24D6">
              <w:rPr>
                <w:rFonts w:ascii="Arial" w:hAnsi="Arial" w:cs="Arial"/>
              </w:rPr>
              <w:t>г.п</w:t>
            </w:r>
            <w:proofErr w:type="spellEnd"/>
            <w:r w:rsidRPr="00CC24D6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2024-2024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245 991,80000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245 991,80000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115 308,67000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38 436,19000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92 246,94000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CC24D6">
              <w:rPr>
                <w:rFonts w:ascii="Arial" w:hAnsi="Arial" w:cs="Arial"/>
              </w:rPr>
              <w:t>Каринское</w:t>
            </w:r>
            <w:proofErr w:type="spellEnd"/>
            <w:r w:rsidRPr="00CC24D6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CC24D6">
              <w:rPr>
                <w:rFonts w:ascii="Arial" w:hAnsi="Arial" w:cs="Arial"/>
              </w:rPr>
              <w:t>т.ч</w:t>
            </w:r>
            <w:proofErr w:type="spellEnd"/>
            <w:r w:rsidRPr="00CC24D6">
              <w:rPr>
                <w:rFonts w:ascii="Arial" w:hAnsi="Arial" w:cs="Arial"/>
              </w:rPr>
              <w:t>. 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31 250,00000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17 170,60918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2 504,96811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C24D6" w:rsidRPr="00CC24D6" w:rsidTr="00CC24D6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16 860,76822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2 504,96811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CC24D6">
              <w:rPr>
                <w:rFonts w:ascii="Arial" w:hAnsi="Arial" w:cs="Arial"/>
              </w:rPr>
              <w:t>ресурсоснабжающих</w:t>
            </w:r>
            <w:proofErr w:type="spellEnd"/>
            <w:r w:rsidRPr="00CC24D6">
              <w:rPr>
                <w:rFonts w:ascii="Arial" w:hAnsi="Arial" w:cs="Arial"/>
              </w:rPr>
              <w:t xml:space="preserve"> организаций Московской </w:t>
            </w:r>
            <w:r w:rsidRPr="00CC24D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C24D6" w:rsidRPr="00CC24D6" w:rsidTr="00CC24D6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C24D6">
              <w:rPr>
                <w:rFonts w:ascii="Arial" w:hAnsi="Arial" w:cs="Arial"/>
              </w:rPr>
              <w:t>г.п</w:t>
            </w:r>
            <w:proofErr w:type="spellEnd"/>
            <w:r w:rsidRPr="00CC24D6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C24D6" w:rsidRPr="00CC24D6" w:rsidTr="00CC24D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590 713,01920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48 055,57813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268 991,80000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113 053,52000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</w:t>
            </w:r>
            <w:r w:rsidRPr="00CC24D6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232 249,12920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19 586,54813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CC24D6" w:rsidRPr="00CC24D6" w:rsidTr="00CC24D6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888 010,57000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384 089,42000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303 921,15000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340 284,79000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150 898,44000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114 386,35000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01.01. Организация в </w:t>
            </w:r>
            <w:r w:rsidRPr="00CC24D6">
              <w:rPr>
                <w:rFonts w:ascii="Arial" w:hAnsi="Arial" w:cs="Arial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</w:t>
            </w:r>
            <w:r w:rsidRPr="00CC24D6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CC24D6">
              <w:rPr>
                <w:rFonts w:ascii="Arial" w:hAnsi="Arial" w:cs="Arial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CC24D6" w:rsidRPr="00CC24D6" w:rsidTr="00CC24D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877 025,92000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303 921,15000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174 295,69000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36 073,69000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329 300,14000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114 386,35000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676 825,92000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303 721,15000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</w:t>
            </w:r>
            <w:r w:rsidRPr="00CC24D6">
              <w:rPr>
                <w:rFonts w:ascii="Arial" w:hAnsi="Arial" w:cs="Arial"/>
              </w:rPr>
              <w:lastRenderedPageBreak/>
              <w:t>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Средства бюджета Московской области, в </w:t>
            </w:r>
            <w:r w:rsidRPr="00CC24D6">
              <w:rPr>
                <w:rFonts w:ascii="Arial" w:hAnsi="Arial" w:cs="Arial"/>
              </w:rPr>
              <w:lastRenderedPageBreak/>
              <w:t>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422 725,78000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174 295,69000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36 073,69000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254 100,14000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114 186,35000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CC24D6">
              <w:rPr>
                <w:rFonts w:ascii="Arial" w:hAnsi="Arial" w:cs="Arial"/>
              </w:rPr>
              <w:t>блочно</w:t>
            </w:r>
            <w:proofErr w:type="spellEnd"/>
            <w:r w:rsidRPr="00CC24D6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CC24D6">
              <w:rPr>
                <w:rFonts w:ascii="Arial" w:hAnsi="Arial" w:cs="Arial"/>
              </w:rPr>
              <w:t>Каринское</w:t>
            </w:r>
            <w:proofErr w:type="spellEnd"/>
            <w:r w:rsidRPr="00CC24D6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CC24D6">
              <w:rPr>
                <w:rFonts w:ascii="Arial" w:hAnsi="Arial" w:cs="Arial"/>
              </w:rPr>
              <w:t>т.ч</w:t>
            </w:r>
            <w:proofErr w:type="spellEnd"/>
            <w:r w:rsidRPr="00CC24D6">
              <w:rPr>
                <w:rFonts w:ascii="Arial" w:hAnsi="Arial" w:cs="Arial"/>
              </w:rPr>
              <w:t>. ПИР)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Средства бюджета  </w:t>
            </w:r>
            <w:r w:rsidRPr="00CC24D6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75 000,00</w:t>
            </w:r>
            <w:r w:rsidRPr="00CC24D6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7 500,00</w:t>
            </w:r>
            <w:r w:rsidRPr="00CC24D6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22 500,00</w:t>
            </w:r>
            <w:r w:rsidRPr="00CC24D6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45 000,00</w:t>
            </w:r>
            <w:r w:rsidRPr="00CC24D6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C24D6" w:rsidRPr="00CC24D6" w:rsidTr="00CC24D6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C24D6" w:rsidRPr="00CC24D6" w:rsidTr="00CC24D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CC24D6">
              <w:rPr>
                <w:rFonts w:ascii="Arial" w:hAnsi="Arial" w:cs="Arial"/>
              </w:rPr>
              <w:t>пусконаладка</w:t>
            </w:r>
            <w:proofErr w:type="spellEnd"/>
            <w:r w:rsidRPr="00CC24D6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</w:t>
            </w:r>
            <w:r w:rsidRPr="00CC24D6">
              <w:rPr>
                <w:rFonts w:ascii="Arial" w:hAnsi="Arial" w:cs="Arial"/>
              </w:rPr>
              <w:lastRenderedPageBreak/>
              <w:t xml:space="preserve">территории Одинцовского городского округа в д. </w:t>
            </w:r>
            <w:proofErr w:type="spellStart"/>
            <w:r w:rsidRPr="00CC24D6">
              <w:rPr>
                <w:rFonts w:ascii="Arial" w:hAnsi="Arial" w:cs="Arial"/>
              </w:rPr>
              <w:t>Полушкино</w:t>
            </w:r>
            <w:proofErr w:type="spellEnd"/>
            <w:r w:rsidRPr="00CC24D6">
              <w:rPr>
                <w:rFonts w:ascii="Arial" w:hAnsi="Arial" w:cs="Arial"/>
              </w:rPr>
              <w:t>, д.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CC24D6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CC24D6" w:rsidRPr="00CC24D6" w:rsidTr="00CC24D6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CC24D6">
              <w:rPr>
                <w:rFonts w:ascii="Arial" w:hAnsi="Arial" w:cs="Arial"/>
              </w:rPr>
              <w:t>пусконаладка</w:t>
            </w:r>
            <w:proofErr w:type="spellEnd"/>
            <w:r w:rsidRPr="00CC24D6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CC24D6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</w:t>
            </w:r>
            <w:r w:rsidRPr="00CC24D6">
              <w:rPr>
                <w:rFonts w:ascii="Arial" w:hAnsi="Arial" w:cs="Arial"/>
              </w:rPr>
              <w:lastRenderedPageBreak/>
              <w:t>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CC24D6" w:rsidRPr="00CC24D6" w:rsidTr="00CC24D6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CC24D6">
              <w:rPr>
                <w:rFonts w:ascii="Arial" w:hAnsi="Arial" w:cs="Arial"/>
              </w:rPr>
              <w:t>Грибово</w:t>
            </w:r>
            <w:proofErr w:type="spellEnd"/>
            <w:r w:rsidRPr="00CC24D6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CC24D6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</w:t>
            </w:r>
            <w:r w:rsidRPr="00CC24D6">
              <w:rPr>
                <w:rFonts w:ascii="Arial" w:hAnsi="Arial" w:cs="Arial"/>
              </w:rPr>
              <w:lastRenderedPageBreak/>
              <w:t xml:space="preserve">сооружений </w:t>
            </w:r>
            <w:proofErr w:type="spellStart"/>
            <w:r w:rsidRPr="00CC24D6">
              <w:rPr>
                <w:rFonts w:ascii="Arial" w:hAnsi="Arial" w:cs="Arial"/>
              </w:rPr>
              <w:t>г</w:t>
            </w:r>
            <w:proofErr w:type="gramStart"/>
            <w:r w:rsidRPr="00CC24D6">
              <w:rPr>
                <w:rFonts w:ascii="Arial" w:hAnsi="Arial" w:cs="Arial"/>
              </w:rPr>
              <w:t>.К</w:t>
            </w:r>
            <w:proofErr w:type="gramEnd"/>
            <w:r w:rsidRPr="00CC24D6">
              <w:rPr>
                <w:rFonts w:ascii="Arial" w:hAnsi="Arial" w:cs="Arial"/>
              </w:rPr>
              <w:t>убинка</w:t>
            </w:r>
            <w:proofErr w:type="spellEnd"/>
            <w:r w:rsidRPr="00CC24D6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CC24D6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442 856,78000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CC24D6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166 071,92000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CC24D6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CC24D6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CC24D6" w:rsidRPr="00CC24D6" w:rsidTr="00CC24D6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2.2.6.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CC24D6">
              <w:rPr>
                <w:rFonts w:ascii="Arial" w:hAnsi="Arial" w:cs="Arial"/>
              </w:rPr>
              <w:t>Барвиха</w:t>
            </w:r>
            <w:proofErr w:type="spellEnd"/>
            <w:r w:rsidRPr="00CC24D6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CC24D6">
              <w:rPr>
                <w:rFonts w:ascii="Arial" w:hAnsi="Arial" w:cs="Arial"/>
              </w:rPr>
              <w:t>Лайково</w:t>
            </w:r>
            <w:proofErr w:type="spellEnd"/>
            <w:r w:rsidRPr="00CC24D6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2.2.7.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G6.01. </w:t>
            </w:r>
            <w:r w:rsidRPr="00CC24D6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Прирост мощности очистных сооружений, обеспечивающих сокращение отведения в реку Волга </w:t>
            </w:r>
            <w:r w:rsidRPr="00CC24D6">
              <w:rPr>
                <w:rFonts w:ascii="Arial" w:hAnsi="Arial" w:cs="Arial"/>
              </w:rPr>
              <w:lastRenderedPageBreak/>
              <w:t>загрязненных сточных вод</w:t>
            </w:r>
          </w:p>
        </w:tc>
      </w:tr>
      <w:tr w:rsidR="00CC24D6" w:rsidRPr="00CC24D6" w:rsidTr="00CC24D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1 340 230,13634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393 452,20634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675 804,39000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824 510,64000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421 961,20000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56 858,46000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515 719,49634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160 261,22634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253 843,19000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34 115,08000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</w:t>
            </w:r>
            <w:r w:rsidRPr="00CC24D6">
              <w:rPr>
                <w:rFonts w:ascii="Arial" w:hAnsi="Arial" w:cs="Arial"/>
              </w:rPr>
              <w:lastRenderedPageBreak/>
              <w:t>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2 585 864,45837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510 214,80000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732 796,85837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571 252,80000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406 559,26000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116 970,50000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Средства бюджета </w:t>
            </w:r>
            <w:r w:rsidRPr="00CC24D6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260 035,19</w:t>
            </w:r>
            <w:r w:rsidRPr="00CC24D6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48 451,80</w:t>
            </w:r>
            <w:r w:rsidRPr="00CC24D6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141 401,09</w:t>
            </w:r>
            <w:r w:rsidRPr="00CC24D6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70 182,30</w:t>
            </w:r>
            <w:r w:rsidRPr="00CC24D6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266 772,40000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49 729,60000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114 432,80000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C24D6" w:rsidRPr="00CC24D6" w:rsidTr="00CC24D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60 939,00000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10 731,00000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50 208,00000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36 563,40000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6 438,60000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30 124,80000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CC24D6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АО "Одинцовск</w:t>
            </w:r>
            <w:r w:rsidRPr="00CC24D6">
              <w:rPr>
                <w:rFonts w:ascii="Arial" w:hAnsi="Arial" w:cs="Arial"/>
              </w:rPr>
              <w:lastRenderedPageBreak/>
              <w:t>ая теплосеть"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 xml:space="preserve">Снижение удельного веса потерь </w:t>
            </w:r>
            <w:proofErr w:type="spellStart"/>
            <w:r w:rsidRPr="00CC24D6">
              <w:rPr>
                <w:rFonts w:ascii="Arial" w:hAnsi="Arial" w:cs="Arial"/>
              </w:rPr>
              <w:t>теплоэнергии</w:t>
            </w:r>
            <w:proofErr w:type="spellEnd"/>
            <w:r w:rsidRPr="00CC24D6">
              <w:rPr>
                <w:rFonts w:ascii="Arial" w:hAnsi="Arial" w:cs="Arial"/>
              </w:rPr>
              <w:t xml:space="preserve"> в общем количестве поданного в </w:t>
            </w:r>
            <w:r w:rsidRPr="00CC24D6">
              <w:rPr>
                <w:rFonts w:ascii="Arial" w:hAnsi="Arial" w:cs="Arial"/>
              </w:rPr>
              <w:lastRenderedPageBreak/>
              <w:t xml:space="preserve">сеть тепла </w:t>
            </w: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</w:t>
            </w:r>
            <w:r w:rsidRPr="00CC24D6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CC24D6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CC24D6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CC24D6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C24D6" w:rsidRPr="00CC24D6" w:rsidTr="00CC24D6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C24D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C24D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CC24D6" w:rsidRPr="00CC24D6" w:rsidTr="00CC24D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CC24D6">
              <w:rPr>
                <w:rFonts w:ascii="Arial" w:hAnsi="Arial" w:cs="Arial"/>
              </w:rPr>
              <w:t>Каринское</w:t>
            </w:r>
            <w:proofErr w:type="spellEnd"/>
            <w:r w:rsidRPr="00CC24D6">
              <w:rPr>
                <w:rFonts w:ascii="Arial" w:hAnsi="Arial" w:cs="Arial"/>
              </w:rPr>
              <w:t xml:space="preserve">, </w:t>
            </w:r>
            <w:proofErr w:type="spellStart"/>
            <w:r w:rsidRPr="00CC24D6">
              <w:rPr>
                <w:rFonts w:ascii="Arial" w:hAnsi="Arial" w:cs="Arial"/>
              </w:rPr>
              <w:t>Одинцоский</w:t>
            </w:r>
            <w:proofErr w:type="spellEnd"/>
            <w:r w:rsidRPr="00CC24D6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65 002,40000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10 669,60000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54 332,80000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40 626,50000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6 668,50000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33 958,00000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</w:t>
            </w:r>
            <w:r w:rsidRPr="00CC24D6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24 375,90000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4 001,10000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20 374,80000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CC24D6">
              <w:rPr>
                <w:rFonts w:ascii="Arial" w:hAnsi="Arial" w:cs="Arial"/>
              </w:rPr>
              <w:t>Каринское</w:t>
            </w:r>
            <w:proofErr w:type="spellEnd"/>
            <w:r w:rsidRPr="00CC24D6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26 000,00000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20 312,50000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4 062,50000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12 187,50000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2 437,50000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569 092,05837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333 067,25837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C24D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C24D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345 620,26000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223 471,79837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134 962,49837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Строительство хозяйственно-</w:t>
            </w:r>
            <w:r w:rsidRPr="00CC24D6">
              <w:rPr>
                <w:rFonts w:ascii="Arial" w:hAnsi="Arial" w:cs="Arial"/>
              </w:rPr>
              <w:lastRenderedPageBreak/>
              <w:t xml:space="preserve">бытовой канализации в дер. Раздоры Одинцовского городского округа Московской области (в </w:t>
            </w:r>
            <w:proofErr w:type="spellStart"/>
            <w:r w:rsidRPr="00CC24D6">
              <w:rPr>
                <w:rFonts w:ascii="Arial" w:hAnsi="Arial" w:cs="Arial"/>
              </w:rPr>
              <w:t>т.ч</w:t>
            </w:r>
            <w:proofErr w:type="spellEnd"/>
            <w:r w:rsidRPr="00CC24D6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462 222,05837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333 017,25837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C24D6">
              <w:rPr>
                <w:rFonts w:ascii="Arial" w:hAnsi="Arial" w:cs="Arial"/>
              </w:rPr>
              <w:t>жилищно-коммунальн</w:t>
            </w:r>
            <w:r w:rsidRPr="00CC24D6">
              <w:rPr>
                <w:rFonts w:ascii="Arial" w:hAnsi="Arial" w:cs="Arial"/>
              </w:rPr>
              <w:lastRenderedPageBreak/>
              <w:t>ого</w:t>
            </w:r>
            <w:proofErr w:type="gramEnd"/>
            <w:r w:rsidRPr="00CC24D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Количество созданных и  отремонтиров</w:t>
            </w:r>
            <w:r w:rsidRPr="00CC24D6">
              <w:rPr>
                <w:rFonts w:ascii="Arial" w:hAnsi="Arial" w:cs="Arial"/>
              </w:rPr>
              <w:lastRenderedPageBreak/>
              <w:t>анных объектов коммунальной инфраструктуры</w:t>
            </w: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278 857,76000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183 364,29837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134 912,49837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CC24D6">
              <w:rPr>
                <w:rFonts w:ascii="Arial" w:hAnsi="Arial" w:cs="Arial"/>
              </w:rPr>
              <w:t>т.ч</w:t>
            </w:r>
            <w:proofErr w:type="spellEnd"/>
            <w:r w:rsidRPr="00CC24D6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C24D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C24D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CC24D6">
              <w:rPr>
                <w:rFonts w:ascii="Arial" w:hAnsi="Arial" w:cs="Arial"/>
              </w:rPr>
              <w:t>Подушкино</w:t>
            </w:r>
            <w:proofErr w:type="spellEnd"/>
            <w:r w:rsidRPr="00CC24D6">
              <w:rPr>
                <w:rFonts w:ascii="Arial" w:hAnsi="Arial" w:cs="Arial"/>
              </w:rPr>
              <w:t xml:space="preserve"> </w:t>
            </w:r>
            <w:r w:rsidRPr="00CC24D6">
              <w:rPr>
                <w:rFonts w:ascii="Arial" w:hAnsi="Arial" w:cs="Arial"/>
              </w:rPr>
              <w:lastRenderedPageBreak/>
              <w:t>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Количество созданных и восстановленных объектов очистки сточных вод суммарной </w:t>
            </w:r>
            <w:r w:rsidRPr="00CC24D6">
              <w:rPr>
                <w:rFonts w:ascii="Arial" w:hAnsi="Arial" w:cs="Arial"/>
              </w:rPr>
              <w:lastRenderedPageBreak/>
              <w:t>производительностью</w:t>
            </w: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CC24D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CC24D6">
              <w:rPr>
                <w:rFonts w:ascii="Arial" w:hAnsi="Arial" w:cs="Arial"/>
              </w:rPr>
              <w:t>с</w:t>
            </w:r>
            <w:proofErr w:type="gramStart"/>
            <w:r w:rsidRPr="00CC24D6">
              <w:rPr>
                <w:rFonts w:ascii="Arial" w:hAnsi="Arial" w:cs="Arial"/>
              </w:rPr>
              <w:t>.В</w:t>
            </w:r>
            <w:proofErr w:type="gramEnd"/>
            <w:r w:rsidRPr="00CC24D6">
              <w:rPr>
                <w:rFonts w:ascii="Arial" w:hAnsi="Arial" w:cs="Arial"/>
              </w:rPr>
              <w:t>веденское</w:t>
            </w:r>
            <w:proofErr w:type="spellEnd"/>
            <w:r w:rsidRPr="00CC24D6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C24D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C24D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CC24D6" w:rsidRPr="00CC24D6" w:rsidTr="00CC24D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</w:t>
            </w:r>
            <w:r w:rsidRPr="00CC24D6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C24D6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C24D6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CC24D6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4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CC24D6">
              <w:rPr>
                <w:rFonts w:ascii="Arial" w:hAnsi="Arial" w:cs="Arial"/>
              </w:rPr>
              <w:t>теплосетевыми</w:t>
            </w:r>
            <w:proofErr w:type="spellEnd"/>
            <w:r w:rsidRPr="00CC24D6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</w:t>
            </w:r>
            <w:r w:rsidRPr="00CC24D6">
              <w:rPr>
                <w:rFonts w:ascii="Arial" w:hAnsi="Arial" w:cs="Arial"/>
              </w:rPr>
              <w:lastRenderedPageBreak/>
              <w:t>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CC24D6" w:rsidRPr="00CC24D6" w:rsidTr="00CC24D6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</w:t>
            </w:r>
            <w:r w:rsidRPr="00CC24D6">
              <w:rPr>
                <w:rFonts w:ascii="Arial" w:hAnsi="Arial" w:cs="Arial"/>
              </w:rPr>
              <w:lastRenderedPageBreak/>
              <w:t>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657 611,60112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107 990,31112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657 611,60112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образования, Комитет по культуре, 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CC24D6" w:rsidRPr="00CC24D6" w:rsidTr="00CC24D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25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107 990,31112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CC24D6">
              <w:rPr>
                <w:rFonts w:ascii="Arial" w:hAnsi="Arial" w:cs="Arial"/>
              </w:rPr>
              <w:t>Новогородковская</w:t>
            </w:r>
            <w:proofErr w:type="spellEnd"/>
            <w:r w:rsidRPr="00CC24D6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</w:t>
            </w:r>
            <w:r w:rsidRPr="00CC24D6">
              <w:rPr>
                <w:rFonts w:ascii="Arial" w:hAnsi="Arial" w:cs="Arial"/>
              </w:rPr>
              <w:lastRenderedPageBreak/>
              <w:t xml:space="preserve">Проведение капитального ремонта (МБОУ </w:t>
            </w:r>
            <w:proofErr w:type="spellStart"/>
            <w:r w:rsidRPr="00CC24D6">
              <w:rPr>
                <w:rFonts w:ascii="Arial" w:hAnsi="Arial" w:cs="Arial"/>
              </w:rPr>
              <w:t>Новогородковская</w:t>
            </w:r>
            <w:proofErr w:type="spellEnd"/>
            <w:r w:rsidRPr="00CC24D6">
              <w:rPr>
                <w:rFonts w:ascii="Arial" w:hAnsi="Arial" w:cs="Arial"/>
              </w:rPr>
              <w:t xml:space="preserve"> СОШ)</w:t>
            </w:r>
          </w:p>
        </w:tc>
      </w:tr>
      <w:tr w:rsidR="00CC24D6" w:rsidRPr="00CC24D6" w:rsidTr="00CC24D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CC24D6" w:rsidRPr="00CC24D6" w:rsidTr="00CC24D6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</w:t>
            </w:r>
            <w:r w:rsidRPr="00CC24D6">
              <w:rPr>
                <w:rFonts w:ascii="Arial" w:hAnsi="Arial" w:cs="Arial"/>
              </w:rPr>
              <w:lastRenderedPageBreak/>
              <w:t>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246 126,84000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</w:t>
            </w:r>
            <w:r w:rsidRPr="00CC24D6">
              <w:rPr>
                <w:rFonts w:ascii="Arial" w:hAnsi="Arial" w:cs="Arial"/>
              </w:rPr>
              <w:lastRenderedPageBreak/>
              <w:t>центр "Полет", пос. Новый Городок, д. 50</w:t>
            </w:r>
          </w:p>
        </w:tc>
      </w:tr>
      <w:tr w:rsidR="00CC24D6" w:rsidRPr="00CC24D6" w:rsidTr="00CC24D6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202 542,29000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43 584,55000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1 521,97854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599,26740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CC24D6">
              <w:rPr>
                <w:rFonts w:ascii="Arial" w:hAnsi="Arial" w:cs="Arial"/>
              </w:rPr>
              <w:t>кВ</w:t>
            </w:r>
            <w:proofErr w:type="spellEnd"/>
            <w:r w:rsidRPr="00CC24D6">
              <w:rPr>
                <w:rFonts w:ascii="Arial" w:hAnsi="Arial" w:cs="Arial"/>
              </w:rPr>
              <w:t>)</w:t>
            </w: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1 053 859,38186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580 000,00000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1 021 859,38186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580 000,00000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CC24D6">
              <w:rPr>
                <w:rFonts w:ascii="Arial" w:hAnsi="Arial" w:cs="Arial"/>
              </w:rPr>
              <w:t>ресурсоснабжающим</w:t>
            </w:r>
            <w:proofErr w:type="spellEnd"/>
            <w:r w:rsidRPr="00CC24D6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</w:t>
            </w:r>
            <w:r w:rsidRPr="00CC24D6">
              <w:rPr>
                <w:rFonts w:ascii="Arial" w:hAnsi="Arial" w:cs="Arial"/>
              </w:rPr>
              <w:lastRenderedPageBreak/>
              <w:t>ения, газоснабжения на территории муниципального образования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1 021 859,38186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580 000,00000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CC24D6" w:rsidRPr="00CC24D6" w:rsidTr="00CC24D6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</w:t>
            </w:r>
            <w:r w:rsidRPr="00CC24D6">
              <w:rPr>
                <w:rFonts w:ascii="Arial" w:hAnsi="Arial" w:cs="Arial"/>
              </w:rPr>
              <w:lastRenderedPageBreak/>
              <w:t>реорганизацией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CC24D6" w:rsidRPr="00CC24D6" w:rsidTr="00CC24D6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</w:t>
            </w:r>
            <w:r w:rsidRPr="00CC24D6">
              <w:rPr>
                <w:rFonts w:ascii="Arial" w:hAnsi="Arial" w:cs="Arial"/>
              </w:rPr>
              <w:lastRenderedPageBreak/>
              <w:t>связанных  с производством и оказанием  услуг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CC24D6" w:rsidRPr="00CC24D6" w:rsidTr="00CC24D6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</w:t>
            </w:r>
            <w:r w:rsidRPr="00CC24D6">
              <w:rPr>
                <w:rFonts w:ascii="Arial" w:hAnsi="Arial" w:cs="Arial"/>
              </w:rPr>
              <w:lastRenderedPageBreak/>
              <w:t>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CC24D6" w:rsidRPr="00CC24D6" w:rsidTr="00CC24D6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CC24D6" w:rsidRPr="00CC24D6" w:rsidTr="00CC24D6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CC24D6" w:rsidRPr="00CC24D6" w:rsidTr="00CC24D6">
        <w:trPr>
          <w:trHeight w:val="30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CC24D6">
              <w:rPr>
                <w:rFonts w:ascii="Arial" w:hAnsi="Arial" w:cs="Arial"/>
              </w:rPr>
              <w:t>"-</w:t>
            </w:r>
            <w:proofErr w:type="gramEnd"/>
            <w:r w:rsidRPr="00CC24D6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</w:t>
            </w:r>
            <w:r w:rsidRPr="00CC24D6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CC24D6" w:rsidRPr="00CC24D6" w:rsidTr="00CC24D6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CC24D6">
              <w:rPr>
                <w:rFonts w:ascii="Arial" w:hAnsi="Arial" w:cs="Arial"/>
              </w:rPr>
              <w:t>Назарьево</w:t>
            </w:r>
            <w:proofErr w:type="spellEnd"/>
            <w:r w:rsidRPr="00CC24D6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CC24D6" w:rsidRPr="00CC24D6" w:rsidTr="00CC24D6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CC24D6">
              <w:rPr>
                <w:rFonts w:ascii="Arial" w:hAnsi="Arial" w:cs="Arial"/>
              </w:rPr>
              <w:t>"-</w:t>
            </w:r>
            <w:proofErr w:type="gramEnd"/>
            <w:r w:rsidRPr="00CC24D6">
              <w:rPr>
                <w:rFonts w:ascii="Arial" w:hAnsi="Arial" w:cs="Arial"/>
              </w:rPr>
              <w:t>в целях финансового обеспечения затрат в связи с производство</w:t>
            </w:r>
            <w:r w:rsidRPr="00CC24D6">
              <w:rPr>
                <w:rFonts w:ascii="Arial" w:hAnsi="Arial" w:cs="Arial"/>
              </w:rPr>
              <w:lastRenderedPageBreak/>
              <w:t>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CC24D6" w:rsidRPr="00CC24D6" w:rsidTr="00CC24D6">
        <w:trPr>
          <w:trHeight w:val="6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proofErr w:type="gramStart"/>
            <w:r w:rsidRPr="00CC24D6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</w:t>
            </w:r>
            <w:r w:rsidRPr="00CC24D6">
              <w:rPr>
                <w:rFonts w:ascii="Arial" w:hAnsi="Arial" w:cs="Arial"/>
              </w:rPr>
              <w:lastRenderedPageBreak/>
              <w:t>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CC24D6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CC24D6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CC24D6">
              <w:rPr>
                <w:rFonts w:ascii="Arial" w:hAnsi="Arial" w:cs="Arial"/>
              </w:rPr>
              <w:t xml:space="preserve"> канализации в д. Раздоры Одинцовского городского </w:t>
            </w:r>
            <w:r w:rsidRPr="00CC24D6">
              <w:rPr>
                <w:rFonts w:ascii="Arial" w:hAnsi="Arial" w:cs="Arial"/>
              </w:rPr>
              <w:lastRenderedPageBreak/>
              <w:t>округа"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C24D6" w:rsidRPr="00CC24D6" w:rsidTr="00CC24D6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CC24D6" w:rsidRPr="00CC24D6" w:rsidTr="00CC24D6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3.1.11.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МУП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CC24D6" w:rsidRPr="00CC24D6" w:rsidTr="00CC24D6">
        <w:trPr>
          <w:trHeight w:val="2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3.1.12.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CC24D6">
              <w:rPr>
                <w:rFonts w:ascii="Arial" w:hAnsi="Arial" w:cs="Arial"/>
              </w:rPr>
              <w:t>Назарьево</w:t>
            </w:r>
            <w:proofErr w:type="gramStart"/>
            <w:r w:rsidRPr="00CC24D6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CC24D6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</w:t>
            </w:r>
            <w:r w:rsidRPr="00CC24D6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CC24D6" w:rsidRPr="00CC24D6" w:rsidTr="00CC24D6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3.1.13.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CC24D6" w:rsidRPr="00CC24D6" w:rsidTr="00CC24D6">
        <w:trPr>
          <w:trHeight w:val="8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CC24D6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CC24D6">
              <w:rPr>
                <w:rFonts w:ascii="Arial" w:hAnsi="Arial" w:cs="Arial"/>
              </w:rPr>
              <w:t>ресурсоснабжающих</w:t>
            </w:r>
            <w:proofErr w:type="spellEnd"/>
            <w:r w:rsidRPr="00CC24D6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</w:t>
            </w:r>
            <w:r w:rsidRPr="00CC24D6">
              <w:rPr>
                <w:rFonts w:ascii="Arial" w:hAnsi="Arial" w:cs="Arial"/>
              </w:rPr>
              <w:lastRenderedPageBreak/>
              <w:t>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CC24D6">
              <w:rPr>
                <w:rFonts w:ascii="Arial" w:hAnsi="Arial" w:cs="Arial"/>
              </w:rPr>
              <w:t xml:space="preserve"> </w:t>
            </w:r>
            <w:proofErr w:type="gramStart"/>
            <w:r w:rsidRPr="00CC24D6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CC24D6" w:rsidRPr="00CC24D6" w:rsidTr="00CC24D6">
        <w:trPr>
          <w:trHeight w:val="2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CC24D6">
              <w:rPr>
                <w:rFonts w:ascii="Arial" w:hAnsi="Arial" w:cs="Arial"/>
              </w:rPr>
              <w:lastRenderedPageBreak/>
              <w:t>инфраструктуры</w:t>
            </w:r>
          </w:p>
        </w:tc>
      </w:tr>
      <w:tr w:rsidR="00CC24D6" w:rsidRPr="00CC24D6" w:rsidTr="00CC24D6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CC24D6" w:rsidRPr="00CC24D6" w:rsidTr="00CC24D6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</w:t>
            </w:r>
            <w:r w:rsidRPr="00CC24D6">
              <w:rPr>
                <w:rFonts w:ascii="Arial" w:hAnsi="Arial" w:cs="Arial"/>
              </w:rPr>
              <w:lastRenderedPageBreak/>
              <w:t>я и водоотведения городских округов)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CC24D6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CC24D6" w:rsidRPr="00CC24D6" w:rsidTr="00CC24D6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CC24D6" w:rsidRPr="00CC24D6" w:rsidTr="00CC24D6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CC24D6">
              <w:rPr>
                <w:rFonts w:ascii="Arial" w:hAnsi="Arial" w:cs="Arial"/>
              </w:rPr>
              <w:t>комплексного</w:t>
            </w:r>
            <w:proofErr w:type="gramEnd"/>
            <w:r w:rsidRPr="00CC24D6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CC24D6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CC24D6" w:rsidRPr="00CC24D6" w:rsidTr="00CC24D6">
        <w:trPr>
          <w:trHeight w:val="17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4 305 335,44135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1 394 636,23184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1 321 719,56951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635 213,53000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567 966,11000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988 180,55000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459 832,00000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177 733,19000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1 397 884,89135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553 794,23184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730 323,80951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73 380,34000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CC24D6" w:rsidRPr="00CC24D6" w:rsidTr="00CC24D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27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CC24D6">
              <w:rPr>
                <w:rFonts w:ascii="Arial" w:hAnsi="Arial" w:cs="Arial"/>
              </w:rPr>
              <w:lastRenderedPageBreak/>
              <w:t>эффективности в бюджетной сфере</w:t>
            </w:r>
          </w:p>
        </w:tc>
      </w:tr>
      <w:tr w:rsidR="00CC24D6" w:rsidRPr="00CC24D6" w:rsidTr="00CC24D6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C24D6" w:rsidRPr="00CC24D6" w:rsidTr="00CC24D6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C24D6" w:rsidRPr="00CC24D6" w:rsidTr="00CC24D6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CC24D6">
              <w:rPr>
                <w:rFonts w:ascii="Arial" w:hAnsi="Arial" w:cs="Arial"/>
              </w:rPr>
              <w:t>на</w:t>
            </w:r>
            <w:proofErr w:type="gramEnd"/>
            <w:r w:rsidRPr="00CC24D6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CC24D6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C24D6" w:rsidRPr="00CC24D6" w:rsidTr="00CC24D6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CC24D6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CC24D6" w:rsidRPr="00CC24D6" w:rsidTr="00CC24D6">
        <w:trPr>
          <w:trHeight w:val="2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C24D6" w:rsidRPr="00CC24D6" w:rsidTr="00CC24D6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C24D6" w:rsidRPr="00CC24D6" w:rsidTr="00CC24D6">
        <w:trPr>
          <w:trHeight w:val="2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CC24D6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C24D6" w:rsidRPr="00CC24D6" w:rsidTr="00CC24D6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CC24D6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CC24D6" w:rsidRPr="00CC24D6" w:rsidTr="00CC24D6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CC24D6" w:rsidRPr="00CC24D6" w:rsidTr="00CC24D6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1.10.1.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</w:t>
            </w:r>
            <w:r w:rsidRPr="00CC24D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Увеличение доли зданий, строений, сооружений органов местного самоуправления и муниципальны</w:t>
            </w:r>
            <w:r w:rsidRPr="00CC24D6">
              <w:rPr>
                <w:rFonts w:ascii="Arial" w:hAnsi="Arial" w:cs="Arial"/>
              </w:rPr>
              <w:lastRenderedPageBreak/>
              <w:t xml:space="preserve">х учреждений, оснащенных приборами учета потребляемых энергетических ресурсов. </w:t>
            </w:r>
          </w:p>
        </w:tc>
      </w:tr>
      <w:tr w:rsidR="00CC24D6" w:rsidRPr="00CC24D6" w:rsidTr="00CC24D6">
        <w:trPr>
          <w:trHeight w:val="2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CC24D6" w:rsidRPr="00CC24D6" w:rsidTr="00CC24D6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1.10.3.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</w:t>
            </w:r>
            <w:r w:rsidRPr="00CC24D6">
              <w:rPr>
                <w:rFonts w:ascii="Arial" w:hAnsi="Arial" w:cs="Arial"/>
              </w:rPr>
              <w:lastRenderedPageBreak/>
              <w:t xml:space="preserve">оснащенных приборами учета потребляемых энергетических ресурсов. </w:t>
            </w:r>
          </w:p>
        </w:tc>
      </w:tr>
      <w:tr w:rsidR="00CC24D6" w:rsidRPr="00CC24D6" w:rsidTr="00CC24D6">
        <w:trPr>
          <w:trHeight w:val="2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CC24D6" w:rsidRPr="00CC24D6" w:rsidTr="00CC24D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Внебюджетные </w:t>
            </w:r>
            <w:r w:rsidRPr="00CC24D6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CC24D6" w:rsidRPr="00CC24D6" w:rsidTr="00CC24D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03.01. Организация работы с УК по подаче заявлений в ГУ МО "Государственная жилищная инспекция Московской </w:t>
            </w:r>
            <w:r w:rsidRPr="00CC24D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C24D6">
              <w:rPr>
                <w:rFonts w:ascii="Arial" w:hAnsi="Arial" w:cs="Arial"/>
              </w:rPr>
              <w:t>муниицпальной</w:t>
            </w:r>
            <w:proofErr w:type="spellEnd"/>
            <w:r w:rsidRPr="00CC24D6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CC24D6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C24D6" w:rsidRPr="00CC24D6" w:rsidTr="00CC24D6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CC24D6" w:rsidRPr="00CC24D6" w:rsidTr="00CC24D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Основное мероприятие </w:t>
            </w:r>
            <w:r w:rsidRPr="00CC24D6">
              <w:rPr>
                <w:rFonts w:ascii="Arial" w:hAnsi="Arial" w:cs="Arial"/>
              </w:rPr>
              <w:lastRenderedPageBreak/>
              <w:t>01. Строительство и содержание газопроводов в населенных пунктах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2 550,48</w:t>
            </w:r>
            <w:r w:rsidRPr="00CC24D6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2 232,48</w:t>
            </w:r>
            <w:r w:rsidRPr="00CC24D6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</w:t>
            </w:r>
            <w:r w:rsidRPr="00CC24D6">
              <w:rPr>
                <w:rFonts w:ascii="Arial" w:hAnsi="Arial" w:cs="Arial"/>
              </w:rPr>
              <w:lastRenderedPageBreak/>
              <w:t xml:space="preserve">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CC24D6" w:rsidRPr="00CC24D6" w:rsidTr="00CC24D6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CC24D6" w:rsidRPr="00CC24D6" w:rsidTr="00CC24D6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C24D6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CC24D6" w:rsidRPr="00CC24D6" w:rsidTr="00CC24D6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CC24D6" w:rsidRPr="00CC24D6" w:rsidTr="00CC24D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CC24D6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CC24D6" w:rsidRPr="00CC24D6" w:rsidTr="00CC24D6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CC24D6" w:rsidRPr="00CC24D6" w:rsidTr="00CC24D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6 971,38024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2 807,38124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4 353,38024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2 145,38124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Мероприятие 01.01. </w:t>
            </w:r>
            <w:r w:rsidRPr="00CC24D6">
              <w:rPr>
                <w:rFonts w:ascii="Arial" w:hAnsi="Arial" w:cs="Arial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4 163,99</w:t>
            </w:r>
            <w:r w:rsidRPr="00CC24D6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1 332,28</w:t>
            </w:r>
            <w:r w:rsidRPr="00CC24D6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1 415,85</w:t>
            </w:r>
            <w:r w:rsidRPr="00CC24D6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1 415,85</w:t>
            </w:r>
            <w:r w:rsidRPr="00CC24D6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1 415,85</w:t>
            </w:r>
            <w:r w:rsidRPr="00CC24D6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Благоустро</w:t>
            </w:r>
            <w:r w:rsidRPr="00CC24D6">
              <w:rPr>
                <w:rFonts w:ascii="Arial" w:hAnsi="Arial" w:cs="Arial"/>
              </w:rPr>
              <w:lastRenderedPageBreak/>
              <w:t>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 xml:space="preserve">Обеспечение деятельности </w:t>
            </w:r>
            <w:r w:rsidRPr="00CC24D6">
              <w:rPr>
                <w:rFonts w:ascii="Arial" w:hAnsi="Arial" w:cs="Arial"/>
              </w:rPr>
              <w:lastRenderedPageBreak/>
              <w:t>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CC24D6" w:rsidRPr="00CC24D6" w:rsidTr="00CC24D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1 956,00000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CC24D6">
              <w:rPr>
                <w:rFonts w:ascii="Arial" w:hAnsi="Arial" w:cs="Arial"/>
              </w:rPr>
              <w:t>о-</w:t>
            </w:r>
            <w:proofErr w:type="gramEnd"/>
            <w:r w:rsidRPr="00CC24D6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1 391,52624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1 391,52624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CC24D6">
              <w:rPr>
                <w:rFonts w:ascii="Arial" w:hAnsi="Arial" w:cs="Arial"/>
              </w:rPr>
              <w:t>энергопринимающих</w:t>
            </w:r>
            <w:proofErr w:type="spellEnd"/>
            <w:r w:rsidRPr="00CC24D6">
              <w:rPr>
                <w:rFonts w:ascii="Arial" w:hAnsi="Arial" w:cs="Arial"/>
              </w:rPr>
              <w:t xml:space="preserve"> устройств к электрической </w:t>
            </w:r>
            <w:r w:rsidRPr="00CC24D6">
              <w:rPr>
                <w:rFonts w:ascii="Arial" w:hAnsi="Arial" w:cs="Arial"/>
              </w:rPr>
              <w:lastRenderedPageBreak/>
              <w:t>сети на земельном участке д. Палицы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64,43280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64,43280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 xml:space="preserve">Организация в границах городского округа электроснабжения </w:t>
            </w:r>
            <w:r w:rsidRPr="00CC24D6">
              <w:rPr>
                <w:rFonts w:ascii="Arial" w:hAnsi="Arial" w:cs="Arial"/>
              </w:rPr>
              <w:lastRenderedPageBreak/>
              <w:t>населения</w:t>
            </w:r>
          </w:p>
        </w:tc>
      </w:tr>
      <w:tr w:rsidR="00CC24D6" w:rsidRPr="00CC24D6" w:rsidTr="00CC24D6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1 327,09344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1 327,09344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CC24D6" w:rsidRPr="00CC24D6" w:rsidTr="00CC24D6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CC24D6">
              <w:rPr>
                <w:rFonts w:ascii="Arial" w:hAnsi="Arial" w:cs="Arial"/>
              </w:rPr>
              <w:t>о-</w:t>
            </w:r>
            <w:proofErr w:type="gramEnd"/>
            <w:r w:rsidRPr="00CC24D6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CC24D6" w:rsidRPr="00CC24D6" w:rsidTr="00CC24D6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6 971,38024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2 807,38124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 </w:t>
            </w: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4 353,38024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2 145,38124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6 246 142,53103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2 027 158,36825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2 050 666,47278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735 873,42500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657 652,46500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774 791,80000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1 928 362,71000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729 904,98000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638 576,29000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238 378,65000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195 566,60000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125 936,19000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2 153 099,45103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807 493,38825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1 008 178,48278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113 394,77500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76 285,86500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147 746,94000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  <w:tr w:rsidR="00CC24D6" w:rsidRPr="00CC24D6" w:rsidTr="00CC24D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24D6" w:rsidRPr="00CC24D6" w:rsidRDefault="00CC24D6" w:rsidP="00CC24D6">
            <w:pPr>
              <w:jc w:val="center"/>
              <w:rPr>
                <w:rFonts w:ascii="Arial" w:hAnsi="Arial" w:cs="Arial"/>
              </w:rPr>
            </w:pPr>
            <w:r w:rsidRPr="00CC24D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4D6" w:rsidRPr="00CC24D6" w:rsidRDefault="00CC24D6" w:rsidP="00CC24D6">
            <w:pPr>
              <w:rPr>
                <w:rFonts w:ascii="Arial" w:hAnsi="Arial" w:cs="Arial"/>
              </w:rPr>
            </w:pPr>
          </w:p>
        </w:tc>
      </w:tr>
    </w:tbl>
    <w:p w:rsidR="00CC24D6" w:rsidRPr="00CC24D6" w:rsidRDefault="00CC24D6" w:rsidP="00CC24D6">
      <w:pPr>
        <w:jc w:val="right"/>
        <w:rPr>
          <w:sz w:val="20"/>
          <w:szCs w:val="20"/>
        </w:rPr>
      </w:pP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</w:r>
      <w:r w:rsidRPr="00CC24D6">
        <w:rPr>
          <w:sz w:val="20"/>
          <w:szCs w:val="20"/>
        </w:rPr>
        <w:tab/>
        <w:t xml:space="preserve">                      ".</w:t>
      </w:r>
    </w:p>
    <w:p w:rsidR="00CC24D6" w:rsidRPr="00CC24D6" w:rsidRDefault="00CC24D6" w:rsidP="00CC24D6">
      <w:pPr>
        <w:rPr>
          <w:rFonts w:ascii="Arial" w:hAnsi="Arial" w:cs="Arial"/>
        </w:rPr>
      </w:pPr>
      <w:r w:rsidRPr="00CC24D6">
        <w:rPr>
          <w:sz w:val="20"/>
          <w:szCs w:val="20"/>
        </w:rPr>
        <w:tab/>
      </w:r>
      <w:r w:rsidRPr="00CC24D6">
        <w:rPr>
          <w:rFonts w:ascii="Arial" w:hAnsi="Arial" w:cs="Arial"/>
        </w:rPr>
        <w:t>Начальник Управления жилищно-коммунального хозяйства</w:t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  <w:t>Т.Б. Тимошина</w:t>
      </w:r>
      <w:r w:rsidRPr="00CC24D6">
        <w:rPr>
          <w:rFonts w:ascii="Arial" w:hAnsi="Arial" w:cs="Arial"/>
        </w:rPr>
        <w:tab/>
      </w:r>
    </w:p>
    <w:p w:rsidR="00CC24D6" w:rsidRPr="00CC24D6" w:rsidRDefault="00CC24D6" w:rsidP="00CC24D6">
      <w:pPr>
        <w:rPr>
          <w:rFonts w:ascii="Arial" w:hAnsi="Arial" w:cs="Arial"/>
        </w:rPr>
      </w:pP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</w:p>
    <w:p w:rsidR="005463F8" w:rsidRPr="00CC24D6" w:rsidRDefault="00CC24D6" w:rsidP="00CC24D6">
      <w:pPr>
        <w:rPr>
          <w:rFonts w:ascii="Arial" w:hAnsi="Arial" w:cs="Arial"/>
        </w:rPr>
      </w:pPr>
      <w:r w:rsidRPr="00CC24D6">
        <w:rPr>
          <w:rFonts w:ascii="Arial" w:hAnsi="Arial" w:cs="Arial"/>
        </w:rPr>
        <w:tab/>
        <w:t>Начальник Управления бухгалтерского учета и отчетности, главный бухгалтер</w:t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</w:r>
      <w:r w:rsidRPr="00CC24D6">
        <w:rPr>
          <w:rFonts w:ascii="Arial" w:hAnsi="Arial" w:cs="Arial"/>
        </w:rPr>
        <w:tab/>
        <w:t>Н.А. Стародубова</w:t>
      </w:r>
      <w:r w:rsidRPr="00CC24D6">
        <w:rPr>
          <w:rFonts w:ascii="Arial" w:hAnsi="Arial" w:cs="Arial"/>
        </w:rPr>
        <w:tab/>
      </w:r>
    </w:p>
    <w:p w:rsidR="00CC24D6" w:rsidRPr="00CC24D6" w:rsidRDefault="00CC24D6" w:rsidP="00CC24D6">
      <w:pPr>
        <w:rPr>
          <w:rFonts w:ascii="Arial" w:hAnsi="Arial" w:cs="Arial"/>
        </w:rPr>
      </w:pPr>
    </w:p>
    <w:sectPr w:rsidR="00CC24D6" w:rsidRPr="00CC24D6" w:rsidSect="00CC24D6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8C" w:rsidRDefault="003F378C" w:rsidP="00CA7953">
      <w:r>
        <w:separator/>
      </w:r>
    </w:p>
  </w:endnote>
  <w:endnote w:type="continuationSeparator" w:id="0">
    <w:p w:rsidR="003F378C" w:rsidRDefault="003F378C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8C" w:rsidRDefault="003F378C" w:rsidP="00CA7953">
      <w:r>
        <w:separator/>
      </w:r>
    </w:p>
  </w:footnote>
  <w:footnote w:type="continuationSeparator" w:id="0">
    <w:p w:rsidR="003F378C" w:rsidRDefault="003F378C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BE3D28" w:rsidRDefault="00BE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84">
          <w:rPr>
            <w:noProof/>
          </w:rPr>
          <w:t>2</w:t>
        </w:r>
        <w:r>
          <w:fldChar w:fldCharType="end"/>
        </w:r>
      </w:p>
    </w:sdtContent>
  </w:sdt>
  <w:p w:rsidR="00BE3D28" w:rsidRDefault="00BE3D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B3052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B7784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19CF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378C"/>
    <w:rsid w:val="003F7611"/>
    <w:rsid w:val="00400283"/>
    <w:rsid w:val="0040117B"/>
    <w:rsid w:val="00406C45"/>
    <w:rsid w:val="00406D95"/>
    <w:rsid w:val="004078CF"/>
    <w:rsid w:val="004115D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1DEB"/>
    <w:rsid w:val="004521C6"/>
    <w:rsid w:val="0046305D"/>
    <w:rsid w:val="004709AD"/>
    <w:rsid w:val="0047531E"/>
    <w:rsid w:val="004753A7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56D"/>
    <w:rsid w:val="006607E2"/>
    <w:rsid w:val="00660EF8"/>
    <w:rsid w:val="00664240"/>
    <w:rsid w:val="00666539"/>
    <w:rsid w:val="00670C29"/>
    <w:rsid w:val="00672F5A"/>
    <w:rsid w:val="006741E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5AE6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8693B"/>
    <w:rsid w:val="007905C0"/>
    <w:rsid w:val="0079191F"/>
    <w:rsid w:val="007A1040"/>
    <w:rsid w:val="007A13BB"/>
    <w:rsid w:val="007A2DE1"/>
    <w:rsid w:val="007A5A7F"/>
    <w:rsid w:val="007B0BC0"/>
    <w:rsid w:val="007B6244"/>
    <w:rsid w:val="007C051D"/>
    <w:rsid w:val="007C32DA"/>
    <w:rsid w:val="007C525B"/>
    <w:rsid w:val="007D483C"/>
    <w:rsid w:val="007D4C69"/>
    <w:rsid w:val="007D5611"/>
    <w:rsid w:val="007D5DE6"/>
    <w:rsid w:val="007D6EC3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4038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A78AD"/>
    <w:rsid w:val="00BB7376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C5A"/>
    <w:rsid w:val="00CB6956"/>
    <w:rsid w:val="00CC24D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47BDF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C5D45"/>
    <w:rsid w:val="00EC6A1C"/>
    <w:rsid w:val="00ED1751"/>
    <w:rsid w:val="00ED2003"/>
    <w:rsid w:val="00ED4823"/>
    <w:rsid w:val="00ED676A"/>
    <w:rsid w:val="00EF04A7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CC24D6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CC24D6"/>
    <w:rPr>
      <w:color w:val="954F72"/>
      <w:u w:val="single"/>
    </w:rPr>
  </w:style>
  <w:style w:type="paragraph" w:customStyle="1" w:styleId="font5">
    <w:name w:val="font5"/>
    <w:basedOn w:val="a"/>
    <w:rsid w:val="00CC24D6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CC24D6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CC24D6"/>
    <w:pPr>
      <w:shd w:val="clear" w:color="FFFFFF" w:fill="FFFFFF"/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65">
    <w:name w:val="xl65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66">
    <w:name w:val="xl66"/>
    <w:basedOn w:val="a"/>
    <w:rsid w:val="00CC24D6"/>
    <w:pPr>
      <w:shd w:val="clear" w:color="FFFFFF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CC24D6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6"/>
      <w:szCs w:val="26"/>
    </w:rPr>
  </w:style>
  <w:style w:type="paragraph" w:customStyle="1" w:styleId="xl68">
    <w:name w:val="xl68"/>
    <w:basedOn w:val="a"/>
    <w:rsid w:val="00CC24D6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C24D6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CC24D6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CC24D6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a"/>
    <w:rsid w:val="00CC24D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CC24D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C24D6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CC24D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C24D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C2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CC24D6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CC24D6"/>
    <w:rPr>
      <w:color w:val="954F72"/>
      <w:u w:val="single"/>
    </w:rPr>
  </w:style>
  <w:style w:type="paragraph" w:customStyle="1" w:styleId="font5">
    <w:name w:val="font5"/>
    <w:basedOn w:val="a"/>
    <w:rsid w:val="00CC24D6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CC24D6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CC24D6"/>
    <w:pPr>
      <w:shd w:val="clear" w:color="FFFFFF" w:fill="FFFFFF"/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65">
    <w:name w:val="xl65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66">
    <w:name w:val="xl66"/>
    <w:basedOn w:val="a"/>
    <w:rsid w:val="00CC24D6"/>
    <w:pPr>
      <w:shd w:val="clear" w:color="FFFFFF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CC24D6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6"/>
      <w:szCs w:val="26"/>
    </w:rPr>
  </w:style>
  <w:style w:type="paragraph" w:customStyle="1" w:styleId="xl68">
    <w:name w:val="xl68"/>
    <w:basedOn w:val="a"/>
    <w:rsid w:val="00CC24D6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C24D6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CC24D6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CC24D6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a"/>
    <w:rsid w:val="00CC24D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CC24D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C24D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C24D6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CC24D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C24D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C2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CC24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CC24D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CC2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CC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644C-5C00-4A60-BE7B-EB2ACEE3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73</Pages>
  <Words>10635</Words>
  <Characters>60620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7</cp:revision>
  <cp:lastPrinted>2021-08-13T09:09:00Z</cp:lastPrinted>
  <dcterms:created xsi:type="dcterms:W3CDTF">2021-09-20T12:47:00Z</dcterms:created>
  <dcterms:modified xsi:type="dcterms:W3CDTF">2021-09-28T08:19:00Z</dcterms:modified>
</cp:coreProperties>
</file>