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2D" w:rsidRPr="00762E2D" w:rsidRDefault="00762E2D" w:rsidP="00762E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762E2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62E2D" w:rsidRPr="00762E2D" w:rsidRDefault="00762E2D" w:rsidP="00762E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2E2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62E2D" w:rsidRPr="00762E2D" w:rsidRDefault="00762E2D" w:rsidP="00762E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2E2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62E2D" w:rsidRPr="00762E2D" w:rsidRDefault="00762E2D" w:rsidP="00762E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2E2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62E2D" w:rsidRPr="00762E2D" w:rsidRDefault="00762E2D" w:rsidP="00762E2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25.08.2021 № 3061</w:t>
      </w:r>
    </w:p>
    <w:p w:rsidR="00F35166" w:rsidRPr="00F35166" w:rsidRDefault="00F35166" w:rsidP="00762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27" w:rsidRPr="006F0813" w:rsidRDefault="00613827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74165" w:rsidRDefault="00E74165" w:rsidP="00314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166" w:rsidRPr="00F5370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sz w:val="26"/>
          <w:szCs w:val="26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F5370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EF5" w:rsidRPr="00F5370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6CC" w:rsidRPr="00F53703" w:rsidRDefault="004677AD" w:rsidP="00314EF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73559" w:rsidRPr="00F53703">
        <w:rPr>
          <w:rFonts w:ascii="Times New Roman" w:hAnsi="Times New Roman" w:cs="Times New Roman"/>
          <w:sz w:val="26"/>
          <w:szCs w:val="26"/>
        </w:rPr>
        <w:t>Порядком определения нормативных затрат на</w:t>
      </w:r>
      <w:r w:rsidR="00904377" w:rsidRPr="00F53703">
        <w:rPr>
          <w:rFonts w:ascii="Times New Roman" w:hAnsi="Times New Roman" w:cs="Times New Roman"/>
          <w:sz w:val="26"/>
          <w:szCs w:val="26"/>
        </w:rPr>
        <w:t xml:space="preserve"> </w:t>
      </w:r>
      <w:r w:rsidR="00B73559" w:rsidRPr="00F53703">
        <w:rPr>
          <w:rFonts w:ascii="Times New Roman" w:hAnsi="Times New Roman" w:cs="Times New Roman"/>
          <w:sz w:val="26"/>
          <w:szCs w:val="26"/>
        </w:rPr>
        <w:t>оказание муниципальными учреждениями Одинцовского городского</w:t>
      </w:r>
      <w:r w:rsidR="00904377" w:rsidRPr="00F53703">
        <w:rPr>
          <w:rFonts w:ascii="Times New Roman" w:hAnsi="Times New Roman" w:cs="Times New Roman"/>
          <w:sz w:val="26"/>
          <w:szCs w:val="26"/>
        </w:rPr>
        <w:t xml:space="preserve"> </w:t>
      </w:r>
      <w:r w:rsidR="00B73559" w:rsidRPr="00F53703">
        <w:rPr>
          <w:rFonts w:ascii="Times New Roman" w:hAnsi="Times New Roman" w:cs="Times New Roman"/>
          <w:sz w:val="26"/>
          <w:szCs w:val="26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F53703">
        <w:rPr>
          <w:rFonts w:ascii="Times New Roman" w:hAnsi="Times New Roman" w:cs="Times New Roman"/>
          <w:sz w:val="26"/>
          <w:szCs w:val="26"/>
        </w:rPr>
        <w:t xml:space="preserve"> </w:t>
      </w:r>
      <w:r w:rsidRPr="00F53703">
        <w:rPr>
          <w:rFonts w:ascii="Times New Roman" w:hAnsi="Times New Roman" w:cs="Times New Roman"/>
          <w:sz w:val="26"/>
          <w:szCs w:val="26"/>
        </w:rPr>
        <w:t>решением Совета депутатов Одинцовского городского округа Московской области от 20.12.2019 № 20/12,</w:t>
      </w:r>
      <w:r w:rsidR="00314EF5" w:rsidRPr="00F53703">
        <w:rPr>
          <w:rFonts w:ascii="Times New Roman" w:hAnsi="Times New Roman" w:cs="Times New Roman"/>
          <w:sz w:val="26"/>
          <w:szCs w:val="26"/>
        </w:rPr>
        <w:t xml:space="preserve"> </w:t>
      </w:r>
      <w:r w:rsidR="00BF1B0F" w:rsidRPr="00F53703">
        <w:rPr>
          <w:rFonts w:ascii="Times New Roman" w:hAnsi="Times New Roman" w:cs="Times New Roman"/>
          <w:color w:val="000000"/>
          <w:sz w:val="26"/>
          <w:szCs w:val="26"/>
        </w:rPr>
        <w:t>в целях оптимизации деятельности муниципальных учреждений сферы благоустройства Одинцовского городского округа Московской области,</w:t>
      </w:r>
    </w:p>
    <w:p w:rsidR="00C60A2A" w:rsidRPr="00F53703" w:rsidRDefault="00C60A2A" w:rsidP="009043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70A0" w:rsidRPr="00F53703" w:rsidRDefault="00F35166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="00D270A0" w:rsidRPr="00F53703">
        <w:rPr>
          <w:rFonts w:ascii="Times New Roman" w:hAnsi="Times New Roman" w:cs="Times New Roman"/>
          <w:sz w:val="26"/>
          <w:szCs w:val="26"/>
        </w:rPr>
        <w:t>:</w:t>
      </w:r>
    </w:p>
    <w:p w:rsidR="00D270A0" w:rsidRPr="00F53703" w:rsidRDefault="00D270A0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F722B" w:rsidRPr="00F53703" w:rsidRDefault="001A1D11" w:rsidP="008F722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sz w:val="26"/>
          <w:szCs w:val="26"/>
        </w:rPr>
        <w:t>Норма</w:t>
      </w:r>
      <w:r w:rsidR="00F079AB" w:rsidRPr="00F53703">
        <w:rPr>
          <w:rFonts w:ascii="Times New Roman" w:hAnsi="Times New Roman" w:cs="Times New Roman"/>
          <w:sz w:val="26"/>
          <w:szCs w:val="26"/>
        </w:rPr>
        <w:t xml:space="preserve">тивные затраты на выполнение </w:t>
      </w:r>
      <w:r w:rsidR="00FB3BE4" w:rsidRPr="00F53703">
        <w:rPr>
          <w:rFonts w:ascii="Times New Roman" w:hAnsi="Times New Roman" w:cs="Times New Roman"/>
          <w:sz w:val="26"/>
          <w:szCs w:val="26"/>
        </w:rPr>
        <w:t xml:space="preserve">работ в сфере благоустройства </w:t>
      </w:r>
      <w:r w:rsidR="00F079AB" w:rsidRPr="00F53703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F53703">
        <w:rPr>
          <w:rFonts w:ascii="Times New Roman" w:hAnsi="Times New Roman" w:cs="Times New Roman"/>
          <w:sz w:val="26"/>
          <w:szCs w:val="26"/>
        </w:rPr>
        <w:t>постановление</w:t>
      </w:r>
      <w:r w:rsidR="00F079AB" w:rsidRPr="00F53703">
        <w:rPr>
          <w:rFonts w:ascii="Times New Roman" w:hAnsi="Times New Roman" w:cs="Times New Roman"/>
          <w:sz w:val="26"/>
          <w:szCs w:val="26"/>
        </w:rPr>
        <w:t>м</w:t>
      </w:r>
      <w:r w:rsidR="00E85E7A" w:rsidRPr="00F5370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F188D" w:rsidRPr="00F53703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="00FA33B0" w:rsidRPr="00F53703">
        <w:rPr>
          <w:rFonts w:ascii="Times New Roman" w:hAnsi="Times New Roman" w:cs="Times New Roman"/>
          <w:sz w:val="26"/>
          <w:szCs w:val="26"/>
        </w:rPr>
        <w:t xml:space="preserve">от </w:t>
      </w:r>
      <w:r w:rsidR="00BF1B0F" w:rsidRPr="00F53703">
        <w:rPr>
          <w:rFonts w:ascii="Times New Roman" w:hAnsi="Times New Roman" w:cs="Times New Roman"/>
          <w:sz w:val="26"/>
          <w:szCs w:val="26"/>
        </w:rPr>
        <w:t>25.</w:t>
      </w:r>
      <w:r w:rsidR="00A555E0" w:rsidRPr="00F53703">
        <w:rPr>
          <w:rFonts w:ascii="Times New Roman" w:hAnsi="Times New Roman" w:cs="Times New Roman"/>
          <w:sz w:val="26"/>
          <w:szCs w:val="26"/>
        </w:rPr>
        <w:t>11.</w:t>
      </w:r>
      <w:r w:rsidR="00BF1B0F" w:rsidRPr="00F53703">
        <w:rPr>
          <w:rFonts w:ascii="Times New Roman" w:hAnsi="Times New Roman" w:cs="Times New Roman"/>
          <w:sz w:val="26"/>
          <w:szCs w:val="26"/>
        </w:rPr>
        <w:t>2020 № 3180</w:t>
      </w:r>
      <w:r w:rsidR="00506540" w:rsidRPr="00F53703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постановлением Администрации Одинцовского городского округа Московской области от 23.06.2021 № 2147)</w:t>
      </w:r>
      <w:r w:rsidR="00E80C65" w:rsidRPr="00F53703">
        <w:rPr>
          <w:rFonts w:ascii="Times New Roman" w:hAnsi="Times New Roman" w:cs="Times New Roman"/>
          <w:sz w:val="26"/>
          <w:szCs w:val="26"/>
        </w:rPr>
        <w:t xml:space="preserve">, </w:t>
      </w:r>
      <w:r w:rsidR="00F349F3" w:rsidRPr="00F53703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51460D" w:rsidRPr="00F53703" w:rsidRDefault="0051460D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F53703">
        <w:rPr>
          <w:rFonts w:ascii="Times New Roman" w:hAnsi="Times New Roman" w:cs="Times New Roman"/>
          <w:sz w:val="26"/>
          <w:szCs w:val="26"/>
        </w:rPr>
        <w:t>«</w:t>
      </w:r>
      <w:r w:rsidRPr="00F53703">
        <w:rPr>
          <w:rFonts w:ascii="Times New Roman" w:hAnsi="Times New Roman" w:cs="Times New Roman"/>
          <w:sz w:val="26"/>
          <w:szCs w:val="26"/>
        </w:rPr>
        <w:t>Интернет</w:t>
      </w:r>
      <w:r w:rsidR="006F0813" w:rsidRPr="00F53703">
        <w:rPr>
          <w:rFonts w:ascii="Times New Roman" w:hAnsi="Times New Roman" w:cs="Times New Roman"/>
          <w:sz w:val="26"/>
          <w:szCs w:val="26"/>
        </w:rPr>
        <w:t>»</w:t>
      </w:r>
      <w:r w:rsidRPr="00F53703">
        <w:rPr>
          <w:rFonts w:ascii="Times New Roman" w:hAnsi="Times New Roman" w:cs="Times New Roman"/>
          <w:sz w:val="26"/>
          <w:szCs w:val="26"/>
        </w:rPr>
        <w:t>.</w:t>
      </w:r>
    </w:p>
    <w:p w:rsidR="00717C98" w:rsidRPr="00F53703" w:rsidRDefault="00717C98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E6822" w:rsidRPr="00F53703">
        <w:rPr>
          <w:rFonts w:ascii="Times New Roman" w:hAnsi="Times New Roman" w:cs="Times New Roman"/>
          <w:sz w:val="26"/>
          <w:szCs w:val="26"/>
        </w:rPr>
        <w:t>постановление</w:t>
      </w:r>
      <w:r w:rsidR="00636E4F" w:rsidRPr="00F53703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3A51A5" w:rsidRPr="00F53703">
        <w:rPr>
          <w:rFonts w:ascii="Times New Roman" w:hAnsi="Times New Roman" w:cs="Times New Roman"/>
          <w:sz w:val="26"/>
          <w:szCs w:val="26"/>
        </w:rPr>
        <w:t xml:space="preserve"> даты</w:t>
      </w:r>
      <w:r w:rsidR="0051460D" w:rsidRPr="00F53703">
        <w:rPr>
          <w:rFonts w:ascii="Times New Roman" w:hAnsi="Times New Roman" w:cs="Times New Roman"/>
          <w:sz w:val="26"/>
          <w:szCs w:val="26"/>
        </w:rPr>
        <w:t xml:space="preserve"> его</w:t>
      </w:r>
      <w:r w:rsidR="003A51A5" w:rsidRPr="00F53703">
        <w:rPr>
          <w:rFonts w:ascii="Times New Roman" w:hAnsi="Times New Roman" w:cs="Times New Roman"/>
          <w:sz w:val="26"/>
          <w:szCs w:val="26"/>
        </w:rPr>
        <w:t xml:space="preserve"> </w:t>
      </w:r>
      <w:r w:rsidR="00EB1576" w:rsidRPr="00F53703">
        <w:rPr>
          <w:rFonts w:ascii="Times New Roman" w:hAnsi="Times New Roman" w:cs="Times New Roman"/>
          <w:sz w:val="26"/>
          <w:szCs w:val="26"/>
        </w:rPr>
        <w:t>подписания</w:t>
      </w:r>
      <w:r w:rsidR="00636E4F" w:rsidRPr="00F53703">
        <w:rPr>
          <w:rFonts w:ascii="Times New Roman" w:hAnsi="Times New Roman" w:cs="Times New Roman"/>
          <w:sz w:val="26"/>
          <w:szCs w:val="26"/>
        </w:rPr>
        <w:t>.</w:t>
      </w:r>
    </w:p>
    <w:p w:rsidR="006F0813" w:rsidRPr="00F53703" w:rsidRDefault="006F0813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0813" w:rsidRPr="00F53703" w:rsidRDefault="006F0813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4377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703">
        <w:rPr>
          <w:rFonts w:ascii="Times New Roman" w:hAnsi="Times New Roman" w:cs="Times New Roman"/>
          <w:sz w:val="26"/>
          <w:szCs w:val="26"/>
        </w:rPr>
        <w:t xml:space="preserve">Глава Одинцовского городского округа                             </w:t>
      </w:r>
      <w:r w:rsidR="00904377" w:rsidRPr="00F5370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4EF5" w:rsidRPr="00F5370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53703">
        <w:rPr>
          <w:rFonts w:ascii="Times New Roman" w:hAnsi="Times New Roman" w:cs="Times New Roman"/>
          <w:sz w:val="26"/>
          <w:szCs w:val="26"/>
        </w:rPr>
        <w:t>А.Р. Иванов</w:t>
      </w:r>
    </w:p>
    <w:p w:rsidR="00E74165" w:rsidRDefault="00E74165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5A43" w:rsidRPr="00877B85" w:rsidRDefault="00DD5A43" w:rsidP="00DD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A43" w:rsidRPr="00877B85" w:rsidRDefault="00DD5A43" w:rsidP="00DD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A43" w:rsidRDefault="00DD5A43" w:rsidP="00DD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A43" w:rsidRDefault="00DD5A43" w:rsidP="00DD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A43" w:rsidRDefault="00DD5A43" w:rsidP="00DD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A43" w:rsidRDefault="00DD5A43" w:rsidP="00DD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6D" w:rsidRPr="006D7762" w:rsidRDefault="00763F2A" w:rsidP="00763F2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63F2A" w:rsidRPr="006D7762" w:rsidRDefault="00763F2A" w:rsidP="00763F2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Одинцовского городского округа Московской области </w:t>
      </w:r>
    </w:p>
    <w:p w:rsidR="002F2E6D" w:rsidRPr="006D7762" w:rsidRDefault="002F2E6D" w:rsidP="00763F2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t xml:space="preserve">от </w:t>
      </w:r>
      <w:r w:rsidR="00762E2D">
        <w:rPr>
          <w:rFonts w:ascii="Times New Roman" w:hAnsi="Times New Roman" w:cs="Times New Roman"/>
          <w:sz w:val="26"/>
          <w:szCs w:val="26"/>
        </w:rPr>
        <w:t>25.08.2021</w:t>
      </w:r>
      <w:r w:rsidRPr="006D7762">
        <w:rPr>
          <w:rFonts w:ascii="Times New Roman" w:hAnsi="Times New Roman" w:cs="Times New Roman"/>
          <w:sz w:val="26"/>
          <w:szCs w:val="26"/>
        </w:rPr>
        <w:t xml:space="preserve"> № </w:t>
      </w:r>
      <w:r w:rsidR="00762E2D">
        <w:rPr>
          <w:rFonts w:ascii="Times New Roman" w:hAnsi="Times New Roman" w:cs="Times New Roman"/>
          <w:sz w:val="26"/>
          <w:szCs w:val="26"/>
        </w:rPr>
        <w:t xml:space="preserve"> 3061</w:t>
      </w:r>
    </w:p>
    <w:p w:rsidR="002F2E6D" w:rsidRPr="006D7762" w:rsidRDefault="002F2E6D" w:rsidP="00763F2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763F2A" w:rsidRPr="006D7762" w:rsidRDefault="002F2E6D" w:rsidP="00763F2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t>«</w:t>
      </w:r>
      <w:r w:rsidR="00763F2A" w:rsidRPr="006D7762">
        <w:rPr>
          <w:rFonts w:ascii="Times New Roman" w:hAnsi="Times New Roman" w:cs="Times New Roman"/>
          <w:sz w:val="26"/>
          <w:szCs w:val="26"/>
        </w:rPr>
        <w:t>Утверждены</w:t>
      </w:r>
    </w:p>
    <w:p w:rsidR="00763F2A" w:rsidRPr="006D7762" w:rsidRDefault="00763F2A" w:rsidP="00763F2A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Одинцовского городского округа Московской области </w:t>
      </w:r>
    </w:p>
    <w:p w:rsidR="00763F2A" w:rsidRPr="006D7762" w:rsidRDefault="00763F2A" w:rsidP="00763F2A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t>от 25.11.2020 № 3180</w:t>
      </w:r>
    </w:p>
    <w:p w:rsidR="00763F2A" w:rsidRPr="006D7762" w:rsidRDefault="00763F2A" w:rsidP="00763F2A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763F2A" w:rsidRPr="006D7762" w:rsidRDefault="00763F2A" w:rsidP="00763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D7762">
        <w:rPr>
          <w:rFonts w:ascii="Times New Roman" w:hAnsi="Times New Roman" w:cs="Times New Roman"/>
          <w:sz w:val="26"/>
          <w:szCs w:val="26"/>
        </w:rPr>
        <w:t>Нормативные затраты на выполнение работ в сфере благоустройства 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763F2A" w:rsidRPr="006D7762" w:rsidRDefault="00763F2A" w:rsidP="00763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2516"/>
        <w:gridCol w:w="2880"/>
        <w:gridCol w:w="1608"/>
        <w:gridCol w:w="1593"/>
        <w:gridCol w:w="1445"/>
      </w:tblGrid>
      <w:tr w:rsidR="00763F2A" w:rsidRPr="00CF06F2" w:rsidTr="00AB276D">
        <w:trPr>
          <w:trHeight w:val="63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763F2A" w:rsidRPr="00CF06F2" w:rsidTr="00AB276D">
        <w:trPr>
          <w:trHeight w:val="64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2022 год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  <w:tr w:rsidR="00763F2A" w:rsidRPr="00CF06F2" w:rsidTr="00AB276D">
        <w:trPr>
          <w:trHeight w:val="45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63F2A" w:rsidRPr="00CF06F2" w:rsidTr="00AB276D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2A" w:rsidRPr="00CF06F2" w:rsidRDefault="00763F2A" w:rsidP="00A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00694A" w:rsidRPr="00CF06F2" w:rsidTr="006F25F2">
        <w:trPr>
          <w:trHeight w:val="67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77 173 325,40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75 586 624,88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75 586 624,88</w:t>
            </w:r>
          </w:p>
        </w:tc>
      </w:tr>
      <w:tr w:rsidR="0000694A" w:rsidRPr="00CF06F2" w:rsidTr="006F25F2">
        <w:trPr>
          <w:trHeight w:val="7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359831015000000090001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(016100.Р.53.1.09830005000)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134 965 631,47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110 991 171,54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110 991 171,54</w:t>
            </w:r>
          </w:p>
        </w:tc>
      </w:tr>
      <w:tr w:rsidR="0000694A" w:rsidRPr="00CF06F2" w:rsidTr="006F25F2">
        <w:trPr>
          <w:trHeight w:val="74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847 409 023,87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815 614 965,86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815 614 965,86</w:t>
            </w:r>
          </w:p>
        </w:tc>
      </w:tr>
      <w:tr w:rsidR="0000694A" w:rsidRPr="00CF06F2" w:rsidTr="006F25F2">
        <w:trPr>
          <w:trHeight w:val="63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60 410 613,27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51 713 594,82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51 713 594,82</w:t>
            </w:r>
          </w:p>
        </w:tc>
      </w:tr>
      <w:tr w:rsidR="0000694A" w:rsidRPr="00CF06F2" w:rsidTr="006F25F2">
        <w:trPr>
          <w:trHeight w:val="703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274502014000000000001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(810000.Р.53.1.04500005000)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15 033 124,90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11 597 111,84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11 597 111,84</w:t>
            </w:r>
          </w:p>
        </w:tc>
      </w:tr>
      <w:tr w:rsidR="0000694A" w:rsidRPr="00CF06F2" w:rsidTr="006F25F2">
        <w:trPr>
          <w:trHeight w:val="61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810000.Р.53.1.10050003000</w:t>
            </w: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</w:t>
            </w: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350051016000000050001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95 864 711,35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88 262 129,43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88 262 129,43</w:t>
            </w:r>
          </w:p>
        </w:tc>
      </w:tr>
      <w:tr w:rsidR="0000694A" w:rsidRPr="00CF06F2" w:rsidTr="006F25F2">
        <w:trPr>
          <w:trHeight w:val="139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29 047 684,33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16 047 684,33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16 047 684,33</w:t>
            </w:r>
          </w:p>
        </w:tc>
      </w:tr>
      <w:tr w:rsidR="0000694A" w:rsidRPr="00CF06F2" w:rsidTr="006F25F2">
        <w:trPr>
          <w:trHeight w:val="6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4A" w:rsidRPr="00CF06F2" w:rsidRDefault="0000694A" w:rsidP="0000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00694A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069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16 690 008,30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16 009 208,30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4A" w:rsidRPr="00CF06F2" w:rsidRDefault="0000694A" w:rsidP="0000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F06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16 009 208,30</w:t>
            </w:r>
          </w:p>
        </w:tc>
      </w:tr>
    </w:tbl>
    <w:p w:rsidR="00763F2A" w:rsidRPr="00CF06F2" w:rsidRDefault="006D7762" w:rsidP="006D7762">
      <w:pPr>
        <w:pStyle w:val="a3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63F2A" w:rsidRPr="00CF06F2" w:rsidRDefault="00763F2A" w:rsidP="00763F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2A" w:rsidRPr="00CF06F2" w:rsidRDefault="00763F2A" w:rsidP="00763F2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63F2A" w:rsidRPr="00CF06F2" w:rsidRDefault="00763F2A" w:rsidP="00763F2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06F2"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      С.Ю. Григорьев</w:t>
      </w:r>
    </w:p>
    <w:sectPr w:rsidR="00763F2A" w:rsidRPr="00CF06F2" w:rsidSect="0000694A">
      <w:headerReference w:type="default" r:id="rId8"/>
      <w:pgSz w:w="11906" w:h="16838"/>
      <w:pgMar w:top="851" w:right="707" w:bottom="56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2B" w:rsidRDefault="004B7C2B" w:rsidP="00343FFD">
      <w:pPr>
        <w:spacing w:after="0" w:line="240" w:lineRule="auto"/>
      </w:pPr>
      <w:r>
        <w:separator/>
      </w:r>
    </w:p>
  </w:endnote>
  <w:endnote w:type="continuationSeparator" w:id="0">
    <w:p w:rsidR="004B7C2B" w:rsidRDefault="004B7C2B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2B" w:rsidRDefault="004B7C2B" w:rsidP="00343FFD">
      <w:pPr>
        <w:spacing w:after="0" w:line="240" w:lineRule="auto"/>
      </w:pPr>
      <w:r>
        <w:separator/>
      </w:r>
    </w:p>
  </w:footnote>
  <w:footnote w:type="continuationSeparator" w:id="0">
    <w:p w:rsidR="004B7C2B" w:rsidRDefault="004B7C2B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625E"/>
    <w:rsid w:val="0000694A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307B"/>
    <w:rsid w:val="00111EC8"/>
    <w:rsid w:val="0013099D"/>
    <w:rsid w:val="00180D4B"/>
    <w:rsid w:val="00186ACF"/>
    <w:rsid w:val="00195502"/>
    <w:rsid w:val="00195B5A"/>
    <w:rsid w:val="00195E02"/>
    <w:rsid w:val="001A1D11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5426D"/>
    <w:rsid w:val="002619E8"/>
    <w:rsid w:val="0026294A"/>
    <w:rsid w:val="002B2220"/>
    <w:rsid w:val="002D1329"/>
    <w:rsid w:val="002E0388"/>
    <w:rsid w:val="002F188D"/>
    <w:rsid w:val="002F1D55"/>
    <w:rsid w:val="002F2E6D"/>
    <w:rsid w:val="00305490"/>
    <w:rsid w:val="00306E3E"/>
    <w:rsid w:val="00312EA6"/>
    <w:rsid w:val="00314EF5"/>
    <w:rsid w:val="00325EF8"/>
    <w:rsid w:val="00327420"/>
    <w:rsid w:val="003319AE"/>
    <w:rsid w:val="003369A0"/>
    <w:rsid w:val="00342427"/>
    <w:rsid w:val="00343093"/>
    <w:rsid w:val="00343FFD"/>
    <w:rsid w:val="00355D74"/>
    <w:rsid w:val="00381B0F"/>
    <w:rsid w:val="003A01E4"/>
    <w:rsid w:val="003A217D"/>
    <w:rsid w:val="003A51A5"/>
    <w:rsid w:val="003A5408"/>
    <w:rsid w:val="003A7F26"/>
    <w:rsid w:val="003B473A"/>
    <w:rsid w:val="003B6435"/>
    <w:rsid w:val="003E6D2D"/>
    <w:rsid w:val="00410D24"/>
    <w:rsid w:val="004134E7"/>
    <w:rsid w:val="004274FB"/>
    <w:rsid w:val="00431C23"/>
    <w:rsid w:val="00455EEE"/>
    <w:rsid w:val="004643F7"/>
    <w:rsid w:val="00466A0E"/>
    <w:rsid w:val="004677AD"/>
    <w:rsid w:val="00467C7F"/>
    <w:rsid w:val="004707D8"/>
    <w:rsid w:val="00490AC5"/>
    <w:rsid w:val="004940C6"/>
    <w:rsid w:val="004A100D"/>
    <w:rsid w:val="004A38E4"/>
    <w:rsid w:val="004A62FC"/>
    <w:rsid w:val="004B7C2B"/>
    <w:rsid w:val="004E2005"/>
    <w:rsid w:val="004E7896"/>
    <w:rsid w:val="004F1081"/>
    <w:rsid w:val="004F7B05"/>
    <w:rsid w:val="00506540"/>
    <w:rsid w:val="0051460D"/>
    <w:rsid w:val="00516975"/>
    <w:rsid w:val="005210FE"/>
    <w:rsid w:val="00554A0C"/>
    <w:rsid w:val="00573EED"/>
    <w:rsid w:val="005769E1"/>
    <w:rsid w:val="0059170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797A"/>
    <w:rsid w:val="00672A40"/>
    <w:rsid w:val="00693885"/>
    <w:rsid w:val="006A57A0"/>
    <w:rsid w:val="006C5A48"/>
    <w:rsid w:val="006D2458"/>
    <w:rsid w:val="006D7762"/>
    <w:rsid w:val="006E7667"/>
    <w:rsid w:val="006F0813"/>
    <w:rsid w:val="006F348D"/>
    <w:rsid w:val="006F7830"/>
    <w:rsid w:val="007121E1"/>
    <w:rsid w:val="00717C98"/>
    <w:rsid w:val="00720BE4"/>
    <w:rsid w:val="007234ED"/>
    <w:rsid w:val="0072536B"/>
    <w:rsid w:val="007270E8"/>
    <w:rsid w:val="00730458"/>
    <w:rsid w:val="0075174F"/>
    <w:rsid w:val="00755977"/>
    <w:rsid w:val="00762E2D"/>
    <w:rsid w:val="00763F2A"/>
    <w:rsid w:val="007777D1"/>
    <w:rsid w:val="0079654E"/>
    <w:rsid w:val="007A1BD8"/>
    <w:rsid w:val="007D58FF"/>
    <w:rsid w:val="007E53F4"/>
    <w:rsid w:val="007E6AA3"/>
    <w:rsid w:val="007F0DFC"/>
    <w:rsid w:val="008245E1"/>
    <w:rsid w:val="008254A2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F54B5"/>
    <w:rsid w:val="008F722B"/>
    <w:rsid w:val="009002F8"/>
    <w:rsid w:val="00901BA2"/>
    <w:rsid w:val="00904377"/>
    <w:rsid w:val="00926407"/>
    <w:rsid w:val="00943E70"/>
    <w:rsid w:val="00951778"/>
    <w:rsid w:val="00964855"/>
    <w:rsid w:val="00967805"/>
    <w:rsid w:val="00972AE2"/>
    <w:rsid w:val="00984881"/>
    <w:rsid w:val="009B01FC"/>
    <w:rsid w:val="009B56E6"/>
    <w:rsid w:val="009C0583"/>
    <w:rsid w:val="009E5679"/>
    <w:rsid w:val="009F55FF"/>
    <w:rsid w:val="00A176CC"/>
    <w:rsid w:val="00A22429"/>
    <w:rsid w:val="00A266E4"/>
    <w:rsid w:val="00A33A59"/>
    <w:rsid w:val="00A51AA3"/>
    <w:rsid w:val="00A555E0"/>
    <w:rsid w:val="00A56614"/>
    <w:rsid w:val="00A759EC"/>
    <w:rsid w:val="00A75C90"/>
    <w:rsid w:val="00A84587"/>
    <w:rsid w:val="00AA320C"/>
    <w:rsid w:val="00AB5199"/>
    <w:rsid w:val="00AC5B8B"/>
    <w:rsid w:val="00AD6E8C"/>
    <w:rsid w:val="00B31D37"/>
    <w:rsid w:val="00B525C6"/>
    <w:rsid w:val="00B53F9F"/>
    <w:rsid w:val="00B57A09"/>
    <w:rsid w:val="00B66605"/>
    <w:rsid w:val="00B66B62"/>
    <w:rsid w:val="00B73559"/>
    <w:rsid w:val="00B82968"/>
    <w:rsid w:val="00BA388F"/>
    <w:rsid w:val="00BC31CA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90543"/>
    <w:rsid w:val="00C9149E"/>
    <w:rsid w:val="00C96FF7"/>
    <w:rsid w:val="00CA2467"/>
    <w:rsid w:val="00CA4152"/>
    <w:rsid w:val="00CC615E"/>
    <w:rsid w:val="00CE342C"/>
    <w:rsid w:val="00CF24D8"/>
    <w:rsid w:val="00CF3DE8"/>
    <w:rsid w:val="00D05F35"/>
    <w:rsid w:val="00D13AE8"/>
    <w:rsid w:val="00D14A7C"/>
    <w:rsid w:val="00D15AE1"/>
    <w:rsid w:val="00D2095A"/>
    <w:rsid w:val="00D270A0"/>
    <w:rsid w:val="00D37668"/>
    <w:rsid w:val="00D641E2"/>
    <w:rsid w:val="00D71211"/>
    <w:rsid w:val="00D77645"/>
    <w:rsid w:val="00DB013B"/>
    <w:rsid w:val="00DC0C95"/>
    <w:rsid w:val="00DC4ABC"/>
    <w:rsid w:val="00DD23A0"/>
    <w:rsid w:val="00DD5A43"/>
    <w:rsid w:val="00DE63D1"/>
    <w:rsid w:val="00E00FA9"/>
    <w:rsid w:val="00E04AD7"/>
    <w:rsid w:val="00E22209"/>
    <w:rsid w:val="00E25971"/>
    <w:rsid w:val="00E31C91"/>
    <w:rsid w:val="00E33163"/>
    <w:rsid w:val="00E424FE"/>
    <w:rsid w:val="00E67E59"/>
    <w:rsid w:val="00E74165"/>
    <w:rsid w:val="00E80C65"/>
    <w:rsid w:val="00E85E7A"/>
    <w:rsid w:val="00EA0E81"/>
    <w:rsid w:val="00EA0FB1"/>
    <w:rsid w:val="00EA4728"/>
    <w:rsid w:val="00EA49E4"/>
    <w:rsid w:val="00EB1576"/>
    <w:rsid w:val="00EB4320"/>
    <w:rsid w:val="00EC2CA6"/>
    <w:rsid w:val="00EC6259"/>
    <w:rsid w:val="00EF6B9C"/>
    <w:rsid w:val="00F079AB"/>
    <w:rsid w:val="00F13698"/>
    <w:rsid w:val="00F22667"/>
    <w:rsid w:val="00F349F3"/>
    <w:rsid w:val="00F35166"/>
    <w:rsid w:val="00F40C4C"/>
    <w:rsid w:val="00F53703"/>
    <w:rsid w:val="00F61FE8"/>
    <w:rsid w:val="00F624BB"/>
    <w:rsid w:val="00F65227"/>
    <w:rsid w:val="00F74604"/>
    <w:rsid w:val="00F8098A"/>
    <w:rsid w:val="00FA1D5B"/>
    <w:rsid w:val="00FA33B0"/>
    <w:rsid w:val="00FA5AA2"/>
    <w:rsid w:val="00FB3BE4"/>
    <w:rsid w:val="00FB5572"/>
    <w:rsid w:val="00FD4196"/>
    <w:rsid w:val="00FD45C4"/>
    <w:rsid w:val="00FD70C3"/>
    <w:rsid w:val="00FE051E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BAC8-530B-4D02-AFD7-21D05F7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8296-97F0-4386-9CEA-DBF8E97C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2021-09-10T07:06:00Z</cp:lastPrinted>
  <dcterms:created xsi:type="dcterms:W3CDTF">2021-09-13T12:04:00Z</dcterms:created>
  <dcterms:modified xsi:type="dcterms:W3CDTF">2021-09-13T12:04:00Z</dcterms:modified>
</cp:coreProperties>
</file>