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34"/>
        <w:tblW w:w="0" w:type="auto"/>
        <w:tblLook w:val="01E0" w:firstRow="1" w:lastRow="1" w:firstColumn="1" w:lastColumn="1" w:noHBand="0" w:noVBand="0"/>
      </w:tblPr>
      <w:tblGrid>
        <w:gridCol w:w="4877"/>
        <w:gridCol w:w="4877"/>
      </w:tblGrid>
      <w:tr w:rsidR="00735A6D" w:rsidRPr="00735A6D" w:rsidTr="00735A6D">
        <w:trPr>
          <w:trHeight w:val="5245"/>
        </w:trPr>
        <w:tc>
          <w:tcPr>
            <w:tcW w:w="4877" w:type="dxa"/>
          </w:tcPr>
          <w:p w:rsidR="00920FC7" w:rsidRPr="00735A6D" w:rsidRDefault="00920FC7" w:rsidP="00735A6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4877" w:type="dxa"/>
          </w:tcPr>
          <w:p w:rsidR="00735A6D" w:rsidRPr="00735A6D" w:rsidRDefault="00735A6D" w:rsidP="00DC2125">
            <w:pPr>
              <w:autoSpaceDE w:val="0"/>
              <w:autoSpaceDN w:val="0"/>
              <w:adjustRightInd w:val="0"/>
              <w:spacing w:after="0" w:line="240" w:lineRule="auto"/>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УТВЕРЖДЕН</w:t>
            </w:r>
          </w:p>
          <w:p w:rsidR="00735A6D" w:rsidRPr="00735A6D" w:rsidRDefault="00735A6D" w:rsidP="00735A6D">
            <w:pPr>
              <w:autoSpaceDE w:val="0"/>
              <w:autoSpaceDN w:val="0"/>
              <w:adjustRightInd w:val="0"/>
              <w:spacing w:after="0" w:line="240" w:lineRule="auto"/>
              <w:ind w:left="35"/>
              <w:jc w:val="both"/>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 xml:space="preserve">постановлением Администрации Одинцовского городского округа Московской области </w:t>
            </w:r>
          </w:p>
          <w:p w:rsidR="00735A6D" w:rsidRDefault="00735A6D" w:rsidP="00735A6D">
            <w:pPr>
              <w:autoSpaceDE w:val="0"/>
              <w:autoSpaceDN w:val="0"/>
              <w:adjustRightInd w:val="0"/>
              <w:spacing w:after="0" w:line="240" w:lineRule="auto"/>
              <w:ind w:left="35"/>
              <w:jc w:val="both"/>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 xml:space="preserve">от </w:t>
            </w:r>
            <w:r w:rsidR="00491883">
              <w:rPr>
                <w:rFonts w:ascii="Times New Roman" w:eastAsia="Times New Roman" w:hAnsi="Times New Roman" w:cs="Times New Roman"/>
                <w:sz w:val="28"/>
                <w:szCs w:val="28"/>
                <w:lang w:eastAsia="ru-RU"/>
              </w:rPr>
              <w:t xml:space="preserve">15.09.2021 </w:t>
            </w:r>
            <w:r w:rsidRPr="00735A6D">
              <w:rPr>
                <w:rFonts w:ascii="Times New Roman" w:eastAsia="Times New Roman" w:hAnsi="Times New Roman" w:cs="Times New Roman"/>
                <w:sz w:val="28"/>
                <w:szCs w:val="28"/>
                <w:lang w:eastAsia="ru-RU"/>
              </w:rPr>
              <w:t xml:space="preserve">№ </w:t>
            </w:r>
            <w:r w:rsidR="00491883">
              <w:rPr>
                <w:rFonts w:ascii="Times New Roman" w:eastAsia="Times New Roman" w:hAnsi="Times New Roman" w:cs="Times New Roman"/>
                <w:sz w:val="28"/>
                <w:szCs w:val="28"/>
                <w:lang w:eastAsia="ru-RU"/>
              </w:rPr>
              <w:t>3333</w:t>
            </w:r>
            <w:bookmarkStart w:id="0" w:name="_GoBack"/>
            <w:bookmarkEnd w:id="0"/>
          </w:p>
          <w:p w:rsidR="00DF236A" w:rsidRDefault="00DF236A" w:rsidP="00735A6D">
            <w:pPr>
              <w:autoSpaceDE w:val="0"/>
              <w:autoSpaceDN w:val="0"/>
              <w:adjustRightInd w:val="0"/>
              <w:spacing w:after="0" w:line="240" w:lineRule="auto"/>
              <w:ind w:left="35"/>
              <w:jc w:val="both"/>
              <w:rPr>
                <w:rFonts w:ascii="Times New Roman" w:eastAsia="Times New Roman" w:hAnsi="Times New Roman" w:cs="Times New Roman"/>
                <w:sz w:val="28"/>
                <w:szCs w:val="28"/>
                <w:lang w:eastAsia="ru-RU"/>
              </w:rPr>
            </w:pPr>
          </w:p>
          <w:p w:rsidR="00DF236A" w:rsidRDefault="00DF236A" w:rsidP="00735A6D">
            <w:pPr>
              <w:autoSpaceDE w:val="0"/>
              <w:autoSpaceDN w:val="0"/>
              <w:adjustRightInd w:val="0"/>
              <w:spacing w:after="0" w:line="240" w:lineRule="auto"/>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Одинцовского городского округа Московской области</w:t>
            </w:r>
          </w:p>
          <w:p w:rsidR="00DF236A" w:rsidRDefault="00DF236A" w:rsidP="00735A6D">
            <w:pPr>
              <w:autoSpaceDE w:val="0"/>
              <w:autoSpaceDN w:val="0"/>
              <w:adjustRightInd w:val="0"/>
              <w:spacing w:after="0" w:line="240" w:lineRule="auto"/>
              <w:ind w:left="35"/>
              <w:jc w:val="both"/>
              <w:rPr>
                <w:rFonts w:ascii="Times New Roman" w:eastAsia="Times New Roman" w:hAnsi="Times New Roman" w:cs="Times New Roman"/>
                <w:sz w:val="28"/>
                <w:szCs w:val="28"/>
                <w:lang w:eastAsia="ru-RU"/>
              </w:rPr>
            </w:pPr>
          </w:p>
          <w:p w:rsidR="00DF236A" w:rsidRPr="00735A6D" w:rsidRDefault="00DF236A" w:rsidP="00735A6D">
            <w:pPr>
              <w:autoSpaceDE w:val="0"/>
              <w:autoSpaceDN w:val="0"/>
              <w:adjustRightInd w:val="0"/>
              <w:spacing w:after="0" w:line="240" w:lineRule="auto"/>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 А.Р. Иванов</w:t>
            </w:r>
          </w:p>
          <w:p w:rsidR="00735A6D" w:rsidRPr="00735A6D" w:rsidRDefault="00735A6D" w:rsidP="00735A6D">
            <w:pPr>
              <w:autoSpaceDE w:val="0"/>
              <w:autoSpaceDN w:val="0"/>
              <w:adjustRightInd w:val="0"/>
              <w:spacing w:after="0" w:line="240" w:lineRule="auto"/>
              <w:ind w:left="-212" w:hanging="37"/>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ind w:left="460" w:firstLine="709"/>
              <w:jc w:val="center"/>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ind w:left="460" w:firstLine="709"/>
              <w:jc w:val="center"/>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ind w:left="460" w:firstLine="709"/>
              <w:jc w:val="center"/>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ind w:left="460" w:firstLine="709"/>
              <w:jc w:val="center"/>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ind w:left="460" w:firstLine="709"/>
              <w:jc w:val="center"/>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ind w:left="460" w:firstLine="709"/>
              <w:jc w:val="center"/>
              <w:rPr>
                <w:rFonts w:ascii="Times New Roman" w:eastAsia="Times New Roman" w:hAnsi="Times New Roman" w:cs="Times New Roman"/>
                <w:sz w:val="28"/>
                <w:szCs w:val="28"/>
                <w:lang w:eastAsia="ru-RU"/>
              </w:rPr>
            </w:pPr>
          </w:p>
        </w:tc>
      </w:tr>
    </w:tbl>
    <w:p w:rsidR="00735A6D" w:rsidRPr="00735A6D" w:rsidRDefault="00735A6D" w:rsidP="00735A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14753" w:rsidRDefault="00C14753" w:rsidP="00735A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14753" w:rsidRPr="00DC2125" w:rsidRDefault="00C14753" w:rsidP="00735A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D804F0" w:rsidRDefault="00D804F0" w:rsidP="00DC2125">
      <w:pPr>
        <w:pStyle w:val="afc"/>
        <w:jc w:val="center"/>
        <w:rPr>
          <w:rFonts w:ascii="Times New Roman" w:hAnsi="Times New Roman" w:cs="Times New Roman"/>
          <w:b/>
          <w:sz w:val="32"/>
          <w:szCs w:val="32"/>
        </w:rPr>
      </w:pPr>
    </w:p>
    <w:p w:rsidR="00735A6D" w:rsidRPr="00DC2125" w:rsidRDefault="00735A6D" w:rsidP="00DC2125">
      <w:pPr>
        <w:pStyle w:val="afc"/>
        <w:jc w:val="center"/>
        <w:rPr>
          <w:rFonts w:ascii="Times New Roman" w:hAnsi="Times New Roman" w:cs="Times New Roman"/>
          <w:b/>
          <w:sz w:val="32"/>
          <w:szCs w:val="32"/>
        </w:rPr>
      </w:pPr>
      <w:r w:rsidRPr="00DC2125">
        <w:rPr>
          <w:rFonts w:ascii="Times New Roman" w:hAnsi="Times New Roman" w:cs="Times New Roman"/>
          <w:b/>
          <w:sz w:val="32"/>
          <w:szCs w:val="32"/>
        </w:rPr>
        <w:t>УСТАВ</w:t>
      </w:r>
    </w:p>
    <w:p w:rsidR="00735A6D" w:rsidRPr="00DC2125" w:rsidRDefault="00735A6D" w:rsidP="00DC2125">
      <w:pPr>
        <w:pStyle w:val="afc"/>
        <w:jc w:val="center"/>
        <w:rPr>
          <w:rFonts w:ascii="Times New Roman" w:hAnsi="Times New Roman" w:cs="Times New Roman"/>
          <w:b/>
          <w:sz w:val="32"/>
          <w:szCs w:val="32"/>
        </w:rPr>
      </w:pPr>
    </w:p>
    <w:p w:rsidR="00735A6D" w:rsidRPr="0050244E" w:rsidRDefault="00735A6D" w:rsidP="00DC2125">
      <w:pPr>
        <w:pStyle w:val="afc"/>
        <w:jc w:val="center"/>
        <w:rPr>
          <w:rFonts w:ascii="Times New Roman" w:hAnsi="Times New Roman" w:cs="Times New Roman"/>
          <w:b/>
          <w:sz w:val="32"/>
          <w:szCs w:val="32"/>
        </w:rPr>
      </w:pPr>
      <w:r w:rsidRPr="0050244E">
        <w:rPr>
          <w:rFonts w:ascii="Times New Roman" w:hAnsi="Times New Roman" w:cs="Times New Roman"/>
          <w:b/>
          <w:sz w:val="32"/>
          <w:szCs w:val="32"/>
        </w:rPr>
        <w:t>Муниципального бюджетного учреждения культуры</w:t>
      </w:r>
    </w:p>
    <w:p w:rsidR="003F1BAE" w:rsidRPr="0050244E" w:rsidRDefault="003F1BAE" w:rsidP="00DC2125">
      <w:pPr>
        <w:pStyle w:val="afc"/>
        <w:jc w:val="center"/>
        <w:rPr>
          <w:rFonts w:ascii="Times New Roman" w:hAnsi="Times New Roman" w:cs="Times New Roman"/>
          <w:b/>
          <w:sz w:val="32"/>
          <w:szCs w:val="32"/>
        </w:rPr>
      </w:pPr>
      <w:r w:rsidRPr="0050244E">
        <w:rPr>
          <w:rFonts w:ascii="Times New Roman" w:hAnsi="Times New Roman" w:cs="Times New Roman"/>
          <w:b/>
          <w:sz w:val="32"/>
          <w:szCs w:val="32"/>
        </w:rPr>
        <w:t>Культурно-досуговый центр «Заречье»</w:t>
      </w:r>
    </w:p>
    <w:p w:rsidR="0050244E" w:rsidRDefault="0050244E" w:rsidP="00DC2125">
      <w:pPr>
        <w:pStyle w:val="afc"/>
        <w:jc w:val="center"/>
        <w:rPr>
          <w:rFonts w:ascii="Times New Roman" w:hAnsi="Times New Roman" w:cs="Times New Roman"/>
          <w:b/>
          <w:sz w:val="32"/>
          <w:szCs w:val="32"/>
        </w:rPr>
      </w:pPr>
    </w:p>
    <w:p w:rsidR="0050244E" w:rsidRDefault="0050244E" w:rsidP="00DC2125">
      <w:pPr>
        <w:pStyle w:val="afc"/>
        <w:jc w:val="center"/>
        <w:rPr>
          <w:rFonts w:ascii="Times New Roman" w:hAnsi="Times New Roman" w:cs="Times New Roman"/>
          <w:b/>
          <w:sz w:val="32"/>
          <w:szCs w:val="32"/>
        </w:rPr>
      </w:pPr>
    </w:p>
    <w:p w:rsidR="00735A6D" w:rsidRPr="0050244E" w:rsidRDefault="0050244E" w:rsidP="00DC2125">
      <w:pPr>
        <w:pStyle w:val="afc"/>
        <w:jc w:val="center"/>
        <w:rPr>
          <w:rFonts w:ascii="Times New Roman" w:hAnsi="Times New Roman" w:cs="Times New Roman"/>
          <w:b/>
          <w:sz w:val="32"/>
          <w:szCs w:val="32"/>
        </w:rPr>
      </w:pPr>
      <w:r w:rsidRPr="0050244E">
        <w:rPr>
          <w:rFonts w:ascii="Times New Roman" w:hAnsi="Times New Roman" w:cs="Times New Roman"/>
          <w:b/>
          <w:sz w:val="32"/>
          <w:szCs w:val="32"/>
        </w:rPr>
        <w:t xml:space="preserve">ОГРН </w:t>
      </w:r>
      <w:r w:rsidRPr="0050244E">
        <w:rPr>
          <w:rFonts w:ascii="Times New Roman" w:eastAsia="Times New Roman" w:hAnsi="Times New Roman" w:cs="Times New Roman"/>
          <w:b/>
          <w:sz w:val="32"/>
          <w:szCs w:val="32"/>
          <w:lang w:eastAsia="ru-RU"/>
        </w:rPr>
        <w:t>1155032005017</w:t>
      </w:r>
    </w:p>
    <w:p w:rsidR="00F856B9" w:rsidRPr="00DC2125" w:rsidRDefault="00F856B9" w:rsidP="00DC2125">
      <w:pPr>
        <w:pStyle w:val="afc"/>
        <w:jc w:val="center"/>
        <w:rPr>
          <w:rFonts w:ascii="Times New Roman" w:hAnsi="Times New Roman" w:cs="Times New Roman"/>
          <w:sz w:val="32"/>
          <w:szCs w:val="32"/>
        </w:rPr>
      </w:pPr>
    </w:p>
    <w:p w:rsidR="00735A6D" w:rsidRPr="00DC2125" w:rsidRDefault="00735A6D" w:rsidP="00DC2125">
      <w:pPr>
        <w:pStyle w:val="afc"/>
        <w:jc w:val="center"/>
        <w:rPr>
          <w:rFonts w:ascii="Times New Roman" w:hAnsi="Times New Roman" w:cs="Times New Roman"/>
          <w:sz w:val="32"/>
          <w:szCs w:val="32"/>
        </w:rPr>
      </w:pPr>
      <w:r w:rsidRPr="00DC2125">
        <w:rPr>
          <w:rFonts w:ascii="Times New Roman" w:hAnsi="Times New Roman" w:cs="Times New Roman"/>
          <w:sz w:val="32"/>
          <w:szCs w:val="32"/>
        </w:rPr>
        <w:t>(новая редакция)</w:t>
      </w:r>
    </w:p>
    <w:p w:rsidR="00735A6D" w:rsidRPr="00DC2125" w:rsidRDefault="00735A6D" w:rsidP="00DC2125">
      <w:pPr>
        <w:pStyle w:val="afc"/>
        <w:jc w:val="center"/>
        <w:rPr>
          <w:rFonts w:ascii="Times New Roman" w:hAnsi="Times New Roman" w:cs="Times New Roman"/>
          <w:sz w:val="32"/>
          <w:szCs w:val="32"/>
        </w:rPr>
      </w:pPr>
    </w:p>
    <w:p w:rsidR="002F271E" w:rsidRPr="00DC2125" w:rsidRDefault="002F271E" w:rsidP="00DC2125">
      <w:pPr>
        <w:pStyle w:val="afc"/>
        <w:jc w:val="center"/>
        <w:rPr>
          <w:rFonts w:ascii="Times New Roman" w:hAnsi="Times New Roman" w:cs="Times New Roman"/>
          <w:sz w:val="32"/>
          <w:szCs w:val="32"/>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271E" w:rsidRDefault="002F271E"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5A6D" w:rsidRPr="00735A6D" w:rsidRDefault="00735A6D"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 xml:space="preserve">г. Одинцово Московской области </w:t>
      </w:r>
    </w:p>
    <w:p w:rsidR="00735A6D" w:rsidRDefault="00735A6D"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5A6D">
        <w:rPr>
          <w:rFonts w:ascii="Times New Roman" w:eastAsia="Times New Roman" w:hAnsi="Times New Roman" w:cs="Times New Roman"/>
          <w:sz w:val="28"/>
          <w:szCs w:val="28"/>
          <w:lang w:eastAsia="ru-RU"/>
        </w:rPr>
        <w:t>202</w:t>
      </w:r>
      <w:r w:rsidR="00DF236A">
        <w:rPr>
          <w:rFonts w:ascii="Times New Roman" w:eastAsia="Times New Roman" w:hAnsi="Times New Roman" w:cs="Times New Roman"/>
          <w:sz w:val="28"/>
          <w:szCs w:val="28"/>
          <w:lang w:eastAsia="ru-RU"/>
        </w:rPr>
        <w:t>1</w:t>
      </w:r>
      <w:r w:rsidRPr="00735A6D">
        <w:rPr>
          <w:rFonts w:ascii="Times New Roman" w:eastAsia="Times New Roman" w:hAnsi="Times New Roman" w:cs="Times New Roman"/>
          <w:sz w:val="28"/>
          <w:szCs w:val="28"/>
          <w:lang w:eastAsia="ru-RU"/>
        </w:rPr>
        <w:t xml:space="preserve"> год</w:t>
      </w:r>
    </w:p>
    <w:p w:rsidR="00DC2125" w:rsidRDefault="00DC2125" w:rsidP="00735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C2125" w:rsidRDefault="00DC2125" w:rsidP="00735A6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D804F0" w:rsidRPr="00923E75" w:rsidRDefault="00D804F0" w:rsidP="00735A6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735A6D" w:rsidRPr="00222657" w:rsidRDefault="00735A6D" w:rsidP="00222657">
      <w:pPr>
        <w:numPr>
          <w:ilvl w:val="0"/>
          <w:numId w:val="1"/>
        </w:numPr>
        <w:tabs>
          <w:tab w:val="left" w:pos="567"/>
        </w:tabs>
        <w:autoSpaceDE w:val="0"/>
        <w:autoSpaceDN w:val="0"/>
        <w:adjustRightInd w:val="0"/>
        <w:spacing w:after="0" w:line="240" w:lineRule="auto"/>
        <w:ind w:left="0" w:firstLine="0"/>
        <w:jc w:val="center"/>
        <w:rPr>
          <w:rFonts w:ascii="Times New Roman" w:eastAsia="Times New Roman" w:hAnsi="Times New Roman" w:cs="Times New Roman"/>
          <w:b/>
          <w:color w:val="FF0000"/>
          <w:sz w:val="26"/>
          <w:szCs w:val="26"/>
          <w:lang w:eastAsia="ru-RU"/>
        </w:rPr>
      </w:pPr>
      <w:r w:rsidRPr="00222657">
        <w:rPr>
          <w:rFonts w:ascii="Times New Roman" w:eastAsia="Times New Roman" w:hAnsi="Times New Roman" w:cs="Times New Roman"/>
          <w:b/>
          <w:color w:val="000000" w:themeColor="text1"/>
          <w:sz w:val="26"/>
          <w:szCs w:val="26"/>
          <w:lang w:eastAsia="ru-RU"/>
        </w:rPr>
        <w:lastRenderedPageBreak/>
        <w:t>ОБЩИЕ ПОЛОЖЕНИЯ</w:t>
      </w:r>
      <w:r w:rsidRPr="00222657">
        <w:rPr>
          <w:rFonts w:ascii="Times New Roman" w:eastAsia="Times New Roman" w:hAnsi="Times New Roman" w:cs="Times New Roman"/>
          <w:b/>
          <w:color w:val="FF0000"/>
          <w:sz w:val="26"/>
          <w:szCs w:val="26"/>
          <w:lang w:eastAsia="ru-RU"/>
        </w:rPr>
        <w:tab/>
      </w:r>
    </w:p>
    <w:p w:rsidR="00735A6D" w:rsidRPr="00222657" w:rsidRDefault="00735A6D" w:rsidP="00222657">
      <w:pPr>
        <w:autoSpaceDE w:val="0"/>
        <w:autoSpaceDN w:val="0"/>
        <w:adjustRightInd w:val="0"/>
        <w:spacing w:after="0" w:line="240" w:lineRule="auto"/>
        <w:ind w:firstLine="709"/>
        <w:jc w:val="center"/>
        <w:rPr>
          <w:rFonts w:ascii="Times New Roman" w:eastAsia="Times New Roman" w:hAnsi="Times New Roman" w:cs="Times New Roman"/>
          <w:b/>
          <w:color w:val="FF0000"/>
          <w:sz w:val="26"/>
          <w:szCs w:val="26"/>
          <w:lang w:eastAsia="ru-RU"/>
        </w:rPr>
      </w:pPr>
    </w:p>
    <w:p w:rsidR="00735A6D" w:rsidRPr="00222657" w:rsidRDefault="00735A6D" w:rsidP="00222657">
      <w:pPr>
        <w:pStyle w:val="ae"/>
        <w:numPr>
          <w:ilvl w:val="1"/>
          <w:numId w:val="31"/>
        </w:numPr>
        <w:autoSpaceDE w:val="0"/>
        <w:autoSpaceDN w:val="0"/>
        <w:adjustRightInd w:val="0"/>
        <w:ind w:left="0" w:firstLine="567"/>
        <w:rPr>
          <w:rFonts w:ascii="Times New Roman" w:hAnsi="Times New Roman"/>
          <w:sz w:val="26"/>
          <w:szCs w:val="26"/>
        </w:rPr>
      </w:pPr>
      <w:r w:rsidRPr="00222657">
        <w:rPr>
          <w:rFonts w:ascii="Times New Roman" w:hAnsi="Times New Roman"/>
          <w:color w:val="000000" w:themeColor="text1"/>
          <w:sz w:val="26"/>
          <w:szCs w:val="26"/>
        </w:rPr>
        <w:t xml:space="preserve">Настоящий </w:t>
      </w:r>
      <w:r w:rsidR="00DF236A" w:rsidRPr="00222657">
        <w:rPr>
          <w:rFonts w:ascii="Times New Roman" w:hAnsi="Times New Roman"/>
          <w:color w:val="000000" w:themeColor="text1"/>
          <w:sz w:val="26"/>
          <w:szCs w:val="26"/>
        </w:rPr>
        <w:t>У</w:t>
      </w:r>
      <w:r w:rsidRPr="00222657">
        <w:rPr>
          <w:rFonts w:ascii="Times New Roman" w:hAnsi="Times New Roman"/>
          <w:color w:val="000000" w:themeColor="text1"/>
          <w:sz w:val="26"/>
          <w:szCs w:val="26"/>
        </w:rPr>
        <w:t>став регламентирует дея</w:t>
      </w:r>
      <w:r w:rsidRPr="00222657">
        <w:rPr>
          <w:rFonts w:ascii="Times New Roman" w:hAnsi="Times New Roman"/>
          <w:sz w:val="26"/>
          <w:szCs w:val="26"/>
        </w:rPr>
        <w:t xml:space="preserve">тельность Муниципального </w:t>
      </w:r>
      <w:r w:rsidR="00293E3C" w:rsidRPr="00222657">
        <w:rPr>
          <w:rFonts w:ascii="Times New Roman" w:hAnsi="Times New Roman"/>
          <w:sz w:val="26"/>
          <w:szCs w:val="26"/>
        </w:rPr>
        <w:t>бюджет</w:t>
      </w:r>
      <w:r w:rsidRPr="00222657">
        <w:rPr>
          <w:rFonts w:ascii="Times New Roman" w:hAnsi="Times New Roman"/>
          <w:sz w:val="26"/>
          <w:szCs w:val="26"/>
        </w:rPr>
        <w:t>ного учреждени</w:t>
      </w:r>
      <w:r w:rsidR="0050244E" w:rsidRPr="00222657">
        <w:rPr>
          <w:rFonts w:ascii="Times New Roman" w:hAnsi="Times New Roman"/>
          <w:sz w:val="26"/>
          <w:szCs w:val="26"/>
        </w:rPr>
        <w:t xml:space="preserve">я культуры Культурно-досуговый центр «Заречье» </w:t>
      </w:r>
      <w:r w:rsidRPr="00222657">
        <w:rPr>
          <w:rFonts w:ascii="Times New Roman" w:hAnsi="Times New Roman"/>
          <w:sz w:val="26"/>
          <w:szCs w:val="26"/>
        </w:rPr>
        <w:t xml:space="preserve">(далее – </w:t>
      </w:r>
      <w:r w:rsidR="00293E3C" w:rsidRPr="00222657">
        <w:rPr>
          <w:rFonts w:ascii="Times New Roman" w:hAnsi="Times New Roman"/>
          <w:sz w:val="26"/>
          <w:szCs w:val="26"/>
        </w:rPr>
        <w:t>Бюджет</w:t>
      </w:r>
      <w:r w:rsidRPr="00222657">
        <w:rPr>
          <w:rFonts w:ascii="Times New Roman" w:hAnsi="Times New Roman"/>
          <w:sz w:val="26"/>
          <w:szCs w:val="26"/>
        </w:rPr>
        <w:t>ное учреждение).</w:t>
      </w:r>
    </w:p>
    <w:p w:rsidR="00735A6D" w:rsidRPr="00222657" w:rsidRDefault="00577519" w:rsidP="00222657">
      <w:pPr>
        <w:widowControl w:val="0"/>
        <w:autoSpaceDE w:val="0"/>
        <w:autoSpaceDN w:val="0"/>
        <w:adjustRightInd w:val="0"/>
        <w:spacing w:after="0" w:line="240" w:lineRule="auto"/>
        <w:ind w:firstLine="567"/>
        <w:jc w:val="both"/>
        <w:rPr>
          <w:rFonts w:ascii="Times New Roman" w:eastAsia="Times New Roman" w:hAnsi="Times New Roman" w:cs="Courier New"/>
          <w:sz w:val="26"/>
          <w:szCs w:val="26"/>
          <w:lang w:eastAsia="ru-RU"/>
        </w:rPr>
      </w:pPr>
      <w:proofErr w:type="gramStart"/>
      <w:r w:rsidRPr="00222657">
        <w:rPr>
          <w:rFonts w:ascii="Times New Roman" w:eastAsia="Times New Roman" w:hAnsi="Times New Roman" w:cs="Times New Roman"/>
          <w:sz w:val="26"/>
          <w:szCs w:val="26"/>
          <w:lang w:eastAsia="ru-RU"/>
        </w:rPr>
        <w:t>Бюджетно</w:t>
      </w:r>
      <w:r w:rsidR="00735A6D" w:rsidRPr="00222657">
        <w:rPr>
          <w:rFonts w:ascii="Times New Roman" w:eastAsia="Times New Roman" w:hAnsi="Times New Roman" w:cs="Times New Roman"/>
          <w:sz w:val="26"/>
          <w:szCs w:val="26"/>
          <w:lang w:eastAsia="ru-RU"/>
        </w:rPr>
        <w:t xml:space="preserve">е учреждение создано </w:t>
      </w:r>
      <w:r w:rsidR="00735A6D" w:rsidRPr="00222657">
        <w:rPr>
          <w:rFonts w:ascii="Times New Roman" w:eastAsia="Times New Roman" w:hAnsi="Times New Roman" w:cs="Courier New"/>
          <w:sz w:val="26"/>
          <w:szCs w:val="26"/>
          <w:lang w:eastAsia="ru-RU"/>
        </w:rPr>
        <w:t>в соответствии с Гражданским кодексом Российской Федерации, Федеральным законом от 12.01.1996 № 7-ФЗ «О некоммерческих организациях»</w:t>
      </w:r>
      <w:r w:rsidR="004C22E1" w:rsidRPr="00222657">
        <w:rPr>
          <w:rFonts w:ascii="Times New Roman" w:eastAsia="Times New Roman" w:hAnsi="Times New Roman" w:cs="Courier New"/>
          <w:sz w:val="26"/>
          <w:szCs w:val="26"/>
          <w:lang w:eastAsia="ru-RU"/>
        </w:rPr>
        <w:t xml:space="preserve"> (далее – ФЗ о некоммерческих организациях)</w:t>
      </w:r>
      <w:r w:rsidR="0050244E" w:rsidRPr="00222657">
        <w:rPr>
          <w:rFonts w:ascii="Times New Roman" w:eastAsia="Times New Roman" w:hAnsi="Times New Roman" w:cs="Courier New"/>
          <w:sz w:val="26"/>
          <w:szCs w:val="26"/>
          <w:lang w:eastAsia="ru-RU"/>
        </w:rPr>
        <w:t>, на основании решения Совета депутатов городского поселения Заречье Одинцовского муниципального района Московской области от 19.02.2015 № 8/10 «</w:t>
      </w:r>
      <w:r w:rsidR="0050244E" w:rsidRPr="00222657">
        <w:rPr>
          <w:rFonts w:ascii="Times New Roman" w:hAnsi="Times New Roman" w:cs="Times New Roman"/>
          <w:sz w:val="26"/>
          <w:szCs w:val="26"/>
        </w:rPr>
        <w:t>О создании муниципального бюджетного учреждения городского поселения Заречье Одинцовского муниципального района «Культурно – досуговый центр «Заречье</w:t>
      </w:r>
      <w:r w:rsidR="0050244E" w:rsidRPr="00222657">
        <w:rPr>
          <w:rFonts w:ascii="Times New Roman" w:eastAsia="Times New Roman" w:hAnsi="Times New Roman" w:cs="Courier New"/>
          <w:sz w:val="26"/>
          <w:szCs w:val="26"/>
          <w:lang w:eastAsia="ru-RU"/>
        </w:rPr>
        <w:t xml:space="preserve">, </w:t>
      </w:r>
      <w:r w:rsidR="00735A6D" w:rsidRPr="00222657">
        <w:rPr>
          <w:rFonts w:ascii="Times New Roman" w:eastAsia="Times New Roman" w:hAnsi="Times New Roman" w:cs="Courier New"/>
          <w:sz w:val="26"/>
          <w:szCs w:val="26"/>
          <w:lang w:eastAsia="ru-RU"/>
        </w:rPr>
        <w:t>о чем внесена  запись в</w:t>
      </w:r>
      <w:proofErr w:type="gramEnd"/>
      <w:r w:rsidR="00735A6D" w:rsidRPr="00222657">
        <w:rPr>
          <w:rFonts w:ascii="Times New Roman" w:eastAsia="Times New Roman" w:hAnsi="Times New Roman" w:cs="Courier New"/>
          <w:sz w:val="26"/>
          <w:szCs w:val="26"/>
          <w:lang w:eastAsia="ru-RU"/>
        </w:rPr>
        <w:t xml:space="preserve"> Единый государственный реестр юри</w:t>
      </w:r>
      <w:r w:rsidR="00923E75" w:rsidRPr="00222657">
        <w:rPr>
          <w:rFonts w:ascii="Times New Roman" w:eastAsia="Times New Roman" w:hAnsi="Times New Roman" w:cs="Courier New"/>
          <w:sz w:val="26"/>
          <w:szCs w:val="26"/>
          <w:lang w:eastAsia="ru-RU"/>
        </w:rPr>
        <w:t xml:space="preserve">дических лиц от 12.05.2015 </w:t>
      </w:r>
      <w:r w:rsidR="00735A6D" w:rsidRPr="00222657">
        <w:rPr>
          <w:rFonts w:ascii="Times New Roman" w:eastAsia="Times New Roman" w:hAnsi="Times New Roman" w:cs="Courier New"/>
          <w:sz w:val="26"/>
          <w:szCs w:val="26"/>
          <w:lang w:eastAsia="ru-RU"/>
        </w:rPr>
        <w:t xml:space="preserve">за основным </w:t>
      </w:r>
      <w:r w:rsidR="00866A83" w:rsidRPr="00222657">
        <w:rPr>
          <w:rFonts w:ascii="Times New Roman" w:eastAsia="Times New Roman" w:hAnsi="Times New Roman" w:cs="Courier New"/>
          <w:sz w:val="26"/>
          <w:szCs w:val="26"/>
          <w:lang w:eastAsia="ru-RU"/>
        </w:rPr>
        <w:t xml:space="preserve">государственным </w:t>
      </w:r>
      <w:r w:rsidR="00923E75" w:rsidRPr="00222657">
        <w:rPr>
          <w:rFonts w:ascii="Times New Roman" w:eastAsia="Times New Roman" w:hAnsi="Times New Roman" w:cs="Courier New"/>
          <w:sz w:val="26"/>
          <w:szCs w:val="26"/>
          <w:lang w:eastAsia="ru-RU"/>
        </w:rPr>
        <w:t>регистрационным номером 1155032005017</w:t>
      </w:r>
      <w:r w:rsidR="00735A6D" w:rsidRPr="00222657">
        <w:rPr>
          <w:rFonts w:ascii="Times New Roman" w:eastAsia="Times New Roman" w:hAnsi="Times New Roman" w:cs="Courier New"/>
          <w:sz w:val="26"/>
          <w:szCs w:val="26"/>
          <w:lang w:eastAsia="ru-RU"/>
        </w:rPr>
        <w:t xml:space="preserve">.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1.2</w:t>
      </w:r>
      <w:r w:rsidR="008348D7" w:rsidRPr="00222657">
        <w:rPr>
          <w:rFonts w:ascii="Times New Roman" w:eastAsia="Times New Roman" w:hAnsi="Times New Roman" w:cs="Times New Roman"/>
          <w:sz w:val="26"/>
          <w:szCs w:val="26"/>
          <w:lang w:eastAsia="ru-RU"/>
        </w:rPr>
        <w:t xml:space="preserve">. </w:t>
      </w:r>
      <w:proofErr w:type="gramStart"/>
      <w:r w:rsidR="00577519" w:rsidRPr="00222657">
        <w:rPr>
          <w:rFonts w:ascii="Times New Roman" w:eastAsia="Times New Roman" w:hAnsi="Times New Roman" w:cs="Times New Roman"/>
          <w:sz w:val="26"/>
          <w:szCs w:val="26"/>
          <w:lang w:eastAsia="ru-RU"/>
        </w:rPr>
        <w:t>Бюджет</w:t>
      </w:r>
      <w:r w:rsidRPr="00222657">
        <w:rPr>
          <w:rFonts w:ascii="Times New Roman" w:eastAsia="Times New Roman" w:hAnsi="Times New Roman" w:cs="Times New Roman"/>
          <w:sz w:val="26"/>
          <w:szCs w:val="26"/>
          <w:lang w:eastAsia="ru-RU"/>
        </w:rPr>
        <w:t xml:space="preserve">ное учреждение является социально ориентированной некоммерческой </w:t>
      </w:r>
      <w:r w:rsidR="00F64AE0" w:rsidRPr="00222657">
        <w:rPr>
          <w:rFonts w:ascii="Times New Roman" w:eastAsia="Times New Roman" w:hAnsi="Times New Roman" w:cs="Times New Roman"/>
          <w:sz w:val="26"/>
          <w:szCs w:val="26"/>
          <w:lang w:eastAsia="ru-RU"/>
        </w:rPr>
        <w:t xml:space="preserve">культурно-досуговой </w:t>
      </w:r>
      <w:r w:rsidRPr="00222657">
        <w:rPr>
          <w:rFonts w:ascii="Times New Roman" w:eastAsia="Times New Roman" w:hAnsi="Times New Roman" w:cs="Times New Roman"/>
          <w:sz w:val="26"/>
          <w:szCs w:val="26"/>
          <w:lang w:eastAsia="ru-RU"/>
        </w:rPr>
        <w:t>организацией</w:t>
      </w:r>
      <w:r w:rsidR="00F64AE0" w:rsidRPr="00222657">
        <w:rPr>
          <w:rFonts w:ascii="Times New Roman" w:eastAsia="Times New Roman" w:hAnsi="Times New Roman" w:cs="Times New Roman"/>
          <w:sz w:val="26"/>
          <w:szCs w:val="26"/>
          <w:lang w:eastAsia="ru-RU"/>
        </w:rPr>
        <w:t xml:space="preserve"> клубного</w:t>
      </w:r>
      <w:r w:rsidRPr="00222657">
        <w:rPr>
          <w:rFonts w:ascii="Times New Roman" w:eastAsia="Times New Roman" w:hAnsi="Times New Roman" w:cs="Times New Roman"/>
          <w:sz w:val="26"/>
          <w:szCs w:val="26"/>
          <w:lang w:eastAsia="ru-RU"/>
        </w:rPr>
        <w:t xml:space="preserve"> типа, созданной в организационно-правовой форме муниципального </w:t>
      </w:r>
      <w:r w:rsidR="00577519" w:rsidRPr="00222657">
        <w:rPr>
          <w:rFonts w:ascii="Times New Roman" w:eastAsia="Times New Roman" w:hAnsi="Times New Roman" w:cs="Times New Roman"/>
          <w:sz w:val="26"/>
          <w:szCs w:val="26"/>
          <w:lang w:eastAsia="ru-RU"/>
        </w:rPr>
        <w:t>бюджет</w:t>
      </w:r>
      <w:r w:rsidRPr="00222657">
        <w:rPr>
          <w:rFonts w:ascii="Times New Roman" w:eastAsia="Times New Roman" w:hAnsi="Times New Roman" w:cs="Times New Roman"/>
          <w:sz w:val="26"/>
          <w:szCs w:val="26"/>
          <w:lang w:eastAsia="ru-RU"/>
        </w:rPr>
        <w:t>ного уч</w:t>
      </w:r>
      <w:r w:rsidR="00606CEE" w:rsidRPr="00222657">
        <w:rPr>
          <w:rFonts w:ascii="Times New Roman" w:eastAsia="Times New Roman" w:hAnsi="Times New Roman" w:cs="Times New Roman"/>
          <w:sz w:val="26"/>
          <w:szCs w:val="26"/>
          <w:lang w:eastAsia="ru-RU"/>
        </w:rPr>
        <w:t xml:space="preserve">реждения, не имеющей извлечение </w:t>
      </w:r>
      <w:r w:rsidRPr="00222657">
        <w:rPr>
          <w:rFonts w:ascii="Times New Roman" w:eastAsia="Times New Roman" w:hAnsi="Times New Roman" w:cs="Times New Roman"/>
          <w:sz w:val="26"/>
          <w:szCs w:val="26"/>
          <w:lang w:eastAsia="ru-RU"/>
        </w:rPr>
        <w:t xml:space="preserve">прибыли в качестве основной цели своей деятельности и не распределяющей полученную прибыль между участниками. </w:t>
      </w:r>
      <w:proofErr w:type="gramEnd"/>
    </w:p>
    <w:p w:rsidR="00735A6D" w:rsidRPr="00222657" w:rsidRDefault="00735A6D" w:rsidP="00222657">
      <w:pPr>
        <w:tabs>
          <w:tab w:val="left" w:pos="800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1.3</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Полное наименование </w:t>
      </w:r>
      <w:r w:rsidR="00577519" w:rsidRPr="00222657">
        <w:rPr>
          <w:rFonts w:ascii="Times New Roman" w:eastAsia="Times New Roman" w:hAnsi="Times New Roman" w:cs="Times New Roman"/>
          <w:sz w:val="26"/>
          <w:szCs w:val="26"/>
          <w:lang w:eastAsia="ru-RU"/>
        </w:rPr>
        <w:t>Бюджет</w:t>
      </w:r>
      <w:r w:rsidRPr="00222657">
        <w:rPr>
          <w:rFonts w:ascii="Times New Roman" w:eastAsia="Times New Roman" w:hAnsi="Times New Roman" w:cs="Times New Roman"/>
          <w:sz w:val="26"/>
          <w:szCs w:val="26"/>
          <w:lang w:eastAsia="ru-RU"/>
        </w:rPr>
        <w:t>ного учреждения:</w:t>
      </w:r>
      <w:r w:rsidR="00222657" w:rsidRPr="00222657">
        <w:rPr>
          <w:rFonts w:ascii="Times New Roman" w:eastAsia="Times New Roman" w:hAnsi="Times New Roman" w:cs="Times New Roman"/>
          <w:sz w:val="26"/>
          <w:szCs w:val="26"/>
          <w:lang w:eastAsia="ru-RU"/>
        </w:rPr>
        <w:tab/>
      </w:r>
    </w:p>
    <w:p w:rsidR="00735A6D" w:rsidRPr="00222657" w:rsidRDefault="00735A6D" w:rsidP="00222657">
      <w:pPr>
        <w:autoSpaceDE w:val="0"/>
        <w:autoSpaceDN w:val="0"/>
        <w:adjustRightInd w:val="0"/>
        <w:spacing w:after="0" w:line="240" w:lineRule="auto"/>
        <w:ind w:firstLine="567"/>
        <w:jc w:val="both"/>
        <w:rPr>
          <w:rFonts w:ascii="Times New Roman" w:eastAsia="Times New Roman" w:hAnsi="Times New Roman" w:cs="Times New Roman"/>
          <w:b/>
          <w:i/>
          <w:sz w:val="26"/>
          <w:szCs w:val="26"/>
          <w:lang w:eastAsia="ru-RU"/>
        </w:rPr>
      </w:pPr>
      <w:r w:rsidRPr="00222657">
        <w:rPr>
          <w:rFonts w:ascii="Times New Roman" w:eastAsia="Times New Roman" w:hAnsi="Times New Roman" w:cs="Times New Roman"/>
          <w:sz w:val="26"/>
          <w:szCs w:val="26"/>
          <w:lang w:eastAsia="ru-RU"/>
        </w:rPr>
        <w:t xml:space="preserve">Муниципальное </w:t>
      </w:r>
      <w:r w:rsidR="00577519" w:rsidRPr="00222657">
        <w:rPr>
          <w:rFonts w:ascii="Times New Roman" w:eastAsia="Times New Roman" w:hAnsi="Times New Roman" w:cs="Times New Roman"/>
          <w:sz w:val="26"/>
          <w:szCs w:val="26"/>
          <w:lang w:eastAsia="ru-RU"/>
        </w:rPr>
        <w:t>бюджет</w:t>
      </w:r>
      <w:r w:rsidRPr="00222657">
        <w:rPr>
          <w:rFonts w:ascii="Times New Roman" w:eastAsia="Times New Roman" w:hAnsi="Times New Roman" w:cs="Times New Roman"/>
          <w:sz w:val="26"/>
          <w:szCs w:val="26"/>
          <w:lang w:eastAsia="ru-RU"/>
        </w:rPr>
        <w:t>ное учреждени</w:t>
      </w:r>
      <w:r w:rsidR="003F1BAE" w:rsidRPr="00222657">
        <w:rPr>
          <w:rFonts w:ascii="Times New Roman" w:eastAsia="Times New Roman" w:hAnsi="Times New Roman" w:cs="Times New Roman"/>
          <w:sz w:val="26"/>
          <w:szCs w:val="26"/>
          <w:lang w:eastAsia="ru-RU"/>
        </w:rPr>
        <w:t xml:space="preserve">е </w:t>
      </w:r>
      <w:r w:rsidR="005D2980" w:rsidRPr="00222657">
        <w:rPr>
          <w:rFonts w:ascii="Times New Roman" w:eastAsia="Times New Roman" w:hAnsi="Times New Roman" w:cs="Times New Roman"/>
          <w:sz w:val="26"/>
          <w:szCs w:val="26"/>
          <w:lang w:eastAsia="ru-RU"/>
        </w:rPr>
        <w:t>культуры Культурно-досуговый центр «Заречье».</w:t>
      </w:r>
    </w:p>
    <w:p w:rsidR="00F111FB" w:rsidRPr="00222657" w:rsidRDefault="00735A6D" w:rsidP="00222657">
      <w:pPr>
        <w:autoSpaceDE w:val="0"/>
        <w:autoSpaceDN w:val="0"/>
        <w:adjustRightInd w:val="0"/>
        <w:spacing w:after="0" w:line="240" w:lineRule="auto"/>
        <w:ind w:firstLine="567"/>
        <w:jc w:val="both"/>
        <w:rPr>
          <w:rFonts w:ascii="Times New Roman" w:eastAsia="Times New Roman" w:hAnsi="Times New Roman" w:cs="Times New Roman"/>
          <w:b/>
          <w:i/>
          <w:color w:val="FF0000"/>
          <w:sz w:val="26"/>
          <w:szCs w:val="26"/>
          <w:lang w:eastAsia="ru-RU"/>
        </w:rPr>
      </w:pPr>
      <w:r w:rsidRPr="00222657">
        <w:rPr>
          <w:rFonts w:ascii="Times New Roman" w:eastAsia="Times New Roman" w:hAnsi="Times New Roman" w:cs="Times New Roman"/>
          <w:sz w:val="26"/>
          <w:szCs w:val="26"/>
          <w:lang w:eastAsia="ru-RU"/>
        </w:rPr>
        <w:t>Сокращенное наименование Учреждения: М</w:t>
      </w:r>
      <w:r w:rsidR="00577519" w:rsidRPr="00222657">
        <w:rPr>
          <w:rFonts w:ascii="Times New Roman" w:eastAsia="Times New Roman" w:hAnsi="Times New Roman" w:cs="Times New Roman"/>
          <w:sz w:val="26"/>
          <w:szCs w:val="26"/>
          <w:lang w:eastAsia="ru-RU"/>
        </w:rPr>
        <w:t>Б</w:t>
      </w:r>
      <w:r w:rsidR="00F111FB" w:rsidRPr="00222657">
        <w:rPr>
          <w:rFonts w:ascii="Times New Roman" w:eastAsia="Times New Roman" w:hAnsi="Times New Roman" w:cs="Times New Roman"/>
          <w:sz w:val="26"/>
          <w:szCs w:val="26"/>
          <w:lang w:eastAsia="ru-RU"/>
        </w:rPr>
        <w:t>УК КДЦ «Заречье»</w:t>
      </w:r>
      <w:r w:rsidR="00F111FB" w:rsidRPr="00222657">
        <w:rPr>
          <w:rFonts w:ascii="Times New Roman" w:eastAsia="Times New Roman" w:hAnsi="Times New Roman" w:cs="Times New Roman"/>
          <w:bCs/>
          <w:i/>
          <w:sz w:val="26"/>
          <w:szCs w:val="26"/>
          <w:lang w:eastAsia="ru-RU"/>
        </w:rPr>
        <w:t>.</w:t>
      </w:r>
    </w:p>
    <w:p w:rsidR="001D652B" w:rsidRPr="00222657" w:rsidRDefault="00735A6D" w:rsidP="0022265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1.4</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1D652B" w:rsidRPr="00222657">
        <w:rPr>
          <w:rFonts w:ascii="Times New Roman" w:eastAsia="Times New Roman" w:hAnsi="Times New Roman" w:cs="Times New Roman"/>
          <w:sz w:val="26"/>
          <w:szCs w:val="26"/>
          <w:lang w:eastAsia="ru-RU"/>
        </w:rPr>
        <w:t>Место нахождения Бюджетного у</w:t>
      </w:r>
      <w:r w:rsidR="00775010" w:rsidRPr="00222657">
        <w:rPr>
          <w:rFonts w:ascii="Times New Roman" w:eastAsia="Times New Roman" w:hAnsi="Times New Roman" w:cs="Times New Roman"/>
          <w:sz w:val="26"/>
          <w:szCs w:val="26"/>
          <w:lang w:eastAsia="ru-RU"/>
        </w:rPr>
        <w:t xml:space="preserve">чреждения: Московская область, </w:t>
      </w:r>
      <w:r w:rsidR="001D652B" w:rsidRPr="00222657">
        <w:rPr>
          <w:rFonts w:ascii="Times New Roman" w:eastAsia="Times New Roman" w:hAnsi="Times New Roman" w:cs="Times New Roman"/>
          <w:sz w:val="26"/>
          <w:szCs w:val="26"/>
          <w:lang w:eastAsia="ru-RU"/>
        </w:rPr>
        <w:t>город Одинцов</w:t>
      </w:r>
      <w:r w:rsidR="00775010" w:rsidRPr="00222657">
        <w:rPr>
          <w:rFonts w:ascii="Times New Roman" w:eastAsia="Times New Roman" w:hAnsi="Times New Roman" w:cs="Times New Roman"/>
          <w:sz w:val="26"/>
          <w:szCs w:val="26"/>
          <w:lang w:eastAsia="ru-RU"/>
        </w:rPr>
        <w:t>о</w:t>
      </w:r>
      <w:r w:rsidR="005D2980" w:rsidRPr="00222657">
        <w:rPr>
          <w:rFonts w:ascii="Times New Roman" w:eastAsia="Times New Roman" w:hAnsi="Times New Roman" w:cs="Times New Roman"/>
          <w:sz w:val="26"/>
          <w:szCs w:val="26"/>
          <w:lang w:eastAsia="ru-RU"/>
        </w:rPr>
        <w:t>, рабочий поселок Заречье</w:t>
      </w:r>
      <w:r w:rsidR="001D652B" w:rsidRPr="00222657">
        <w:rPr>
          <w:rFonts w:ascii="Times New Roman" w:eastAsia="Times New Roman" w:hAnsi="Times New Roman" w:cs="Times New Roman"/>
          <w:sz w:val="26"/>
          <w:szCs w:val="26"/>
          <w:lang w:eastAsia="ru-RU"/>
        </w:rPr>
        <w:t>.</w:t>
      </w:r>
    </w:p>
    <w:p w:rsidR="00775010" w:rsidRPr="00222657" w:rsidRDefault="001D652B" w:rsidP="0022265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222657">
        <w:rPr>
          <w:rFonts w:ascii="Times New Roman" w:eastAsia="Times New Roman" w:hAnsi="Times New Roman" w:cs="Times New Roman"/>
          <w:sz w:val="26"/>
          <w:szCs w:val="26"/>
          <w:lang w:eastAsia="ru-RU"/>
        </w:rPr>
        <w:t xml:space="preserve">Адрес Бюджетного учреждения: </w:t>
      </w:r>
      <w:r w:rsidR="00775010" w:rsidRPr="00222657">
        <w:rPr>
          <w:rFonts w:ascii="Times New Roman" w:eastAsia="Times New Roman" w:hAnsi="Times New Roman" w:cs="Times New Roman"/>
          <w:color w:val="000000" w:themeColor="text1"/>
          <w:sz w:val="26"/>
          <w:szCs w:val="26"/>
          <w:lang w:eastAsia="ru-RU"/>
        </w:rPr>
        <w:t>143085, Московская область, город Одинцово, рабочий поселок Заречье, улица Заречная, дом 2.</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1.5</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Учредителем </w:t>
      </w:r>
      <w:r w:rsidR="009D45D0" w:rsidRPr="00222657">
        <w:rPr>
          <w:rFonts w:ascii="Times New Roman" w:eastAsia="Times New Roman" w:hAnsi="Times New Roman" w:cs="Times New Roman"/>
          <w:sz w:val="26"/>
          <w:szCs w:val="26"/>
          <w:lang w:eastAsia="ru-RU"/>
        </w:rPr>
        <w:t>Бюджет</w:t>
      </w:r>
      <w:r w:rsidRPr="00222657">
        <w:rPr>
          <w:rFonts w:ascii="Times New Roman" w:eastAsia="Times New Roman" w:hAnsi="Times New Roman" w:cs="Times New Roman"/>
          <w:sz w:val="26"/>
          <w:szCs w:val="26"/>
          <w:lang w:eastAsia="ru-RU"/>
        </w:rPr>
        <w:t>ного учреждения является муниципальное образование «Одинцовский городской округ Московской области» (далее – городской округ).</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1.6</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Полномочия учредителя </w:t>
      </w:r>
      <w:r w:rsidR="009D45D0" w:rsidRPr="00222657">
        <w:rPr>
          <w:rFonts w:ascii="Times New Roman" w:eastAsia="Times New Roman" w:hAnsi="Times New Roman" w:cs="Times New Roman"/>
          <w:sz w:val="26"/>
          <w:szCs w:val="26"/>
          <w:lang w:eastAsia="ru-RU"/>
        </w:rPr>
        <w:t>Бюджетн</w:t>
      </w:r>
      <w:r w:rsidRPr="00222657">
        <w:rPr>
          <w:rFonts w:ascii="Times New Roman" w:eastAsia="Times New Roman" w:hAnsi="Times New Roman" w:cs="Times New Roman"/>
          <w:sz w:val="26"/>
          <w:szCs w:val="26"/>
          <w:lang w:eastAsia="ru-RU"/>
        </w:rPr>
        <w:t>ого учреждения от имени муниципал</w:t>
      </w:r>
      <w:r w:rsidR="003F1BAE" w:rsidRPr="00222657">
        <w:rPr>
          <w:rFonts w:ascii="Times New Roman" w:eastAsia="Times New Roman" w:hAnsi="Times New Roman" w:cs="Times New Roman"/>
          <w:sz w:val="26"/>
          <w:szCs w:val="26"/>
          <w:lang w:eastAsia="ru-RU"/>
        </w:rPr>
        <w:t xml:space="preserve">ьного образования «Одинцовский </w:t>
      </w:r>
      <w:r w:rsidRPr="00222657">
        <w:rPr>
          <w:rFonts w:ascii="Times New Roman" w:eastAsia="Times New Roman" w:hAnsi="Times New Roman" w:cs="Times New Roman"/>
          <w:sz w:val="26"/>
          <w:szCs w:val="26"/>
          <w:lang w:eastAsia="ru-RU"/>
        </w:rPr>
        <w:t>городской округ Московской облас</w:t>
      </w:r>
      <w:r w:rsidR="008348D7" w:rsidRPr="00222657">
        <w:rPr>
          <w:rFonts w:ascii="Times New Roman" w:eastAsia="Times New Roman" w:hAnsi="Times New Roman" w:cs="Times New Roman"/>
          <w:sz w:val="26"/>
          <w:szCs w:val="26"/>
          <w:lang w:eastAsia="ru-RU"/>
        </w:rPr>
        <w:t xml:space="preserve">ти» осуществляет Администрация </w:t>
      </w:r>
      <w:r w:rsidRPr="00222657">
        <w:rPr>
          <w:rFonts w:ascii="Times New Roman" w:eastAsia="Times New Roman" w:hAnsi="Times New Roman" w:cs="Times New Roman"/>
          <w:sz w:val="26"/>
          <w:szCs w:val="26"/>
          <w:lang w:eastAsia="ru-RU"/>
        </w:rPr>
        <w:t>Одинцовского городского округа Московской области</w:t>
      </w:r>
      <w:r w:rsidRPr="00222657">
        <w:rPr>
          <w:rFonts w:ascii="Times New Roman" w:eastAsia="Times New Roman" w:hAnsi="Times New Roman" w:cs="Times New Roman"/>
          <w:i/>
          <w:sz w:val="26"/>
          <w:szCs w:val="26"/>
          <w:lang w:eastAsia="ru-RU"/>
        </w:rPr>
        <w:t xml:space="preserve"> </w:t>
      </w:r>
      <w:r w:rsidRPr="00222657">
        <w:rPr>
          <w:rFonts w:ascii="Times New Roman" w:eastAsia="Times New Roman" w:hAnsi="Times New Roman" w:cs="Times New Roman"/>
          <w:sz w:val="26"/>
          <w:szCs w:val="26"/>
          <w:lang w:eastAsia="ru-RU"/>
        </w:rPr>
        <w:t>(далее – Учредитель).</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1.7</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5E6744"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находится в ведомственном подчинении Комитета по культуре Администрации Одинцовского городского округа Московской области (далее – Комитет по культуре), осуществляющего полномочия муниципального органа управления в области культуры.</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Комитет по культуре осуществляет отдельные функции и полномочия Учредителя </w:t>
      </w:r>
      <w:proofErr w:type="gramStart"/>
      <w:r w:rsidRPr="00222657">
        <w:rPr>
          <w:rFonts w:ascii="Times New Roman" w:eastAsia="Times New Roman" w:hAnsi="Times New Roman" w:cs="Times New Roman"/>
          <w:sz w:val="26"/>
          <w:szCs w:val="26"/>
          <w:lang w:eastAsia="ru-RU"/>
        </w:rPr>
        <w:t>на</w:t>
      </w:r>
      <w:proofErr w:type="gramEnd"/>
      <w:r w:rsidRPr="00222657">
        <w:rPr>
          <w:rFonts w:ascii="Times New Roman" w:eastAsia="Times New Roman" w:hAnsi="Times New Roman" w:cs="Times New Roman"/>
          <w:sz w:val="26"/>
          <w:szCs w:val="26"/>
          <w:lang w:eastAsia="ru-RU"/>
        </w:rPr>
        <w:t xml:space="preserve"> </w:t>
      </w:r>
      <w:proofErr w:type="gramStart"/>
      <w:r w:rsidRPr="00222657">
        <w:rPr>
          <w:rFonts w:ascii="Times New Roman" w:eastAsia="Times New Roman" w:hAnsi="Times New Roman" w:cs="Times New Roman"/>
          <w:sz w:val="26"/>
          <w:szCs w:val="26"/>
          <w:lang w:eastAsia="ru-RU"/>
        </w:rPr>
        <w:t>основании</w:t>
      </w:r>
      <w:proofErr w:type="gramEnd"/>
      <w:r w:rsidRPr="00222657">
        <w:rPr>
          <w:rFonts w:ascii="Times New Roman" w:eastAsia="Times New Roman" w:hAnsi="Times New Roman" w:cs="Times New Roman"/>
          <w:sz w:val="26"/>
          <w:szCs w:val="26"/>
          <w:lang w:eastAsia="ru-RU"/>
        </w:rPr>
        <w:t xml:space="preserve"> нормативных правовых актов Учредителя, а также методическое руководство и контроль деятельности </w:t>
      </w:r>
      <w:r w:rsidR="005E6744" w:rsidRPr="00222657">
        <w:rPr>
          <w:rFonts w:ascii="Times New Roman" w:eastAsia="Times New Roman" w:hAnsi="Times New Roman" w:cs="Times New Roman"/>
          <w:sz w:val="26"/>
          <w:szCs w:val="26"/>
          <w:lang w:eastAsia="ru-RU"/>
        </w:rPr>
        <w:t xml:space="preserve">Бюджетного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1.8</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5E6744"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в своей деятельности руководствуется законодательством Российской Федерации, Московской области, а также нормативными правовыми актами органов местного самоуправления Одинцовского городского округа Московской области (далее – муниципальные акты), правовыми и распорядительными актами Комитета по культуре, настоящим Уставом.</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1.9</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является юридическим лицом с момента государственной регистрации в Едином государственном реестре юридических лиц.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1.10</w:t>
      </w:r>
      <w:r w:rsidR="008348D7"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имеет в оперативном управлении обособленное </w:t>
      </w:r>
      <w:r w:rsidRPr="00222657">
        <w:rPr>
          <w:rFonts w:ascii="Times New Roman" w:eastAsia="Times New Roman" w:hAnsi="Times New Roman" w:cs="Times New Roman"/>
          <w:sz w:val="26"/>
          <w:szCs w:val="26"/>
          <w:lang w:eastAsia="ru-RU"/>
        </w:rPr>
        <w:lastRenderedPageBreak/>
        <w:t xml:space="preserve">имущество, самостоятельный баланс, лицевые счета, открываемые в порядке, установленном в соответствии с законодательством Российской Федерации, круглую печать, штампы, бланки со своим наименованием на русском языке, может иметь зарегистрированную в установленном порядке эмблему и символику.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1.1</w:t>
      </w:r>
      <w:r w:rsidR="003A7584" w:rsidRPr="00222657">
        <w:rPr>
          <w:rFonts w:ascii="Times New Roman" w:eastAsia="Times New Roman" w:hAnsi="Times New Roman" w:cs="Times New Roman"/>
          <w:sz w:val="26"/>
          <w:szCs w:val="26"/>
          <w:lang w:eastAsia="ru-RU"/>
        </w:rPr>
        <w:t>1</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от своего имени приобретает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 </w:t>
      </w:r>
    </w:p>
    <w:p w:rsidR="003825A1" w:rsidRPr="00222657" w:rsidRDefault="003825A1"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222657">
        <w:rPr>
          <w:rFonts w:ascii="Times New Roman" w:eastAsia="Times New Roman" w:hAnsi="Times New Roman" w:cs="Times New Roman"/>
          <w:sz w:val="26"/>
          <w:szCs w:val="26"/>
          <w:lang w:eastAsia="ru-RU"/>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222657">
        <w:rPr>
          <w:rFonts w:ascii="Times New Roman" w:eastAsia="Times New Roman" w:hAnsi="Times New Roman" w:cs="Times New Roman"/>
          <w:sz w:val="26"/>
          <w:szCs w:val="26"/>
          <w:lang w:eastAsia="ru-RU"/>
        </w:rPr>
        <w:t xml:space="preserve"> основаниям оно поступило в оперативное управление Бюджетного учреждения и за </w:t>
      </w:r>
      <w:proofErr w:type="gramStart"/>
      <w:r w:rsidRPr="00222657">
        <w:rPr>
          <w:rFonts w:ascii="Times New Roman" w:eastAsia="Times New Roman" w:hAnsi="Times New Roman" w:cs="Times New Roman"/>
          <w:sz w:val="26"/>
          <w:szCs w:val="26"/>
          <w:lang w:eastAsia="ru-RU"/>
        </w:rPr>
        <w:t>счет</w:t>
      </w:r>
      <w:proofErr w:type="gramEnd"/>
      <w:r w:rsidRPr="00222657">
        <w:rPr>
          <w:rFonts w:ascii="Times New Roman" w:eastAsia="Times New Roman" w:hAnsi="Times New Roman" w:cs="Times New Roman"/>
          <w:sz w:val="26"/>
          <w:szCs w:val="26"/>
          <w:lang w:eastAsia="ru-RU"/>
        </w:rPr>
        <w:t xml:space="preserve"> каких средств оно приобретено.</w:t>
      </w:r>
    </w:p>
    <w:p w:rsidR="003825A1" w:rsidRPr="00222657" w:rsidRDefault="003825A1"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Учредитель не несет ответственности по обязательствам Бюджетного учреждения. Бюджетное учреждение не отвечает по обязательствам Учредителя. </w:t>
      </w:r>
    </w:p>
    <w:p w:rsidR="003825A1" w:rsidRPr="00222657" w:rsidRDefault="003825A1"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По обязательствам Бюджетного учреждения, связанным с причинением вреда гражданам, при недостаточности имущества Бюджетного  учреждения, на которое в соответствии с </w:t>
      </w:r>
      <w:hyperlink r:id="rId8" w:anchor="dst1724" w:history="1">
        <w:r w:rsidRPr="00222657">
          <w:rPr>
            <w:rStyle w:val="afb"/>
            <w:rFonts w:ascii="Times New Roman" w:eastAsia="Times New Roman" w:hAnsi="Times New Roman" w:cs="Times New Roman"/>
            <w:color w:val="auto"/>
            <w:sz w:val="26"/>
            <w:szCs w:val="26"/>
            <w:u w:val="none"/>
            <w:lang w:eastAsia="ru-RU"/>
          </w:rPr>
          <w:t>абзацем вторым</w:t>
        </w:r>
      </w:hyperlink>
      <w:r w:rsidRPr="00222657">
        <w:rPr>
          <w:rFonts w:ascii="Times New Roman" w:eastAsia="Times New Roman" w:hAnsi="Times New Roman" w:cs="Times New Roman"/>
          <w:sz w:val="26"/>
          <w:szCs w:val="26"/>
          <w:lang w:eastAsia="ru-RU"/>
        </w:rPr>
        <w:t> настоящего пункта может быть обращено взыскание, субсидиарную ответственность несет собственник имущества Бюджетного учреждения.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1.12</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может создавать филиалы и открывать представительства с соблюдением требований законодательства Российской Федерации.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Филиалом </w:t>
      </w:r>
      <w:r w:rsidR="005E6744" w:rsidRPr="00222657">
        <w:rPr>
          <w:rFonts w:ascii="Times New Roman" w:eastAsia="Times New Roman" w:hAnsi="Times New Roman" w:cs="Times New Roman"/>
          <w:sz w:val="26"/>
          <w:szCs w:val="26"/>
          <w:lang w:eastAsia="ru-RU"/>
        </w:rPr>
        <w:t>Бюджетного</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является его обособленное подразделение, расположенное вне места нахождения </w:t>
      </w:r>
      <w:r w:rsidR="005E6744" w:rsidRPr="00222657">
        <w:rPr>
          <w:rFonts w:ascii="Times New Roman" w:eastAsia="Times New Roman" w:hAnsi="Times New Roman" w:cs="Times New Roman"/>
          <w:sz w:val="26"/>
          <w:szCs w:val="26"/>
          <w:lang w:eastAsia="ru-RU"/>
        </w:rPr>
        <w:t>Бюджетного</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и осуществляющее все его функции или часть их, в том числе функции представительства.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1.13</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Филиалы и представительства не являются юридическими лицами, </w:t>
      </w:r>
      <w:proofErr w:type="gramStart"/>
      <w:r w:rsidRPr="00222657">
        <w:rPr>
          <w:rFonts w:ascii="Times New Roman" w:eastAsia="Times New Roman" w:hAnsi="Times New Roman" w:cs="Times New Roman"/>
          <w:sz w:val="26"/>
          <w:szCs w:val="26"/>
          <w:lang w:eastAsia="ru-RU"/>
        </w:rPr>
        <w:t xml:space="preserve">наделяются имуществом </w:t>
      </w:r>
      <w:r w:rsidR="005E6744" w:rsidRPr="00222657">
        <w:rPr>
          <w:rFonts w:ascii="Times New Roman" w:eastAsia="Times New Roman" w:hAnsi="Times New Roman" w:cs="Times New Roman"/>
          <w:sz w:val="26"/>
          <w:szCs w:val="26"/>
          <w:lang w:eastAsia="ru-RU"/>
        </w:rPr>
        <w:t>Бюджетного</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и действуют</w:t>
      </w:r>
      <w:proofErr w:type="gramEnd"/>
      <w:r w:rsidRPr="00222657">
        <w:rPr>
          <w:rFonts w:ascii="Times New Roman" w:eastAsia="Times New Roman" w:hAnsi="Times New Roman" w:cs="Times New Roman"/>
          <w:sz w:val="26"/>
          <w:szCs w:val="26"/>
          <w:lang w:eastAsia="ru-RU"/>
        </w:rPr>
        <w:t xml:space="preserve"> на основании утвержденного им положения. Положения о филиалах и представительствах, а также изменения и дополнения указанных положений утверждаются </w:t>
      </w:r>
      <w:r w:rsidR="005E6744" w:rsidRPr="00222657">
        <w:rPr>
          <w:rFonts w:ascii="Times New Roman" w:eastAsia="Times New Roman" w:hAnsi="Times New Roman" w:cs="Times New Roman"/>
          <w:sz w:val="26"/>
          <w:szCs w:val="26"/>
          <w:lang w:eastAsia="ru-RU"/>
        </w:rPr>
        <w:t>Бюджетным</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учреждением в порядке, установленном законодательством Российской Федерации и настоящим Уставом.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Имущество филиала или представительства учитывается на отдельном балансе и на балансе </w:t>
      </w:r>
      <w:r w:rsidR="005E6744" w:rsidRPr="00222657">
        <w:rPr>
          <w:rFonts w:ascii="Times New Roman" w:eastAsia="Times New Roman" w:hAnsi="Times New Roman" w:cs="Times New Roman"/>
          <w:sz w:val="26"/>
          <w:szCs w:val="26"/>
          <w:lang w:eastAsia="ru-RU"/>
        </w:rPr>
        <w:t>Бюджетного</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Руководители филиалов и представительств </w:t>
      </w:r>
      <w:proofErr w:type="gramStart"/>
      <w:r w:rsidRPr="00222657">
        <w:rPr>
          <w:rFonts w:ascii="Times New Roman" w:eastAsia="Times New Roman" w:hAnsi="Times New Roman" w:cs="Times New Roman"/>
          <w:sz w:val="26"/>
          <w:szCs w:val="26"/>
          <w:lang w:eastAsia="ru-RU"/>
        </w:rPr>
        <w:t xml:space="preserve">назначаются </w:t>
      </w:r>
      <w:r w:rsidR="005E6744" w:rsidRPr="00222657">
        <w:rPr>
          <w:rFonts w:ascii="Times New Roman" w:eastAsia="Times New Roman" w:hAnsi="Times New Roman" w:cs="Times New Roman"/>
          <w:sz w:val="26"/>
          <w:szCs w:val="26"/>
          <w:lang w:eastAsia="ru-RU"/>
        </w:rPr>
        <w:t>Бюджетным</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и действуют</w:t>
      </w:r>
      <w:proofErr w:type="gramEnd"/>
      <w:r w:rsidRPr="00222657">
        <w:rPr>
          <w:rFonts w:ascii="Times New Roman" w:eastAsia="Times New Roman" w:hAnsi="Times New Roman" w:cs="Times New Roman"/>
          <w:sz w:val="26"/>
          <w:szCs w:val="26"/>
          <w:lang w:eastAsia="ru-RU"/>
        </w:rPr>
        <w:t xml:space="preserve"> на основании доверенности, выданной </w:t>
      </w:r>
      <w:r w:rsidR="005E6744" w:rsidRPr="00222657">
        <w:rPr>
          <w:rFonts w:ascii="Times New Roman" w:eastAsia="Times New Roman" w:hAnsi="Times New Roman" w:cs="Times New Roman"/>
          <w:sz w:val="26"/>
          <w:szCs w:val="26"/>
          <w:lang w:eastAsia="ru-RU"/>
        </w:rPr>
        <w:t>Бюджетным</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Филиал и представительство осуществляют деятельность от имени </w:t>
      </w:r>
      <w:r w:rsidR="005E6744" w:rsidRPr="00222657">
        <w:rPr>
          <w:rFonts w:ascii="Times New Roman" w:eastAsia="Times New Roman" w:hAnsi="Times New Roman" w:cs="Times New Roman"/>
          <w:sz w:val="26"/>
          <w:szCs w:val="26"/>
          <w:lang w:eastAsia="ru-RU"/>
        </w:rPr>
        <w:t>Бюджетного</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Ответственность за деятельность своих филиалов и представительств несет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1.14</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обладает автономией, под которой понимается самостоятельность в осуществлении творческой, методической, административной, финансово-хозяйственной деятельности, разработке и принятии локальных актов в соответствии с законодательством Российской Федерации, настоящим Уставом.</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1.15</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сотрудничает со всеми разделяющими его цели гражданами, организациями и общественными движениями, как в России, так и за ее пределами в соответствии с целями деятельности, у</w:t>
      </w:r>
      <w:r w:rsidR="00775010" w:rsidRPr="00222657">
        <w:rPr>
          <w:rFonts w:ascii="Times New Roman" w:eastAsia="Times New Roman" w:hAnsi="Times New Roman" w:cs="Times New Roman"/>
          <w:sz w:val="26"/>
          <w:szCs w:val="26"/>
          <w:lang w:eastAsia="ru-RU"/>
        </w:rPr>
        <w:t>казанными в настоящем Уставе, в</w:t>
      </w:r>
      <w:r w:rsidRPr="00222657">
        <w:rPr>
          <w:rFonts w:ascii="Times New Roman" w:eastAsia="Times New Roman" w:hAnsi="Times New Roman" w:cs="Times New Roman"/>
          <w:sz w:val="26"/>
          <w:szCs w:val="26"/>
          <w:lang w:eastAsia="ru-RU"/>
        </w:rPr>
        <w:t xml:space="preserve"> соответствии с законодательством Российской Федерации.</w:t>
      </w:r>
    </w:p>
    <w:p w:rsidR="004C7197" w:rsidRPr="00222657" w:rsidRDefault="004C719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val="ru" w:eastAsia="ru-RU"/>
        </w:rPr>
      </w:pPr>
      <w:r w:rsidRPr="00222657">
        <w:rPr>
          <w:rFonts w:ascii="Times New Roman" w:eastAsia="Times New Roman" w:hAnsi="Times New Roman" w:cs="Times New Roman"/>
          <w:sz w:val="26"/>
          <w:szCs w:val="26"/>
          <w:lang w:eastAsia="ru-RU"/>
        </w:rPr>
        <w:t>1.16</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val="ru" w:eastAsia="ru-RU"/>
        </w:rPr>
        <w:t xml:space="preserve">В Бюджетном учреждении не допускается создание и деятельность </w:t>
      </w:r>
      <w:r w:rsidRPr="00222657">
        <w:rPr>
          <w:rFonts w:ascii="Times New Roman" w:eastAsia="Times New Roman" w:hAnsi="Times New Roman" w:cs="Times New Roman"/>
          <w:sz w:val="26"/>
          <w:szCs w:val="26"/>
          <w:lang w:val="ru" w:eastAsia="ru-RU"/>
        </w:rPr>
        <w:lastRenderedPageBreak/>
        <w:t>организационных структур политических партий, общественно-политических и религиозных движений и организаций.</w:t>
      </w:r>
      <w:r w:rsidRPr="00222657">
        <w:rPr>
          <w:rFonts w:ascii="Times New Roman" w:eastAsia="Times New Roman" w:hAnsi="Times New Roman" w:cs="Times New Roman"/>
          <w:sz w:val="26"/>
          <w:szCs w:val="26"/>
          <w:lang w:eastAsia="ru-RU"/>
        </w:rPr>
        <w:t xml:space="preserve"> </w:t>
      </w:r>
    </w:p>
    <w:p w:rsidR="004C7197" w:rsidRPr="00222657" w:rsidRDefault="00775010" w:rsidP="00222657">
      <w:pPr>
        <w:pStyle w:val="ae"/>
        <w:widowControl w:val="0"/>
        <w:numPr>
          <w:ilvl w:val="1"/>
          <w:numId w:val="28"/>
        </w:numPr>
        <w:autoSpaceDE w:val="0"/>
        <w:autoSpaceDN w:val="0"/>
        <w:adjustRightInd w:val="0"/>
        <w:ind w:left="0" w:firstLine="567"/>
        <w:rPr>
          <w:rFonts w:ascii="Times New Roman" w:hAnsi="Times New Roman"/>
          <w:sz w:val="26"/>
          <w:szCs w:val="26"/>
          <w:lang w:val="ru"/>
        </w:rPr>
      </w:pPr>
      <w:r w:rsidRPr="00222657">
        <w:rPr>
          <w:rFonts w:ascii="Times New Roman" w:hAnsi="Times New Roman"/>
          <w:sz w:val="26"/>
          <w:szCs w:val="26"/>
        </w:rPr>
        <w:t xml:space="preserve">Бюджетное учреждение </w:t>
      </w:r>
      <w:proofErr w:type="spellStart"/>
      <w:r w:rsidR="004C7197" w:rsidRPr="00222657">
        <w:rPr>
          <w:rFonts w:ascii="Times New Roman" w:hAnsi="Times New Roman"/>
          <w:sz w:val="26"/>
          <w:szCs w:val="26"/>
          <w:lang w:val="ru"/>
        </w:rPr>
        <w:t>облада</w:t>
      </w:r>
      <w:proofErr w:type="spellEnd"/>
      <w:r w:rsidR="004C7197" w:rsidRPr="00222657">
        <w:rPr>
          <w:rFonts w:ascii="Times New Roman" w:hAnsi="Times New Roman"/>
          <w:sz w:val="26"/>
          <w:szCs w:val="26"/>
        </w:rPr>
        <w:t>е</w:t>
      </w:r>
      <w:r w:rsidR="004C7197" w:rsidRPr="00222657">
        <w:rPr>
          <w:rFonts w:ascii="Times New Roman" w:hAnsi="Times New Roman"/>
          <w:sz w:val="26"/>
          <w:szCs w:val="26"/>
          <w:lang w:val="ru"/>
        </w:rPr>
        <w:t>т исключительным правом использовать собственную символику (официальное</w:t>
      </w:r>
      <w:r w:rsidR="00AA4712" w:rsidRPr="00222657">
        <w:rPr>
          <w:rFonts w:ascii="Times New Roman" w:hAnsi="Times New Roman"/>
          <w:sz w:val="26"/>
          <w:szCs w:val="26"/>
          <w:lang w:val="ru"/>
        </w:rPr>
        <w:t xml:space="preserve"> полное </w:t>
      </w:r>
      <w:r w:rsidR="004C7197" w:rsidRPr="00222657">
        <w:rPr>
          <w:rFonts w:ascii="Times New Roman" w:hAnsi="Times New Roman"/>
          <w:sz w:val="26"/>
          <w:szCs w:val="26"/>
          <w:lang w:val="ru"/>
        </w:rPr>
        <w:t xml:space="preserve">и </w:t>
      </w:r>
      <w:r w:rsidR="004C7197" w:rsidRPr="00222657">
        <w:rPr>
          <w:rFonts w:ascii="Times New Roman" w:hAnsi="Times New Roman"/>
          <w:sz w:val="26"/>
          <w:szCs w:val="26"/>
        </w:rPr>
        <w:t>сокращенное</w:t>
      </w:r>
      <w:r w:rsidR="004C7197" w:rsidRPr="00222657">
        <w:rPr>
          <w:rFonts w:ascii="Times New Roman" w:hAnsi="Times New Roman"/>
          <w:sz w:val="26"/>
          <w:szCs w:val="26"/>
          <w:lang w:val="ru"/>
        </w:rPr>
        <w:t xml:space="preserve"> наименования, эмблема</w:t>
      </w:r>
      <w:r w:rsidR="00AA4712" w:rsidRPr="00222657">
        <w:rPr>
          <w:rFonts w:ascii="Times New Roman" w:hAnsi="Times New Roman"/>
          <w:sz w:val="26"/>
          <w:szCs w:val="26"/>
          <w:lang w:val="ru"/>
        </w:rPr>
        <w:t>, логотип</w:t>
      </w:r>
      <w:r w:rsidR="004C7197" w:rsidRPr="00222657">
        <w:rPr>
          <w:rFonts w:ascii="Times New Roman" w:hAnsi="Times New Roman"/>
          <w:sz w:val="26"/>
          <w:szCs w:val="26"/>
          <w:lang w:val="ru"/>
        </w:rPr>
        <w:t>) в рекламных и иных целях, а также разрешать такое использование другим юридическим и физическим лицам на договорной основе.</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 </w:t>
      </w:r>
    </w:p>
    <w:p w:rsidR="00735A6D" w:rsidRPr="00222657" w:rsidRDefault="00735A6D" w:rsidP="00222657">
      <w:pPr>
        <w:pStyle w:val="ae"/>
        <w:widowControl w:val="0"/>
        <w:numPr>
          <w:ilvl w:val="0"/>
          <w:numId w:val="28"/>
        </w:numPr>
        <w:autoSpaceDE w:val="0"/>
        <w:autoSpaceDN w:val="0"/>
        <w:adjustRightInd w:val="0"/>
        <w:ind w:left="0" w:firstLine="0"/>
        <w:jc w:val="center"/>
        <w:rPr>
          <w:rFonts w:ascii="Times New Roman" w:hAnsi="Times New Roman"/>
          <w:b/>
          <w:sz w:val="26"/>
          <w:szCs w:val="26"/>
        </w:rPr>
      </w:pPr>
      <w:r w:rsidRPr="00222657">
        <w:rPr>
          <w:rFonts w:ascii="Times New Roman" w:hAnsi="Times New Roman"/>
          <w:b/>
          <w:sz w:val="26"/>
          <w:szCs w:val="26"/>
        </w:rPr>
        <w:t>ЦЕЛИ, ПРЕДМЕТ И ВИДЫ ДЕЯТЕЛЬНОСТИ</w:t>
      </w:r>
    </w:p>
    <w:p w:rsidR="00735A6D" w:rsidRPr="00222657" w:rsidRDefault="005E6744" w:rsidP="00222657">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r w:rsidRPr="00222657">
        <w:rPr>
          <w:rFonts w:ascii="Times New Roman" w:eastAsia="Times New Roman" w:hAnsi="Times New Roman" w:cs="Times New Roman"/>
          <w:b/>
          <w:sz w:val="26"/>
          <w:szCs w:val="26"/>
          <w:lang w:eastAsia="ru-RU"/>
        </w:rPr>
        <w:t>БЮДЖЕТНОГО</w:t>
      </w:r>
      <w:r w:rsidR="00735A6D" w:rsidRPr="00222657">
        <w:rPr>
          <w:rFonts w:ascii="Times New Roman" w:eastAsia="Times New Roman" w:hAnsi="Times New Roman" w:cs="Times New Roman"/>
          <w:b/>
          <w:sz w:val="26"/>
          <w:szCs w:val="26"/>
          <w:lang w:eastAsia="ru-RU"/>
        </w:rPr>
        <w:t>УЧРЕЖДЕНИЯ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2.1</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44A8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оказания услуг в сфере культуры.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2.2</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Целями деятельности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являются: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удовлетворение потребностей населения городского округа в сохранении и развитии культуры,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создание благоприятных условий для организации культурного досуга и отдыха жителей городского округа;</w:t>
      </w:r>
    </w:p>
    <w:p w:rsidR="00735A6D" w:rsidRPr="00222657" w:rsidRDefault="00A576B8"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расширение спектра</w:t>
      </w:r>
      <w:r w:rsidR="00DC2D4A" w:rsidRPr="00222657">
        <w:rPr>
          <w:rFonts w:ascii="Times New Roman" w:eastAsia="Times New Roman" w:hAnsi="Times New Roman" w:cs="Times New Roman"/>
          <w:sz w:val="26"/>
          <w:szCs w:val="26"/>
          <w:lang w:eastAsia="ru-RU"/>
        </w:rPr>
        <w:t xml:space="preserve"> услуг социально-культурного, </w:t>
      </w:r>
      <w:r w:rsidR="00735A6D" w:rsidRPr="00222657">
        <w:rPr>
          <w:rFonts w:ascii="Times New Roman" w:eastAsia="Times New Roman" w:hAnsi="Times New Roman" w:cs="Times New Roman"/>
          <w:sz w:val="26"/>
          <w:szCs w:val="26"/>
          <w:lang w:eastAsia="ru-RU"/>
        </w:rPr>
        <w:t>просветительского</w:t>
      </w:r>
      <w:r w:rsidRPr="00222657">
        <w:rPr>
          <w:rFonts w:ascii="Times New Roman" w:eastAsia="Times New Roman" w:hAnsi="Times New Roman" w:cs="Times New Roman"/>
          <w:sz w:val="26"/>
          <w:szCs w:val="26"/>
          <w:lang w:eastAsia="ru-RU"/>
        </w:rPr>
        <w:t>,</w:t>
      </w:r>
      <w:r w:rsidR="00735A6D" w:rsidRPr="00222657">
        <w:rPr>
          <w:rFonts w:ascii="Times New Roman" w:eastAsia="Times New Roman" w:hAnsi="Times New Roman" w:cs="Times New Roman"/>
          <w:sz w:val="26"/>
          <w:szCs w:val="26"/>
          <w:lang w:eastAsia="ru-RU"/>
        </w:rPr>
        <w:t xml:space="preserve"> развлекательно</w:t>
      </w:r>
      <w:r w:rsidRPr="00222657">
        <w:rPr>
          <w:rFonts w:ascii="Times New Roman" w:eastAsia="Times New Roman" w:hAnsi="Times New Roman" w:cs="Times New Roman"/>
          <w:sz w:val="26"/>
          <w:szCs w:val="26"/>
          <w:lang w:eastAsia="ru-RU"/>
        </w:rPr>
        <w:t>-зрелищного и спортивно-оздоровительного</w:t>
      </w:r>
      <w:r w:rsidR="00735A6D" w:rsidRPr="00222657">
        <w:rPr>
          <w:rFonts w:ascii="Times New Roman" w:eastAsia="Times New Roman" w:hAnsi="Times New Roman" w:cs="Times New Roman"/>
          <w:sz w:val="26"/>
          <w:szCs w:val="26"/>
          <w:lang w:eastAsia="ru-RU"/>
        </w:rPr>
        <w:t xml:space="preserve"> характера, доступных для широких слоев населения;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развитие современных форм организации культурного досуга с учетом потребностей различных социально-возрастных групп населения</w:t>
      </w:r>
      <w:r w:rsidR="00DC2D4A" w:rsidRPr="00222657">
        <w:rPr>
          <w:rFonts w:ascii="Times New Roman" w:eastAsia="Times New Roman" w:hAnsi="Times New Roman" w:cs="Times New Roman"/>
          <w:sz w:val="26"/>
          <w:szCs w:val="26"/>
          <w:lang w:eastAsia="ru-RU"/>
        </w:rPr>
        <w:t>;</w:t>
      </w:r>
    </w:p>
    <w:p w:rsidR="00DC2D4A" w:rsidRPr="00222657" w:rsidRDefault="00DC2D4A" w:rsidP="00222657">
      <w:pPr>
        <w:widowControl w:val="0"/>
        <w:tabs>
          <w:tab w:val="center" w:pos="4677"/>
          <w:tab w:val="right" w:pos="935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22657">
        <w:rPr>
          <w:rFonts w:ascii="Times New Roman" w:eastAsia="Calibri" w:hAnsi="Times New Roman" w:cs="Times New Roman"/>
          <w:sz w:val="26"/>
          <w:szCs w:val="26"/>
        </w:rPr>
        <w:t>создание условий для организации библиотечного обслуживания населения с учетом потребностей и интересов различных социально-возрастных групп.</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2.3</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Предметом деятельности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00775010" w:rsidRPr="00222657">
        <w:rPr>
          <w:rFonts w:ascii="Times New Roman" w:eastAsia="Times New Roman" w:hAnsi="Times New Roman" w:cs="Times New Roman"/>
          <w:sz w:val="26"/>
          <w:szCs w:val="26"/>
          <w:lang w:eastAsia="ru-RU"/>
        </w:rPr>
        <w:t xml:space="preserve">учреждения является </w:t>
      </w:r>
      <w:r w:rsidRPr="00222657">
        <w:rPr>
          <w:rFonts w:ascii="Times New Roman" w:eastAsia="Times New Roman" w:hAnsi="Times New Roman" w:cs="Times New Roman"/>
          <w:sz w:val="26"/>
          <w:szCs w:val="26"/>
          <w:lang w:eastAsia="ru-RU"/>
        </w:rPr>
        <w:t xml:space="preserve">оказание услуг, выполнение работ в сфере культуры.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2.4</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Основными задачами деятельности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являются: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ar-SA"/>
        </w:rPr>
      </w:pPr>
      <w:r w:rsidRPr="00222657">
        <w:rPr>
          <w:rFonts w:ascii="Times New Roman" w:eastAsia="Times New Roman" w:hAnsi="Times New Roman" w:cs="Times New Roman"/>
          <w:sz w:val="26"/>
          <w:szCs w:val="26"/>
          <w:lang w:eastAsia="ru-RU"/>
        </w:rPr>
        <w:t>о</w:t>
      </w:r>
      <w:r w:rsidR="00775010" w:rsidRPr="00222657">
        <w:rPr>
          <w:rFonts w:ascii="Times New Roman" w:eastAsia="Times New Roman" w:hAnsi="Times New Roman" w:cs="Times New Roman"/>
          <w:sz w:val="26"/>
          <w:szCs w:val="26"/>
          <w:lang w:eastAsia="ar-SA"/>
        </w:rPr>
        <w:t xml:space="preserve">беспечение прав граждан на </w:t>
      </w:r>
      <w:r w:rsidRPr="00222657">
        <w:rPr>
          <w:rFonts w:ascii="Times New Roman" w:eastAsia="Times New Roman" w:hAnsi="Times New Roman" w:cs="Times New Roman"/>
          <w:sz w:val="26"/>
          <w:szCs w:val="26"/>
          <w:lang w:eastAsia="ar-SA"/>
        </w:rPr>
        <w:t xml:space="preserve">свободу творчества, равный доступ к участию в культурной жизни и пользованию услугами, предоставляемыми </w:t>
      </w:r>
      <w:r w:rsidR="005E6744" w:rsidRPr="00222657">
        <w:rPr>
          <w:rFonts w:ascii="Times New Roman" w:eastAsia="Times New Roman" w:hAnsi="Times New Roman" w:cs="Times New Roman"/>
          <w:sz w:val="26"/>
          <w:szCs w:val="26"/>
          <w:lang w:eastAsia="ar-SA"/>
        </w:rPr>
        <w:t>Бюджетным</w:t>
      </w:r>
      <w:r w:rsidR="007660BD" w:rsidRPr="00222657">
        <w:rPr>
          <w:rFonts w:ascii="Times New Roman" w:eastAsia="Times New Roman" w:hAnsi="Times New Roman" w:cs="Times New Roman"/>
          <w:sz w:val="26"/>
          <w:szCs w:val="26"/>
          <w:lang w:eastAsia="ar-SA"/>
        </w:rPr>
        <w:t xml:space="preserve"> </w:t>
      </w:r>
      <w:r w:rsidRPr="00222657">
        <w:rPr>
          <w:rFonts w:ascii="Times New Roman" w:eastAsia="Times New Roman" w:hAnsi="Times New Roman" w:cs="Times New Roman"/>
          <w:sz w:val="26"/>
          <w:szCs w:val="26"/>
          <w:lang w:eastAsia="ar-SA"/>
        </w:rPr>
        <w:t>учреждением;</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создание и развитие творческого и ресурсного потенциала для обеспечения культурной, просветительской, досуговой деятельности разных видов и форм;</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всестороннее духовное, творческое, нравственное и эстетическое развитие личности, формирование общей культуры, поддержка деятельности клубных формирований и любительских объединений, способствующих формированию здорового образа жизни и социально-полезного досуга населения;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совершенствование форм досуговой деятельности, вовлечение в культурную, просветительскую, воспитательную, спортивно-оздоровительную и досуговую деятельность максимально возможного числа жителей городского округа;</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сохранение единства культурного п</w:t>
      </w:r>
      <w:r w:rsidR="00775010" w:rsidRPr="00222657">
        <w:rPr>
          <w:rFonts w:ascii="Times New Roman" w:eastAsia="Times New Roman" w:hAnsi="Times New Roman" w:cs="Times New Roman"/>
          <w:sz w:val="26"/>
          <w:szCs w:val="26"/>
          <w:lang w:eastAsia="ru-RU"/>
        </w:rPr>
        <w:t xml:space="preserve">ространства городского округа, </w:t>
      </w:r>
      <w:r w:rsidRPr="00222657">
        <w:rPr>
          <w:rFonts w:ascii="Times New Roman" w:eastAsia="Times New Roman" w:hAnsi="Times New Roman" w:cs="Times New Roman"/>
          <w:sz w:val="26"/>
          <w:szCs w:val="26"/>
          <w:lang w:eastAsia="ru-RU"/>
        </w:rPr>
        <w:t>поддержка и развитие самобытных национальных культур, ре</w:t>
      </w:r>
      <w:r w:rsidR="00DC2D4A" w:rsidRPr="00222657">
        <w:rPr>
          <w:rFonts w:ascii="Times New Roman" w:eastAsia="Times New Roman" w:hAnsi="Times New Roman" w:cs="Times New Roman"/>
          <w:sz w:val="26"/>
          <w:szCs w:val="26"/>
          <w:lang w:eastAsia="ru-RU"/>
        </w:rPr>
        <w:t>гиональных и местных культурных</w:t>
      </w:r>
      <w:r w:rsidR="0034257F"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традиций и особенностей в условиях многонационального государства на основе духовно-нравственных и социокультурных ценностей, принятых в обществе правил и норм поведения в интересах человека, семьи, общества;</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внедрение новых современных форм организации культурной жизни, передовы</w:t>
      </w:r>
      <w:r w:rsidR="008348D7" w:rsidRPr="00222657">
        <w:rPr>
          <w:rFonts w:ascii="Times New Roman" w:eastAsia="Times New Roman" w:hAnsi="Times New Roman" w:cs="Times New Roman"/>
          <w:sz w:val="26"/>
          <w:szCs w:val="26"/>
          <w:lang w:eastAsia="ru-RU"/>
        </w:rPr>
        <w:t xml:space="preserve">х </w:t>
      </w:r>
      <w:r w:rsidR="008348D7" w:rsidRPr="00222657">
        <w:rPr>
          <w:rFonts w:ascii="Times New Roman" w:eastAsia="Times New Roman" w:hAnsi="Times New Roman" w:cs="Times New Roman"/>
          <w:sz w:val="26"/>
          <w:szCs w:val="26"/>
          <w:lang w:eastAsia="ru-RU"/>
        </w:rPr>
        <w:lastRenderedPageBreak/>
        <w:t xml:space="preserve">технологий в </w:t>
      </w:r>
      <w:proofErr w:type="spellStart"/>
      <w:proofErr w:type="gramStart"/>
      <w:r w:rsidR="008348D7" w:rsidRPr="00222657">
        <w:rPr>
          <w:rFonts w:ascii="Times New Roman" w:eastAsia="Times New Roman" w:hAnsi="Times New Roman" w:cs="Times New Roman"/>
          <w:sz w:val="26"/>
          <w:szCs w:val="26"/>
          <w:lang w:eastAsia="ru-RU"/>
        </w:rPr>
        <w:t>социо</w:t>
      </w:r>
      <w:proofErr w:type="spellEnd"/>
      <w:r w:rsidR="008348D7" w:rsidRPr="00222657">
        <w:rPr>
          <w:rFonts w:ascii="Times New Roman" w:eastAsia="Times New Roman" w:hAnsi="Times New Roman" w:cs="Times New Roman"/>
          <w:sz w:val="26"/>
          <w:szCs w:val="26"/>
          <w:lang w:eastAsia="ru-RU"/>
        </w:rPr>
        <w:t>-культурное</w:t>
      </w:r>
      <w:proofErr w:type="gramEnd"/>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пространство</w:t>
      </w:r>
      <w:r w:rsidR="00AA4712" w:rsidRPr="00222657">
        <w:rPr>
          <w:rFonts w:ascii="Times New Roman" w:eastAsia="Times New Roman" w:hAnsi="Times New Roman" w:cs="Times New Roman"/>
          <w:sz w:val="26"/>
          <w:szCs w:val="26"/>
          <w:lang w:eastAsia="ru-RU"/>
        </w:rPr>
        <w:t xml:space="preserve"> на основе поддержания баланса </w:t>
      </w:r>
      <w:proofErr w:type="spellStart"/>
      <w:r w:rsidR="00AA4712" w:rsidRPr="00222657">
        <w:rPr>
          <w:rFonts w:ascii="Times New Roman" w:eastAsia="Times New Roman" w:hAnsi="Times New Roman" w:cs="Times New Roman"/>
          <w:sz w:val="26"/>
          <w:szCs w:val="26"/>
          <w:lang w:eastAsia="ru-RU"/>
        </w:rPr>
        <w:t>инновационности</w:t>
      </w:r>
      <w:proofErr w:type="spellEnd"/>
      <w:r w:rsidR="00AA4712" w:rsidRPr="00222657">
        <w:rPr>
          <w:rFonts w:ascii="Times New Roman" w:eastAsia="Times New Roman" w:hAnsi="Times New Roman" w:cs="Times New Roman"/>
          <w:sz w:val="26"/>
          <w:szCs w:val="26"/>
          <w:lang w:eastAsia="ru-RU"/>
        </w:rPr>
        <w:t xml:space="preserve"> и традиционности в своей деятельности</w:t>
      </w:r>
      <w:r w:rsidRPr="00222657">
        <w:rPr>
          <w:rFonts w:ascii="Times New Roman" w:eastAsia="Times New Roman" w:hAnsi="Times New Roman" w:cs="Times New Roman"/>
          <w:sz w:val="26"/>
          <w:szCs w:val="26"/>
          <w:lang w:eastAsia="ru-RU"/>
        </w:rPr>
        <w:t>.</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2.5</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Для достижения целей и выполнения задач, указанных в Уставе, </w:t>
      </w:r>
      <w:r w:rsidR="009D45D0" w:rsidRPr="00222657">
        <w:rPr>
          <w:rFonts w:ascii="Times New Roman" w:eastAsia="Times New Roman" w:hAnsi="Times New Roman" w:cs="Times New Roman"/>
          <w:sz w:val="26"/>
          <w:szCs w:val="26"/>
          <w:lang w:eastAsia="ru-RU"/>
        </w:rPr>
        <w:t>Бюджетное</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осуществляет следующие основные виды деятельности: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создание</w:t>
      </w:r>
      <w:r w:rsidR="00EF6F80"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организация</w:t>
      </w:r>
      <w:r w:rsidR="00EF6F80" w:rsidRPr="00222657">
        <w:rPr>
          <w:rFonts w:ascii="Times New Roman" w:eastAsia="Times New Roman" w:hAnsi="Times New Roman" w:cs="Times New Roman"/>
          <w:sz w:val="26"/>
          <w:szCs w:val="26"/>
          <w:lang w:eastAsia="ru-RU"/>
        </w:rPr>
        <w:t xml:space="preserve"> и обеспечение</w:t>
      </w:r>
      <w:r w:rsidRPr="00222657">
        <w:rPr>
          <w:rFonts w:ascii="Times New Roman" w:eastAsia="Times New Roman" w:hAnsi="Times New Roman" w:cs="Times New Roman"/>
          <w:sz w:val="26"/>
          <w:szCs w:val="26"/>
          <w:lang w:eastAsia="ru-RU"/>
        </w:rPr>
        <w:t xml:space="preserve"> работы </w:t>
      </w:r>
      <w:r w:rsidR="00D94787" w:rsidRPr="00222657">
        <w:rPr>
          <w:rFonts w:ascii="Times New Roman" w:eastAsia="Times New Roman" w:hAnsi="Times New Roman" w:cs="Times New Roman"/>
          <w:sz w:val="26"/>
          <w:szCs w:val="26"/>
          <w:lang w:eastAsia="ru-RU"/>
        </w:rPr>
        <w:t>клубных формирований</w:t>
      </w:r>
      <w:r w:rsidRPr="00222657">
        <w:rPr>
          <w:rFonts w:ascii="Times New Roman" w:eastAsia="Times New Roman" w:hAnsi="Times New Roman" w:cs="Times New Roman"/>
          <w:sz w:val="26"/>
          <w:szCs w:val="26"/>
          <w:lang w:eastAsia="ru-RU"/>
        </w:rPr>
        <w:t xml:space="preserve"> различной направленности;</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организация и проведение </w:t>
      </w:r>
      <w:proofErr w:type="gramStart"/>
      <w:r w:rsidRPr="00222657">
        <w:rPr>
          <w:rFonts w:ascii="Times New Roman" w:eastAsia="Times New Roman" w:hAnsi="Times New Roman" w:cs="Times New Roman"/>
          <w:sz w:val="26"/>
          <w:szCs w:val="26"/>
          <w:lang w:eastAsia="ru-RU"/>
        </w:rPr>
        <w:t>различных</w:t>
      </w:r>
      <w:proofErr w:type="gramEnd"/>
      <w:r w:rsidRPr="00222657">
        <w:rPr>
          <w:rFonts w:ascii="Times New Roman" w:eastAsia="Times New Roman" w:hAnsi="Times New Roman" w:cs="Times New Roman"/>
          <w:sz w:val="26"/>
          <w:szCs w:val="26"/>
          <w:lang w:eastAsia="ru-RU"/>
        </w:rPr>
        <w:t xml:space="preserve"> по форме и тематике:</w:t>
      </w:r>
    </w:p>
    <w:p w:rsidR="00735A6D" w:rsidRPr="00222657" w:rsidRDefault="00735A6D" w:rsidP="00222657">
      <w:pPr>
        <w:widowControl w:val="0"/>
        <w:numPr>
          <w:ilvl w:val="0"/>
          <w:numId w:val="8"/>
        </w:numPr>
        <w:autoSpaceDE w:val="0"/>
        <w:autoSpaceDN w:val="0"/>
        <w:adjustRightInd w:val="0"/>
        <w:spacing w:after="0" w:line="240" w:lineRule="auto"/>
        <w:ind w:left="0" w:firstLine="567"/>
        <w:contextualSpacing/>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культурно-массовых мероприятий</w:t>
      </w:r>
      <w:r w:rsidR="002D0402" w:rsidRPr="00222657">
        <w:rPr>
          <w:rFonts w:ascii="Times New Roman" w:eastAsia="Times New Roman" w:hAnsi="Times New Roman" w:cs="Times New Roman"/>
          <w:sz w:val="26"/>
          <w:szCs w:val="26"/>
          <w:lang w:eastAsia="ru-RU"/>
        </w:rPr>
        <w:t>;</w:t>
      </w:r>
    </w:p>
    <w:p w:rsidR="00735A6D" w:rsidRPr="00222657" w:rsidRDefault="00735A6D" w:rsidP="00222657">
      <w:pPr>
        <w:widowControl w:val="0"/>
        <w:numPr>
          <w:ilvl w:val="0"/>
          <w:numId w:val="8"/>
        </w:numPr>
        <w:autoSpaceDE w:val="0"/>
        <w:autoSpaceDN w:val="0"/>
        <w:adjustRightInd w:val="0"/>
        <w:spacing w:after="0" w:line="240" w:lineRule="auto"/>
        <w:ind w:left="0" w:firstLine="567"/>
        <w:contextualSpacing/>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культурно-зрелищных мероприятий</w:t>
      </w:r>
      <w:r w:rsidR="008E57A2" w:rsidRPr="00222657">
        <w:rPr>
          <w:rFonts w:ascii="Times New Roman" w:eastAsia="Times New Roman" w:hAnsi="Times New Roman" w:cs="Times New Roman"/>
          <w:sz w:val="26"/>
          <w:szCs w:val="26"/>
          <w:lang w:eastAsia="ru-RU"/>
        </w:rPr>
        <w:t>;</w:t>
      </w:r>
    </w:p>
    <w:p w:rsidR="00735A6D" w:rsidRPr="00222657" w:rsidRDefault="00735A6D" w:rsidP="00222657">
      <w:pPr>
        <w:widowControl w:val="0"/>
        <w:numPr>
          <w:ilvl w:val="0"/>
          <w:numId w:val="8"/>
        </w:numPr>
        <w:autoSpaceDE w:val="0"/>
        <w:autoSpaceDN w:val="0"/>
        <w:adjustRightInd w:val="0"/>
        <w:spacing w:after="0" w:line="240" w:lineRule="auto"/>
        <w:ind w:left="0" w:firstLine="567"/>
        <w:contextualSpacing/>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выставочных мероприятий; </w:t>
      </w:r>
    </w:p>
    <w:p w:rsidR="00735A6D" w:rsidRPr="00222657" w:rsidRDefault="00735A6D" w:rsidP="00222657">
      <w:pPr>
        <w:widowControl w:val="0"/>
        <w:numPr>
          <w:ilvl w:val="0"/>
          <w:numId w:val="8"/>
        </w:numPr>
        <w:autoSpaceDE w:val="0"/>
        <w:autoSpaceDN w:val="0"/>
        <w:adjustRightInd w:val="0"/>
        <w:spacing w:after="0" w:line="240" w:lineRule="auto"/>
        <w:ind w:left="0" w:firstLine="567"/>
        <w:contextualSpacing/>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досуговых мероприятий: </w:t>
      </w:r>
      <w:r w:rsidR="00E32A1B" w:rsidRPr="00222657">
        <w:rPr>
          <w:rFonts w:ascii="Times New Roman" w:eastAsia="Times New Roman" w:hAnsi="Times New Roman" w:cs="Times New Roman"/>
          <w:sz w:val="26"/>
          <w:szCs w:val="26"/>
          <w:lang w:eastAsia="ru-RU"/>
        </w:rPr>
        <w:t xml:space="preserve">развлекательно-познавательных, </w:t>
      </w:r>
      <w:r w:rsidRPr="00222657">
        <w:rPr>
          <w:rFonts w:ascii="Times New Roman" w:eastAsia="Times New Roman" w:hAnsi="Times New Roman" w:cs="Times New Roman"/>
          <w:sz w:val="26"/>
          <w:szCs w:val="26"/>
          <w:lang w:eastAsia="ru-RU"/>
        </w:rPr>
        <w:t>рекреационно-оздоровительных</w:t>
      </w:r>
      <w:r w:rsidR="002A7577" w:rsidRPr="00222657">
        <w:rPr>
          <w:rFonts w:ascii="Times New Roman" w:eastAsia="Times New Roman" w:hAnsi="Times New Roman" w:cs="Times New Roman"/>
          <w:sz w:val="26"/>
          <w:szCs w:val="26"/>
          <w:lang w:eastAsia="ru-RU"/>
        </w:rPr>
        <w:t xml:space="preserve"> и физкультурно-оздоровительных</w:t>
      </w:r>
      <w:r w:rsidRPr="00222657">
        <w:rPr>
          <w:rFonts w:ascii="Times New Roman" w:eastAsia="Times New Roman" w:hAnsi="Times New Roman" w:cs="Times New Roman"/>
          <w:sz w:val="26"/>
          <w:szCs w:val="26"/>
          <w:lang w:eastAsia="ru-RU"/>
        </w:rPr>
        <w:t xml:space="preserve"> </w:t>
      </w:r>
      <w:r w:rsidR="00E32A1B" w:rsidRPr="00222657">
        <w:rPr>
          <w:rFonts w:ascii="Times New Roman" w:eastAsia="Times New Roman" w:hAnsi="Times New Roman" w:cs="Times New Roman"/>
          <w:sz w:val="26"/>
          <w:szCs w:val="26"/>
          <w:lang w:eastAsia="ru-RU"/>
        </w:rPr>
        <w:t>форм досуга</w:t>
      </w:r>
      <w:r w:rsidRPr="00222657">
        <w:rPr>
          <w:rFonts w:ascii="Times New Roman" w:eastAsia="Times New Roman" w:hAnsi="Times New Roman" w:cs="Times New Roman"/>
          <w:sz w:val="26"/>
          <w:szCs w:val="26"/>
          <w:lang w:eastAsia="ru-RU"/>
        </w:rPr>
        <w:t xml:space="preserve">;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организация </w:t>
      </w:r>
      <w:r w:rsidR="00E85DD7" w:rsidRPr="00222657">
        <w:rPr>
          <w:rFonts w:ascii="Times New Roman" w:eastAsia="Times New Roman" w:hAnsi="Times New Roman" w:cs="Times New Roman"/>
          <w:sz w:val="26"/>
          <w:szCs w:val="26"/>
          <w:lang w:eastAsia="ru-RU"/>
        </w:rPr>
        <w:t xml:space="preserve">и осуществление различных </w:t>
      </w:r>
      <w:r w:rsidRPr="00222657">
        <w:rPr>
          <w:rFonts w:ascii="Times New Roman" w:eastAsia="Times New Roman" w:hAnsi="Times New Roman" w:cs="Times New Roman"/>
          <w:sz w:val="26"/>
          <w:szCs w:val="26"/>
          <w:lang w:eastAsia="ru-RU"/>
        </w:rPr>
        <w:t xml:space="preserve">форм </w:t>
      </w:r>
      <w:r w:rsidR="00436395" w:rsidRPr="00222657">
        <w:rPr>
          <w:rFonts w:ascii="Times New Roman" w:eastAsia="Times New Roman" w:hAnsi="Times New Roman" w:cs="Times New Roman"/>
          <w:sz w:val="26"/>
          <w:szCs w:val="26"/>
          <w:lang w:eastAsia="ru-RU"/>
        </w:rPr>
        <w:t>культурно-</w:t>
      </w:r>
      <w:r w:rsidRPr="00222657">
        <w:rPr>
          <w:rFonts w:ascii="Times New Roman" w:eastAsia="Times New Roman" w:hAnsi="Times New Roman" w:cs="Times New Roman"/>
          <w:sz w:val="26"/>
          <w:szCs w:val="26"/>
          <w:lang w:eastAsia="ru-RU"/>
        </w:rPr>
        <w:t>просветительской деятельности, в том числе на абонементной основе;</w:t>
      </w:r>
    </w:p>
    <w:p w:rsidR="00914690" w:rsidRPr="00222657" w:rsidRDefault="00914690"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организация кинопоказов</w:t>
      </w:r>
      <w:r w:rsidR="00CA5188" w:rsidRPr="00222657">
        <w:rPr>
          <w:rFonts w:ascii="Times New Roman" w:eastAsia="Times New Roman" w:hAnsi="Times New Roman" w:cs="Times New Roman"/>
          <w:sz w:val="26"/>
          <w:szCs w:val="26"/>
          <w:lang w:eastAsia="ru-RU"/>
        </w:rPr>
        <w:t>, в том числе с использованием передвижных мобильных платформ и оборудования;</w:t>
      </w:r>
    </w:p>
    <w:p w:rsidR="00AA4712" w:rsidRPr="00222657" w:rsidRDefault="00AA4712"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создание и обеспечение деятельности передвижных многофункциональных культурных центров – для предоставления нестационарных культурно-досуговых, библиотечных, информационных, выставочных услуг, а также для проведения массовых мероприятий патриотической, образовательной, культурно-просветительской и досуговой направленности на многофункциональных, высокотехнологичных площадках для обслуживания населения и проведения массовых мероприятий на открытой местности;</w:t>
      </w:r>
    </w:p>
    <w:p w:rsidR="00AA4712" w:rsidRPr="00222657" w:rsidRDefault="00AA4712"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поддержка и развитие самобытных национальных культур, прикладного искусства, технического творчества, народных промыслов и ремесел, фольклористика;</w:t>
      </w:r>
    </w:p>
    <w:p w:rsidR="00AA4712" w:rsidRPr="00222657" w:rsidRDefault="00AA4712"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val="ru" w:eastAsia="ru-RU"/>
        </w:rPr>
      </w:pPr>
      <w:proofErr w:type="spellStart"/>
      <w:r w:rsidRPr="00222657">
        <w:rPr>
          <w:rFonts w:ascii="Times New Roman" w:eastAsia="Times New Roman" w:hAnsi="Times New Roman" w:cs="Times New Roman"/>
          <w:sz w:val="26"/>
          <w:szCs w:val="26"/>
          <w:lang w:val="ru" w:eastAsia="ru-RU"/>
        </w:rPr>
        <w:t>сохранени</w:t>
      </w:r>
      <w:proofErr w:type="spellEnd"/>
      <w:r w:rsidRPr="00222657">
        <w:rPr>
          <w:rFonts w:ascii="Times New Roman" w:eastAsia="Times New Roman" w:hAnsi="Times New Roman" w:cs="Times New Roman"/>
          <w:sz w:val="26"/>
          <w:szCs w:val="26"/>
          <w:lang w:eastAsia="ru-RU"/>
        </w:rPr>
        <w:t>е</w:t>
      </w:r>
      <w:r w:rsidR="008348D7" w:rsidRPr="00222657">
        <w:rPr>
          <w:rFonts w:ascii="Times New Roman" w:eastAsia="Times New Roman" w:hAnsi="Times New Roman" w:cs="Times New Roman"/>
          <w:sz w:val="26"/>
          <w:szCs w:val="26"/>
          <w:lang w:val="ru" w:eastAsia="ru-RU"/>
        </w:rPr>
        <w:t xml:space="preserve"> </w:t>
      </w:r>
      <w:r w:rsidRPr="00222657">
        <w:rPr>
          <w:rFonts w:ascii="Times New Roman" w:eastAsia="Times New Roman" w:hAnsi="Times New Roman" w:cs="Times New Roman"/>
          <w:sz w:val="26"/>
          <w:szCs w:val="26"/>
          <w:lang w:val="ru" w:eastAsia="ru-RU"/>
        </w:rPr>
        <w:t>нематериального культурного наследия во всем многообразии жанров и этнических особенностей</w:t>
      </w:r>
      <w:r w:rsidRPr="00222657">
        <w:rPr>
          <w:rFonts w:ascii="Times New Roman" w:eastAsia="Times New Roman" w:hAnsi="Times New Roman" w:cs="Times New Roman"/>
          <w:sz w:val="26"/>
          <w:szCs w:val="26"/>
          <w:lang w:eastAsia="ru-RU"/>
        </w:rPr>
        <w:t xml:space="preserve"> с использованием современных технологий, создание базы данных по разделам культуры, искусства и прикладного творчества;</w:t>
      </w:r>
      <w:r w:rsidRPr="00222657">
        <w:rPr>
          <w:rFonts w:ascii="Times New Roman" w:eastAsia="Times New Roman" w:hAnsi="Times New Roman" w:cs="Times New Roman"/>
          <w:sz w:val="26"/>
          <w:szCs w:val="26"/>
          <w:lang w:val="ru" w:eastAsia="ru-RU"/>
        </w:rPr>
        <w:t xml:space="preserve"> </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комплектование библиотечного фонда с учетом образовательных потребностей и культурных запросов населения, учет, движение, обеспечение сохранности библиотечных фондов;</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обеспечение доступа граждан к библиотечному фонду, выдача во временное пользование любого документа библиотечного фонда;</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обеспечение оперативного доступа к информационным ресурсам других библиотек и информационным системам;</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предоставление пользователям информации о составе библиотечных фондов городского округа через систему каталогов и другие формы библиотечного информирования, оказание консультативной помощи в поиске и выборе источников информации;</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сотрудничество с другими библиотеками, развитие системы межбиблиотечного абонемента;</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участие в реализации </w:t>
      </w:r>
      <w:proofErr w:type="gramStart"/>
      <w:r w:rsidRPr="00222657">
        <w:rPr>
          <w:rFonts w:ascii="Times New Roman" w:eastAsia="Times New Roman" w:hAnsi="Times New Roman" w:cs="Times New Roman"/>
          <w:sz w:val="26"/>
          <w:szCs w:val="26"/>
          <w:lang w:eastAsia="ru-RU"/>
        </w:rPr>
        <w:t>государственных</w:t>
      </w:r>
      <w:proofErr w:type="gramEnd"/>
      <w:r w:rsidRPr="00222657">
        <w:rPr>
          <w:rFonts w:ascii="Times New Roman" w:eastAsia="Times New Roman" w:hAnsi="Times New Roman" w:cs="Times New Roman"/>
          <w:sz w:val="26"/>
          <w:szCs w:val="26"/>
          <w:lang w:eastAsia="ru-RU"/>
        </w:rPr>
        <w:t xml:space="preserve"> и муниципальных программ развития сферы культуры, в том числе библиотечного дела;</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компьютеризация и информатизация библиотечных процессов, предоставление пользователям доступа в глобальные сети, обслуживание пользователей в режиме локального и удаленного доступа;</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внедрение современных форм обслуживания читателей (организация центров правовой, экологической и иной информации, центров чтения, профориентации и психологической адаптации, </w:t>
      </w:r>
      <w:proofErr w:type="spellStart"/>
      <w:r w:rsidRPr="00222657">
        <w:rPr>
          <w:rFonts w:ascii="Times New Roman" w:eastAsia="Times New Roman" w:hAnsi="Times New Roman" w:cs="Times New Roman"/>
          <w:sz w:val="26"/>
          <w:szCs w:val="26"/>
          <w:lang w:eastAsia="ru-RU"/>
        </w:rPr>
        <w:t>медиатек</w:t>
      </w:r>
      <w:proofErr w:type="spellEnd"/>
      <w:r w:rsidRPr="00222657">
        <w:rPr>
          <w:rFonts w:ascii="Times New Roman" w:eastAsia="Times New Roman" w:hAnsi="Times New Roman" w:cs="Times New Roman"/>
          <w:sz w:val="26"/>
          <w:szCs w:val="26"/>
          <w:lang w:eastAsia="ru-RU"/>
        </w:rPr>
        <w:t xml:space="preserve"> и т.д.);</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lastRenderedPageBreak/>
        <w:t xml:space="preserve">оказание консультативной, методической и организационно-творческой помощи в подготовке и проведении </w:t>
      </w:r>
      <w:r w:rsidR="0060281A" w:rsidRPr="00222657">
        <w:rPr>
          <w:rFonts w:ascii="Times New Roman" w:eastAsia="Times New Roman" w:hAnsi="Times New Roman" w:cs="Times New Roman"/>
          <w:sz w:val="26"/>
          <w:szCs w:val="26"/>
          <w:lang w:eastAsia="ru-RU"/>
        </w:rPr>
        <w:t xml:space="preserve">культурно-массовых, культурно-зрелищных, выставочных, </w:t>
      </w:r>
      <w:r w:rsidRPr="00222657">
        <w:rPr>
          <w:rFonts w:ascii="Times New Roman" w:eastAsia="Times New Roman" w:hAnsi="Times New Roman" w:cs="Times New Roman"/>
          <w:sz w:val="26"/>
          <w:szCs w:val="26"/>
          <w:lang w:eastAsia="ru-RU"/>
        </w:rPr>
        <w:t xml:space="preserve">культурно-досуговых </w:t>
      </w:r>
      <w:r w:rsidR="00886684" w:rsidRPr="00222657">
        <w:rPr>
          <w:rFonts w:ascii="Times New Roman" w:eastAsia="Times New Roman" w:hAnsi="Times New Roman" w:cs="Times New Roman"/>
          <w:sz w:val="26"/>
          <w:szCs w:val="26"/>
          <w:lang w:eastAsia="ru-RU"/>
        </w:rPr>
        <w:t xml:space="preserve">и культурно-просветительских </w:t>
      </w:r>
      <w:r w:rsidRPr="00222657">
        <w:rPr>
          <w:rFonts w:ascii="Times New Roman" w:eastAsia="Times New Roman" w:hAnsi="Times New Roman" w:cs="Times New Roman"/>
          <w:sz w:val="26"/>
          <w:szCs w:val="26"/>
          <w:lang w:eastAsia="ru-RU"/>
        </w:rPr>
        <w:t>мероприятий</w:t>
      </w:r>
      <w:r w:rsidR="00607496" w:rsidRPr="00222657">
        <w:rPr>
          <w:rFonts w:ascii="Times New Roman" w:eastAsia="Times New Roman" w:hAnsi="Times New Roman" w:cs="Times New Roman"/>
          <w:sz w:val="26"/>
          <w:szCs w:val="26"/>
          <w:lang w:eastAsia="ru-RU"/>
        </w:rPr>
        <w:t xml:space="preserve"> в </w:t>
      </w:r>
      <w:r w:rsidR="005F6E9B" w:rsidRPr="00222657">
        <w:rPr>
          <w:rFonts w:ascii="Times New Roman" w:eastAsia="Times New Roman" w:hAnsi="Times New Roman" w:cs="Times New Roman"/>
          <w:sz w:val="26"/>
          <w:szCs w:val="26"/>
          <w:lang w:eastAsia="ru-RU"/>
        </w:rPr>
        <w:t xml:space="preserve">территориальном управлении и </w:t>
      </w:r>
      <w:r w:rsidR="00607496" w:rsidRPr="00222657">
        <w:rPr>
          <w:rFonts w:ascii="Times New Roman" w:eastAsia="Times New Roman" w:hAnsi="Times New Roman" w:cs="Times New Roman"/>
          <w:sz w:val="26"/>
          <w:szCs w:val="26"/>
          <w:lang w:eastAsia="ru-RU"/>
        </w:rPr>
        <w:t>городском округе</w:t>
      </w:r>
      <w:r w:rsidRPr="00222657">
        <w:rPr>
          <w:rFonts w:ascii="Times New Roman" w:eastAsia="Times New Roman" w:hAnsi="Times New Roman" w:cs="Times New Roman"/>
          <w:sz w:val="26"/>
          <w:szCs w:val="26"/>
          <w:lang w:eastAsia="ru-RU"/>
        </w:rPr>
        <w:t>;</w:t>
      </w:r>
    </w:p>
    <w:p w:rsidR="00340A53"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оказание методической, информационной и организационно-творческой помощи любительским объединениям граждан и общественным организациям, осуществляющим деятельность в сфере культуры</w:t>
      </w:r>
      <w:r w:rsidR="00D40DEB" w:rsidRPr="00222657">
        <w:rPr>
          <w:rFonts w:ascii="Times New Roman" w:eastAsia="Times New Roman" w:hAnsi="Times New Roman" w:cs="Times New Roman"/>
          <w:sz w:val="26"/>
          <w:szCs w:val="26"/>
          <w:lang w:eastAsia="ru-RU"/>
        </w:rPr>
        <w:t xml:space="preserve"> на территории городского округа</w:t>
      </w:r>
      <w:r w:rsidRPr="00222657">
        <w:rPr>
          <w:rFonts w:ascii="Times New Roman" w:eastAsia="Times New Roman" w:hAnsi="Times New Roman" w:cs="Times New Roman"/>
          <w:sz w:val="26"/>
          <w:szCs w:val="26"/>
          <w:lang w:eastAsia="ru-RU"/>
        </w:rPr>
        <w:t xml:space="preserve">;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методическая работа на основе </w:t>
      </w:r>
      <w:r w:rsidR="00360C9F" w:rsidRPr="00222657">
        <w:rPr>
          <w:rFonts w:ascii="Times New Roman" w:eastAsia="Times New Roman" w:hAnsi="Times New Roman" w:cs="Times New Roman"/>
          <w:sz w:val="26"/>
          <w:szCs w:val="26"/>
          <w:lang w:eastAsia="ru-RU"/>
        </w:rPr>
        <w:t xml:space="preserve">мониторинга спроса различных групп населения на определенные виды культурно-досуговых услуг, </w:t>
      </w:r>
      <w:r w:rsidRPr="00222657">
        <w:rPr>
          <w:rFonts w:ascii="Times New Roman" w:eastAsia="Times New Roman" w:hAnsi="Times New Roman" w:cs="Times New Roman"/>
          <w:sz w:val="26"/>
          <w:szCs w:val="26"/>
          <w:lang w:eastAsia="ru-RU"/>
        </w:rPr>
        <w:t>изучения, обобщения и распространения опыта культурно-массовой, культурно-воспитательной, духовно-нравственной, культурно-зрелищной</w:t>
      </w:r>
      <w:r w:rsidR="00774F85" w:rsidRPr="00222657">
        <w:rPr>
          <w:rFonts w:ascii="Times New Roman" w:eastAsia="Times New Roman" w:hAnsi="Times New Roman" w:cs="Times New Roman"/>
          <w:sz w:val="26"/>
          <w:szCs w:val="26"/>
          <w:lang w:eastAsia="ru-RU"/>
        </w:rPr>
        <w:t xml:space="preserve">, выставочной </w:t>
      </w:r>
      <w:r w:rsidRPr="00222657">
        <w:rPr>
          <w:rFonts w:ascii="Times New Roman" w:eastAsia="Times New Roman" w:hAnsi="Times New Roman" w:cs="Times New Roman"/>
          <w:sz w:val="26"/>
          <w:szCs w:val="26"/>
          <w:lang w:eastAsia="ru-RU"/>
        </w:rPr>
        <w:t xml:space="preserve">и досуговой работы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и других культурно-досуговых учреждений</w:t>
      </w:r>
      <w:r w:rsidR="00360C9F" w:rsidRPr="00222657">
        <w:rPr>
          <w:rFonts w:ascii="Times New Roman" w:eastAsia="Times New Roman" w:hAnsi="Times New Roman" w:cs="Times New Roman"/>
          <w:sz w:val="26"/>
          <w:szCs w:val="26"/>
          <w:lang w:eastAsia="ru-RU"/>
        </w:rPr>
        <w:t xml:space="preserve"> городского округа</w:t>
      </w:r>
      <w:r w:rsidRPr="00222657">
        <w:rPr>
          <w:rFonts w:ascii="Times New Roman" w:eastAsia="Times New Roman" w:hAnsi="Times New Roman" w:cs="Times New Roman"/>
          <w:sz w:val="26"/>
          <w:szCs w:val="26"/>
          <w:lang w:eastAsia="ru-RU"/>
        </w:rPr>
        <w:t>;</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осуществление справочной, информационной и рекламно-маркетинговой деятельности</w:t>
      </w:r>
      <w:r w:rsidR="00340A53" w:rsidRPr="00222657">
        <w:rPr>
          <w:rFonts w:ascii="Times New Roman" w:eastAsia="Times New Roman" w:hAnsi="Times New Roman" w:cs="Times New Roman"/>
          <w:sz w:val="26"/>
          <w:szCs w:val="26"/>
          <w:lang w:eastAsia="ru-RU"/>
        </w:rPr>
        <w:t xml:space="preserve"> в соответствии с уставными целями деятельности</w:t>
      </w:r>
      <w:r w:rsidRPr="00222657">
        <w:rPr>
          <w:rFonts w:ascii="Times New Roman" w:eastAsia="Times New Roman" w:hAnsi="Times New Roman" w:cs="Times New Roman"/>
          <w:sz w:val="26"/>
          <w:szCs w:val="26"/>
          <w:lang w:eastAsia="ru-RU"/>
        </w:rPr>
        <w:t>;</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социально-коммуникативная деятельность в средствах массовой информации и в информационно-</w:t>
      </w:r>
      <w:r w:rsidR="00C30B61" w:rsidRPr="00222657">
        <w:rPr>
          <w:rFonts w:ascii="Times New Roman" w:eastAsia="Times New Roman" w:hAnsi="Times New Roman" w:cs="Times New Roman"/>
          <w:sz w:val="26"/>
          <w:szCs w:val="26"/>
          <w:lang w:eastAsia="ru-RU"/>
        </w:rPr>
        <w:t>телекоммуникационной</w:t>
      </w:r>
      <w:r w:rsidRPr="00222657">
        <w:rPr>
          <w:rFonts w:ascii="Times New Roman" w:eastAsia="Times New Roman" w:hAnsi="Times New Roman" w:cs="Times New Roman"/>
          <w:sz w:val="26"/>
          <w:szCs w:val="26"/>
          <w:lang w:eastAsia="ru-RU"/>
        </w:rPr>
        <w:t xml:space="preserve"> системе «Интернет»;</w:t>
      </w:r>
    </w:p>
    <w:p w:rsidR="003A6E97" w:rsidRPr="00222657" w:rsidRDefault="003A6E97"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создание </w:t>
      </w:r>
      <w:proofErr w:type="gramStart"/>
      <w:r w:rsidRPr="00222657">
        <w:rPr>
          <w:rFonts w:ascii="Times New Roman" w:eastAsia="Times New Roman" w:hAnsi="Times New Roman" w:cs="Times New Roman"/>
          <w:sz w:val="26"/>
          <w:szCs w:val="26"/>
          <w:lang w:eastAsia="ru-RU"/>
        </w:rPr>
        <w:t>теле</w:t>
      </w:r>
      <w:proofErr w:type="gramEnd"/>
      <w:r w:rsidRPr="00222657">
        <w:rPr>
          <w:rFonts w:ascii="Times New Roman" w:eastAsia="Times New Roman" w:hAnsi="Times New Roman" w:cs="Times New Roman"/>
          <w:sz w:val="26"/>
          <w:szCs w:val="26"/>
          <w:lang w:eastAsia="ru-RU"/>
        </w:rPr>
        <w:t>-, радиопрограмм,</w:t>
      </w:r>
      <w:r w:rsidR="000953D7" w:rsidRPr="00222657">
        <w:rPr>
          <w:rFonts w:ascii="Times New Roman" w:eastAsia="Times New Roman" w:hAnsi="Times New Roman" w:cs="Times New Roman"/>
          <w:sz w:val="26"/>
          <w:szCs w:val="26"/>
          <w:lang w:eastAsia="ru-RU"/>
        </w:rPr>
        <w:t xml:space="preserve"> видеороликов, фильмов, </w:t>
      </w:r>
      <w:r w:rsidRPr="00222657">
        <w:rPr>
          <w:rFonts w:ascii="Times New Roman" w:eastAsia="Times New Roman" w:hAnsi="Times New Roman" w:cs="Times New Roman"/>
          <w:sz w:val="26"/>
          <w:szCs w:val="26"/>
          <w:lang w:eastAsia="ru-RU"/>
        </w:rPr>
        <w:t>интернет-трансляций и иных интернет-продуктов в сфере культуры</w:t>
      </w:r>
      <w:r w:rsidR="00906568" w:rsidRPr="00222657">
        <w:rPr>
          <w:rFonts w:ascii="Times New Roman" w:eastAsia="Times New Roman" w:hAnsi="Times New Roman" w:cs="Times New Roman"/>
          <w:sz w:val="26"/>
          <w:szCs w:val="26"/>
          <w:lang w:eastAsia="ru-RU"/>
        </w:rPr>
        <w:t xml:space="preserve">, оказание культурно-досуговых услуг </w:t>
      </w:r>
      <w:r w:rsidR="00340A53" w:rsidRPr="00222657">
        <w:rPr>
          <w:rFonts w:ascii="Times New Roman" w:eastAsia="Times New Roman" w:hAnsi="Times New Roman" w:cs="Times New Roman"/>
          <w:sz w:val="26"/>
          <w:szCs w:val="26"/>
          <w:lang w:eastAsia="ru-RU"/>
        </w:rPr>
        <w:t xml:space="preserve">с использованием цифровых коммуникационных технологий, в том числе </w:t>
      </w:r>
      <w:r w:rsidR="00906568" w:rsidRPr="00222657">
        <w:rPr>
          <w:rFonts w:ascii="Times New Roman" w:eastAsia="Times New Roman" w:hAnsi="Times New Roman" w:cs="Times New Roman"/>
          <w:sz w:val="26"/>
          <w:szCs w:val="26"/>
          <w:lang w:eastAsia="ru-RU"/>
        </w:rPr>
        <w:t>в онлайн-режиме</w:t>
      </w:r>
      <w:r w:rsidR="00407F2B" w:rsidRPr="00222657">
        <w:rPr>
          <w:rFonts w:ascii="Times New Roman" w:eastAsia="Times New Roman" w:hAnsi="Times New Roman" w:cs="Times New Roman"/>
          <w:sz w:val="26"/>
          <w:szCs w:val="26"/>
          <w:lang w:eastAsia="ru-RU"/>
        </w:rPr>
        <w:t>;</w:t>
      </w:r>
    </w:p>
    <w:p w:rsidR="00491ABE" w:rsidRPr="00222657" w:rsidRDefault="00491ABE"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размещение информации о деятельности Бюджетного учреждения в соответствии с требованиями законодательных и иных нормативных правовых актов;</w:t>
      </w:r>
    </w:p>
    <w:p w:rsidR="00340A53"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ведение </w:t>
      </w:r>
      <w:r w:rsidR="00491ABE" w:rsidRPr="00222657">
        <w:rPr>
          <w:rFonts w:ascii="Times New Roman" w:eastAsia="Times New Roman" w:hAnsi="Times New Roman" w:cs="Times New Roman"/>
          <w:sz w:val="26"/>
          <w:szCs w:val="26"/>
          <w:lang w:eastAsia="ru-RU"/>
        </w:rPr>
        <w:t xml:space="preserve">и обеспечение функционирования </w:t>
      </w:r>
      <w:r w:rsidRPr="00222657">
        <w:rPr>
          <w:rFonts w:ascii="Times New Roman" w:eastAsia="Times New Roman" w:hAnsi="Times New Roman" w:cs="Times New Roman"/>
          <w:sz w:val="26"/>
          <w:szCs w:val="26"/>
          <w:lang w:eastAsia="ru-RU"/>
        </w:rPr>
        <w:t xml:space="preserve">официального сайта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в информационно-коммуникативной системе «Интернет»</w:t>
      </w:r>
      <w:r w:rsidR="00340A53" w:rsidRPr="00222657">
        <w:rPr>
          <w:rFonts w:ascii="Times New Roman" w:eastAsia="Times New Roman" w:hAnsi="Times New Roman" w:cs="Times New Roman"/>
          <w:sz w:val="26"/>
          <w:szCs w:val="26"/>
          <w:lang w:eastAsia="ru-RU"/>
        </w:rPr>
        <w:t>;</w:t>
      </w:r>
    </w:p>
    <w:p w:rsidR="00812DC6" w:rsidRPr="00222657" w:rsidRDefault="00340A53"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осуществление общественных связей по вопросам организации и участия в фестивалях, конкурсах и других культурно-массовых мероприятиях</w:t>
      </w:r>
      <w:r w:rsidR="00812DC6" w:rsidRPr="00222657">
        <w:rPr>
          <w:rFonts w:ascii="Times New Roman" w:eastAsia="Times New Roman" w:hAnsi="Times New Roman" w:cs="Times New Roman"/>
          <w:sz w:val="26"/>
          <w:szCs w:val="26"/>
          <w:lang w:eastAsia="ru-RU"/>
        </w:rPr>
        <w:t>;</w:t>
      </w:r>
    </w:p>
    <w:p w:rsidR="00812DC6" w:rsidRPr="00222657" w:rsidRDefault="00812DC6"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исследовательская, краеведческая работа, собирание фольклорных материалов;</w:t>
      </w:r>
    </w:p>
    <w:p w:rsidR="00812DC6" w:rsidRPr="00222657" w:rsidRDefault="00812DC6"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создание условий на базе Бюджетного учреждения для самоорганизации населения в культурно-досуговых, спортивно-оздоровительных, просветительских и гражданско-патриотических целях;</w:t>
      </w:r>
    </w:p>
    <w:p w:rsidR="00735A6D" w:rsidRPr="00222657" w:rsidRDefault="00812DC6"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обеспечение условий для социально-культурных инициатив населения</w:t>
      </w:r>
      <w:r w:rsidR="00735A6D" w:rsidRPr="00222657">
        <w:rPr>
          <w:rFonts w:ascii="Times New Roman" w:eastAsia="Times New Roman" w:hAnsi="Times New Roman" w:cs="Times New Roman"/>
          <w:sz w:val="26"/>
          <w:szCs w:val="26"/>
          <w:lang w:eastAsia="ru-RU"/>
        </w:rPr>
        <w:t>.</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2.6</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Муниципальное задание для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roofErr w:type="gramStart"/>
      <w:r w:rsidRPr="00222657">
        <w:rPr>
          <w:rFonts w:ascii="Times New Roman" w:eastAsia="Times New Roman" w:hAnsi="Times New Roman" w:cs="Times New Roman"/>
          <w:sz w:val="26"/>
          <w:szCs w:val="26"/>
          <w:lang w:eastAsia="ru-RU"/>
        </w:rPr>
        <w:t>формируется и утверждается</w:t>
      </w:r>
      <w:proofErr w:type="gramEnd"/>
      <w:r w:rsidRPr="00222657">
        <w:rPr>
          <w:rFonts w:ascii="Times New Roman" w:eastAsia="Times New Roman" w:hAnsi="Times New Roman" w:cs="Times New Roman"/>
          <w:sz w:val="26"/>
          <w:szCs w:val="26"/>
          <w:lang w:eastAsia="ru-RU"/>
        </w:rPr>
        <w:t xml:space="preserve"> Учредителем в соответствии с видами деятельности, отнесенными настоящим Уставом к его основным видам деятельности.</w:t>
      </w:r>
    </w:p>
    <w:p w:rsidR="00735A6D" w:rsidRPr="00222657" w:rsidRDefault="009D45D0"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Бюджетное</w:t>
      </w:r>
      <w:r w:rsidR="007660BD"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учреждение не вправе отказаться от выполнения муниципального задания.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2.7</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7660BD" w:rsidRPr="00222657">
        <w:rPr>
          <w:rFonts w:ascii="Times New Roman" w:eastAsia="Times New Roman" w:hAnsi="Times New Roman" w:cs="Times New Roman"/>
          <w:sz w:val="26"/>
          <w:szCs w:val="26"/>
          <w:lang w:eastAsia="ru-RU"/>
        </w:rPr>
        <w:t xml:space="preserve"> </w:t>
      </w:r>
      <w:r w:rsidR="00A606D3" w:rsidRPr="00222657">
        <w:rPr>
          <w:rFonts w:ascii="Times New Roman" w:eastAsia="Times New Roman" w:hAnsi="Times New Roman" w:cs="Times New Roman"/>
          <w:sz w:val="26"/>
          <w:szCs w:val="26"/>
          <w:lang w:eastAsia="ru-RU"/>
        </w:rPr>
        <w:t>у</w:t>
      </w:r>
      <w:r w:rsidRPr="00222657">
        <w:rPr>
          <w:rFonts w:ascii="Times New Roman" w:eastAsia="Times New Roman" w:hAnsi="Times New Roman" w:cs="Times New Roman"/>
          <w:sz w:val="26"/>
          <w:szCs w:val="26"/>
          <w:lang w:eastAsia="ru-RU"/>
        </w:rPr>
        <w:t>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предоставление оркестров, ансамблей, самодеятельных художественных коллективов и отдельных исполнителей для семейных</w:t>
      </w:r>
      <w:r w:rsidR="0069029D" w:rsidRPr="00222657">
        <w:rPr>
          <w:rFonts w:ascii="Times New Roman" w:eastAsia="Times New Roman" w:hAnsi="Times New Roman" w:cs="Times New Roman"/>
          <w:sz w:val="26"/>
          <w:szCs w:val="26"/>
          <w:lang w:eastAsia="ru-RU"/>
        </w:rPr>
        <w:t>, профессиональных</w:t>
      </w:r>
      <w:r w:rsidRPr="00222657">
        <w:rPr>
          <w:rFonts w:ascii="Times New Roman" w:eastAsia="Times New Roman" w:hAnsi="Times New Roman" w:cs="Times New Roman"/>
          <w:sz w:val="26"/>
          <w:szCs w:val="26"/>
          <w:lang w:eastAsia="ru-RU"/>
        </w:rPr>
        <w:t xml:space="preserve"> и гражданских праздников и торжеств;</w:t>
      </w:r>
    </w:p>
    <w:p w:rsidR="000B6EAE" w:rsidRPr="00222657" w:rsidRDefault="000B6EAE"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222657">
        <w:rPr>
          <w:rFonts w:ascii="Times New Roman" w:eastAsia="Times New Roman" w:hAnsi="Times New Roman" w:cs="Times New Roman"/>
          <w:sz w:val="26"/>
          <w:szCs w:val="26"/>
          <w:lang w:eastAsia="ru-RU"/>
        </w:rPr>
        <w:t xml:space="preserve">организация и проведение </w:t>
      </w:r>
      <w:r w:rsidR="001D652B" w:rsidRPr="00222657">
        <w:rPr>
          <w:rFonts w:ascii="Times New Roman" w:eastAsia="Times New Roman" w:hAnsi="Times New Roman" w:cs="Times New Roman"/>
          <w:sz w:val="26"/>
          <w:szCs w:val="26"/>
          <w:lang w:eastAsia="ru-RU"/>
        </w:rPr>
        <w:t xml:space="preserve">на базе Бюджетного учреждения и в выездном (гастрольном режиме) </w:t>
      </w:r>
      <w:r w:rsidRPr="00222657">
        <w:rPr>
          <w:rFonts w:ascii="Times New Roman" w:eastAsia="Times New Roman" w:hAnsi="Times New Roman" w:cs="Times New Roman"/>
          <w:sz w:val="26"/>
          <w:szCs w:val="26"/>
          <w:lang w:eastAsia="ru-RU"/>
        </w:rPr>
        <w:t xml:space="preserve">концертных, выставочных, других зрелищно-досуговых </w:t>
      </w:r>
      <w:r w:rsidR="008037B5" w:rsidRPr="00222657">
        <w:rPr>
          <w:rFonts w:ascii="Times New Roman" w:eastAsia="Times New Roman" w:hAnsi="Times New Roman" w:cs="Times New Roman"/>
          <w:sz w:val="26"/>
          <w:szCs w:val="26"/>
          <w:lang w:eastAsia="ru-RU"/>
        </w:rPr>
        <w:t xml:space="preserve">и культурно-массовых </w:t>
      </w:r>
      <w:r w:rsidRPr="00222657">
        <w:rPr>
          <w:rFonts w:ascii="Times New Roman" w:eastAsia="Times New Roman" w:hAnsi="Times New Roman" w:cs="Times New Roman"/>
          <w:sz w:val="26"/>
          <w:szCs w:val="26"/>
          <w:lang w:eastAsia="ru-RU"/>
        </w:rPr>
        <w:t>мероприятий</w:t>
      </w:r>
      <w:r w:rsidR="0069029D" w:rsidRPr="00222657">
        <w:rPr>
          <w:rFonts w:ascii="Times New Roman" w:eastAsia="Times New Roman" w:hAnsi="Times New Roman" w:cs="Times New Roman"/>
          <w:sz w:val="26"/>
          <w:szCs w:val="26"/>
          <w:lang w:eastAsia="ru-RU"/>
        </w:rPr>
        <w:t>, традиционных и народных об</w:t>
      </w:r>
      <w:r w:rsidR="00812DC6" w:rsidRPr="00222657">
        <w:rPr>
          <w:rFonts w:ascii="Times New Roman" w:eastAsia="Times New Roman" w:hAnsi="Times New Roman" w:cs="Times New Roman"/>
          <w:sz w:val="26"/>
          <w:szCs w:val="26"/>
          <w:lang w:eastAsia="ru-RU"/>
        </w:rPr>
        <w:t>р</w:t>
      </w:r>
      <w:r w:rsidR="0069029D" w:rsidRPr="00222657">
        <w:rPr>
          <w:rFonts w:ascii="Times New Roman" w:eastAsia="Times New Roman" w:hAnsi="Times New Roman" w:cs="Times New Roman"/>
          <w:sz w:val="26"/>
          <w:szCs w:val="26"/>
          <w:lang w:eastAsia="ru-RU"/>
        </w:rPr>
        <w:t>ядов</w:t>
      </w:r>
      <w:r w:rsidR="00812DC6" w:rsidRPr="00222657">
        <w:rPr>
          <w:rFonts w:ascii="Times New Roman" w:eastAsia="Times New Roman" w:hAnsi="Times New Roman" w:cs="Times New Roman"/>
          <w:sz w:val="26"/>
          <w:szCs w:val="26"/>
          <w:lang w:eastAsia="ru-RU"/>
        </w:rPr>
        <w:t xml:space="preserve">, </w:t>
      </w:r>
      <w:r w:rsidR="007145AE" w:rsidRPr="00222657">
        <w:rPr>
          <w:rFonts w:ascii="Times New Roman" w:eastAsia="Times New Roman" w:hAnsi="Times New Roman" w:cs="Times New Roman"/>
          <w:sz w:val="26"/>
          <w:szCs w:val="26"/>
          <w:lang w:val="en-US" w:eastAsia="ru-RU"/>
        </w:rPr>
        <w:t>PR</w:t>
      </w:r>
      <w:r w:rsidR="007145AE" w:rsidRPr="00222657">
        <w:rPr>
          <w:rFonts w:ascii="Times New Roman" w:eastAsia="Times New Roman" w:hAnsi="Times New Roman" w:cs="Times New Roman"/>
          <w:sz w:val="26"/>
          <w:szCs w:val="26"/>
          <w:lang w:eastAsia="ru-RU"/>
        </w:rPr>
        <w:t xml:space="preserve">-акций, общественно-значимых и рекламных мероприятий </w:t>
      </w:r>
      <w:r w:rsidRPr="00222657">
        <w:rPr>
          <w:rFonts w:ascii="Times New Roman" w:eastAsia="Times New Roman" w:hAnsi="Times New Roman" w:cs="Times New Roman"/>
          <w:sz w:val="26"/>
          <w:szCs w:val="26"/>
          <w:lang w:eastAsia="ru-RU"/>
        </w:rPr>
        <w:t xml:space="preserve">с участием клубных формирований, самодеятельных </w:t>
      </w:r>
      <w:r w:rsidR="00C07C98" w:rsidRPr="00222657">
        <w:rPr>
          <w:rFonts w:ascii="Times New Roman" w:eastAsia="Times New Roman" w:hAnsi="Times New Roman" w:cs="Times New Roman"/>
          <w:sz w:val="26"/>
          <w:szCs w:val="26"/>
          <w:lang w:eastAsia="ru-RU"/>
        </w:rPr>
        <w:t xml:space="preserve">и профессиональных </w:t>
      </w:r>
      <w:r w:rsidR="008348D7" w:rsidRPr="00222657">
        <w:rPr>
          <w:rFonts w:ascii="Times New Roman" w:eastAsia="Times New Roman" w:hAnsi="Times New Roman" w:cs="Times New Roman"/>
          <w:sz w:val="26"/>
          <w:szCs w:val="26"/>
          <w:lang w:eastAsia="ru-RU"/>
        </w:rPr>
        <w:t xml:space="preserve">творческих </w:t>
      </w:r>
      <w:r w:rsidRPr="00222657">
        <w:rPr>
          <w:rFonts w:ascii="Times New Roman" w:eastAsia="Times New Roman" w:hAnsi="Times New Roman" w:cs="Times New Roman"/>
          <w:sz w:val="26"/>
          <w:szCs w:val="26"/>
          <w:lang w:eastAsia="ru-RU"/>
        </w:rPr>
        <w:t>коллективов и отдельных исполнителей по договорам с юридическими или физическими лицами</w:t>
      </w:r>
      <w:r w:rsidR="0012602D" w:rsidRPr="00222657">
        <w:rPr>
          <w:rFonts w:ascii="Times New Roman" w:eastAsia="Times New Roman" w:hAnsi="Times New Roman" w:cs="Times New Roman"/>
          <w:sz w:val="26"/>
          <w:szCs w:val="26"/>
          <w:lang w:eastAsia="ru-RU"/>
        </w:rPr>
        <w:t xml:space="preserve">, на основе реализации билетов </w:t>
      </w:r>
      <w:r w:rsidR="0012602D" w:rsidRPr="00222657">
        <w:rPr>
          <w:rFonts w:ascii="Times New Roman" w:eastAsia="Times New Roman" w:hAnsi="Times New Roman" w:cs="Times New Roman"/>
          <w:sz w:val="26"/>
          <w:szCs w:val="26"/>
          <w:lang w:eastAsia="ru-RU"/>
        </w:rPr>
        <w:lastRenderedPageBreak/>
        <w:t>или абонементов;</w:t>
      </w:r>
      <w:r w:rsidRPr="00222657">
        <w:rPr>
          <w:rFonts w:ascii="Times New Roman" w:eastAsia="Times New Roman" w:hAnsi="Times New Roman" w:cs="Times New Roman"/>
          <w:sz w:val="26"/>
          <w:szCs w:val="26"/>
          <w:lang w:eastAsia="ru-RU"/>
        </w:rPr>
        <w:t xml:space="preserve">  </w:t>
      </w:r>
      <w:proofErr w:type="gramEnd"/>
    </w:p>
    <w:p w:rsidR="00F1509F" w:rsidRPr="00222657" w:rsidRDefault="00F1509F"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 xml:space="preserve">организация индивидуальных и коллективных занятий граждан общественно-полезной деятельностью путем предоставления платных культурно-досуговых </w:t>
      </w:r>
      <w:r w:rsidR="0012602D" w:rsidRPr="00222657">
        <w:rPr>
          <w:rFonts w:ascii="Times New Roman" w:hAnsi="Times New Roman" w:cs="Times New Roman"/>
          <w:sz w:val="26"/>
          <w:szCs w:val="26"/>
          <w:lang w:eastAsia="ru-RU"/>
        </w:rPr>
        <w:t>и спортивно-оздоровительных услуг</w:t>
      </w:r>
      <w:r w:rsidR="00735A6D" w:rsidRPr="00222657">
        <w:rPr>
          <w:rFonts w:ascii="Times New Roman" w:hAnsi="Times New Roman" w:cs="Times New Roman"/>
          <w:sz w:val="26"/>
          <w:szCs w:val="26"/>
          <w:lang w:eastAsia="ru-RU"/>
        </w:rPr>
        <w:t>;</w:t>
      </w:r>
      <w:r w:rsidRPr="00222657">
        <w:rPr>
          <w:rFonts w:ascii="Times New Roman" w:hAnsi="Times New Roman" w:cs="Times New Roman"/>
          <w:sz w:val="26"/>
          <w:szCs w:val="26"/>
          <w:lang w:eastAsia="ru-RU"/>
        </w:rPr>
        <w:t xml:space="preserve"> </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предоставление услуг по прокату сценических костюмов, обуви, декораций, сценического оборудования, аппаратуры, музыкальных инструментов и другого инвентаря, ауди</w:t>
      </w:r>
      <w:proofErr w:type="gramStart"/>
      <w:r w:rsidRPr="00222657">
        <w:rPr>
          <w:rFonts w:ascii="Times New Roman" w:hAnsi="Times New Roman" w:cs="Times New Roman"/>
          <w:sz w:val="26"/>
          <w:szCs w:val="26"/>
          <w:lang w:eastAsia="ru-RU"/>
        </w:rPr>
        <w:t>о-</w:t>
      </w:r>
      <w:proofErr w:type="gramEnd"/>
      <w:r w:rsidRPr="00222657">
        <w:rPr>
          <w:rFonts w:ascii="Times New Roman" w:hAnsi="Times New Roman" w:cs="Times New Roman"/>
          <w:sz w:val="26"/>
          <w:szCs w:val="26"/>
          <w:lang w:eastAsia="ru-RU"/>
        </w:rPr>
        <w:t xml:space="preserve"> и видео-записей отечественных и зарубежных музыкальных, литературных и иных художественных произведений;</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 xml:space="preserve">изготовление сценических костюмов, </w:t>
      </w:r>
      <w:r w:rsidR="0012602D" w:rsidRPr="00222657">
        <w:rPr>
          <w:rFonts w:ascii="Times New Roman" w:hAnsi="Times New Roman" w:cs="Times New Roman"/>
          <w:sz w:val="26"/>
          <w:szCs w:val="26"/>
          <w:lang w:eastAsia="ru-RU"/>
        </w:rPr>
        <w:t xml:space="preserve">обуви, </w:t>
      </w:r>
      <w:r w:rsidRPr="00222657">
        <w:rPr>
          <w:rFonts w:ascii="Times New Roman" w:hAnsi="Times New Roman" w:cs="Times New Roman"/>
          <w:sz w:val="26"/>
          <w:szCs w:val="26"/>
          <w:lang w:eastAsia="ru-RU"/>
        </w:rPr>
        <w:t>реквизита, декораций</w:t>
      </w:r>
      <w:r w:rsidR="0012602D" w:rsidRPr="00222657">
        <w:rPr>
          <w:rFonts w:ascii="Times New Roman" w:hAnsi="Times New Roman" w:cs="Times New Roman"/>
          <w:sz w:val="26"/>
          <w:szCs w:val="26"/>
          <w:lang w:eastAsia="ru-RU"/>
        </w:rPr>
        <w:t>, бутафорских, постижерских и рекламных принадлежностей</w:t>
      </w:r>
      <w:r w:rsidR="0069029D" w:rsidRPr="00222657">
        <w:rPr>
          <w:rFonts w:ascii="Times New Roman" w:hAnsi="Times New Roman" w:cs="Times New Roman"/>
          <w:sz w:val="26"/>
          <w:szCs w:val="26"/>
          <w:lang w:eastAsia="ru-RU"/>
        </w:rPr>
        <w:t>, необходимых для осуществления уставной деятельности, а также на основании гражданско-правовых договоров с физическими и юридическими лицами</w:t>
      </w:r>
      <w:r w:rsidRPr="00222657">
        <w:rPr>
          <w:rFonts w:ascii="Times New Roman" w:hAnsi="Times New Roman" w:cs="Times New Roman"/>
          <w:sz w:val="26"/>
          <w:szCs w:val="26"/>
          <w:lang w:eastAsia="ru-RU"/>
        </w:rPr>
        <w:t>;</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 xml:space="preserve">организация и проведение </w:t>
      </w:r>
      <w:r w:rsidR="0034115A" w:rsidRPr="00222657">
        <w:rPr>
          <w:rFonts w:ascii="Times New Roman" w:hAnsi="Times New Roman" w:cs="Times New Roman"/>
          <w:sz w:val="26"/>
          <w:szCs w:val="26"/>
          <w:lang w:eastAsia="ru-RU"/>
        </w:rPr>
        <w:t xml:space="preserve">конкурсов, розыгрышей призов </w:t>
      </w:r>
      <w:r w:rsidRPr="00222657">
        <w:rPr>
          <w:rFonts w:ascii="Times New Roman" w:hAnsi="Times New Roman" w:cs="Times New Roman"/>
          <w:sz w:val="26"/>
          <w:szCs w:val="26"/>
          <w:lang w:eastAsia="ru-RU"/>
        </w:rPr>
        <w:t>в профильной сфере;</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предоставление методической литературы, наглядных пособий, сценарно-драматических разработок и документации третьим лицам во временное пользование или собственность;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сдача в аренду имущества, закрепленного за </w:t>
      </w:r>
      <w:r w:rsidR="005E6744" w:rsidRPr="00222657">
        <w:rPr>
          <w:rFonts w:ascii="Times New Roman" w:eastAsia="Times New Roman" w:hAnsi="Times New Roman" w:cs="Times New Roman"/>
          <w:sz w:val="26"/>
          <w:szCs w:val="26"/>
          <w:lang w:eastAsia="ru-RU"/>
        </w:rPr>
        <w:t>Бюджетным</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на праве оперативного управления, в установленном порядке;</w:t>
      </w:r>
    </w:p>
    <w:p w:rsidR="00735A6D" w:rsidRPr="00222657" w:rsidRDefault="0012602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организация </w:t>
      </w:r>
      <w:r w:rsidR="00735A6D" w:rsidRPr="00222657">
        <w:rPr>
          <w:rFonts w:ascii="Times New Roman" w:eastAsia="Times New Roman" w:hAnsi="Times New Roman" w:cs="Times New Roman"/>
          <w:sz w:val="26"/>
          <w:szCs w:val="26"/>
          <w:lang w:eastAsia="ru-RU"/>
        </w:rPr>
        <w:t>продаж</w:t>
      </w:r>
      <w:r w:rsidRPr="00222657">
        <w:rPr>
          <w:rFonts w:ascii="Times New Roman" w:eastAsia="Times New Roman" w:hAnsi="Times New Roman" w:cs="Times New Roman"/>
          <w:sz w:val="26"/>
          <w:szCs w:val="26"/>
          <w:lang w:eastAsia="ru-RU"/>
        </w:rPr>
        <w:t>и</w:t>
      </w:r>
      <w:r w:rsidR="000963BE"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сопутствующих товаров: книг, различных изданий, каталогов, альбомов, справочников по искусству, одежды, инвентаря, реквизита и иных товаров для занятий различными видами </w:t>
      </w:r>
      <w:r w:rsidR="000963BE" w:rsidRPr="00222657">
        <w:rPr>
          <w:rFonts w:ascii="Times New Roman" w:eastAsia="Times New Roman" w:hAnsi="Times New Roman" w:cs="Times New Roman"/>
          <w:sz w:val="26"/>
          <w:szCs w:val="26"/>
          <w:lang w:eastAsia="ru-RU"/>
        </w:rPr>
        <w:t xml:space="preserve">искусства и </w:t>
      </w:r>
      <w:r w:rsidR="00735A6D" w:rsidRPr="00222657">
        <w:rPr>
          <w:rFonts w:ascii="Times New Roman" w:eastAsia="Times New Roman" w:hAnsi="Times New Roman" w:cs="Times New Roman"/>
          <w:sz w:val="26"/>
          <w:szCs w:val="26"/>
          <w:lang w:eastAsia="ru-RU"/>
        </w:rPr>
        <w:t>творчества;</w:t>
      </w:r>
    </w:p>
    <w:p w:rsidR="0012602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установка аппаратов быстрого питания, выдачи бахил</w:t>
      </w:r>
      <w:r w:rsidR="0012602D" w:rsidRPr="00222657">
        <w:rPr>
          <w:rFonts w:ascii="Times New Roman" w:eastAsia="Times New Roman" w:hAnsi="Times New Roman" w:cs="Times New Roman"/>
          <w:sz w:val="26"/>
          <w:szCs w:val="26"/>
          <w:lang w:eastAsia="ru-RU"/>
        </w:rPr>
        <w:t>;</w:t>
      </w:r>
    </w:p>
    <w:p w:rsidR="0012602D" w:rsidRPr="00222657" w:rsidRDefault="0012602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услуги по изготовлению копий, фотокопированию, ксерокопированию;</w:t>
      </w:r>
    </w:p>
    <w:p w:rsidR="0012602D" w:rsidRPr="00222657" w:rsidRDefault="0012602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услуги по художественно-оформительской работе;</w:t>
      </w:r>
    </w:p>
    <w:p w:rsidR="0069029D" w:rsidRPr="00222657" w:rsidRDefault="0069029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услуги по звукозаписи, видеозаписи, фот</w:t>
      </w:r>
      <w:proofErr w:type="gramStart"/>
      <w:r w:rsidRPr="00222657">
        <w:rPr>
          <w:rFonts w:ascii="Times New Roman" w:eastAsia="Times New Roman" w:hAnsi="Times New Roman" w:cs="Times New Roman"/>
          <w:sz w:val="26"/>
          <w:szCs w:val="26"/>
          <w:lang w:eastAsia="ru-RU"/>
        </w:rPr>
        <w:t>о-</w:t>
      </w:r>
      <w:proofErr w:type="gramEnd"/>
      <w:r w:rsidRPr="00222657">
        <w:rPr>
          <w:rFonts w:ascii="Times New Roman" w:eastAsia="Times New Roman" w:hAnsi="Times New Roman" w:cs="Times New Roman"/>
          <w:sz w:val="26"/>
          <w:szCs w:val="26"/>
          <w:lang w:eastAsia="ru-RU"/>
        </w:rPr>
        <w:t xml:space="preserve"> и видеосъёмке;</w:t>
      </w:r>
    </w:p>
    <w:p w:rsidR="0069029D" w:rsidRPr="00222657" w:rsidRDefault="0069029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изготовление </w:t>
      </w:r>
      <w:proofErr w:type="gramStart"/>
      <w:r w:rsidRPr="00222657">
        <w:rPr>
          <w:rFonts w:ascii="Times New Roman" w:eastAsia="Times New Roman" w:hAnsi="Times New Roman" w:cs="Times New Roman"/>
          <w:sz w:val="26"/>
          <w:szCs w:val="26"/>
          <w:lang w:eastAsia="ru-RU"/>
        </w:rPr>
        <w:t>теле</w:t>
      </w:r>
      <w:proofErr w:type="gramEnd"/>
      <w:r w:rsidRPr="00222657">
        <w:rPr>
          <w:rFonts w:ascii="Times New Roman" w:eastAsia="Times New Roman" w:hAnsi="Times New Roman" w:cs="Times New Roman"/>
          <w:sz w:val="26"/>
          <w:szCs w:val="26"/>
          <w:lang w:eastAsia="ru-RU"/>
        </w:rPr>
        <w:t>-, кино-, радиоматериалов;</w:t>
      </w:r>
    </w:p>
    <w:p w:rsidR="0069029D" w:rsidRPr="00222657" w:rsidRDefault="0069029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возмездная передача прав (исключительных и неисключительных) на использование произведений, методических пособий, разработок, сценариев, программ, постановочных номеров, спектаклей, театрализованных, концертных и музыкальных представлений по согласованию с Комитетом по культуре</w:t>
      </w:r>
      <w:r w:rsidR="00575C6D" w:rsidRPr="00222657">
        <w:rPr>
          <w:rFonts w:ascii="Times New Roman" w:eastAsia="Times New Roman" w:hAnsi="Times New Roman" w:cs="Times New Roman"/>
          <w:sz w:val="26"/>
          <w:szCs w:val="26"/>
          <w:lang w:eastAsia="ru-RU"/>
        </w:rPr>
        <w:t>.</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Реализация данных видов деятельности осуществля</w:t>
      </w:r>
      <w:r w:rsidR="00B104D6" w:rsidRPr="00222657">
        <w:rPr>
          <w:rFonts w:ascii="Times New Roman" w:eastAsia="Times New Roman" w:hAnsi="Times New Roman" w:cs="Times New Roman"/>
          <w:sz w:val="26"/>
          <w:szCs w:val="26"/>
          <w:lang w:eastAsia="ru-RU"/>
        </w:rPr>
        <w:t>е</w:t>
      </w:r>
      <w:r w:rsidRPr="00222657">
        <w:rPr>
          <w:rFonts w:ascii="Times New Roman" w:eastAsia="Times New Roman" w:hAnsi="Times New Roman" w:cs="Times New Roman"/>
          <w:sz w:val="26"/>
          <w:szCs w:val="26"/>
          <w:lang w:eastAsia="ru-RU"/>
        </w:rPr>
        <w:t>тся в рамках</w:t>
      </w:r>
      <w:r w:rsidR="007145AE" w:rsidRPr="00222657">
        <w:rPr>
          <w:rFonts w:ascii="Times New Roman" w:eastAsia="Times New Roman" w:hAnsi="Times New Roman" w:cs="Times New Roman"/>
          <w:sz w:val="26"/>
          <w:szCs w:val="26"/>
          <w:lang w:eastAsia="ru-RU"/>
        </w:rPr>
        <w:t xml:space="preserve"> оказания </w:t>
      </w:r>
      <w:r w:rsidR="008348D7" w:rsidRPr="00222657">
        <w:rPr>
          <w:rFonts w:ascii="Times New Roman" w:eastAsia="Times New Roman" w:hAnsi="Times New Roman" w:cs="Times New Roman"/>
          <w:sz w:val="26"/>
          <w:szCs w:val="26"/>
          <w:lang w:eastAsia="ru-RU"/>
        </w:rPr>
        <w:t xml:space="preserve">платных </w:t>
      </w:r>
      <w:r w:rsidR="007145AE" w:rsidRPr="00222657">
        <w:rPr>
          <w:rFonts w:ascii="Times New Roman" w:eastAsia="Times New Roman" w:hAnsi="Times New Roman" w:cs="Times New Roman"/>
          <w:sz w:val="26"/>
          <w:szCs w:val="26"/>
          <w:lang w:eastAsia="ru-RU"/>
        </w:rPr>
        <w:t xml:space="preserve">услуг, возмездного выполнения работ и осуществления иной </w:t>
      </w:r>
      <w:r w:rsidRPr="00222657">
        <w:rPr>
          <w:rFonts w:ascii="Times New Roman" w:eastAsia="Times New Roman" w:hAnsi="Times New Roman" w:cs="Times New Roman"/>
          <w:sz w:val="26"/>
          <w:szCs w:val="26"/>
          <w:lang w:eastAsia="ru-RU"/>
        </w:rPr>
        <w:t xml:space="preserve">приносящей доход деятельности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за счет </w:t>
      </w:r>
      <w:r w:rsidR="00B104D6" w:rsidRPr="00222657">
        <w:rPr>
          <w:rFonts w:ascii="Times New Roman" w:eastAsia="Times New Roman" w:hAnsi="Times New Roman" w:cs="Times New Roman"/>
          <w:sz w:val="26"/>
          <w:szCs w:val="26"/>
          <w:lang w:eastAsia="ru-RU"/>
        </w:rPr>
        <w:t xml:space="preserve">средств </w:t>
      </w:r>
      <w:r w:rsidRPr="00222657">
        <w:rPr>
          <w:rFonts w:ascii="Times New Roman" w:eastAsia="Times New Roman" w:hAnsi="Times New Roman" w:cs="Times New Roman"/>
          <w:sz w:val="26"/>
          <w:szCs w:val="26"/>
          <w:lang w:eastAsia="ru-RU"/>
        </w:rPr>
        <w:t xml:space="preserve">физических и юридических лиц в соответствии с локальными нормативными актами </w:t>
      </w:r>
      <w:r w:rsidR="005E6744" w:rsidRPr="00222657">
        <w:rPr>
          <w:rFonts w:ascii="Times New Roman" w:eastAsia="Times New Roman" w:hAnsi="Times New Roman" w:cs="Times New Roman"/>
          <w:sz w:val="26"/>
          <w:szCs w:val="26"/>
          <w:lang w:eastAsia="ru-RU"/>
        </w:rPr>
        <w:t>Бюджетного</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2.8</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вправе заниматься не запрещенной законодательством Российской Федерации деятельностью, приносящей доход, при условии её необходимости для достижения уставных целей и соответствия этим целям</w:t>
      </w:r>
      <w:r w:rsidR="007145AE" w:rsidRPr="00222657">
        <w:rPr>
          <w:rFonts w:ascii="Times New Roman" w:eastAsia="Times New Roman" w:hAnsi="Times New Roman" w:cs="Times New Roman"/>
          <w:sz w:val="26"/>
          <w:szCs w:val="26"/>
          <w:lang w:eastAsia="ru-RU"/>
        </w:rPr>
        <w:t xml:space="preserve">, а также </w:t>
      </w:r>
      <w:r w:rsidRPr="00222657">
        <w:rPr>
          <w:rFonts w:ascii="Times New Roman" w:eastAsia="Times New Roman" w:hAnsi="Times New Roman" w:cs="Times New Roman"/>
          <w:sz w:val="26"/>
          <w:szCs w:val="26"/>
          <w:lang w:eastAsia="ru-RU"/>
        </w:rPr>
        <w:t>при условии, что такая деятельность указана в его Уставе.</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2.9</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proofErr w:type="gramStart"/>
      <w:r w:rsidR="009D45D0" w:rsidRPr="00222657">
        <w:rPr>
          <w:rFonts w:ascii="Times New Roman" w:eastAsia="Times New Roman" w:hAnsi="Times New Roman" w:cs="Times New Roman"/>
          <w:sz w:val="26"/>
          <w:szCs w:val="26"/>
          <w:lang w:eastAsia="ru-RU"/>
        </w:rPr>
        <w:t>Бюджетное</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вправе сверх установленного муниципального задания, а также в случаях</w:t>
      </w:r>
      <w:r w:rsidR="007145AE"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в пункте 2.5 настоящего Устава,  для граждан и юридических лиц за плату и на одинаковых при оказании однородных услуг условиях в порядке, установленном федеральными законами, на основании договоров на оказание услуг</w:t>
      </w:r>
      <w:proofErr w:type="gramEnd"/>
      <w:r w:rsidRPr="00222657">
        <w:rPr>
          <w:rFonts w:ascii="Times New Roman" w:eastAsia="Times New Roman" w:hAnsi="Times New Roman" w:cs="Times New Roman"/>
          <w:sz w:val="26"/>
          <w:szCs w:val="26"/>
          <w:lang w:eastAsia="ru-RU"/>
        </w:rPr>
        <w:t xml:space="preserve"> (выполнение работ), заключаемых </w:t>
      </w:r>
      <w:r w:rsidR="005E6744" w:rsidRPr="00222657">
        <w:rPr>
          <w:rFonts w:ascii="Times New Roman" w:eastAsia="Times New Roman" w:hAnsi="Times New Roman" w:cs="Times New Roman"/>
          <w:sz w:val="26"/>
          <w:szCs w:val="26"/>
          <w:lang w:eastAsia="ru-RU"/>
        </w:rPr>
        <w:t>Бюджетным</w:t>
      </w:r>
      <w:r w:rsidR="007660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учреждением с физическими и юридическими лицами.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Порядок определения указанной платы устанавливается Учредителем, если иное не предусмотрено федеральным законом. </w:t>
      </w:r>
    </w:p>
    <w:p w:rsidR="00735A6D"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lastRenderedPageBreak/>
        <w:t>Оказание данных услуг (выполнение работ) не должно осуществляться вместо деятельности, обеспеченной в соответствии с муниципальным заданием финансированием из бюджет</w:t>
      </w:r>
      <w:r w:rsidR="008348D7" w:rsidRPr="00222657">
        <w:rPr>
          <w:rFonts w:ascii="Times New Roman" w:eastAsia="Times New Roman" w:hAnsi="Times New Roman" w:cs="Times New Roman"/>
          <w:sz w:val="26"/>
          <w:szCs w:val="26"/>
          <w:lang w:eastAsia="ru-RU"/>
        </w:rPr>
        <w:t xml:space="preserve">а </w:t>
      </w:r>
      <w:r w:rsidRPr="00222657">
        <w:rPr>
          <w:rFonts w:ascii="Times New Roman" w:eastAsia="Times New Roman" w:hAnsi="Times New Roman" w:cs="Times New Roman"/>
          <w:sz w:val="26"/>
          <w:szCs w:val="26"/>
          <w:lang w:eastAsia="ru-RU"/>
        </w:rPr>
        <w:t>городского округа</w:t>
      </w:r>
      <w:r w:rsidR="007145AE"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и ухудшать показатели выполнения муниципального задания. </w:t>
      </w:r>
    </w:p>
    <w:p w:rsidR="00DF236A" w:rsidRPr="00222657" w:rsidRDefault="00735A6D"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2.10</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proofErr w:type="gramStart"/>
      <w:r w:rsidR="00DF236A" w:rsidRPr="00222657">
        <w:rPr>
          <w:rFonts w:ascii="Times New Roman" w:eastAsia="Times New Roman" w:hAnsi="Times New Roman" w:cs="Times New Roman"/>
          <w:sz w:val="26"/>
          <w:szCs w:val="26"/>
          <w:lang w:eastAsia="ru-RU"/>
        </w:rPr>
        <w:t>Привлеченные денежные средства из внебюджетных источников (за исключением целевого финансирования), в том числе за счёт оказания платных услуг, выполнения платных работ и осуществления иной приносящей доход деятельности, распределяются Бюджетным учреждением самостоятельно в соответствии с Уставом Бюджетного учреждения для достижения целей, ради которых Бюджетное учреждение создано, и при условии соответствия расходования средств этим целям, на основании нормативных правовых актов Учредителя и</w:t>
      </w:r>
      <w:proofErr w:type="gramEnd"/>
      <w:r w:rsidR="00DF236A" w:rsidRPr="00222657">
        <w:rPr>
          <w:rFonts w:ascii="Times New Roman" w:eastAsia="Times New Roman" w:hAnsi="Times New Roman" w:cs="Times New Roman"/>
          <w:sz w:val="26"/>
          <w:szCs w:val="26"/>
          <w:lang w:eastAsia="ru-RU"/>
        </w:rPr>
        <w:t xml:space="preserve"> локального нормативного акта, утвержденного директором  Бюджетного учреждения.  </w:t>
      </w:r>
    </w:p>
    <w:p w:rsidR="00DF236A" w:rsidRPr="00222657" w:rsidRDefault="00DF236A"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2.11</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Собственник имущества Бюджетного учреждения не имеет права на получение доходов от оказания платных услуг, выполнения платных работ и осуществления иной приносящей доход деятельности Бюджетным учреждением.</w:t>
      </w:r>
    </w:p>
    <w:p w:rsidR="00DF236A" w:rsidRPr="00222657" w:rsidRDefault="00DF236A"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2.12</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Право Бюджетного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w:t>
      </w:r>
      <w:proofErr w:type="gramStart"/>
      <w:r w:rsidRPr="00222657">
        <w:rPr>
          <w:rFonts w:ascii="Times New Roman" w:eastAsia="Times New Roman" w:hAnsi="Times New Roman" w:cs="Times New Roman"/>
          <w:sz w:val="26"/>
          <w:szCs w:val="26"/>
          <w:lang w:eastAsia="ru-RU"/>
        </w:rPr>
        <w:t>возникает у Бюджетного учреждения в указанный в лицензии срок и прекращается</w:t>
      </w:r>
      <w:proofErr w:type="gramEnd"/>
      <w:r w:rsidRPr="00222657">
        <w:rPr>
          <w:rFonts w:ascii="Times New Roman" w:eastAsia="Times New Roman" w:hAnsi="Times New Roman" w:cs="Times New Roman"/>
          <w:sz w:val="26"/>
          <w:szCs w:val="26"/>
          <w:lang w:eastAsia="ru-RU"/>
        </w:rPr>
        <w:t xml:space="preserve"> по истечении срока ее действия, если иное не установлено законодательством Российской Федерации. </w:t>
      </w:r>
    </w:p>
    <w:p w:rsidR="00DF236A" w:rsidRPr="00222657" w:rsidRDefault="00DF236A" w:rsidP="0022265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2.13</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Бюджетное учреждение не вправе осуществлять виды деятельности, оказывать платные услуги и выполнять работы, не указанные в настоящем Уставе.</w:t>
      </w:r>
    </w:p>
    <w:p w:rsidR="00DF236A" w:rsidRPr="00222657" w:rsidRDefault="00DF236A" w:rsidP="00222657">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b/>
          <w:sz w:val="26"/>
          <w:szCs w:val="26"/>
          <w:lang w:eastAsia="ru-RU"/>
        </w:rPr>
      </w:pPr>
    </w:p>
    <w:p w:rsidR="00735A6D" w:rsidRPr="00222657" w:rsidRDefault="00735A6D" w:rsidP="00222657">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222657">
        <w:rPr>
          <w:rFonts w:ascii="Times New Roman" w:eastAsia="Times New Roman" w:hAnsi="Times New Roman" w:cs="Times New Roman"/>
          <w:b/>
          <w:sz w:val="26"/>
          <w:szCs w:val="26"/>
          <w:lang w:eastAsia="ru-RU"/>
        </w:rPr>
        <w:t>3. ИМУЩЕСТВО И ФИНАНСОВОЕ ОБЕСПЕЧЕНИЕ</w:t>
      </w:r>
    </w:p>
    <w:p w:rsidR="00735A6D" w:rsidRPr="00222657" w:rsidRDefault="005E6744" w:rsidP="00222657">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222657">
        <w:rPr>
          <w:rFonts w:ascii="Times New Roman" w:eastAsia="Times New Roman" w:hAnsi="Times New Roman" w:cs="Times New Roman"/>
          <w:b/>
          <w:sz w:val="26"/>
          <w:szCs w:val="26"/>
          <w:lang w:eastAsia="ru-RU"/>
        </w:rPr>
        <w:t>БЮДЖЕТНОГО</w:t>
      </w:r>
      <w:r w:rsidR="00714DC7" w:rsidRPr="00222657">
        <w:rPr>
          <w:rFonts w:ascii="Times New Roman" w:eastAsia="Times New Roman" w:hAnsi="Times New Roman" w:cs="Times New Roman"/>
          <w:b/>
          <w:sz w:val="26"/>
          <w:szCs w:val="26"/>
          <w:lang w:eastAsia="ru-RU"/>
        </w:rPr>
        <w:t xml:space="preserve">  </w:t>
      </w:r>
      <w:r w:rsidR="00735A6D" w:rsidRPr="00222657">
        <w:rPr>
          <w:rFonts w:ascii="Times New Roman" w:eastAsia="Times New Roman" w:hAnsi="Times New Roman" w:cs="Times New Roman"/>
          <w:b/>
          <w:sz w:val="26"/>
          <w:szCs w:val="26"/>
          <w:lang w:eastAsia="ru-RU"/>
        </w:rPr>
        <w:t>УЧРЕЖДЕНИЯ</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735A6D" w:rsidRPr="00222657" w:rsidRDefault="00775010"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Имущество </w:t>
      </w:r>
      <w:r w:rsidR="005E6744" w:rsidRPr="00222657">
        <w:rPr>
          <w:rFonts w:ascii="Times New Roman" w:eastAsia="Times New Roman" w:hAnsi="Times New Roman" w:cs="Times New Roman"/>
          <w:sz w:val="26"/>
          <w:szCs w:val="26"/>
          <w:lang w:eastAsia="ru-RU"/>
        </w:rPr>
        <w:t>Бюджетного</w:t>
      </w:r>
      <w:r w:rsidR="00DE6ACE"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закрепляется за ним на праве оперативного управления в соответствии с Гражданским кодексом Российской Федерации. Собственником имущества </w:t>
      </w:r>
      <w:r w:rsidR="001F3EBD" w:rsidRPr="00222657">
        <w:rPr>
          <w:rFonts w:ascii="Times New Roman" w:eastAsia="Times New Roman" w:hAnsi="Times New Roman" w:cs="Times New Roman"/>
          <w:sz w:val="26"/>
          <w:szCs w:val="26"/>
          <w:lang w:eastAsia="ru-RU"/>
        </w:rPr>
        <w:t>Бюджетного у</w:t>
      </w:r>
      <w:r w:rsidR="00735A6D" w:rsidRPr="00222657">
        <w:rPr>
          <w:rFonts w:ascii="Times New Roman" w:eastAsia="Times New Roman" w:hAnsi="Times New Roman" w:cs="Times New Roman"/>
          <w:sz w:val="26"/>
          <w:szCs w:val="26"/>
          <w:lang w:eastAsia="ru-RU"/>
        </w:rPr>
        <w:t>чреждения является муниципальное образование «Одинцовский городской округ Московской области» в лице Учредителя.</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3.2</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Земельные участки, необходимые для выполнения </w:t>
      </w:r>
      <w:r w:rsidR="005E6744" w:rsidRPr="00222657">
        <w:rPr>
          <w:rFonts w:ascii="Times New Roman" w:eastAsia="Times New Roman" w:hAnsi="Times New Roman" w:cs="Times New Roman"/>
          <w:sz w:val="26"/>
          <w:szCs w:val="26"/>
          <w:lang w:eastAsia="ru-RU"/>
        </w:rPr>
        <w:t>Бюджетным</w:t>
      </w:r>
      <w:r w:rsidR="001F3EBD"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своих уставных задач, предоставл</w:t>
      </w:r>
      <w:r w:rsidR="00EE12D1" w:rsidRPr="00222657">
        <w:rPr>
          <w:rFonts w:ascii="Times New Roman" w:eastAsia="Times New Roman" w:hAnsi="Times New Roman" w:cs="Times New Roman"/>
          <w:sz w:val="26"/>
          <w:szCs w:val="26"/>
          <w:lang w:eastAsia="ru-RU"/>
        </w:rPr>
        <w:t>яю</w:t>
      </w:r>
      <w:r w:rsidRPr="00222657">
        <w:rPr>
          <w:rFonts w:ascii="Times New Roman" w:eastAsia="Times New Roman" w:hAnsi="Times New Roman" w:cs="Times New Roman"/>
          <w:sz w:val="26"/>
          <w:szCs w:val="26"/>
          <w:lang w:eastAsia="ru-RU"/>
        </w:rPr>
        <w:t>тся ему на праве постоянного (бессрочного) пользования.</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3.3</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13440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без согласия Учредителя не вправе распоряжаться недвижимым имуществом и особо ценным движимым имуществом, </w:t>
      </w:r>
      <w:proofErr w:type="gramStart"/>
      <w:r w:rsidRPr="00222657">
        <w:rPr>
          <w:rFonts w:ascii="Times New Roman" w:eastAsia="Times New Roman" w:hAnsi="Times New Roman" w:cs="Times New Roman"/>
          <w:sz w:val="26"/>
          <w:szCs w:val="26"/>
          <w:lang w:eastAsia="ru-RU"/>
        </w:rPr>
        <w:t>закрепленными</w:t>
      </w:r>
      <w:proofErr w:type="gramEnd"/>
      <w:r w:rsidRPr="00222657">
        <w:rPr>
          <w:rFonts w:ascii="Times New Roman" w:eastAsia="Times New Roman" w:hAnsi="Times New Roman" w:cs="Times New Roman"/>
          <w:sz w:val="26"/>
          <w:szCs w:val="26"/>
          <w:lang w:eastAsia="ru-RU"/>
        </w:rPr>
        <w:t xml:space="preserve"> за ним Учредителем или  приобретенными </w:t>
      </w:r>
      <w:r w:rsidR="005E6744" w:rsidRPr="00222657">
        <w:rPr>
          <w:rFonts w:ascii="Times New Roman" w:eastAsia="Times New Roman" w:hAnsi="Times New Roman" w:cs="Times New Roman"/>
          <w:sz w:val="26"/>
          <w:szCs w:val="26"/>
          <w:lang w:eastAsia="ru-RU"/>
        </w:rPr>
        <w:t>Бюджетным</w:t>
      </w:r>
      <w:r w:rsidR="0013440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за счет средств, выделенных ему Учредителем на приобретение этого имущества</w:t>
      </w:r>
      <w:r w:rsidR="008B3916" w:rsidRPr="00222657">
        <w:rPr>
          <w:rFonts w:ascii="Times New Roman" w:eastAsia="Times New Roman" w:hAnsi="Times New Roman" w:cs="Times New Roman"/>
          <w:sz w:val="26"/>
          <w:szCs w:val="26"/>
          <w:lang w:eastAsia="ru-RU"/>
        </w:rPr>
        <w:t xml:space="preserve">.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9" w:history="1">
        <w:r w:rsidR="008B3916" w:rsidRPr="00222657">
          <w:rPr>
            <w:rStyle w:val="afb"/>
            <w:rFonts w:ascii="Times New Roman" w:eastAsia="Times New Roman" w:hAnsi="Times New Roman" w:cs="Times New Roman"/>
            <w:color w:val="auto"/>
            <w:sz w:val="26"/>
            <w:szCs w:val="26"/>
            <w:u w:val="none"/>
            <w:lang w:eastAsia="ru-RU"/>
          </w:rPr>
          <w:t>пунктами 13</w:t>
        </w:r>
      </w:hyperlink>
      <w:r w:rsidR="008B3916" w:rsidRPr="00222657">
        <w:rPr>
          <w:rFonts w:ascii="Times New Roman" w:eastAsia="Times New Roman" w:hAnsi="Times New Roman" w:cs="Times New Roman"/>
          <w:sz w:val="26"/>
          <w:szCs w:val="26"/>
          <w:lang w:eastAsia="ru-RU"/>
        </w:rPr>
        <w:t xml:space="preserve"> и </w:t>
      </w:r>
      <w:hyperlink r:id="rId10" w:history="1">
        <w:r w:rsidR="008B3916" w:rsidRPr="00222657">
          <w:rPr>
            <w:rStyle w:val="afb"/>
            <w:rFonts w:ascii="Times New Roman" w:eastAsia="Times New Roman" w:hAnsi="Times New Roman" w:cs="Times New Roman"/>
            <w:color w:val="auto"/>
            <w:sz w:val="26"/>
            <w:szCs w:val="26"/>
            <w:u w:val="none"/>
            <w:lang w:eastAsia="ru-RU"/>
          </w:rPr>
          <w:t>14</w:t>
        </w:r>
      </w:hyperlink>
      <w:r w:rsidR="008B3916" w:rsidRPr="00222657">
        <w:rPr>
          <w:rFonts w:ascii="Times New Roman" w:eastAsia="Times New Roman" w:hAnsi="Times New Roman" w:cs="Times New Roman"/>
          <w:sz w:val="26"/>
          <w:szCs w:val="26"/>
          <w:lang w:eastAsia="ru-RU"/>
        </w:rPr>
        <w:t xml:space="preserve"> статьи 9.2. или </w:t>
      </w:r>
      <w:hyperlink r:id="rId11" w:history="1">
        <w:r w:rsidR="008B3916" w:rsidRPr="00222657">
          <w:rPr>
            <w:rStyle w:val="afb"/>
            <w:rFonts w:ascii="Times New Roman" w:eastAsia="Times New Roman" w:hAnsi="Times New Roman" w:cs="Times New Roman"/>
            <w:color w:val="auto"/>
            <w:sz w:val="26"/>
            <w:szCs w:val="26"/>
            <w:u w:val="none"/>
            <w:lang w:eastAsia="ru-RU"/>
          </w:rPr>
          <w:t>абзацем третьим пункта 3 статьи 27</w:t>
        </w:r>
      </w:hyperlink>
      <w:r w:rsidR="008B3916" w:rsidRPr="00222657">
        <w:rPr>
          <w:rFonts w:ascii="Times New Roman" w:eastAsia="Times New Roman" w:hAnsi="Times New Roman" w:cs="Times New Roman"/>
          <w:sz w:val="26"/>
          <w:szCs w:val="26"/>
          <w:lang w:eastAsia="ru-RU"/>
        </w:rPr>
        <w:t xml:space="preserve"> </w:t>
      </w:r>
      <w:r w:rsidR="001E4C69" w:rsidRPr="00222657">
        <w:rPr>
          <w:rFonts w:ascii="Times New Roman" w:eastAsia="Times New Roman" w:hAnsi="Times New Roman" w:cs="Times New Roman"/>
          <w:sz w:val="26"/>
          <w:szCs w:val="26"/>
          <w:lang w:eastAsia="ru-RU"/>
        </w:rPr>
        <w:t>ФЗ о некоммерческих организациях</w:t>
      </w:r>
      <w:r w:rsidRPr="00222657">
        <w:rPr>
          <w:rFonts w:ascii="Times New Roman" w:eastAsia="Times New Roman" w:hAnsi="Times New Roman" w:cs="Times New Roman"/>
          <w:sz w:val="26"/>
          <w:szCs w:val="26"/>
          <w:lang w:eastAsia="ru-RU"/>
        </w:rPr>
        <w:t xml:space="preserve">.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BB3530" w:rsidRPr="00222657">
        <w:rPr>
          <w:rFonts w:ascii="Times New Roman" w:eastAsia="Times New Roman" w:hAnsi="Times New Roman" w:cs="Times New Roman"/>
          <w:sz w:val="26"/>
          <w:szCs w:val="26"/>
          <w:lang w:eastAsia="ru-RU"/>
        </w:rPr>
        <w:t>4</w:t>
      </w:r>
      <w:r w:rsidR="008348D7" w:rsidRPr="00222657">
        <w:rPr>
          <w:rFonts w:ascii="Times New Roman" w:eastAsia="Times New Roman" w:hAnsi="Times New Roman" w:cs="Times New Roman"/>
          <w:sz w:val="26"/>
          <w:szCs w:val="26"/>
          <w:lang w:eastAsia="ru-RU"/>
        </w:rPr>
        <w:t xml:space="preserve">. </w:t>
      </w:r>
      <w:r w:rsidR="00153181" w:rsidRPr="00222657">
        <w:rPr>
          <w:rFonts w:ascii="Times New Roman" w:eastAsia="Times New Roman" w:hAnsi="Times New Roman" w:cs="Times New Roman"/>
          <w:sz w:val="26"/>
          <w:szCs w:val="26"/>
          <w:lang w:eastAsia="ru-RU"/>
        </w:rPr>
        <w:t xml:space="preserve">Под особо ценным движимым имуществом понимается движимое имущество, без которого осуществление </w:t>
      </w:r>
      <w:r w:rsidR="00AB79D6" w:rsidRPr="00222657">
        <w:rPr>
          <w:rFonts w:ascii="Times New Roman" w:eastAsia="Times New Roman" w:hAnsi="Times New Roman" w:cs="Times New Roman"/>
          <w:sz w:val="26"/>
          <w:szCs w:val="26"/>
          <w:lang w:eastAsia="ru-RU"/>
        </w:rPr>
        <w:t>Б</w:t>
      </w:r>
      <w:r w:rsidR="00153181" w:rsidRPr="00222657">
        <w:rPr>
          <w:rFonts w:ascii="Times New Roman" w:eastAsia="Times New Roman" w:hAnsi="Times New Roman" w:cs="Times New Roman"/>
          <w:sz w:val="26"/>
          <w:szCs w:val="26"/>
          <w:lang w:eastAsia="ru-RU"/>
        </w:rPr>
        <w:t xml:space="preserve">юджетным учреждением своей уставной деятельности будет </w:t>
      </w:r>
      <w:proofErr w:type="gramStart"/>
      <w:r w:rsidR="00153181" w:rsidRPr="00222657">
        <w:rPr>
          <w:rFonts w:ascii="Times New Roman" w:eastAsia="Times New Roman" w:hAnsi="Times New Roman" w:cs="Times New Roman"/>
          <w:sz w:val="26"/>
          <w:szCs w:val="26"/>
          <w:lang w:eastAsia="ru-RU"/>
        </w:rPr>
        <w:t>существенно затруднено</w:t>
      </w:r>
      <w:proofErr w:type="gramEnd"/>
      <w:r w:rsidR="00153181" w:rsidRPr="00222657">
        <w:rPr>
          <w:rFonts w:ascii="Times New Roman" w:eastAsia="Times New Roman" w:hAnsi="Times New Roman" w:cs="Times New Roman"/>
          <w:sz w:val="26"/>
          <w:szCs w:val="26"/>
          <w:lang w:eastAsia="ru-RU"/>
        </w:rPr>
        <w:t xml:space="preserve">. </w:t>
      </w:r>
      <w:hyperlink r:id="rId12" w:anchor="/document/198904/entry/0" w:history="1">
        <w:r w:rsidRPr="00222657">
          <w:rPr>
            <w:rFonts w:ascii="Times New Roman" w:eastAsia="Times New Roman" w:hAnsi="Times New Roman" w:cs="Times New Roman"/>
            <w:sz w:val="26"/>
            <w:szCs w:val="26"/>
            <w:lang w:eastAsia="ru-RU"/>
          </w:rPr>
          <w:t>Порядок</w:t>
        </w:r>
      </w:hyperlink>
      <w:r w:rsidRPr="00222657">
        <w:rPr>
          <w:rFonts w:ascii="Times New Roman" w:eastAsia="Times New Roman" w:hAnsi="Times New Roman" w:cs="Times New Roman"/>
          <w:sz w:val="26"/>
          <w:szCs w:val="26"/>
          <w:lang w:eastAsia="ru-RU"/>
        </w:rPr>
        <w:t> отнесения имущества к категории особо ценного движимого имущества устанавливается</w:t>
      </w:r>
      <w:r w:rsidR="00BB3530" w:rsidRPr="00222657">
        <w:rPr>
          <w:rFonts w:ascii="Times New Roman" w:eastAsia="Times New Roman" w:hAnsi="Times New Roman" w:cs="Times New Roman"/>
          <w:sz w:val="26"/>
          <w:szCs w:val="26"/>
          <w:lang w:eastAsia="ru-RU"/>
        </w:rPr>
        <w:t xml:space="preserve"> Учредителем</w:t>
      </w:r>
      <w:r w:rsidRPr="00222657">
        <w:rPr>
          <w:rFonts w:ascii="Times New Roman" w:eastAsia="Times New Roman" w:hAnsi="Times New Roman" w:cs="Times New Roman"/>
          <w:sz w:val="26"/>
          <w:szCs w:val="26"/>
          <w:lang w:eastAsia="ru-RU"/>
        </w:rPr>
        <w:t>. Перечни особо ценного движимого имущества</w:t>
      </w:r>
      <w:r w:rsidR="001569F4" w:rsidRPr="00222657">
        <w:rPr>
          <w:rFonts w:ascii="Times New Roman" w:eastAsia="Times New Roman" w:hAnsi="Times New Roman" w:cs="Times New Roman"/>
          <w:sz w:val="26"/>
          <w:szCs w:val="26"/>
          <w:lang w:eastAsia="ru-RU"/>
        </w:rPr>
        <w:t xml:space="preserve"> Бюджетного учреждения</w:t>
      </w:r>
      <w:r w:rsidRPr="00222657">
        <w:rPr>
          <w:rFonts w:ascii="Times New Roman" w:eastAsia="Times New Roman" w:hAnsi="Times New Roman" w:cs="Times New Roman"/>
          <w:sz w:val="26"/>
          <w:szCs w:val="26"/>
          <w:lang w:eastAsia="ru-RU"/>
        </w:rPr>
        <w:t xml:space="preserve"> определяются Учредителем.</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4874BA" w:rsidRPr="00222657">
        <w:rPr>
          <w:rFonts w:ascii="Times New Roman" w:eastAsia="Times New Roman" w:hAnsi="Times New Roman" w:cs="Times New Roman"/>
          <w:sz w:val="26"/>
          <w:szCs w:val="26"/>
          <w:lang w:eastAsia="ru-RU"/>
        </w:rPr>
        <w:t>5</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00AB79D6" w:rsidRPr="00222657">
        <w:rPr>
          <w:rFonts w:ascii="Times New Roman" w:eastAsia="Times New Roman" w:hAnsi="Times New Roman" w:cs="Times New Roman"/>
          <w:sz w:val="26"/>
          <w:szCs w:val="26"/>
          <w:lang w:eastAsia="ru-RU"/>
        </w:rPr>
        <w:t>И</w:t>
      </w:r>
      <w:r w:rsidRPr="00222657">
        <w:rPr>
          <w:rFonts w:ascii="Times New Roman" w:eastAsia="Times New Roman" w:hAnsi="Times New Roman" w:cs="Times New Roman"/>
          <w:sz w:val="26"/>
          <w:szCs w:val="26"/>
          <w:lang w:eastAsia="ru-RU"/>
        </w:rPr>
        <w:t xml:space="preserve">сточниками формирования имущества </w:t>
      </w:r>
      <w:r w:rsidR="005E6744" w:rsidRPr="00222657">
        <w:rPr>
          <w:rFonts w:ascii="Times New Roman" w:eastAsia="Times New Roman" w:hAnsi="Times New Roman" w:cs="Times New Roman"/>
          <w:sz w:val="26"/>
          <w:szCs w:val="26"/>
          <w:lang w:eastAsia="ru-RU"/>
        </w:rPr>
        <w:t>Бюджетного</w:t>
      </w:r>
      <w:r w:rsidR="00AB79D6"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являются: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имущество, закрепленное за ним на праве оперативного управления или приобретенное </w:t>
      </w:r>
      <w:r w:rsidR="005E6744" w:rsidRPr="00222657">
        <w:rPr>
          <w:rFonts w:ascii="Times New Roman" w:eastAsia="Times New Roman" w:hAnsi="Times New Roman" w:cs="Times New Roman"/>
          <w:sz w:val="26"/>
          <w:szCs w:val="26"/>
          <w:lang w:eastAsia="ru-RU"/>
        </w:rPr>
        <w:t>Бюджетным</w:t>
      </w:r>
      <w:r w:rsidR="00AB79D6"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учреждением на средства, выделенные ему Учредителем на </w:t>
      </w:r>
      <w:r w:rsidRPr="00222657">
        <w:rPr>
          <w:rFonts w:ascii="Times New Roman" w:eastAsia="Times New Roman" w:hAnsi="Times New Roman" w:cs="Times New Roman"/>
          <w:sz w:val="26"/>
          <w:szCs w:val="26"/>
          <w:lang w:eastAsia="ru-RU"/>
        </w:rPr>
        <w:lastRenderedPageBreak/>
        <w:t xml:space="preserve">приобретение этого имущества;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субсидии на финансовое обеспечение выполнения муниципального задания;</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субсидии на иные цели;</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средства от деятельности, приносящей доход;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средства добровольных (целевых) взносов и пожертвований юридических и физических лиц (в том числе иностранных);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иные источники, не запрещенные законодательством Российской Федерации. </w:t>
      </w:r>
    </w:p>
    <w:p w:rsidR="001C3481"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4874BA" w:rsidRPr="00222657">
        <w:rPr>
          <w:rFonts w:ascii="Times New Roman" w:eastAsia="Times New Roman" w:hAnsi="Times New Roman" w:cs="Times New Roman"/>
          <w:sz w:val="26"/>
          <w:szCs w:val="26"/>
          <w:lang w:eastAsia="ru-RU"/>
        </w:rPr>
        <w:t>6</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w:t>
      </w:r>
      <w:proofErr w:type="gramStart"/>
      <w:r w:rsidRPr="00222657">
        <w:rPr>
          <w:rFonts w:ascii="Times New Roman" w:eastAsia="Times New Roman" w:hAnsi="Times New Roman" w:cs="Times New Roman"/>
          <w:sz w:val="26"/>
          <w:szCs w:val="26"/>
          <w:lang w:eastAsia="ru-RU"/>
        </w:rPr>
        <w:t>Крупной сделкой признается сделка</w:t>
      </w:r>
      <w:r w:rsidR="001C3481" w:rsidRPr="00222657">
        <w:rPr>
          <w:rFonts w:ascii="Times New Roman" w:eastAsia="Times New Roman" w:hAnsi="Times New Roman" w:cs="Times New Roman"/>
          <w:sz w:val="26"/>
          <w:szCs w:val="26"/>
          <w:lang w:eastAsia="ru-RU"/>
        </w:rPr>
        <w:t xml:space="preserve"> или несколько взаимосвязанных сделок, связанная с распоряжением денежными средствами, отчуждением иного имущества (которым в соответствии с </w:t>
      </w:r>
      <w:r w:rsidR="00AB2001" w:rsidRPr="00222657">
        <w:rPr>
          <w:rFonts w:ascii="Times New Roman" w:eastAsia="Times New Roman" w:hAnsi="Times New Roman" w:cs="Times New Roman"/>
          <w:sz w:val="26"/>
          <w:szCs w:val="26"/>
          <w:lang w:eastAsia="ru-RU"/>
        </w:rPr>
        <w:t>ФЗ о некоммерческих организациях Б</w:t>
      </w:r>
      <w:r w:rsidR="001C3481" w:rsidRPr="00222657">
        <w:rPr>
          <w:rFonts w:ascii="Times New Roman" w:eastAsia="Times New Roman" w:hAnsi="Times New Roman" w:cs="Times New Roman"/>
          <w:sz w:val="26"/>
          <w:szCs w:val="26"/>
          <w:lang w:eastAsia="ru-RU"/>
        </w:rPr>
        <w:t xml:space="preserve">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w:t>
      </w:r>
      <w:r w:rsidR="00AB2001" w:rsidRPr="00222657">
        <w:rPr>
          <w:rFonts w:ascii="Times New Roman" w:eastAsia="Times New Roman" w:hAnsi="Times New Roman" w:cs="Times New Roman"/>
          <w:sz w:val="26"/>
          <w:szCs w:val="26"/>
          <w:lang w:eastAsia="ru-RU"/>
        </w:rPr>
        <w:t xml:space="preserve">составляет </w:t>
      </w:r>
      <w:r w:rsidR="001C3481" w:rsidRPr="00222657">
        <w:rPr>
          <w:rFonts w:ascii="Times New Roman" w:eastAsia="Times New Roman" w:hAnsi="Times New Roman" w:cs="Times New Roman"/>
          <w:sz w:val="26"/>
          <w:szCs w:val="26"/>
          <w:lang w:eastAsia="ru-RU"/>
        </w:rPr>
        <w:t xml:space="preserve">10 </w:t>
      </w:r>
      <w:r w:rsidR="002A3728" w:rsidRPr="00222657">
        <w:rPr>
          <w:rFonts w:ascii="Times New Roman" w:eastAsia="Times New Roman" w:hAnsi="Times New Roman" w:cs="Times New Roman"/>
          <w:sz w:val="26"/>
          <w:szCs w:val="26"/>
          <w:lang w:eastAsia="ru-RU"/>
        </w:rPr>
        <w:t xml:space="preserve">(десять) </w:t>
      </w:r>
      <w:r w:rsidR="00AB2001" w:rsidRPr="00222657">
        <w:rPr>
          <w:rFonts w:ascii="Times New Roman" w:eastAsia="Times New Roman" w:hAnsi="Times New Roman" w:cs="Times New Roman"/>
          <w:sz w:val="26"/>
          <w:szCs w:val="26"/>
          <w:lang w:eastAsia="ru-RU"/>
        </w:rPr>
        <w:t xml:space="preserve">и более </w:t>
      </w:r>
      <w:r w:rsidR="001C3481" w:rsidRPr="00222657">
        <w:rPr>
          <w:rFonts w:ascii="Times New Roman" w:eastAsia="Times New Roman" w:hAnsi="Times New Roman" w:cs="Times New Roman"/>
          <w:sz w:val="26"/>
          <w:szCs w:val="26"/>
          <w:lang w:eastAsia="ru-RU"/>
        </w:rPr>
        <w:t>процентов балансовой стоимости</w:t>
      </w:r>
      <w:proofErr w:type="gramEnd"/>
      <w:r w:rsidR="001C3481" w:rsidRPr="00222657">
        <w:rPr>
          <w:rFonts w:ascii="Times New Roman" w:eastAsia="Times New Roman" w:hAnsi="Times New Roman" w:cs="Times New Roman"/>
          <w:sz w:val="26"/>
          <w:szCs w:val="26"/>
          <w:lang w:eastAsia="ru-RU"/>
        </w:rPr>
        <w:t xml:space="preserve"> активов бюджетного учреждения, определяемой по данным его бухгалтерской отчетности на последнюю отчетную дату.</w:t>
      </w:r>
    </w:p>
    <w:p w:rsidR="002A3728" w:rsidRPr="00222657" w:rsidRDefault="00AF5E8F"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FF5F94" w:rsidRPr="00222657">
        <w:rPr>
          <w:rFonts w:ascii="Times New Roman" w:eastAsia="Times New Roman" w:hAnsi="Times New Roman" w:cs="Times New Roman"/>
          <w:sz w:val="26"/>
          <w:szCs w:val="26"/>
          <w:lang w:eastAsia="ru-RU"/>
        </w:rPr>
        <w:t>7</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w:t>
      </w:r>
      <w:r w:rsidR="002A3728" w:rsidRPr="00222657">
        <w:rPr>
          <w:rFonts w:ascii="Times New Roman" w:eastAsia="Times New Roman" w:hAnsi="Times New Roman" w:cs="Times New Roman"/>
          <w:sz w:val="26"/>
          <w:szCs w:val="26"/>
          <w:lang w:eastAsia="ru-RU"/>
        </w:rPr>
        <w:t xml:space="preserve">Крупная сделка может быть совершена Бюджетным учреждением только с предварительного согласия </w:t>
      </w:r>
      <w:r w:rsidRPr="00222657">
        <w:rPr>
          <w:rFonts w:ascii="Times New Roman" w:eastAsia="Times New Roman" w:hAnsi="Times New Roman" w:cs="Times New Roman"/>
          <w:sz w:val="26"/>
          <w:szCs w:val="26"/>
          <w:lang w:eastAsia="ru-RU"/>
        </w:rPr>
        <w:t>У</w:t>
      </w:r>
      <w:r w:rsidR="002A3728" w:rsidRPr="00222657">
        <w:rPr>
          <w:rFonts w:ascii="Times New Roman" w:eastAsia="Times New Roman" w:hAnsi="Times New Roman" w:cs="Times New Roman"/>
          <w:sz w:val="26"/>
          <w:szCs w:val="26"/>
          <w:lang w:eastAsia="ru-RU"/>
        </w:rPr>
        <w:t xml:space="preserve">чредителя </w:t>
      </w:r>
      <w:r w:rsidRPr="00222657">
        <w:rPr>
          <w:rFonts w:ascii="Times New Roman" w:eastAsia="Times New Roman" w:hAnsi="Times New Roman" w:cs="Times New Roman"/>
          <w:sz w:val="26"/>
          <w:szCs w:val="26"/>
          <w:lang w:eastAsia="ru-RU"/>
        </w:rPr>
        <w:t>Б</w:t>
      </w:r>
      <w:r w:rsidR="002A3728" w:rsidRPr="00222657">
        <w:rPr>
          <w:rFonts w:ascii="Times New Roman" w:eastAsia="Times New Roman" w:hAnsi="Times New Roman" w:cs="Times New Roman"/>
          <w:sz w:val="26"/>
          <w:szCs w:val="26"/>
          <w:lang w:eastAsia="ru-RU"/>
        </w:rPr>
        <w:t>юджетного учреждения.</w:t>
      </w:r>
    </w:p>
    <w:p w:rsidR="00AF5E8F" w:rsidRPr="00222657" w:rsidRDefault="00AF5E8F"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 w:name="sub_92133"/>
      <w:r w:rsidRPr="00222657">
        <w:rPr>
          <w:rFonts w:ascii="Times New Roman" w:eastAsia="Times New Roman" w:hAnsi="Times New Roman" w:cs="Times New Roman"/>
          <w:sz w:val="26"/>
          <w:szCs w:val="26"/>
          <w:lang w:eastAsia="ru-RU"/>
        </w:rPr>
        <w:t xml:space="preserve">Крупная сделка, совершенная с нарушением требований </w:t>
      </w:r>
      <w:hyperlink w:anchor="sub_9213" w:history="1">
        <w:r w:rsidRPr="00222657">
          <w:rPr>
            <w:rStyle w:val="afb"/>
            <w:rFonts w:ascii="Times New Roman" w:eastAsia="Times New Roman" w:hAnsi="Times New Roman" w:cs="Times New Roman"/>
            <w:color w:val="auto"/>
            <w:sz w:val="26"/>
            <w:szCs w:val="26"/>
            <w:u w:val="none"/>
            <w:lang w:eastAsia="ru-RU"/>
          </w:rPr>
          <w:t>абзаца первого</w:t>
        </w:r>
      </w:hyperlink>
      <w:r w:rsidRPr="00222657">
        <w:rPr>
          <w:rFonts w:ascii="Times New Roman" w:eastAsia="Times New Roman" w:hAnsi="Times New Roman" w:cs="Times New Roman"/>
          <w:sz w:val="26"/>
          <w:szCs w:val="26"/>
          <w:lang w:eastAsia="ru-RU"/>
        </w:rPr>
        <w:t xml:space="preserve"> настоящего пункта, может быть признана недействительной по иску </w:t>
      </w:r>
      <w:r w:rsidR="00335DF7"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 xml:space="preserve">юджетного учреждения или его </w:t>
      </w:r>
      <w:r w:rsidR="00335DF7" w:rsidRPr="00222657">
        <w:rPr>
          <w:rFonts w:ascii="Times New Roman" w:eastAsia="Times New Roman" w:hAnsi="Times New Roman" w:cs="Times New Roman"/>
          <w:sz w:val="26"/>
          <w:szCs w:val="26"/>
          <w:lang w:eastAsia="ru-RU"/>
        </w:rPr>
        <w:t>У</w:t>
      </w:r>
      <w:r w:rsidRPr="00222657">
        <w:rPr>
          <w:rFonts w:ascii="Times New Roman" w:eastAsia="Times New Roman" w:hAnsi="Times New Roman" w:cs="Times New Roman"/>
          <w:sz w:val="26"/>
          <w:szCs w:val="26"/>
          <w:lang w:eastAsia="ru-RU"/>
        </w:rPr>
        <w:t xml:space="preserve">чредителя, если будет доказано, что другая сторона в сделке знала или должна была знать об отсутствии предварительного согласия </w:t>
      </w:r>
      <w:r w:rsidR="00335DF7" w:rsidRPr="00222657">
        <w:rPr>
          <w:rFonts w:ascii="Times New Roman" w:eastAsia="Times New Roman" w:hAnsi="Times New Roman" w:cs="Times New Roman"/>
          <w:sz w:val="26"/>
          <w:szCs w:val="26"/>
          <w:lang w:eastAsia="ru-RU"/>
        </w:rPr>
        <w:t>У</w:t>
      </w:r>
      <w:r w:rsidRPr="00222657">
        <w:rPr>
          <w:rFonts w:ascii="Times New Roman" w:eastAsia="Times New Roman" w:hAnsi="Times New Roman" w:cs="Times New Roman"/>
          <w:sz w:val="26"/>
          <w:szCs w:val="26"/>
          <w:lang w:eastAsia="ru-RU"/>
        </w:rPr>
        <w:t xml:space="preserve">чредителя </w:t>
      </w:r>
      <w:r w:rsidR="00335DF7"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юджетного учреждения.</w:t>
      </w:r>
    </w:p>
    <w:p w:rsidR="00AF5E8F" w:rsidRPr="00222657" w:rsidRDefault="00AF5E8F"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2" w:name="sub_92134"/>
      <w:bookmarkEnd w:id="1"/>
      <w:r w:rsidRPr="00222657">
        <w:rPr>
          <w:rFonts w:ascii="Times New Roman" w:eastAsia="Times New Roman" w:hAnsi="Times New Roman" w:cs="Times New Roman"/>
          <w:sz w:val="26"/>
          <w:szCs w:val="26"/>
          <w:lang w:eastAsia="ru-RU"/>
        </w:rPr>
        <w:t xml:space="preserve">Руководитель </w:t>
      </w:r>
      <w:r w:rsidR="00335DF7"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 xml:space="preserve">юджетного учреждения несет перед </w:t>
      </w:r>
      <w:r w:rsidR="00335DF7"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 xml:space="preserve">юджетным учреждением ответственность в размере убытков, причиненных </w:t>
      </w:r>
      <w:r w:rsidR="00335DF7"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 xml:space="preserve">юджетному учреждению в результате совершения крупной сделки с нарушением требований </w:t>
      </w:r>
      <w:hyperlink w:anchor="sub_9213" w:history="1">
        <w:r w:rsidRPr="00222657">
          <w:rPr>
            <w:rStyle w:val="afb"/>
            <w:rFonts w:ascii="Times New Roman" w:eastAsia="Times New Roman" w:hAnsi="Times New Roman" w:cs="Times New Roman"/>
            <w:color w:val="auto"/>
            <w:sz w:val="26"/>
            <w:szCs w:val="26"/>
            <w:u w:val="none"/>
            <w:lang w:eastAsia="ru-RU"/>
          </w:rPr>
          <w:t>абзаца первого</w:t>
        </w:r>
      </w:hyperlink>
      <w:r w:rsidRPr="00222657">
        <w:rPr>
          <w:rFonts w:ascii="Times New Roman" w:eastAsia="Times New Roman" w:hAnsi="Times New Roman" w:cs="Times New Roman"/>
          <w:sz w:val="26"/>
          <w:szCs w:val="26"/>
          <w:lang w:eastAsia="ru-RU"/>
        </w:rPr>
        <w:t xml:space="preserve"> настоящего пункта, независимо от того, была ли эта сделка признана недействительной.</w:t>
      </w:r>
    </w:p>
    <w:bookmarkEnd w:id="2"/>
    <w:p w:rsidR="00F90C90" w:rsidRPr="00222657" w:rsidRDefault="00335DF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FF5F94" w:rsidRPr="00222657">
        <w:rPr>
          <w:rFonts w:ascii="Times New Roman" w:eastAsia="Times New Roman" w:hAnsi="Times New Roman" w:cs="Times New Roman"/>
          <w:sz w:val="26"/>
          <w:szCs w:val="26"/>
          <w:lang w:eastAsia="ru-RU"/>
        </w:rPr>
        <w:t>8</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bookmarkStart w:id="3" w:name="sub_27012"/>
      <w:r w:rsidR="00F90C90" w:rsidRPr="00222657">
        <w:rPr>
          <w:rFonts w:ascii="Times New Roman" w:eastAsia="Times New Roman" w:hAnsi="Times New Roman" w:cs="Times New Roman"/>
          <w:sz w:val="26"/>
          <w:szCs w:val="26"/>
          <w:lang w:eastAsia="ru-RU"/>
        </w:rPr>
        <w:t>Заинтересованность в совершении Бюджетным учреждением тех или иных действий, в том числе в совершении сделок, влечет за собой конфликт интересов заинтересованных лиц и Бюджетного учреждения.</w:t>
      </w:r>
    </w:p>
    <w:p w:rsidR="004A79D7" w:rsidRPr="00222657" w:rsidRDefault="004A79D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222657">
        <w:rPr>
          <w:rFonts w:ascii="Times New Roman" w:eastAsia="Times New Roman" w:hAnsi="Times New Roman" w:cs="Times New Roman"/>
          <w:sz w:val="26"/>
          <w:szCs w:val="26"/>
          <w:lang w:eastAsia="ru-RU"/>
        </w:rPr>
        <w:t>Лицами, заинтересованными в совершении Бюджетным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Бюджетного учреждения, а также лицо, входящее в состав органов управления Бюджетным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w:t>
      </w:r>
      <w:proofErr w:type="gramEnd"/>
      <w:r w:rsidRPr="00222657">
        <w:rPr>
          <w:rFonts w:ascii="Times New Roman" w:eastAsia="Times New Roman" w:hAnsi="Times New Roman" w:cs="Times New Roman"/>
          <w:sz w:val="26"/>
          <w:szCs w:val="26"/>
          <w:lang w:eastAsia="ru-RU"/>
        </w:rPr>
        <w:t xml:space="preserve">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sidR="00B8390E" w:rsidRPr="00222657">
        <w:rPr>
          <w:rFonts w:ascii="Times New Roman" w:eastAsia="Times New Roman" w:hAnsi="Times New Roman" w:cs="Times New Roman"/>
          <w:sz w:val="26"/>
          <w:szCs w:val="26"/>
          <w:lang w:eastAsia="ru-RU"/>
        </w:rPr>
        <w:t>Бюджетного учреждения</w:t>
      </w:r>
      <w:r w:rsidRPr="00222657">
        <w:rPr>
          <w:rFonts w:ascii="Times New Roman" w:eastAsia="Times New Roman" w:hAnsi="Times New Roman" w:cs="Times New Roman"/>
          <w:sz w:val="26"/>
          <w:szCs w:val="26"/>
          <w:lang w:eastAsia="ru-RU"/>
        </w:rPr>
        <w:t xml:space="preserve">, крупными потребителями товаров (услуг), производимых </w:t>
      </w:r>
      <w:r w:rsidR="00B8390E" w:rsidRPr="00222657">
        <w:rPr>
          <w:rFonts w:ascii="Times New Roman" w:eastAsia="Times New Roman" w:hAnsi="Times New Roman" w:cs="Times New Roman"/>
          <w:sz w:val="26"/>
          <w:szCs w:val="26"/>
          <w:lang w:eastAsia="ru-RU"/>
        </w:rPr>
        <w:t>Бюджетным учреждением</w:t>
      </w:r>
      <w:r w:rsidRPr="00222657">
        <w:rPr>
          <w:rFonts w:ascii="Times New Roman" w:eastAsia="Times New Roman" w:hAnsi="Times New Roman" w:cs="Times New Roman"/>
          <w:sz w:val="26"/>
          <w:szCs w:val="26"/>
          <w:lang w:eastAsia="ru-RU"/>
        </w:rPr>
        <w:t xml:space="preserve">, владеют имуществом, которое полностью или частично образовано </w:t>
      </w:r>
      <w:r w:rsidR="00B8390E" w:rsidRPr="00222657">
        <w:rPr>
          <w:rFonts w:ascii="Times New Roman" w:eastAsia="Times New Roman" w:hAnsi="Times New Roman" w:cs="Times New Roman"/>
          <w:sz w:val="26"/>
          <w:szCs w:val="26"/>
          <w:lang w:eastAsia="ru-RU"/>
        </w:rPr>
        <w:t>Бюджетным учреждением</w:t>
      </w:r>
      <w:r w:rsidRPr="00222657">
        <w:rPr>
          <w:rFonts w:ascii="Times New Roman" w:eastAsia="Times New Roman" w:hAnsi="Times New Roman" w:cs="Times New Roman"/>
          <w:sz w:val="26"/>
          <w:szCs w:val="26"/>
          <w:lang w:eastAsia="ru-RU"/>
        </w:rPr>
        <w:t xml:space="preserve">, или могут извлекать выгоду из пользования, распоряжения имуществом </w:t>
      </w:r>
      <w:r w:rsidR="00B8390E" w:rsidRPr="00222657">
        <w:rPr>
          <w:rFonts w:ascii="Times New Roman" w:eastAsia="Times New Roman" w:hAnsi="Times New Roman" w:cs="Times New Roman"/>
          <w:sz w:val="26"/>
          <w:szCs w:val="26"/>
          <w:lang w:eastAsia="ru-RU"/>
        </w:rPr>
        <w:t>Бюджетного учреждения</w:t>
      </w:r>
      <w:r w:rsidRPr="00222657">
        <w:rPr>
          <w:rFonts w:ascii="Times New Roman" w:eastAsia="Times New Roman" w:hAnsi="Times New Roman" w:cs="Times New Roman"/>
          <w:sz w:val="26"/>
          <w:szCs w:val="26"/>
          <w:lang w:eastAsia="ru-RU"/>
        </w:rPr>
        <w:t>.</w:t>
      </w:r>
    </w:p>
    <w:p w:rsidR="00DD7AF3" w:rsidRPr="00222657" w:rsidRDefault="00DD7AF3"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FF5F94" w:rsidRPr="00222657">
        <w:rPr>
          <w:rFonts w:ascii="Times New Roman" w:eastAsia="Times New Roman" w:hAnsi="Times New Roman" w:cs="Times New Roman"/>
          <w:sz w:val="26"/>
          <w:szCs w:val="26"/>
          <w:lang w:eastAsia="ru-RU"/>
        </w:rPr>
        <w:t>9</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proofErr w:type="gramStart"/>
      <w:r w:rsidRPr="00222657">
        <w:rPr>
          <w:rFonts w:ascii="Times New Roman" w:eastAsia="Times New Roman" w:hAnsi="Times New Roman" w:cs="Times New Roman"/>
          <w:sz w:val="26"/>
          <w:szCs w:val="26"/>
          <w:lang w:eastAsia="ru-RU"/>
        </w:rPr>
        <w:t xml:space="preserve">Заинтересованные лица обязаны соблюдать интересы Бюджетного учреждения, прежде всего в отношении целей его деятельности, и не должны использовать возможности Бюджетного учреждения или допускать их использование в иных целях, помимо предусмотренных </w:t>
      </w:r>
      <w:r w:rsidR="0071628C" w:rsidRPr="00222657">
        <w:rPr>
          <w:rFonts w:ascii="Times New Roman" w:eastAsia="Times New Roman" w:hAnsi="Times New Roman" w:cs="Times New Roman"/>
          <w:sz w:val="26"/>
          <w:szCs w:val="26"/>
          <w:lang w:eastAsia="ru-RU"/>
        </w:rPr>
        <w:t>Уставом Бюджетного учреждения</w:t>
      </w:r>
      <w:r w:rsidRPr="00222657">
        <w:rPr>
          <w:rFonts w:ascii="Times New Roman" w:eastAsia="Times New Roman" w:hAnsi="Times New Roman" w:cs="Times New Roman"/>
          <w:sz w:val="26"/>
          <w:szCs w:val="26"/>
          <w:lang w:eastAsia="ru-RU"/>
        </w:rPr>
        <w:t>.</w:t>
      </w:r>
      <w:proofErr w:type="gramEnd"/>
    </w:p>
    <w:p w:rsidR="00DD7AF3" w:rsidRPr="00222657" w:rsidRDefault="00DD7AF3"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4" w:name="sub_27022"/>
      <w:r w:rsidRPr="00222657">
        <w:rPr>
          <w:rFonts w:ascii="Times New Roman" w:eastAsia="Times New Roman" w:hAnsi="Times New Roman" w:cs="Times New Roman"/>
          <w:sz w:val="26"/>
          <w:szCs w:val="26"/>
          <w:lang w:eastAsia="ru-RU"/>
        </w:rPr>
        <w:t xml:space="preserve">Под термином </w:t>
      </w:r>
      <w:r w:rsidR="0071628C"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возможности </w:t>
      </w:r>
      <w:r w:rsidR="0071628C" w:rsidRPr="00222657">
        <w:rPr>
          <w:rFonts w:ascii="Times New Roman" w:eastAsia="Times New Roman" w:hAnsi="Times New Roman" w:cs="Times New Roman"/>
          <w:sz w:val="26"/>
          <w:szCs w:val="26"/>
          <w:lang w:eastAsia="ru-RU"/>
        </w:rPr>
        <w:t>Бюджетного учреждения»</w:t>
      </w:r>
      <w:r w:rsidRPr="00222657">
        <w:rPr>
          <w:rFonts w:ascii="Times New Roman" w:eastAsia="Times New Roman" w:hAnsi="Times New Roman" w:cs="Times New Roman"/>
          <w:sz w:val="26"/>
          <w:szCs w:val="26"/>
          <w:lang w:eastAsia="ru-RU"/>
        </w:rPr>
        <w:t xml:space="preserve"> понимаются принадлежащие </w:t>
      </w:r>
      <w:r w:rsidR="002A3977" w:rsidRPr="00222657">
        <w:rPr>
          <w:rFonts w:ascii="Times New Roman" w:eastAsia="Times New Roman" w:hAnsi="Times New Roman" w:cs="Times New Roman"/>
          <w:sz w:val="26"/>
          <w:szCs w:val="26"/>
          <w:lang w:eastAsia="ru-RU"/>
        </w:rPr>
        <w:t xml:space="preserve">Бюджетному учреждению </w:t>
      </w:r>
      <w:r w:rsidRPr="00222657">
        <w:rPr>
          <w:rFonts w:ascii="Times New Roman" w:eastAsia="Times New Roman" w:hAnsi="Times New Roman" w:cs="Times New Roman"/>
          <w:sz w:val="26"/>
          <w:szCs w:val="26"/>
          <w:lang w:eastAsia="ru-RU"/>
        </w:rPr>
        <w:t xml:space="preserve">имущество, имущественные и неимущественные права, возможности в области предпринимательской деятельности, информация о деятельности и </w:t>
      </w:r>
      <w:r w:rsidRPr="00222657">
        <w:rPr>
          <w:rFonts w:ascii="Times New Roman" w:eastAsia="Times New Roman" w:hAnsi="Times New Roman" w:cs="Times New Roman"/>
          <w:sz w:val="26"/>
          <w:szCs w:val="26"/>
          <w:lang w:eastAsia="ru-RU"/>
        </w:rPr>
        <w:lastRenderedPageBreak/>
        <w:t xml:space="preserve">планах </w:t>
      </w:r>
      <w:r w:rsidR="002A3977" w:rsidRPr="00222657">
        <w:rPr>
          <w:rFonts w:ascii="Times New Roman" w:eastAsia="Times New Roman" w:hAnsi="Times New Roman" w:cs="Times New Roman"/>
          <w:sz w:val="26"/>
          <w:szCs w:val="26"/>
          <w:lang w:eastAsia="ru-RU"/>
        </w:rPr>
        <w:t>Бюджетного учреждения</w:t>
      </w:r>
      <w:r w:rsidRPr="00222657">
        <w:rPr>
          <w:rFonts w:ascii="Times New Roman" w:eastAsia="Times New Roman" w:hAnsi="Times New Roman" w:cs="Times New Roman"/>
          <w:sz w:val="26"/>
          <w:szCs w:val="26"/>
          <w:lang w:eastAsia="ru-RU"/>
        </w:rPr>
        <w:t>, имеющая для не</w:t>
      </w:r>
      <w:r w:rsidR="002A3977" w:rsidRPr="00222657">
        <w:rPr>
          <w:rFonts w:ascii="Times New Roman" w:eastAsia="Times New Roman" w:hAnsi="Times New Roman" w:cs="Times New Roman"/>
          <w:sz w:val="26"/>
          <w:szCs w:val="26"/>
          <w:lang w:eastAsia="ru-RU"/>
        </w:rPr>
        <w:t>го</w:t>
      </w:r>
      <w:r w:rsidRPr="00222657">
        <w:rPr>
          <w:rFonts w:ascii="Times New Roman" w:eastAsia="Times New Roman" w:hAnsi="Times New Roman" w:cs="Times New Roman"/>
          <w:sz w:val="26"/>
          <w:szCs w:val="26"/>
          <w:lang w:eastAsia="ru-RU"/>
        </w:rPr>
        <w:t xml:space="preserve"> ценность.</w:t>
      </w:r>
    </w:p>
    <w:p w:rsidR="00CD3B3B" w:rsidRPr="00222657" w:rsidRDefault="00402F2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FF5F94" w:rsidRPr="00222657">
        <w:rPr>
          <w:rFonts w:ascii="Times New Roman" w:eastAsia="Times New Roman" w:hAnsi="Times New Roman" w:cs="Times New Roman"/>
          <w:sz w:val="26"/>
          <w:szCs w:val="26"/>
          <w:lang w:eastAsia="ru-RU"/>
        </w:rPr>
        <w:t>0</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В </w:t>
      </w:r>
      <w:r w:rsidR="002A3977" w:rsidRPr="00222657">
        <w:rPr>
          <w:rFonts w:ascii="Times New Roman" w:eastAsia="Times New Roman" w:hAnsi="Times New Roman" w:cs="Times New Roman"/>
          <w:sz w:val="26"/>
          <w:szCs w:val="26"/>
          <w:lang w:eastAsia="ru-RU"/>
        </w:rPr>
        <w:t>случае</w:t>
      </w:r>
      <w:proofErr w:type="gramStart"/>
      <w:r w:rsidR="002A3977" w:rsidRPr="00222657">
        <w:rPr>
          <w:rFonts w:ascii="Times New Roman" w:eastAsia="Times New Roman" w:hAnsi="Times New Roman" w:cs="Times New Roman"/>
          <w:sz w:val="26"/>
          <w:szCs w:val="26"/>
          <w:lang w:eastAsia="ru-RU"/>
        </w:rPr>
        <w:t>,</w:t>
      </w:r>
      <w:proofErr w:type="gramEnd"/>
      <w:r w:rsidR="002A3977" w:rsidRPr="00222657">
        <w:rPr>
          <w:rFonts w:ascii="Times New Roman" w:eastAsia="Times New Roman" w:hAnsi="Times New Roman" w:cs="Times New Roman"/>
          <w:sz w:val="26"/>
          <w:szCs w:val="26"/>
          <w:lang w:eastAsia="ru-RU"/>
        </w:rPr>
        <w:t xml:space="preserve"> если заинтересованное лицо имеет заинтересованность в сделке, стороной которой является или намеревается быть </w:t>
      </w:r>
      <w:r w:rsidR="00E4190D" w:rsidRPr="00222657">
        <w:rPr>
          <w:rFonts w:ascii="Times New Roman" w:eastAsia="Times New Roman" w:hAnsi="Times New Roman" w:cs="Times New Roman"/>
          <w:sz w:val="26"/>
          <w:szCs w:val="26"/>
          <w:lang w:eastAsia="ru-RU"/>
        </w:rPr>
        <w:t>Бюджетное учреждение</w:t>
      </w:r>
      <w:r w:rsidR="002A3977" w:rsidRPr="00222657">
        <w:rPr>
          <w:rFonts w:ascii="Times New Roman" w:eastAsia="Times New Roman" w:hAnsi="Times New Roman" w:cs="Times New Roman"/>
          <w:sz w:val="26"/>
          <w:szCs w:val="26"/>
          <w:lang w:eastAsia="ru-RU"/>
        </w:rPr>
        <w:t xml:space="preserve">, а также в случае иного противоречия интересов указанного лица и </w:t>
      </w:r>
      <w:r w:rsidR="00E4190D" w:rsidRPr="00222657">
        <w:rPr>
          <w:rFonts w:ascii="Times New Roman" w:eastAsia="Times New Roman" w:hAnsi="Times New Roman" w:cs="Times New Roman"/>
          <w:sz w:val="26"/>
          <w:szCs w:val="26"/>
          <w:lang w:eastAsia="ru-RU"/>
        </w:rPr>
        <w:t xml:space="preserve">Бюджетного учреждения </w:t>
      </w:r>
      <w:r w:rsidR="002A3977" w:rsidRPr="00222657">
        <w:rPr>
          <w:rFonts w:ascii="Times New Roman" w:eastAsia="Times New Roman" w:hAnsi="Times New Roman" w:cs="Times New Roman"/>
          <w:sz w:val="26"/>
          <w:szCs w:val="26"/>
          <w:lang w:eastAsia="ru-RU"/>
        </w:rPr>
        <w:t>в отношении существующей или предполагаемой сделки:</w:t>
      </w:r>
      <w:bookmarkStart w:id="5" w:name="sub_27032"/>
    </w:p>
    <w:p w:rsidR="002A3977" w:rsidRPr="00222657" w:rsidRDefault="002A397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оно обязано сообщить о своей заинтересованности органу</w:t>
      </w:r>
      <w:r w:rsidR="0045333E"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5D6F6F" w:rsidRPr="00222657">
        <w:rPr>
          <w:rFonts w:ascii="Times New Roman" w:eastAsia="Times New Roman" w:hAnsi="Times New Roman" w:cs="Times New Roman"/>
          <w:sz w:val="26"/>
          <w:szCs w:val="26"/>
          <w:lang w:eastAsia="ru-RU"/>
        </w:rPr>
        <w:t xml:space="preserve">осуществляющему функции и полномочия Учредителя, </w:t>
      </w:r>
      <w:r w:rsidRPr="00222657">
        <w:rPr>
          <w:rFonts w:ascii="Times New Roman" w:eastAsia="Times New Roman" w:hAnsi="Times New Roman" w:cs="Times New Roman"/>
          <w:sz w:val="26"/>
          <w:szCs w:val="26"/>
          <w:lang w:eastAsia="ru-RU"/>
        </w:rPr>
        <w:t>до момента принятия решения о заключении сделки;</w:t>
      </w:r>
    </w:p>
    <w:p w:rsidR="002A3977" w:rsidRPr="00222657" w:rsidRDefault="002A397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6" w:name="sub_27033"/>
      <w:bookmarkEnd w:id="5"/>
      <w:r w:rsidRPr="00222657">
        <w:rPr>
          <w:rFonts w:ascii="Times New Roman" w:eastAsia="Times New Roman" w:hAnsi="Times New Roman" w:cs="Times New Roman"/>
          <w:sz w:val="26"/>
          <w:szCs w:val="26"/>
          <w:lang w:eastAsia="ru-RU"/>
        </w:rPr>
        <w:t>сделка должна быть одобрена</w:t>
      </w:r>
      <w:r w:rsidR="00775010" w:rsidRPr="00222657">
        <w:rPr>
          <w:rFonts w:ascii="Times New Roman" w:eastAsia="Times New Roman" w:hAnsi="Times New Roman" w:cs="Times New Roman"/>
          <w:sz w:val="26"/>
          <w:szCs w:val="26"/>
          <w:lang w:eastAsia="ru-RU"/>
        </w:rPr>
        <w:t xml:space="preserve"> органом, осуществляющим </w:t>
      </w:r>
      <w:r w:rsidR="00B669C9" w:rsidRPr="00222657">
        <w:rPr>
          <w:rFonts w:ascii="Times New Roman" w:eastAsia="Times New Roman" w:hAnsi="Times New Roman" w:cs="Times New Roman"/>
          <w:sz w:val="26"/>
          <w:szCs w:val="26"/>
          <w:lang w:eastAsia="ru-RU"/>
        </w:rPr>
        <w:t>функции и полномочия Учредителя</w:t>
      </w:r>
      <w:r w:rsidRPr="00222657">
        <w:rPr>
          <w:rFonts w:ascii="Times New Roman" w:eastAsia="Times New Roman" w:hAnsi="Times New Roman" w:cs="Times New Roman"/>
          <w:sz w:val="26"/>
          <w:szCs w:val="26"/>
          <w:lang w:eastAsia="ru-RU"/>
        </w:rPr>
        <w:t>.</w:t>
      </w:r>
    </w:p>
    <w:p w:rsidR="002A3977" w:rsidRPr="00222657" w:rsidRDefault="00DB6D1F"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7" w:name="sub_2704"/>
      <w:bookmarkEnd w:id="6"/>
      <w:r w:rsidRPr="00222657">
        <w:rPr>
          <w:rFonts w:ascii="Times New Roman" w:eastAsia="Times New Roman" w:hAnsi="Times New Roman" w:cs="Times New Roman"/>
          <w:sz w:val="26"/>
          <w:szCs w:val="26"/>
          <w:lang w:eastAsia="ru-RU"/>
        </w:rPr>
        <w:t>3</w:t>
      </w:r>
      <w:r w:rsidR="002A397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1</w:t>
      </w:r>
      <w:r w:rsidR="00FF5F94" w:rsidRPr="00222657">
        <w:rPr>
          <w:rFonts w:ascii="Times New Roman" w:eastAsia="Times New Roman" w:hAnsi="Times New Roman" w:cs="Times New Roman"/>
          <w:sz w:val="26"/>
          <w:szCs w:val="26"/>
          <w:lang w:eastAsia="ru-RU"/>
        </w:rPr>
        <w:t>1</w:t>
      </w:r>
      <w:r w:rsidR="008348D7" w:rsidRPr="00222657">
        <w:rPr>
          <w:rFonts w:ascii="Times New Roman" w:eastAsia="Times New Roman" w:hAnsi="Times New Roman" w:cs="Times New Roman"/>
          <w:sz w:val="26"/>
          <w:szCs w:val="26"/>
          <w:lang w:eastAsia="ru-RU"/>
        </w:rPr>
        <w:t>.</w:t>
      </w:r>
      <w:r w:rsidR="002A3977" w:rsidRPr="00222657">
        <w:rPr>
          <w:rFonts w:ascii="Times New Roman" w:eastAsia="Times New Roman" w:hAnsi="Times New Roman" w:cs="Times New Roman"/>
          <w:sz w:val="26"/>
          <w:szCs w:val="26"/>
          <w:lang w:eastAsia="ru-RU"/>
        </w:rPr>
        <w:t xml:space="preserve"> Сделка, в совершении которой имеется заинтересованность </w:t>
      </w:r>
      <w:proofErr w:type="gramStart"/>
      <w:r w:rsidR="002A3977" w:rsidRPr="00222657">
        <w:rPr>
          <w:rFonts w:ascii="Times New Roman" w:eastAsia="Times New Roman" w:hAnsi="Times New Roman" w:cs="Times New Roman"/>
          <w:sz w:val="26"/>
          <w:szCs w:val="26"/>
          <w:lang w:eastAsia="ru-RU"/>
        </w:rPr>
        <w:t>и</w:t>
      </w:r>
      <w:proofErr w:type="gramEnd"/>
      <w:r w:rsidR="002A3977" w:rsidRPr="00222657">
        <w:rPr>
          <w:rFonts w:ascii="Times New Roman" w:eastAsia="Times New Roman" w:hAnsi="Times New Roman" w:cs="Times New Roman"/>
          <w:sz w:val="26"/>
          <w:szCs w:val="26"/>
          <w:lang w:eastAsia="ru-RU"/>
        </w:rPr>
        <w:t xml:space="preserve"> которая совершена с нарушением требований статьи</w:t>
      </w:r>
      <w:r w:rsidR="008B3916" w:rsidRPr="00222657">
        <w:rPr>
          <w:rFonts w:ascii="Times New Roman" w:eastAsia="Times New Roman" w:hAnsi="Times New Roman" w:cs="Times New Roman"/>
          <w:sz w:val="26"/>
          <w:szCs w:val="26"/>
          <w:lang w:eastAsia="ru-RU"/>
        </w:rPr>
        <w:t xml:space="preserve"> 27 ФЗ О некоммерческих организациях</w:t>
      </w:r>
      <w:r w:rsidR="002A3977" w:rsidRPr="00222657">
        <w:rPr>
          <w:rFonts w:ascii="Times New Roman" w:eastAsia="Times New Roman" w:hAnsi="Times New Roman" w:cs="Times New Roman"/>
          <w:sz w:val="26"/>
          <w:szCs w:val="26"/>
          <w:lang w:eastAsia="ru-RU"/>
        </w:rPr>
        <w:t>, может быть признана судом недействительной.</w:t>
      </w:r>
    </w:p>
    <w:p w:rsidR="002A3977" w:rsidRPr="00222657" w:rsidRDefault="002A397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8" w:name="sub_27042"/>
      <w:bookmarkEnd w:id="7"/>
      <w:r w:rsidRPr="00222657">
        <w:rPr>
          <w:rFonts w:ascii="Times New Roman" w:eastAsia="Times New Roman" w:hAnsi="Times New Roman" w:cs="Times New Roman"/>
          <w:sz w:val="26"/>
          <w:szCs w:val="26"/>
          <w:lang w:eastAsia="ru-RU"/>
        </w:rPr>
        <w:t xml:space="preserve">Заинтересованное лицо несет перед </w:t>
      </w:r>
      <w:r w:rsidR="00DB6D1F" w:rsidRPr="00222657">
        <w:rPr>
          <w:rFonts w:ascii="Times New Roman" w:eastAsia="Times New Roman" w:hAnsi="Times New Roman" w:cs="Times New Roman"/>
          <w:sz w:val="26"/>
          <w:szCs w:val="26"/>
          <w:lang w:eastAsia="ru-RU"/>
        </w:rPr>
        <w:t xml:space="preserve">Бюджетным учреждением </w:t>
      </w:r>
      <w:r w:rsidRPr="00222657">
        <w:rPr>
          <w:rFonts w:ascii="Times New Roman" w:eastAsia="Times New Roman" w:hAnsi="Times New Roman" w:cs="Times New Roman"/>
          <w:sz w:val="26"/>
          <w:szCs w:val="26"/>
          <w:lang w:eastAsia="ru-RU"/>
        </w:rPr>
        <w:t xml:space="preserve">ответственность в размере убытков, причиненных им </w:t>
      </w:r>
      <w:r w:rsidR="00DB6D1F" w:rsidRPr="00222657">
        <w:rPr>
          <w:rFonts w:ascii="Times New Roman" w:eastAsia="Times New Roman" w:hAnsi="Times New Roman" w:cs="Times New Roman"/>
          <w:sz w:val="26"/>
          <w:szCs w:val="26"/>
          <w:lang w:eastAsia="ru-RU"/>
        </w:rPr>
        <w:t>Бюджетному учреждению</w:t>
      </w:r>
      <w:r w:rsidRPr="00222657">
        <w:rPr>
          <w:rFonts w:ascii="Times New Roman" w:eastAsia="Times New Roman" w:hAnsi="Times New Roman" w:cs="Times New Roman"/>
          <w:sz w:val="26"/>
          <w:szCs w:val="26"/>
          <w:lang w:eastAsia="ru-RU"/>
        </w:rPr>
        <w:t xml:space="preserve">. Если убытки причинены </w:t>
      </w:r>
      <w:r w:rsidR="00DB6D1F" w:rsidRPr="00222657">
        <w:rPr>
          <w:rFonts w:ascii="Times New Roman" w:eastAsia="Times New Roman" w:hAnsi="Times New Roman" w:cs="Times New Roman"/>
          <w:sz w:val="26"/>
          <w:szCs w:val="26"/>
          <w:lang w:eastAsia="ru-RU"/>
        </w:rPr>
        <w:t xml:space="preserve">Бюджетному учреждению </w:t>
      </w:r>
      <w:r w:rsidRPr="00222657">
        <w:rPr>
          <w:rFonts w:ascii="Times New Roman" w:eastAsia="Times New Roman" w:hAnsi="Times New Roman" w:cs="Times New Roman"/>
          <w:sz w:val="26"/>
          <w:szCs w:val="26"/>
          <w:lang w:eastAsia="ru-RU"/>
        </w:rPr>
        <w:t xml:space="preserve">несколькими заинтересованными лицами, их ответственность перед </w:t>
      </w:r>
      <w:r w:rsidR="00DB6D1F" w:rsidRPr="00222657">
        <w:rPr>
          <w:rFonts w:ascii="Times New Roman" w:eastAsia="Times New Roman" w:hAnsi="Times New Roman" w:cs="Times New Roman"/>
          <w:sz w:val="26"/>
          <w:szCs w:val="26"/>
          <w:lang w:eastAsia="ru-RU"/>
        </w:rPr>
        <w:t xml:space="preserve">Бюджетным учреждением </w:t>
      </w:r>
      <w:r w:rsidRPr="00222657">
        <w:rPr>
          <w:rFonts w:ascii="Times New Roman" w:eastAsia="Times New Roman" w:hAnsi="Times New Roman" w:cs="Times New Roman"/>
          <w:sz w:val="26"/>
          <w:szCs w:val="26"/>
          <w:lang w:eastAsia="ru-RU"/>
        </w:rPr>
        <w:t>является солидарной.</w:t>
      </w:r>
    </w:p>
    <w:bookmarkEnd w:id="3"/>
    <w:bookmarkEnd w:id="4"/>
    <w:bookmarkEnd w:id="8"/>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bCs/>
          <w:sz w:val="26"/>
          <w:szCs w:val="26"/>
          <w:lang w:val="ru" w:eastAsia="ru-RU"/>
        </w:rPr>
        <w:t>3.1</w:t>
      </w:r>
      <w:r w:rsidR="00FF5F94" w:rsidRPr="00222657">
        <w:rPr>
          <w:rFonts w:ascii="Times New Roman" w:eastAsia="Times New Roman" w:hAnsi="Times New Roman" w:cs="Times New Roman"/>
          <w:bCs/>
          <w:sz w:val="26"/>
          <w:szCs w:val="26"/>
          <w:lang w:val="ru" w:eastAsia="ru-RU"/>
        </w:rPr>
        <w:t>2</w:t>
      </w:r>
      <w:r w:rsidR="008348D7" w:rsidRPr="00222657">
        <w:rPr>
          <w:rFonts w:ascii="Times New Roman" w:eastAsia="Times New Roman" w:hAnsi="Times New Roman" w:cs="Times New Roman"/>
          <w:bCs/>
          <w:sz w:val="26"/>
          <w:szCs w:val="26"/>
          <w:lang w:val="ru" w:eastAsia="ru-RU"/>
        </w:rPr>
        <w:t>.</w:t>
      </w:r>
      <w:r w:rsidRPr="00222657">
        <w:rPr>
          <w:rFonts w:ascii="Times New Roman" w:eastAsia="Times New Roman" w:hAnsi="Times New Roman" w:cs="Times New Roman"/>
          <w:b/>
          <w:bCs/>
          <w:sz w:val="26"/>
          <w:szCs w:val="26"/>
          <w:lang w:val="ru" w:eastAsia="ru-RU"/>
        </w:rPr>
        <w:t xml:space="preserve"> </w:t>
      </w:r>
      <w:r w:rsidR="009D45D0" w:rsidRPr="00222657">
        <w:rPr>
          <w:rFonts w:ascii="Times New Roman" w:eastAsia="Times New Roman" w:hAnsi="Times New Roman" w:cs="Times New Roman"/>
          <w:sz w:val="26"/>
          <w:szCs w:val="26"/>
          <w:lang w:eastAsia="ru-RU"/>
        </w:rPr>
        <w:t>Бюджетное</w:t>
      </w:r>
      <w:r w:rsidR="00FC168E"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вправе выступать в качестве арендодателя и арендатора в случаях и в порядке, установленных законодательством Российской Федерации, муниципальными актами</w:t>
      </w:r>
      <w:r w:rsidR="00FC168E" w:rsidRPr="00222657">
        <w:rPr>
          <w:rFonts w:ascii="Times New Roman" w:eastAsia="Times New Roman" w:hAnsi="Times New Roman" w:cs="Times New Roman"/>
          <w:sz w:val="26"/>
          <w:szCs w:val="26"/>
          <w:lang w:eastAsia="ru-RU"/>
        </w:rPr>
        <w:t>, распорядительными актами Комитета по культуре</w:t>
      </w:r>
      <w:r w:rsidRPr="00222657">
        <w:rPr>
          <w:rFonts w:ascii="Times New Roman" w:eastAsia="Times New Roman" w:hAnsi="Times New Roman" w:cs="Times New Roman"/>
          <w:sz w:val="26"/>
          <w:szCs w:val="26"/>
          <w:lang w:eastAsia="ru-RU"/>
        </w:rPr>
        <w:t xml:space="preserve">. </w:t>
      </w:r>
    </w:p>
    <w:p w:rsidR="0006278A" w:rsidRPr="00222657" w:rsidRDefault="0006278A"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Бюджетное учреждение вправе</w:t>
      </w:r>
      <w:r w:rsidR="00FB7D8A" w:rsidRPr="00222657">
        <w:rPr>
          <w:rFonts w:ascii="Times New Roman" w:eastAsia="Times New Roman" w:hAnsi="Times New Roman" w:cs="Times New Roman"/>
          <w:sz w:val="26"/>
          <w:szCs w:val="26"/>
          <w:lang w:eastAsia="ru-RU"/>
        </w:rPr>
        <w:t xml:space="preserve"> </w:t>
      </w:r>
      <w:r w:rsidR="00474F07" w:rsidRPr="00222657">
        <w:rPr>
          <w:rFonts w:ascii="Times New Roman" w:eastAsia="Times New Roman" w:hAnsi="Times New Roman" w:cs="Times New Roman"/>
          <w:sz w:val="26"/>
          <w:szCs w:val="26"/>
          <w:lang w:eastAsia="ru-RU"/>
        </w:rPr>
        <w:t>сдавать</w:t>
      </w:r>
      <w:r w:rsidR="00FB7D8A" w:rsidRPr="00222657">
        <w:rPr>
          <w:rFonts w:ascii="Times New Roman" w:eastAsia="Times New Roman" w:hAnsi="Times New Roman" w:cs="Times New Roman"/>
          <w:sz w:val="26"/>
          <w:szCs w:val="26"/>
          <w:lang w:eastAsia="ru-RU"/>
        </w:rPr>
        <w:t xml:space="preserve"> </w:t>
      </w:r>
      <w:r w:rsidR="00474F07" w:rsidRPr="00222657">
        <w:rPr>
          <w:rFonts w:ascii="Times New Roman" w:eastAsia="Times New Roman" w:hAnsi="Times New Roman" w:cs="Times New Roman"/>
          <w:sz w:val="26"/>
          <w:szCs w:val="26"/>
          <w:lang w:eastAsia="ru-RU"/>
        </w:rPr>
        <w:t>находящиеся в аренде</w:t>
      </w:r>
      <w:r w:rsidR="00FB7D8A" w:rsidRPr="00222657">
        <w:rPr>
          <w:rFonts w:ascii="Times New Roman" w:eastAsia="Times New Roman" w:hAnsi="Times New Roman" w:cs="Times New Roman"/>
          <w:sz w:val="26"/>
          <w:szCs w:val="26"/>
          <w:lang w:eastAsia="ru-RU"/>
        </w:rPr>
        <w:t xml:space="preserve"> </w:t>
      </w:r>
      <w:r w:rsidR="00474F07" w:rsidRPr="00222657">
        <w:rPr>
          <w:rFonts w:ascii="Times New Roman" w:eastAsia="Times New Roman" w:hAnsi="Times New Roman" w:cs="Times New Roman"/>
          <w:sz w:val="26"/>
          <w:szCs w:val="26"/>
          <w:lang w:eastAsia="ru-RU"/>
        </w:rPr>
        <w:t>нежилые помещения</w:t>
      </w:r>
      <w:r w:rsidRPr="00222657">
        <w:rPr>
          <w:rFonts w:ascii="Times New Roman" w:eastAsia="Times New Roman" w:hAnsi="Times New Roman" w:cs="Times New Roman"/>
          <w:sz w:val="26"/>
          <w:szCs w:val="26"/>
          <w:lang w:eastAsia="ru-RU"/>
        </w:rPr>
        <w:t xml:space="preserve"> </w:t>
      </w:r>
      <w:r w:rsidR="00FB7D8A" w:rsidRPr="00222657">
        <w:rPr>
          <w:rFonts w:ascii="Times New Roman" w:eastAsia="Times New Roman" w:hAnsi="Times New Roman" w:cs="Times New Roman"/>
          <w:sz w:val="26"/>
          <w:szCs w:val="26"/>
          <w:lang w:eastAsia="ru-RU"/>
        </w:rPr>
        <w:t>с согласия собственника</w:t>
      </w:r>
      <w:r w:rsidR="00A61492">
        <w:rPr>
          <w:rFonts w:ascii="Times New Roman" w:eastAsia="Times New Roman" w:hAnsi="Times New Roman" w:cs="Times New Roman"/>
          <w:sz w:val="26"/>
          <w:szCs w:val="26"/>
          <w:lang w:eastAsia="ru-RU"/>
        </w:rPr>
        <w:t xml:space="preserve"> в субаренду</w:t>
      </w:r>
      <w:r w:rsidR="00FB7D8A" w:rsidRPr="00222657">
        <w:rPr>
          <w:rFonts w:ascii="Times New Roman" w:eastAsia="Times New Roman" w:hAnsi="Times New Roman" w:cs="Times New Roman"/>
          <w:sz w:val="26"/>
          <w:szCs w:val="26"/>
          <w:lang w:eastAsia="ru-RU"/>
        </w:rPr>
        <w:t>.</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FF5F94" w:rsidRPr="00222657">
        <w:rPr>
          <w:rFonts w:ascii="Times New Roman" w:eastAsia="Times New Roman" w:hAnsi="Times New Roman" w:cs="Times New Roman"/>
          <w:sz w:val="26"/>
          <w:szCs w:val="26"/>
          <w:lang w:eastAsia="ru-RU"/>
        </w:rPr>
        <w:t>3</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FC168E"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не вправе совершать сделки, возможными последствиями которых является отчуждение или обременение имущества, закрепленного за </w:t>
      </w:r>
      <w:r w:rsidR="005E6744" w:rsidRPr="00222657">
        <w:rPr>
          <w:rFonts w:ascii="Times New Roman" w:eastAsia="Times New Roman" w:hAnsi="Times New Roman" w:cs="Times New Roman"/>
          <w:sz w:val="26"/>
          <w:szCs w:val="26"/>
          <w:lang w:eastAsia="ru-RU"/>
        </w:rPr>
        <w:t>Бюджетным</w:t>
      </w:r>
      <w:r w:rsidR="00F17463"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учреждением, или имущества, приобретенного за счет средств, выделенных </w:t>
      </w:r>
      <w:r w:rsidR="00F17463" w:rsidRPr="00222657">
        <w:rPr>
          <w:rFonts w:ascii="Times New Roman" w:eastAsia="Times New Roman" w:hAnsi="Times New Roman" w:cs="Times New Roman"/>
          <w:sz w:val="26"/>
          <w:szCs w:val="26"/>
          <w:lang w:eastAsia="ru-RU"/>
        </w:rPr>
        <w:t>Бюджетн</w:t>
      </w:r>
      <w:r w:rsidRPr="00222657">
        <w:rPr>
          <w:rFonts w:ascii="Times New Roman" w:eastAsia="Times New Roman" w:hAnsi="Times New Roman" w:cs="Times New Roman"/>
          <w:sz w:val="26"/>
          <w:szCs w:val="26"/>
          <w:lang w:eastAsia="ru-RU"/>
        </w:rPr>
        <w:t>ому учреждению Учредителем, за исключением случаев, если совершение таких сделок допускается законодательством Российской Федерации.</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FF5F94" w:rsidRPr="00222657">
        <w:rPr>
          <w:rFonts w:ascii="Times New Roman" w:eastAsia="Times New Roman" w:hAnsi="Times New Roman" w:cs="Times New Roman"/>
          <w:sz w:val="26"/>
          <w:szCs w:val="26"/>
          <w:lang w:eastAsia="ru-RU"/>
        </w:rPr>
        <w:t>4</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F17463"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735A6D" w:rsidRPr="00222657" w:rsidRDefault="008C777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FF5F94" w:rsidRPr="00222657">
        <w:rPr>
          <w:rFonts w:ascii="Times New Roman" w:eastAsia="Times New Roman" w:hAnsi="Times New Roman" w:cs="Times New Roman"/>
          <w:sz w:val="26"/>
          <w:szCs w:val="26"/>
          <w:lang w:eastAsia="ru-RU"/>
        </w:rPr>
        <w:t>5</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AA7F11" w:rsidRPr="00222657">
        <w:rPr>
          <w:rFonts w:ascii="Times New Roman" w:eastAsia="Times New Roman" w:hAnsi="Times New Roman" w:cs="Times New Roman"/>
          <w:sz w:val="26"/>
          <w:szCs w:val="26"/>
          <w:lang w:eastAsia="ru-RU"/>
        </w:rPr>
        <w:t xml:space="preserve">Бюджетное учреждение </w:t>
      </w:r>
      <w:proofErr w:type="gramStart"/>
      <w:r w:rsidR="00AA7F11" w:rsidRPr="00222657">
        <w:rPr>
          <w:rFonts w:ascii="Times New Roman" w:eastAsia="Times New Roman" w:hAnsi="Times New Roman" w:cs="Times New Roman"/>
          <w:sz w:val="26"/>
          <w:szCs w:val="26"/>
          <w:lang w:eastAsia="ru-RU"/>
        </w:rPr>
        <w:t>осуществляет операции с поступающими ему средствами в соответствии с законодательством Российской Федерации и использует</w:t>
      </w:r>
      <w:proofErr w:type="gramEnd"/>
      <w:r w:rsidR="00AA7F11" w:rsidRPr="00222657">
        <w:rPr>
          <w:rFonts w:ascii="Times New Roman" w:eastAsia="Times New Roman" w:hAnsi="Times New Roman" w:cs="Times New Roman"/>
          <w:sz w:val="26"/>
          <w:szCs w:val="26"/>
          <w:lang w:eastAsia="ru-RU"/>
        </w:rPr>
        <w:t xml:space="preserve"> для достижения целей, ради которых </w:t>
      </w:r>
      <w:r w:rsidR="000C5361" w:rsidRPr="00222657">
        <w:rPr>
          <w:rFonts w:ascii="Times New Roman" w:eastAsia="Times New Roman" w:hAnsi="Times New Roman" w:cs="Times New Roman"/>
          <w:sz w:val="26"/>
          <w:szCs w:val="26"/>
          <w:lang w:eastAsia="ru-RU"/>
        </w:rPr>
        <w:t xml:space="preserve">Бюджетное </w:t>
      </w:r>
      <w:r w:rsidR="00AA7F11" w:rsidRPr="00222657">
        <w:rPr>
          <w:rFonts w:ascii="Times New Roman" w:eastAsia="Times New Roman" w:hAnsi="Times New Roman" w:cs="Times New Roman"/>
          <w:sz w:val="26"/>
          <w:szCs w:val="26"/>
          <w:lang w:eastAsia="ru-RU"/>
        </w:rPr>
        <w:t>учреждение создано.</w:t>
      </w:r>
      <w:r w:rsidR="00735A6D" w:rsidRPr="00222657">
        <w:rPr>
          <w:rFonts w:ascii="Times New Roman" w:eastAsia="Times New Roman" w:hAnsi="Times New Roman" w:cs="Times New Roman"/>
          <w:sz w:val="26"/>
          <w:szCs w:val="26"/>
          <w:lang w:eastAsia="ru-RU"/>
        </w:rPr>
        <w:t xml:space="preserve">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FF5F94" w:rsidRPr="00222657">
        <w:rPr>
          <w:rFonts w:ascii="Times New Roman" w:eastAsia="Times New Roman" w:hAnsi="Times New Roman" w:cs="Times New Roman"/>
          <w:sz w:val="26"/>
          <w:szCs w:val="26"/>
          <w:lang w:eastAsia="ru-RU"/>
        </w:rPr>
        <w:t>6</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Привлеченные денежные средства из внебюджетных источников, в том числе полученные за счет приносящей доход деятельности (за исключением целевого финансирования), </w:t>
      </w:r>
      <w:r w:rsidR="009D45D0" w:rsidRPr="00222657">
        <w:rPr>
          <w:rFonts w:ascii="Times New Roman" w:eastAsia="Times New Roman" w:hAnsi="Times New Roman" w:cs="Times New Roman"/>
          <w:sz w:val="26"/>
          <w:szCs w:val="26"/>
          <w:lang w:eastAsia="ru-RU"/>
        </w:rPr>
        <w:t>Бюджетное</w:t>
      </w:r>
      <w:r w:rsidR="0031209B"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может использовать в соответствии с целями</w:t>
      </w:r>
      <w:r w:rsidR="007764C2" w:rsidRPr="00222657">
        <w:rPr>
          <w:rFonts w:ascii="Times New Roman" w:eastAsia="Times New Roman" w:hAnsi="Times New Roman" w:cs="Times New Roman"/>
          <w:sz w:val="26"/>
          <w:szCs w:val="26"/>
          <w:lang w:eastAsia="ru-RU"/>
        </w:rPr>
        <w:t xml:space="preserve"> и направлениями</w:t>
      </w:r>
      <w:r w:rsidRPr="00222657">
        <w:rPr>
          <w:rFonts w:ascii="Times New Roman" w:eastAsia="Times New Roman" w:hAnsi="Times New Roman" w:cs="Times New Roman"/>
          <w:sz w:val="26"/>
          <w:szCs w:val="26"/>
          <w:lang w:eastAsia="ru-RU"/>
        </w:rPr>
        <w:t xml:space="preserve">, определенными в локальном нормативном акте </w:t>
      </w:r>
      <w:r w:rsidR="005E6744" w:rsidRPr="00222657">
        <w:rPr>
          <w:rFonts w:ascii="Times New Roman" w:eastAsia="Times New Roman" w:hAnsi="Times New Roman" w:cs="Times New Roman"/>
          <w:sz w:val="26"/>
          <w:szCs w:val="26"/>
          <w:lang w:eastAsia="ru-RU"/>
        </w:rPr>
        <w:t>Бюджетного</w:t>
      </w:r>
      <w:r w:rsidR="0031209B"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3.1</w:t>
      </w:r>
      <w:r w:rsidR="00FF5F94" w:rsidRPr="00222657">
        <w:rPr>
          <w:rFonts w:ascii="Times New Roman" w:eastAsia="Times New Roman" w:hAnsi="Times New Roman" w:cs="Times New Roman"/>
          <w:sz w:val="26"/>
          <w:szCs w:val="26"/>
          <w:lang w:eastAsia="ru-RU"/>
        </w:rPr>
        <w:t>7</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Целевые средства, полученные в виде грантов, </w:t>
      </w:r>
      <w:r w:rsidR="009D45D0" w:rsidRPr="00222657">
        <w:rPr>
          <w:rFonts w:ascii="Times New Roman" w:eastAsia="Times New Roman" w:hAnsi="Times New Roman" w:cs="Times New Roman"/>
          <w:sz w:val="26"/>
          <w:szCs w:val="26"/>
          <w:lang w:eastAsia="ru-RU"/>
        </w:rPr>
        <w:t>Бюджетное</w:t>
      </w:r>
      <w:r w:rsidR="0031209B"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использует в соответствии с условиям</w:t>
      </w:r>
      <w:r w:rsidR="00606CEE" w:rsidRPr="00222657">
        <w:rPr>
          <w:rFonts w:ascii="Times New Roman" w:eastAsia="Times New Roman" w:hAnsi="Times New Roman" w:cs="Times New Roman"/>
          <w:sz w:val="26"/>
          <w:szCs w:val="26"/>
          <w:lang w:eastAsia="ru-RU"/>
        </w:rPr>
        <w:t xml:space="preserve">и, определяемыми </w:t>
      </w:r>
      <w:proofErr w:type="spellStart"/>
      <w:r w:rsidR="00606CEE" w:rsidRPr="00222657">
        <w:rPr>
          <w:rFonts w:ascii="Times New Roman" w:eastAsia="Times New Roman" w:hAnsi="Times New Roman" w:cs="Times New Roman"/>
          <w:sz w:val="26"/>
          <w:szCs w:val="26"/>
          <w:lang w:eastAsia="ru-RU"/>
        </w:rPr>
        <w:t>грантодателем</w:t>
      </w:r>
      <w:proofErr w:type="spellEnd"/>
      <w:r w:rsidR="00606CEE"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в соответствии с действующим законодательством Российской Федерации.</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B669C9" w:rsidRPr="00222657">
        <w:rPr>
          <w:rFonts w:ascii="Times New Roman" w:eastAsia="Times New Roman" w:hAnsi="Times New Roman" w:cs="Times New Roman"/>
          <w:sz w:val="26"/>
          <w:szCs w:val="26"/>
          <w:lang w:eastAsia="ru-RU"/>
        </w:rPr>
        <w:t>1</w:t>
      </w:r>
      <w:r w:rsidR="00FF5F94" w:rsidRPr="00222657">
        <w:rPr>
          <w:rFonts w:ascii="Times New Roman" w:eastAsia="Times New Roman" w:hAnsi="Times New Roman" w:cs="Times New Roman"/>
          <w:sz w:val="26"/>
          <w:szCs w:val="26"/>
          <w:lang w:eastAsia="ru-RU"/>
        </w:rPr>
        <w:t>8</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Целевые средства, получаемые в качестве добровольных взносов и пожертвований юридических и физических лиц (в том числе иностранных) </w:t>
      </w:r>
      <w:r w:rsidR="009D45D0" w:rsidRPr="00222657">
        <w:rPr>
          <w:rFonts w:ascii="Times New Roman" w:eastAsia="Times New Roman" w:hAnsi="Times New Roman" w:cs="Times New Roman"/>
          <w:sz w:val="26"/>
          <w:szCs w:val="26"/>
          <w:lang w:eastAsia="ru-RU"/>
        </w:rPr>
        <w:t>Бюджетное</w:t>
      </w:r>
      <w:r w:rsidR="0031209B"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использует в соответствии с целями, установленными соответствующим договором, и публикует отчеты о расходовании таких средств на своем официальном сайте.</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w:t>
      </w:r>
      <w:r w:rsidR="00FF5F94" w:rsidRPr="00222657">
        <w:rPr>
          <w:rFonts w:ascii="Times New Roman" w:eastAsia="Times New Roman" w:hAnsi="Times New Roman" w:cs="Times New Roman"/>
          <w:sz w:val="26"/>
          <w:szCs w:val="26"/>
          <w:lang w:eastAsia="ru-RU"/>
        </w:rPr>
        <w:t>19</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31209B"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обладает полномочиями муниципального заказчика на </w:t>
      </w:r>
      <w:r w:rsidRPr="00222657">
        <w:rPr>
          <w:rFonts w:ascii="Times New Roman" w:eastAsia="Times New Roman" w:hAnsi="Times New Roman" w:cs="Times New Roman"/>
          <w:sz w:val="26"/>
          <w:szCs w:val="26"/>
          <w:lang w:eastAsia="ru-RU"/>
        </w:rPr>
        <w:lastRenderedPageBreak/>
        <w:t>осуществление функции по размещению заказов на поставки товаров, выполнение работ, оказание услуг для муниципальных нужд в соответствии с законодательством Российской Федерации, муниципальными актами для достижения целей, указанных в Уставе.</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3.2</w:t>
      </w:r>
      <w:r w:rsidR="00FF5F94" w:rsidRPr="00222657">
        <w:rPr>
          <w:rFonts w:ascii="Times New Roman" w:eastAsia="Times New Roman" w:hAnsi="Times New Roman" w:cs="Times New Roman"/>
          <w:sz w:val="26"/>
          <w:szCs w:val="26"/>
          <w:lang w:eastAsia="ru-RU"/>
        </w:rPr>
        <w:t>0</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0C5361"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осуществляет планирование своей деятельности, </w:t>
      </w:r>
      <w:r w:rsidR="00187BF2" w:rsidRPr="00222657">
        <w:rPr>
          <w:rFonts w:ascii="Times New Roman" w:eastAsia="Times New Roman" w:hAnsi="Times New Roman" w:cs="Times New Roman"/>
          <w:sz w:val="26"/>
          <w:szCs w:val="26"/>
          <w:lang w:eastAsia="ru-RU"/>
        </w:rPr>
        <w:t xml:space="preserve">разработку </w:t>
      </w:r>
      <w:r w:rsidR="00775010" w:rsidRPr="00222657">
        <w:rPr>
          <w:rFonts w:ascii="Times New Roman" w:eastAsia="Times New Roman" w:hAnsi="Times New Roman" w:cs="Times New Roman"/>
          <w:sz w:val="26"/>
          <w:szCs w:val="26"/>
          <w:lang w:eastAsia="ru-RU"/>
        </w:rPr>
        <w:t xml:space="preserve">плана </w:t>
      </w:r>
      <w:r w:rsidR="008348D7" w:rsidRPr="00222657">
        <w:rPr>
          <w:rFonts w:ascii="Times New Roman" w:eastAsia="Times New Roman" w:hAnsi="Times New Roman" w:cs="Times New Roman"/>
          <w:sz w:val="26"/>
          <w:szCs w:val="26"/>
          <w:lang w:eastAsia="ru-RU"/>
        </w:rPr>
        <w:t xml:space="preserve">развития Учреждения, </w:t>
      </w:r>
      <w:r w:rsidRPr="00222657">
        <w:rPr>
          <w:rFonts w:ascii="Times New Roman" w:eastAsia="Times New Roman" w:hAnsi="Times New Roman" w:cs="Times New Roman"/>
          <w:sz w:val="26"/>
          <w:szCs w:val="26"/>
          <w:lang w:eastAsia="ru-RU"/>
        </w:rPr>
        <w:t>разработку и утверждение плана финансово-хозяйстве</w:t>
      </w:r>
      <w:r w:rsidR="008348D7" w:rsidRPr="00222657">
        <w:rPr>
          <w:rFonts w:ascii="Times New Roman" w:eastAsia="Times New Roman" w:hAnsi="Times New Roman" w:cs="Times New Roman"/>
          <w:sz w:val="26"/>
          <w:szCs w:val="26"/>
          <w:lang w:eastAsia="ru-RU"/>
        </w:rPr>
        <w:t xml:space="preserve">нной деятельности, показателей </w:t>
      </w:r>
      <w:r w:rsidRPr="00222657">
        <w:rPr>
          <w:rFonts w:ascii="Times New Roman" w:eastAsia="Times New Roman" w:hAnsi="Times New Roman" w:cs="Times New Roman"/>
          <w:sz w:val="26"/>
          <w:szCs w:val="26"/>
          <w:lang w:eastAsia="ru-RU"/>
        </w:rPr>
        <w:t>для муниципальных заданий, определ</w:t>
      </w:r>
      <w:r w:rsidR="00B669C9" w:rsidRPr="00222657">
        <w:rPr>
          <w:rFonts w:ascii="Times New Roman" w:eastAsia="Times New Roman" w:hAnsi="Times New Roman" w:cs="Times New Roman"/>
          <w:sz w:val="26"/>
          <w:szCs w:val="26"/>
          <w:lang w:eastAsia="ru-RU"/>
        </w:rPr>
        <w:t>яет</w:t>
      </w:r>
      <w:r w:rsidRPr="00222657">
        <w:rPr>
          <w:rFonts w:ascii="Times New Roman" w:eastAsia="Times New Roman" w:hAnsi="Times New Roman" w:cs="Times New Roman"/>
          <w:sz w:val="26"/>
          <w:szCs w:val="26"/>
          <w:lang w:eastAsia="ru-RU"/>
        </w:rPr>
        <w:t xml:space="preserve"> переч</w:t>
      </w:r>
      <w:r w:rsidR="00B669C9" w:rsidRPr="00222657">
        <w:rPr>
          <w:rFonts w:ascii="Times New Roman" w:eastAsia="Times New Roman" w:hAnsi="Times New Roman" w:cs="Times New Roman"/>
          <w:sz w:val="26"/>
          <w:szCs w:val="26"/>
          <w:lang w:eastAsia="ru-RU"/>
        </w:rPr>
        <w:t>е</w:t>
      </w:r>
      <w:r w:rsidRPr="00222657">
        <w:rPr>
          <w:rFonts w:ascii="Times New Roman" w:eastAsia="Times New Roman" w:hAnsi="Times New Roman" w:cs="Times New Roman"/>
          <w:sz w:val="26"/>
          <w:szCs w:val="26"/>
          <w:lang w:eastAsia="ru-RU"/>
        </w:rPr>
        <w:t>н</w:t>
      </w:r>
      <w:r w:rsidR="00B669C9" w:rsidRPr="00222657">
        <w:rPr>
          <w:rFonts w:ascii="Times New Roman" w:eastAsia="Times New Roman" w:hAnsi="Times New Roman" w:cs="Times New Roman"/>
          <w:sz w:val="26"/>
          <w:szCs w:val="26"/>
          <w:lang w:eastAsia="ru-RU"/>
        </w:rPr>
        <w:t>ь</w:t>
      </w:r>
      <w:r w:rsidRPr="00222657">
        <w:rPr>
          <w:rFonts w:ascii="Times New Roman" w:eastAsia="Times New Roman" w:hAnsi="Times New Roman" w:cs="Times New Roman"/>
          <w:sz w:val="26"/>
          <w:szCs w:val="26"/>
          <w:lang w:eastAsia="ru-RU"/>
        </w:rPr>
        <w:t xml:space="preserve"> платных услуг</w:t>
      </w:r>
      <w:r w:rsidR="00A80598" w:rsidRPr="00222657">
        <w:rPr>
          <w:rFonts w:ascii="Times New Roman" w:eastAsia="Times New Roman" w:hAnsi="Times New Roman" w:cs="Times New Roman"/>
          <w:sz w:val="26"/>
          <w:szCs w:val="26"/>
          <w:lang w:eastAsia="ru-RU"/>
        </w:rPr>
        <w:t xml:space="preserve"> (работ) </w:t>
      </w:r>
      <w:r w:rsidRPr="00222657">
        <w:rPr>
          <w:rFonts w:ascii="Times New Roman" w:eastAsia="Times New Roman" w:hAnsi="Times New Roman" w:cs="Times New Roman"/>
          <w:sz w:val="26"/>
          <w:szCs w:val="26"/>
          <w:lang w:eastAsia="ru-RU"/>
        </w:rPr>
        <w:t xml:space="preserve">и </w:t>
      </w:r>
      <w:r w:rsidR="00B669C9" w:rsidRPr="00222657">
        <w:rPr>
          <w:rFonts w:ascii="Times New Roman" w:eastAsia="Times New Roman" w:hAnsi="Times New Roman" w:cs="Times New Roman"/>
          <w:sz w:val="26"/>
          <w:szCs w:val="26"/>
          <w:lang w:eastAsia="ru-RU"/>
        </w:rPr>
        <w:t xml:space="preserve">рассчитывает </w:t>
      </w:r>
      <w:r w:rsidRPr="00222657">
        <w:rPr>
          <w:rFonts w:ascii="Times New Roman" w:eastAsia="Times New Roman" w:hAnsi="Times New Roman" w:cs="Times New Roman"/>
          <w:sz w:val="26"/>
          <w:szCs w:val="26"/>
          <w:lang w:eastAsia="ru-RU"/>
        </w:rPr>
        <w:t>их стоимост</w:t>
      </w:r>
      <w:r w:rsidR="00B669C9" w:rsidRPr="00222657">
        <w:rPr>
          <w:rFonts w:ascii="Times New Roman" w:eastAsia="Times New Roman" w:hAnsi="Times New Roman" w:cs="Times New Roman"/>
          <w:sz w:val="26"/>
          <w:szCs w:val="26"/>
          <w:lang w:eastAsia="ru-RU"/>
        </w:rPr>
        <w:t>ь</w:t>
      </w:r>
      <w:r w:rsidRPr="00222657">
        <w:rPr>
          <w:rFonts w:ascii="Times New Roman" w:eastAsia="Times New Roman" w:hAnsi="Times New Roman" w:cs="Times New Roman"/>
          <w:sz w:val="26"/>
          <w:szCs w:val="26"/>
          <w:lang w:eastAsia="ru-RU"/>
        </w:rPr>
        <w:t>.</w:t>
      </w:r>
    </w:p>
    <w:p w:rsidR="00147B2B"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3.2</w:t>
      </w:r>
      <w:r w:rsidR="00FF5F94" w:rsidRPr="00222657">
        <w:rPr>
          <w:rFonts w:ascii="Times New Roman" w:eastAsia="Times New Roman" w:hAnsi="Times New Roman" w:cs="Times New Roman"/>
          <w:sz w:val="26"/>
          <w:szCs w:val="26"/>
          <w:lang w:eastAsia="ru-RU"/>
        </w:rPr>
        <w:t>1</w:t>
      </w:r>
      <w:r w:rsidR="008348D7" w:rsidRPr="00222657">
        <w:rPr>
          <w:rFonts w:ascii="Times New Roman" w:eastAsia="Times New Roman" w:hAnsi="Times New Roman" w:cs="Times New Roman"/>
          <w:sz w:val="26"/>
          <w:szCs w:val="26"/>
          <w:lang w:eastAsia="ru-RU"/>
        </w:rPr>
        <w:t xml:space="preserve">. </w:t>
      </w:r>
      <w:r w:rsidR="00147B2B" w:rsidRPr="00222657">
        <w:rPr>
          <w:rFonts w:ascii="Times New Roman" w:eastAsia="Times New Roman" w:hAnsi="Times New Roman" w:cs="Times New Roman"/>
          <w:sz w:val="26"/>
          <w:szCs w:val="26"/>
          <w:lang w:eastAsia="ru-RU"/>
        </w:rPr>
        <w:t>Финансовое обеспечение выполнения муниципального задания Бюджетным учреждением осуществляется в виде субсидий из бюджета городского округа.</w:t>
      </w:r>
    </w:p>
    <w:p w:rsidR="00147B2B" w:rsidRPr="00222657" w:rsidRDefault="00147B2B"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9" w:name="sub_9262"/>
      <w:proofErr w:type="gramStart"/>
      <w:r w:rsidRPr="00222657">
        <w:rPr>
          <w:rFonts w:ascii="Times New Roman" w:eastAsia="Times New Roman" w:hAnsi="Times New Roman" w:cs="Times New Roman"/>
          <w:sz w:val="26"/>
          <w:szCs w:val="26"/>
          <w:lang w:eastAsia="ru-RU"/>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009D1E62"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 xml:space="preserve">юджетным учреждением </w:t>
      </w:r>
      <w:r w:rsidR="009D1E62" w:rsidRPr="00222657">
        <w:rPr>
          <w:rFonts w:ascii="Times New Roman" w:eastAsia="Times New Roman" w:hAnsi="Times New Roman" w:cs="Times New Roman"/>
          <w:sz w:val="26"/>
          <w:szCs w:val="26"/>
          <w:lang w:eastAsia="ru-RU"/>
        </w:rPr>
        <w:t>У</w:t>
      </w:r>
      <w:r w:rsidRPr="00222657">
        <w:rPr>
          <w:rFonts w:ascii="Times New Roman" w:eastAsia="Times New Roman" w:hAnsi="Times New Roman" w:cs="Times New Roman"/>
          <w:sz w:val="26"/>
          <w:szCs w:val="26"/>
          <w:lang w:eastAsia="ru-RU"/>
        </w:rPr>
        <w:t xml:space="preserve">чредителем или приобретенных </w:t>
      </w:r>
      <w:r w:rsidR="009D1E62" w:rsidRPr="00222657">
        <w:rPr>
          <w:rFonts w:ascii="Times New Roman" w:eastAsia="Times New Roman" w:hAnsi="Times New Roman" w:cs="Times New Roman"/>
          <w:sz w:val="26"/>
          <w:szCs w:val="26"/>
          <w:lang w:eastAsia="ru-RU"/>
        </w:rPr>
        <w:t>Б</w:t>
      </w:r>
      <w:r w:rsidRPr="00222657">
        <w:rPr>
          <w:rFonts w:ascii="Times New Roman" w:eastAsia="Times New Roman" w:hAnsi="Times New Roman" w:cs="Times New Roman"/>
          <w:sz w:val="26"/>
          <w:szCs w:val="26"/>
          <w:lang w:eastAsia="ru-RU"/>
        </w:rPr>
        <w:t xml:space="preserve">юджетным учреждением за счет средств, выделенных ему </w:t>
      </w:r>
      <w:r w:rsidR="009D1E62" w:rsidRPr="00222657">
        <w:rPr>
          <w:rFonts w:ascii="Times New Roman" w:eastAsia="Times New Roman" w:hAnsi="Times New Roman" w:cs="Times New Roman"/>
          <w:sz w:val="26"/>
          <w:szCs w:val="26"/>
          <w:lang w:eastAsia="ru-RU"/>
        </w:rPr>
        <w:t>У</w:t>
      </w:r>
      <w:r w:rsidRPr="00222657">
        <w:rPr>
          <w:rFonts w:ascii="Times New Roman" w:eastAsia="Times New Roman" w:hAnsi="Times New Roman" w:cs="Times New Roman"/>
          <w:sz w:val="26"/>
          <w:szCs w:val="26"/>
          <w:lang w:eastAsia="ru-RU"/>
        </w:rPr>
        <w:t>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147B2B" w:rsidRPr="00222657" w:rsidRDefault="00B669C9"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0" w:name="sub_9263"/>
      <w:bookmarkEnd w:id="9"/>
      <w:r w:rsidRPr="00222657">
        <w:rPr>
          <w:rFonts w:ascii="Times New Roman" w:eastAsia="Times New Roman" w:hAnsi="Times New Roman" w:cs="Times New Roman"/>
          <w:sz w:val="26"/>
          <w:szCs w:val="26"/>
          <w:lang w:eastAsia="ru-RU"/>
        </w:rPr>
        <w:t>3.2</w:t>
      </w:r>
      <w:r w:rsidR="00FF5F94" w:rsidRPr="00222657">
        <w:rPr>
          <w:rFonts w:ascii="Times New Roman" w:eastAsia="Times New Roman" w:hAnsi="Times New Roman" w:cs="Times New Roman"/>
          <w:sz w:val="26"/>
          <w:szCs w:val="26"/>
          <w:lang w:eastAsia="ru-RU"/>
        </w:rPr>
        <w:t>2</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w:t>
      </w:r>
      <w:r w:rsidR="00775010" w:rsidRPr="00222657">
        <w:rPr>
          <w:rFonts w:ascii="Times New Roman" w:eastAsia="Times New Roman" w:hAnsi="Times New Roman" w:cs="Times New Roman"/>
          <w:sz w:val="26"/>
          <w:szCs w:val="26"/>
          <w:lang w:eastAsia="ru-RU"/>
        </w:rPr>
        <w:t xml:space="preserve">   В </w:t>
      </w:r>
      <w:r w:rsidR="00147B2B" w:rsidRPr="00222657">
        <w:rPr>
          <w:rFonts w:ascii="Times New Roman" w:eastAsia="Times New Roman" w:hAnsi="Times New Roman" w:cs="Times New Roman"/>
          <w:sz w:val="26"/>
          <w:szCs w:val="26"/>
          <w:lang w:eastAsia="ru-RU"/>
        </w:rPr>
        <w:t xml:space="preserve">случае сдачи в аренду с согласия </w:t>
      </w:r>
      <w:r w:rsidR="009D1E62" w:rsidRPr="00222657">
        <w:rPr>
          <w:rFonts w:ascii="Times New Roman" w:eastAsia="Times New Roman" w:hAnsi="Times New Roman" w:cs="Times New Roman"/>
          <w:sz w:val="26"/>
          <w:szCs w:val="26"/>
          <w:lang w:eastAsia="ru-RU"/>
        </w:rPr>
        <w:t>У</w:t>
      </w:r>
      <w:r w:rsidR="00147B2B" w:rsidRPr="00222657">
        <w:rPr>
          <w:rFonts w:ascii="Times New Roman" w:eastAsia="Times New Roman" w:hAnsi="Times New Roman" w:cs="Times New Roman"/>
          <w:sz w:val="26"/>
          <w:szCs w:val="26"/>
          <w:lang w:eastAsia="ru-RU"/>
        </w:rPr>
        <w:t xml:space="preserve">чредителя недвижимого имущества и особо ценного движимого имущества, закрепленного за </w:t>
      </w:r>
      <w:r w:rsidR="009D1E62" w:rsidRPr="00222657">
        <w:rPr>
          <w:rFonts w:ascii="Times New Roman" w:eastAsia="Times New Roman" w:hAnsi="Times New Roman" w:cs="Times New Roman"/>
          <w:sz w:val="26"/>
          <w:szCs w:val="26"/>
          <w:lang w:eastAsia="ru-RU"/>
        </w:rPr>
        <w:t>Б</w:t>
      </w:r>
      <w:r w:rsidR="00147B2B" w:rsidRPr="00222657">
        <w:rPr>
          <w:rFonts w:ascii="Times New Roman" w:eastAsia="Times New Roman" w:hAnsi="Times New Roman" w:cs="Times New Roman"/>
          <w:sz w:val="26"/>
          <w:szCs w:val="26"/>
          <w:lang w:eastAsia="ru-RU"/>
        </w:rPr>
        <w:t xml:space="preserve">юджетным учреждением </w:t>
      </w:r>
      <w:r w:rsidR="009D1E62" w:rsidRPr="00222657">
        <w:rPr>
          <w:rFonts w:ascii="Times New Roman" w:eastAsia="Times New Roman" w:hAnsi="Times New Roman" w:cs="Times New Roman"/>
          <w:sz w:val="26"/>
          <w:szCs w:val="26"/>
          <w:lang w:eastAsia="ru-RU"/>
        </w:rPr>
        <w:t>У</w:t>
      </w:r>
      <w:r w:rsidR="00147B2B" w:rsidRPr="00222657">
        <w:rPr>
          <w:rFonts w:ascii="Times New Roman" w:eastAsia="Times New Roman" w:hAnsi="Times New Roman" w:cs="Times New Roman"/>
          <w:sz w:val="26"/>
          <w:szCs w:val="26"/>
          <w:lang w:eastAsia="ru-RU"/>
        </w:rPr>
        <w:t xml:space="preserve">чредителем или приобретенного </w:t>
      </w:r>
      <w:r w:rsidR="009D1E62" w:rsidRPr="00222657">
        <w:rPr>
          <w:rFonts w:ascii="Times New Roman" w:eastAsia="Times New Roman" w:hAnsi="Times New Roman" w:cs="Times New Roman"/>
          <w:sz w:val="26"/>
          <w:szCs w:val="26"/>
          <w:lang w:eastAsia="ru-RU"/>
        </w:rPr>
        <w:t>Б</w:t>
      </w:r>
      <w:r w:rsidR="00147B2B" w:rsidRPr="00222657">
        <w:rPr>
          <w:rFonts w:ascii="Times New Roman" w:eastAsia="Times New Roman" w:hAnsi="Times New Roman" w:cs="Times New Roman"/>
          <w:sz w:val="26"/>
          <w:szCs w:val="26"/>
          <w:lang w:eastAsia="ru-RU"/>
        </w:rPr>
        <w:t xml:space="preserve">юджетным учреждением за счет средств, выделенных ему </w:t>
      </w:r>
      <w:r w:rsidR="009D1E62" w:rsidRPr="00222657">
        <w:rPr>
          <w:rFonts w:ascii="Times New Roman" w:eastAsia="Times New Roman" w:hAnsi="Times New Roman" w:cs="Times New Roman"/>
          <w:sz w:val="26"/>
          <w:szCs w:val="26"/>
          <w:lang w:eastAsia="ru-RU"/>
        </w:rPr>
        <w:t>У</w:t>
      </w:r>
      <w:r w:rsidR="00147B2B" w:rsidRPr="00222657">
        <w:rPr>
          <w:rFonts w:ascii="Times New Roman" w:eastAsia="Times New Roman" w:hAnsi="Times New Roman" w:cs="Times New Roman"/>
          <w:sz w:val="26"/>
          <w:szCs w:val="26"/>
          <w:lang w:eastAsia="ru-RU"/>
        </w:rPr>
        <w:t xml:space="preserve">чредителем на приобретение такого имущества, финансовое обеспечение содержания такого имущества </w:t>
      </w:r>
      <w:r w:rsidR="009D1E62" w:rsidRPr="00222657">
        <w:rPr>
          <w:rFonts w:ascii="Times New Roman" w:eastAsia="Times New Roman" w:hAnsi="Times New Roman" w:cs="Times New Roman"/>
          <w:sz w:val="26"/>
          <w:szCs w:val="26"/>
          <w:lang w:eastAsia="ru-RU"/>
        </w:rPr>
        <w:t>У</w:t>
      </w:r>
      <w:r w:rsidR="00147B2B" w:rsidRPr="00222657">
        <w:rPr>
          <w:rFonts w:ascii="Times New Roman" w:eastAsia="Times New Roman" w:hAnsi="Times New Roman" w:cs="Times New Roman"/>
          <w:sz w:val="26"/>
          <w:szCs w:val="26"/>
          <w:lang w:eastAsia="ru-RU"/>
        </w:rPr>
        <w:t>чредителем не осуществляется.</w:t>
      </w:r>
    </w:p>
    <w:bookmarkEnd w:id="10"/>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3.2</w:t>
      </w:r>
      <w:r w:rsidR="00FF5F94" w:rsidRPr="00222657">
        <w:rPr>
          <w:rFonts w:ascii="Times New Roman" w:eastAsia="Times New Roman" w:hAnsi="Times New Roman" w:cs="Times New Roman"/>
          <w:sz w:val="26"/>
          <w:szCs w:val="26"/>
          <w:lang w:eastAsia="ru-RU"/>
        </w:rPr>
        <w:t>3</w:t>
      </w:r>
      <w:r w:rsidR="008348D7" w:rsidRPr="00222657">
        <w:rPr>
          <w:rFonts w:ascii="Times New Roman" w:eastAsia="Times New Roman" w:hAnsi="Times New Roman" w:cs="Times New Roman"/>
          <w:sz w:val="26"/>
          <w:szCs w:val="26"/>
          <w:lang w:eastAsia="ru-RU"/>
        </w:rPr>
        <w:t>.</w:t>
      </w:r>
      <w:r w:rsidR="0077501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Права </w:t>
      </w:r>
      <w:r w:rsidR="005E6744" w:rsidRPr="00222657">
        <w:rPr>
          <w:rFonts w:ascii="Times New Roman" w:eastAsia="Times New Roman" w:hAnsi="Times New Roman" w:cs="Times New Roman"/>
          <w:sz w:val="26"/>
          <w:szCs w:val="26"/>
          <w:lang w:eastAsia="ru-RU"/>
        </w:rPr>
        <w:t>Бюджетного</w:t>
      </w:r>
      <w:r w:rsidR="00562396"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на объекты интеллектуальной собственности регулируются законодательством Российской </w:t>
      </w:r>
      <w:r w:rsidR="00EB282C" w:rsidRPr="00222657">
        <w:rPr>
          <w:rFonts w:ascii="Times New Roman" w:eastAsia="Times New Roman" w:hAnsi="Times New Roman" w:cs="Times New Roman"/>
          <w:sz w:val="26"/>
          <w:szCs w:val="26"/>
          <w:lang w:eastAsia="ru-RU"/>
        </w:rPr>
        <w:t>Ф</w:t>
      </w:r>
      <w:r w:rsidRPr="00222657">
        <w:rPr>
          <w:rFonts w:ascii="Times New Roman" w:eastAsia="Times New Roman" w:hAnsi="Times New Roman" w:cs="Times New Roman"/>
          <w:sz w:val="26"/>
          <w:szCs w:val="26"/>
          <w:lang w:eastAsia="ru-RU"/>
        </w:rPr>
        <w:t>едерации.</w:t>
      </w:r>
    </w:p>
    <w:p w:rsidR="00222657"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3.2</w:t>
      </w:r>
      <w:r w:rsidR="00FF5F94" w:rsidRPr="00222657">
        <w:rPr>
          <w:rFonts w:ascii="Times New Roman" w:eastAsia="Times New Roman" w:hAnsi="Times New Roman" w:cs="Times New Roman"/>
          <w:sz w:val="26"/>
          <w:szCs w:val="26"/>
          <w:lang w:eastAsia="ru-RU"/>
        </w:rPr>
        <w:t>4</w:t>
      </w:r>
      <w:r w:rsidR="008348D7" w:rsidRPr="00222657">
        <w:rPr>
          <w:rFonts w:ascii="Times New Roman" w:eastAsia="Times New Roman" w:hAnsi="Times New Roman" w:cs="Times New Roman"/>
          <w:sz w:val="26"/>
          <w:szCs w:val="26"/>
          <w:lang w:eastAsia="ru-RU"/>
        </w:rPr>
        <w:t>.</w:t>
      </w:r>
      <w:r w:rsidR="0006278A"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Контроль за целевым и рациональным расходованием денежных средств, имеющихся в распоряжении </w:t>
      </w:r>
      <w:r w:rsidR="005E6744" w:rsidRPr="00222657">
        <w:rPr>
          <w:rFonts w:ascii="Times New Roman" w:eastAsia="Times New Roman" w:hAnsi="Times New Roman" w:cs="Times New Roman"/>
          <w:sz w:val="26"/>
          <w:szCs w:val="26"/>
          <w:lang w:eastAsia="ru-RU"/>
        </w:rPr>
        <w:t>Бюджетного</w:t>
      </w:r>
      <w:r w:rsidR="00562396"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использованием по назначению и сохранностью имущества, закрепленного за </w:t>
      </w:r>
      <w:r w:rsidR="005E6744" w:rsidRPr="00222657">
        <w:rPr>
          <w:rFonts w:ascii="Times New Roman" w:eastAsia="Times New Roman" w:hAnsi="Times New Roman" w:cs="Times New Roman"/>
          <w:sz w:val="26"/>
          <w:szCs w:val="26"/>
          <w:lang w:eastAsia="ru-RU"/>
        </w:rPr>
        <w:t>Бюджетным</w:t>
      </w:r>
      <w:r w:rsidR="00562396"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на праве операти</w:t>
      </w:r>
      <w:r w:rsidR="00606CEE" w:rsidRPr="00222657">
        <w:rPr>
          <w:rFonts w:ascii="Times New Roman" w:eastAsia="Times New Roman" w:hAnsi="Times New Roman" w:cs="Times New Roman"/>
          <w:sz w:val="26"/>
          <w:szCs w:val="26"/>
          <w:lang w:eastAsia="ru-RU"/>
        </w:rPr>
        <w:t xml:space="preserve">вного управления, осуществляют </w:t>
      </w:r>
      <w:r w:rsidRPr="00222657">
        <w:rPr>
          <w:rFonts w:ascii="Times New Roman" w:eastAsia="Times New Roman" w:hAnsi="Times New Roman" w:cs="Times New Roman"/>
          <w:sz w:val="26"/>
          <w:szCs w:val="26"/>
          <w:lang w:eastAsia="ru-RU"/>
        </w:rPr>
        <w:t xml:space="preserve">Учредитель и органы Администрации Одинцовского городского округа в соответствии </w:t>
      </w:r>
      <w:r w:rsidR="00222657" w:rsidRPr="00222657">
        <w:rPr>
          <w:rFonts w:ascii="Times New Roman" w:eastAsia="Times New Roman" w:hAnsi="Times New Roman" w:cs="Times New Roman"/>
          <w:sz w:val="26"/>
          <w:szCs w:val="26"/>
          <w:lang w:eastAsia="ru-RU"/>
        </w:rPr>
        <w:t>с действующим законодательством.</w:t>
      </w:r>
    </w:p>
    <w:p w:rsidR="00222657" w:rsidRPr="00222657" w:rsidRDefault="0022265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222657" w:rsidRPr="00222657" w:rsidRDefault="00735A6D" w:rsidP="00222657">
      <w:pPr>
        <w:pStyle w:val="ae"/>
        <w:numPr>
          <w:ilvl w:val="0"/>
          <w:numId w:val="25"/>
        </w:numPr>
        <w:jc w:val="center"/>
        <w:rPr>
          <w:rFonts w:ascii="Times New Roman" w:hAnsi="Times New Roman"/>
          <w:b/>
          <w:sz w:val="26"/>
          <w:szCs w:val="26"/>
        </w:rPr>
      </w:pPr>
      <w:r w:rsidRPr="00222657">
        <w:rPr>
          <w:rFonts w:ascii="Times New Roman" w:hAnsi="Times New Roman"/>
          <w:b/>
          <w:sz w:val="26"/>
          <w:szCs w:val="26"/>
        </w:rPr>
        <w:t xml:space="preserve">ОРГАНИЗАЦИЯ </w:t>
      </w:r>
      <w:r w:rsidR="006778FA" w:rsidRPr="00222657">
        <w:rPr>
          <w:rFonts w:ascii="Times New Roman" w:hAnsi="Times New Roman"/>
          <w:b/>
          <w:sz w:val="26"/>
          <w:szCs w:val="26"/>
        </w:rPr>
        <w:t xml:space="preserve"> </w:t>
      </w:r>
      <w:r w:rsidRPr="00222657">
        <w:rPr>
          <w:rFonts w:ascii="Times New Roman" w:hAnsi="Times New Roman"/>
          <w:b/>
          <w:sz w:val="26"/>
          <w:szCs w:val="26"/>
        </w:rPr>
        <w:t>ДЕЯТЕЛЬНОСТИ</w:t>
      </w:r>
      <w:r w:rsidR="00222657" w:rsidRPr="00222657">
        <w:rPr>
          <w:rFonts w:ascii="Times New Roman" w:hAnsi="Times New Roman"/>
          <w:b/>
          <w:sz w:val="26"/>
          <w:szCs w:val="26"/>
        </w:rPr>
        <w:t xml:space="preserve"> </w:t>
      </w:r>
    </w:p>
    <w:p w:rsidR="00735A6D" w:rsidRPr="00222657" w:rsidRDefault="005E6744" w:rsidP="00222657">
      <w:pPr>
        <w:pStyle w:val="ae"/>
        <w:ind w:firstLine="0"/>
        <w:jc w:val="center"/>
        <w:rPr>
          <w:rFonts w:ascii="Times New Roman" w:hAnsi="Times New Roman"/>
          <w:b/>
          <w:sz w:val="26"/>
          <w:szCs w:val="26"/>
        </w:rPr>
      </w:pPr>
      <w:r w:rsidRPr="00222657">
        <w:rPr>
          <w:rFonts w:ascii="Times New Roman" w:hAnsi="Times New Roman"/>
          <w:b/>
          <w:sz w:val="26"/>
          <w:szCs w:val="26"/>
        </w:rPr>
        <w:t>БЮДЖЕТНОГО</w:t>
      </w:r>
      <w:r w:rsidR="006778FA" w:rsidRPr="00222657">
        <w:rPr>
          <w:rFonts w:ascii="Times New Roman" w:hAnsi="Times New Roman"/>
          <w:b/>
          <w:sz w:val="26"/>
          <w:szCs w:val="26"/>
        </w:rPr>
        <w:t xml:space="preserve">  </w:t>
      </w:r>
      <w:r w:rsidR="00735A6D" w:rsidRPr="00222657">
        <w:rPr>
          <w:rFonts w:ascii="Times New Roman" w:hAnsi="Times New Roman"/>
          <w:b/>
          <w:sz w:val="26"/>
          <w:szCs w:val="26"/>
        </w:rPr>
        <w:t>УЧРЕЖДЕНИЯ</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735A6D" w:rsidRPr="00222657" w:rsidRDefault="00735A6D" w:rsidP="00222657">
      <w:pPr>
        <w:widowControl w:val="0"/>
        <w:tabs>
          <w:tab w:val="left" w:pos="709"/>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b/>
          <w:sz w:val="26"/>
          <w:szCs w:val="26"/>
          <w:lang w:eastAsia="ru-RU"/>
        </w:rPr>
        <w:t xml:space="preserve"> </w:t>
      </w:r>
      <w:r w:rsidR="008348D7" w:rsidRPr="00222657">
        <w:rPr>
          <w:rFonts w:ascii="Times New Roman" w:eastAsia="Times New Roman" w:hAnsi="Times New Roman" w:cs="Times New Roman"/>
          <w:sz w:val="26"/>
          <w:szCs w:val="26"/>
          <w:lang w:eastAsia="ru-RU"/>
        </w:rPr>
        <w:t>4.1.</w:t>
      </w:r>
      <w:r w:rsidR="00775010" w:rsidRPr="00222657">
        <w:rPr>
          <w:rFonts w:ascii="Times New Roman" w:eastAsia="Times New Roman" w:hAnsi="Times New Roman" w:cs="Times New Roman"/>
          <w:sz w:val="26"/>
          <w:szCs w:val="26"/>
          <w:lang w:eastAsia="ru-RU"/>
        </w:rPr>
        <w:t xml:space="preserve"> </w:t>
      </w:r>
      <w:r w:rsidR="008348D7"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123D2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 осуществляет свою хозяйственную деятельность в пределах, установленных законодательством </w:t>
      </w:r>
      <w:r w:rsidR="00123D29" w:rsidRPr="00222657">
        <w:rPr>
          <w:rFonts w:ascii="Times New Roman" w:eastAsia="Times New Roman" w:hAnsi="Times New Roman" w:cs="Times New Roman"/>
          <w:sz w:val="26"/>
          <w:szCs w:val="26"/>
          <w:lang w:eastAsia="ru-RU"/>
        </w:rPr>
        <w:t xml:space="preserve">Российской Федерации, Московской области, муниципальными актами </w:t>
      </w:r>
      <w:r w:rsidRPr="00222657">
        <w:rPr>
          <w:rFonts w:ascii="Times New Roman" w:eastAsia="Times New Roman" w:hAnsi="Times New Roman" w:cs="Times New Roman"/>
          <w:sz w:val="26"/>
          <w:szCs w:val="26"/>
          <w:lang w:eastAsia="ru-RU"/>
        </w:rPr>
        <w:t>и настоящим Уставом.</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4.2</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Ежегодным документом при планировании деятельности </w:t>
      </w:r>
      <w:r w:rsidR="005E6744" w:rsidRPr="00222657">
        <w:rPr>
          <w:rFonts w:ascii="Times New Roman" w:eastAsia="Times New Roman" w:hAnsi="Times New Roman" w:cs="Times New Roman"/>
          <w:sz w:val="26"/>
          <w:szCs w:val="26"/>
          <w:lang w:eastAsia="ru-RU"/>
        </w:rPr>
        <w:t>Бюджетного</w:t>
      </w:r>
      <w:r w:rsidR="00123D2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является план финансово-хозяйственной деятельности, утверждаемый в установленном порядке.</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4.3</w:t>
      </w:r>
      <w:r w:rsidR="008348D7"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w:t>
      </w:r>
      <w:r w:rsidR="009D45D0" w:rsidRPr="00222657">
        <w:rPr>
          <w:rFonts w:ascii="Times New Roman" w:eastAsia="Times New Roman" w:hAnsi="Times New Roman" w:cs="Times New Roman"/>
          <w:sz w:val="26"/>
          <w:szCs w:val="26"/>
          <w:lang w:eastAsia="ru-RU"/>
        </w:rPr>
        <w:t>Бюджетное</w:t>
      </w:r>
      <w:r w:rsidR="001E70F4"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 имеет право:</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привлекать для осуществления своих функций на договорных основах юридических и физических лиц;</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приобретать или арендовать основные и оборотные средства за счет имеющихся у него бюджетных и внебюджетных сре</w:t>
      </w:r>
      <w:proofErr w:type="gramStart"/>
      <w:r w:rsidRPr="00222657">
        <w:rPr>
          <w:rFonts w:ascii="Times New Roman" w:eastAsia="Times New Roman" w:hAnsi="Times New Roman" w:cs="Times New Roman"/>
          <w:sz w:val="26"/>
          <w:szCs w:val="26"/>
          <w:lang w:eastAsia="ru-RU"/>
        </w:rPr>
        <w:t>дств в п</w:t>
      </w:r>
      <w:proofErr w:type="gramEnd"/>
      <w:r w:rsidRPr="00222657">
        <w:rPr>
          <w:rFonts w:ascii="Times New Roman" w:eastAsia="Times New Roman" w:hAnsi="Times New Roman" w:cs="Times New Roman"/>
          <w:sz w:val="26"/>
          <w:szCs w:val="26"/>
          <w:lang w:eastAsia="ru-RU"/>
        </w:rPr>
        <w:t>орядке</w:t>
      </w:r>
      <w:r w:rsidR="00F32D83" w:rsidRPr="00222657">
        <w:rPr>
          <w:rFonts w:ascii="Times New Roman" w:eastAsia="Times New Roman" w:hAnsi="Times New Roman" w:cs="Times New Roman"/>
          <w:sz w:val="26"/>
          <w:szCs w:val="26"/>
          <w:lang w:eastAsia="ru-RU"/>
        </w:rPr>
        <w:t>, установленном законодательством Российской Федерации</w:t>
      </w:r>
      <w:r w:rsidRPr="00222657">
        <w:rPr>
          <w:rFonts w:ascii="Times New Roman" w:eastAsia="Times New Roman" w:hAnsi="Times New Roman" w:cs="Times New Roman"/>
          <w:sz w:val="26"/>
          <w:szCs w:val="26"/>
          <w:lang w:eastAsia="ru-RU"/>
        </w:rPr>
        <w:t>;</w:t>
      </w:r>
    </w:p>
    <w:p w:rsidR="00FE2996" w:rsidRPr="00222657" w:rsidRDefault="00FE2996"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оказывать услуги</w:t>
      </w:r>
      <w:r w:rsidR="009569B0" w:rsidRPr="00222657">
        <w:rPr>
          <w:rFonts w:ascii="Times New Roman" w:eastAsia="Times New Roman" w:hAnsi="Times New Roman" w:cs="Times New Roman"/>
          <w:sz w:val="26"/>
          <w:szCs w:val="26"/>
          <w:lang w:eastAsia="ru-RU"/>
        </w:rPr>
        <w:t>, выполнять работы</w:t>
      </w:r>
      <w:r w:rsidRPr="00222657">
        <w:rPr>
          <w:rFonts w:ascii="Times New Roman" w:eastAsia="Times New Roman" w:hAnsi="Times New Roman" w:cs="Times New Roman"/>
          <w:sz w:val="26"/>
          <w:szCs w:val="26"/>
          <w:lang w:eastAsia="ru-RU"/>
        </w:rPr>
        <w:t xml:space="preserve"> в соответствии с видами деятельности, перечисленными в Уставе, в дистанционной форме</w:t>
      </w:r>
      <w:r w:rsidR="009569B0" w:rsidRPr="00222657">
        <w:rPr>
          <w:rFonts w:ascii="Times New Roman" w:eastAsia="Times New Roman" w:hAnsi="Times New Roman" w:cs="Times New Roman"/>
          <w:sz w:val="26"/>
          <w:szCs w:val="26"/>
          <w:lang w:eastAsia="ru-RU"/>
        </w:rPr>
        <w:t xml:space="preserve"> с использованием цифровых коммуникационных технологий</w:t>
      </w:r>
      <w:r w:rsidRPr="00222657">
        <w:rPr>
          <w:rFonts w:ascii="Times New Roman" w:eastAsia="Times New Roman" w:hAnsi="Times New Roman" w:cs="Times New Roman"/>
          <w:sz w:val="26"/>
          <w:szCs w:val="26"/>
          <w:lang w:eastAsia="ru-RU"/>
        </w:rPr>
        <w:t xml:space="preserve">; </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планировать свою деятельность и определять перспективы развития, исходя из спроса потребителей на работы, услуги и возможност</w:t>
      </w:r>
      <w:r w:rsidR="009569B0" w:rsidRPr="00222657">
        <w:rPr>
          <w:rFonts w:ascii="Times New Roman" w:eastAsia="Times New Roman" w:hAnsi="Times New Roman" w:cs="Times New Roman"/>
          <w:sz w:val="26"/>
          <w:szCs w:val="26"/>
          <w:lang w:eastAsia="ru-RU"/>
        </w:rPr>
        <w:t>ей</w:t>
      </w:r>
      <w:r w:rsidRPr="00222657">
        <w:rPr>
          <w:rFonts w:ascii="Times New Roman" w:eastAsia="Times New Roman" w:hAnsi="Times New Roman" w:cs="Times New Roman"/>
          <w:sz w:val="26"/>
          <w:szCs w:val="26"/>
          <w:lang w:eastAsia="ru-RU"/>
        </w:rPr>
        <w:t xml:space="preserve"> </w:t>
      </w:r>
      <w:r w:rsidR="005E6744" w:rsidRPr="00222657">
        <w:rPr>
          <w:rFonts w:ascii="Times New Roman" w:eastAsia="Times New Roman" w:hAnsi="Times New Roman" w:cs="Times New Roman"/>
          <w:sz w:val="26"/>
          <w:szCs w:val="26"/>
          <w:lang w:eastAsia="ru-RU"/>
        </w:rPr>
        <w:t>Бюджетного</w:t>
      </w:r>
      <w:r w:rsidR="001E70F4"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222657">
        <w:rPr>
          <w:rFonts w:ascii="Times New Roman" w:eastAsia="Times New Roman" w:hAnsi="Times New Roman" w:cs="Times New Roman"/>
          <w:sz w:val="26"/>
          <w:szCs w:val="26"/>
          <w:lang w:eastAsia="ru-RU"/>
        </w:rPr>
        <w:lastRenderedPageBreak/>
        <w:t xml:space="preserve">определять структуру и штатное расписание в соответствии с установленной Учредителем предельной штатной численностью, устанавливать </w:t>
      </w:r>
      <w:r w:rsidR="00B12DC0" w:rsidRPr="00222657">
        <w:rPr>
          <w:rFonts w:ascii="Times New Roman" w:eastAsia="Times New Roman" w:hAnsi="Times New Roman" w:cs="Times New Roman"/>
          <w:sz w:val="26"/>
          <w:szCs w:val="26"/>
          <w:lang w:eastAsia="ru-RU"/>
        </w:rPr>
        <w:t>в пределах имеющихся</w:t>
      </w:r>
      <w:r w:rsidR="004769A8" w:rsidRPr="00222657">
        <w:rPr>
          <w:rFonts w:ascii="Times New Roman" w:eastAsia="Times New Roman" w:hAnsi="Times New Roman" w:cs="Times New Roman"/>
          <w:sz w:val="26"/>
          <w:szCs w:val="26"/>
          <w:lang w:eastAsia="ru-RU"/>
        </w:rPr>
        <w:t xml:space="preserve"> денежных</w:t>
      </w:r>
      <w:r w:rsidR="00B12DC0" w:rsidRPr="00222657">
        <w:rPr>
          <w:rFonts w:ascii="Times New Roman" w:eastAsia="Times New Roman" w:hAnsi="Times New Roman" w:cs="Times New Roman"/>
          <w:sz w:val="26"/>
          <w:szCs w:val="26"/>
          <w:lang w:eastAsia="ru-RU"/>
        </w:rPr>
        <w:t xml:space="preserve"> средств </w:t>
      </w:r>
      <w:r w:rsidRPr="00222657">
        <w:rPr>
          <w:rFonts w:ascii="Times New Roman" w:eastAsia="Times New Roman" w:hAnsi="Times New Roman" w:cs="Times New Roman"/>
          <w:sz w:val="26"/>
          <w:szCs w:val="26"/>
          <w:lang w:eastAsia="ru-RU"/>
        </w:rPr>
        <w:t xml:space="preserve">заработную плату работникам Учреждения, в том числе надбавки и доплаты к должностным окладам, порядок и размер установления стимулирующих выплат, премирования в соответствии с законодательством Российской Федерации, Московской области, муниципальными актами, Коллективным договором и другими локальными актами </w:t>
      </w:r>
      <w:r w:rsidR="005E6744" w:rsidRPr="00222657">
        <w:rPr>
          <w:rFonts w:ascii="Times New Roman" w:eastAsia="Times New Roman" w:hAnsi="Times New Roman" w:cs="Times New Roman"/>
          <w:sz w:val="26"/>
          <w:szCs w:val="26"/>
          <w:lang w:eastAsia="ru-RU"/>
        </w:rPr>
        <w:t>Бюджетного</w:t>
      </w:r>
      <w:r w:rsidR="001E70F4"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roofErr w:type="gramEnd"/>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определять размер средств, направленных на производственное и социальное развитие согласно Коллективному договору, иным локальным актам </w:t>
      </w:r>
      <w:r w:rsidR="005E6744" w:rsidRPr="00222657">
        <w:rPr>
          <w:rFonts w:ascii="Times New Roman" w:eastAsia="Times New Roman" w:hAnsi="Times New Roman" w:cs="Times New Roman"/>
          <w:sz w:val="26"/>
          <w:szCs w:val="26"/>
          <w:lang w:eastAsia="ru-RU"/>
        </w:rPr>
        <w:t>Бюджетного</w:t>
      </w:r>
      <w:r w:rsidR="001E70F4"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в рамках выделенных бюджетных средств и имеющихся в самостоятельном распоряжении учреждения внебюджетных средств;</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иные права в соответствии с законодательством Российской Федерации и настоящим Уставом. </w:t>
      </w:r>
    </w:p>
    <w:p w:rsidR="00735A6D" w:rsidRPr="00222657" w:rsidRDefault="009D45D0" w:rsidP="00222657">
      <w:pPr>
        <w:pStyle w:val="ae"/>
        <w:widowControl w:val="0"/>
        <w:numPr>
          <w:ilvl w:val="1"/>
          <w:numId w:val="25"/>
        </w:numPr>
        <w:tabs>
          <w:tab w:val="center" w:pos="4677"/>
          <w:tab w:val="right" w:pos="9355"/>
        </w:tabs>
        <w:autoSpaceDE w:val="0"/>
        <w:autoSpaceDN w:val="0"/>
        <w:adjustRightInd w:val="0"/>
        <w:rPr>
          <w:rFonts w:ascii="Times New Roman" w:hAnsi="Times New Roman"/>
          <w:sz w:val="26"/>
          <w:szCs w:val="26"/>
        </w:rPr>
      </w:pPr>
      <w:r w:rsidRPr="00222657">
        <w:rPr>
          <w:rFonts w:ascii="Times New Roman" w:hAnsi="Times New Roman"/>
          <w:sz w:val="26"/>
          <w:szCs w:val="26"/>
        </w:rPr>
        <w:t>Бюджетное</w:t>
      </w:r>
      <w:r w:rsidR="001E70F4" w:rsidRPr="00222657">
        <w:rPr>
          <w:rFonts w:ascii="Times New Roman" w:hAnsi="Times New Roman"/>
          <w:sz w:val="26"/>
          <w:szCs w:val="26"/>
        </w:rPr>
        <w:t xml:space="preserve"> </w:t>
      </w:r>
      <w:r w:rsidR="00735A6D" w:rsidRPr="00222657">
        <w:rPr>
          <w:rFonts w:ascii="Times New Roman" w:hAnsi="Times New Roman"/>
          <w:sz w:val="26"/>
          <w:szCs w:val="26"/>
        </w:rPr>
        <w:t>учреждение обязано:</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соблюдать в своей деятельности законодательные и иные нормативные правовые акты Российской Федерации, Московской области, муниципальные акты, распорядительные акты Комитета по культуре, настоящий Устав, локальные акты </w:t>
      </w:r>
      <w:r w:rsidR="005E6744" w:rsidRPr="00222657">
        <w:rPr>
          <w:rFonts w:ascii="Times New Roman" w:eastAsia="Times New Roman" w:hAnsi="Times New Roman" w:cs="Times New Roman"/>
          <w:sz w:val="26"/>
          <w:szCs w:val="26"/>
          <w:lang w:eastAsia="ru-RU"/>
        </w:rPr>
        <w:t>Бюджетного</w:t>
      </w:r>
      <w:r w:rsidR="006A0B71"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выполнять установленное Учредителем муниципальное задание,</w:t>
      </w:r>
    </w:p>
    <w:p w:rsidR="00F73039" w:rsidRPr="00222657" w:rsidRDefault="00735A6D" w:rsidP="00222657">
      <w:pPr>
        <w:pStyle w:val="afc"/>
        <w:ind w:firstLine="567"/>
        <w:jc w:val="both"/>
        <w:rPr>
          <w:rFonts w:ascii="Times New Roman" w:hAnsi="Times New Roman" w:cs="Times New Roman"/>
          <w:sz w:val="26"/>
          <w:szCs w:val="26"/>
          <w:lang w:eastAsia="ru-RU"/>
        </w:rPr>
      </w:pPr>
      <w:proofErr w:type="gramStart"/>
      <w:r w:rsidRPr="00222657">
        <w:rPr>
          <w:rFonts w:ascii="Times New Roman" w:hAnsi="Times New Roman" w:cs="Times New Roman"/>
          <w:sz w:val="26"/>
          <w:szCs w:val="26"/>
          <w:lang w:eastAsia="ru-RU"/>
        </w:rPr>
        <w:t>рассматривать и представлять</w:t>
      </w:r>
      <w:proofErr w:type="gramEnd"/>
      <w:r w:rsidRPr="00222657">
        <w:rPr>
          <w:rFonts w:ascii="Times New Roman" w:hAnsi="Times New Roman" w:cs="Times New Roman"/>
          <w:sz w:val="26"/>
          <w:szCs w:val="26"/>
          <w:lang w:eastAsia="ru-RU"/>
        </w:rPr>
        <w:t xml:space="preserve"> на согласование Комитета по культуре планы работ, планы развития </w:t>
      </w:r>
      <w:r w:rsidR="005E6744" w:rsidRPr="00222657">
        <w:rPr>
          <w:rFonts w:ascii="Times New Roman" w:hAnsi="Times New Roman" w:cs="Times New Roman"/>
          <w:sz w:val="26"/>
          <w:szCs w:val="26"/>
          <w:lang w:eastAsia="ru-RU"/>
        </w:rPr>
        <w:t>Бюджетного</w:t>
      </w:r>
      <w:r w:rsidR="006A0B71" w:rsidRPr="00222657">
        <w:rPr>
          <w:rFonts w:ascii="Times New Roman" w:hAnsi="Times New Roman" w:cs="Times New Roman"/>
          <w:sz w:val="26"/>
          <w:szCs w:val="26"/>
          <w:lang w:eastAsia="ru-RU"/>
        </w:rPr>
        <w:t xml:space="preserve"> </w:t>
      </w:r>
      <w:r w:rsidRPr="00222657">
        <w:rPr>
          <w:rFonts w:ascii="Times New Roman" w:hAnsi="Times New Roman" w:cs="Times New Roman"/>
          <w:sz w:val="26"/>
          <w:szCs w:val="26"/>
          <w:lang w:eastAsia="ru-RU"/>
        </w:rPr>
        <w:t>учреждения, планы финансово-хозяйственной деятельности,</w:t>
      </w:r>
      <w:r w:rsidRPr="00222657">
        <w:rPr>
          <w:rFonts w:ascii="Times New Roman" w:hAnsi="Times New Roman" w:cs="Times New Roman"/>
          <w:sz w:val="26"/>
          <w:szCs w:val="26"/>
        </w:rPr>
        <w:t xml:space="preserve"> </w:t>
      </w:r>
      <w:r w:rsidR="003F1BAE" w:rsidRPr="00222657">
        <w:rPr>
          <w:rFonts w:ascii="Times New Roman" w:hAnsi="Times New Roman" w:cs="Times New Roman"/>
          <w:sz w:val="26"/>
          <w:szCs w:val="26"/>
          <w:lang w:eastAsia="ru-RU"/>
        </w:rPr>
        <w:t xml:space="preserve">показатели </w:t>
      </w:r>
      <w:r w:rsidRPr="00222657">
        <w:rPr>
          <w:rFonts w:ascii="Times New Roman" w:hAnsi="Times New Roman" w:cs="Times New Roman"/>
          <w:sz w:val="26"/>
          <w:szCs w:val="26"/>
          <w:lang w:eastAsia="ru-RU"/>
        </w:rPr>
        <w:t>для муниципальных заданий, актуальный перечень платных услуг (работ) и калькуляцию (расчет) их стоимости, установленные отчеты;</w:t>
      </w:r>
      <w:r w:rsidR="006A0B71" w:rsidRPr="00222657">
        <w:rPr>
          <w:rFonts w:ascii="Times New Roman" w:hAnsi="Times New Roman" w:cs="Times New Roman"/>
          <w:sz w:val="26"/>
          <w:szCs w:val="26"/>
          <w:lang w:eastAsia="ru-RU"/>
        </w:rPr>
        <w:t xml:space="preserve"> </w:t>
      </w:r>
    </w:p>
    <w:p w:rsidR="006A0B71"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обеспечивать целевое и рациональное использование бюджетных</w:t>
      </w:r>
      <w:r w:rsidR="006E313E" w:rsidRPr="00222657">
        <w:rPr>
          <w:rFonts w:ascii="Times New Roman" w:hAnsi="Times New Roman" w:cs="Times New Roman"/>
          <w:sz w:val="26"/>
          <w:szCs w:val="26"/>
          <w:lang w:eastAsia="ru-RU"/>
        </w:rPr>
        <w:t xml:space="preserve"> средств</w:t>
      </w:r>
      <w:r w:rsidRPr="00222657">
        <w:rPr>
          <w:rFonts w:ascii="Times New Roman" w:hAnsi="Times New Roman" w:cs="Times New Roman"/>
          <w:sz w:val="26"/>
          <w:szCs w:val="26"/>
          <w:lang w:eastAsia="ru-RU"/>
        </w:rPr>
        <w:t>, предусмотренных Учреждению, а также имущества;</w:t>
      </w:r>
      <w:r w:rsidR="006A0B71" w:rsidRPr="00222657">
        <w:rPr>
          <w:rFonts w:ascii="Times New Roman" w:hAnsi="Times New Roman" w:cs="Times New Roman"/>
          <w:sz w:val="26"/>
          <w:szCs w:val="26"/>
          <w:lang w:eastAsia="ru-RU"/>
        </w:rPr>
        <w:t xml:space="preserve"> </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нести ответственность в соответствии с законодательством Р</w:t>
      </w:r>
      <w:r w:rsidR="00A37337" w:rsidRPr="00222657">
        <w:rPr>
          <w:rFonts w:ascii="Times New Roman" w:hAnsi="Times New Roman" w:cs="Times New Roman"/>
          <w:sz w:val="26"/>
          <w:szCs w:val="26"/>
          <w:lang w:eastAsia="ru-RU"/>
        </w:rPr>
        <w:t xml:space="preserve">оссийской </w:t>
      </w:r>
      <w:r w:rsidRPr="00222657">
        <w:rPr>
          <w:rFonts w:ascii="Times New Roman" w:hAnsi="Times New Roman" w:cs="Times New Roman"/>
          <w:sz w:val="26"/>
          <w:szCs w:val="26"/>
          <w:lang w:eastAsia="ru-RU"/>
        </w:rPr>
        <w:t>Ф</w:t>
      </w:r>
      <w:r w:rsidR="00A37337" w:rsidRPr="00222657">
        <w:rPr>
          <w:rFonts w:ascii="Times New Roman" w:hAnsi="Times New Roman" w:cs="Times New Roman"/>
          <w:sz w:val="26"/>
          <w:szCs w:val="26"/>
          <w:lang w:eastAsia="ru-RU"/>
        </w:rPr>
        <w:t>едерации</w:t>
      </w:r>
      <w:r w:rsidRPr="00222657">
        <w:rPr>
          <w:rFonts w:ascii="Times New Roman" w:hAnsi="Times New Roman" w:cs="Times New Roman"/>
          <w:sz w:val="26"/>
          <w:szCs w:val="26"/>
          <w:lang w:eastAsia="ru-RU"/>
        </w:rPr>
        <w:t xml:space="preserve"> за нарушения договорных, расчетных и иных обязательств, за нарушение правил хозяйствования, установленных законодательством Российской Федерации;</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возмещать ущерб, причиненный гражданам и организациям нарушением санитарно-гигиенических норм, требований по технике безопасности, экологических норм;</w:t>
      </w:r>
    </w:p>
    <w:p w:rsidR="007D097C" w:rsidRPr="00222657" w:rsidRDefault="007D097C"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осуществлять налоговый, оперативный бухгалтерский учет результатов финансово-хозяйственной и иной деятельности самостоятельно или с помощью привлеченной по договору специализированной организации;</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 xml:space="preserve">вести статистическую и иную отчетность, </w:t>
      </w:r>
      <w:proofErr w:type="gramStart"/>
      <w:r w:rsidRPr="00222657">
        <w:rPr>
          <w:rFonts w:ascii="Times New Roman" w:hAnsi="Times New Roman" w:cs="Times New Roman"/>
          <w:sz w:val="26"/>
          <w:szCs w:val="26"/>
          <w:lang w:eastAsia="ru-RU"/>
        </w:rPr>
        <w:t>отчитываться о результатах</w:t>
      </w:r>
      <w:proofErr w:type="gramEnd"/>
      <w:r w:rsidRPr="00222657">
        <w:rPr>
          <w:rFonts w:ascii="Times New Roman" w:hAnsi="Times New Roman" w:cs="Times New Roman"/>
          <w:sz w:val="26"/>
          <w:szCs w:val="26"/>
          <w:lang w:eastAsia="ru-RU"/>
        </w:rPr>
        <w:t xml:space="preserve"> деятельности в порядке и срок</w:t>
      </w:r>
      <w:r w:rsidR="00D77921" w:rsidRPr="00222657">
        <w:rPr>
          <w:rFonts w:ascii="Times New Roman" w:hAnsi="Times New Roman" w:cs="Times New Roman"/>
          <w:sz w:val="26"/>
          <w:szCs w:val="26"/>
          <w:lang w:eastAsia="ru-RU"/>
        </w:rPr>
        <w:t>и</w:t>
      </w:r>
      <w:r w:rsidRPr="00222657">
        <w:rPr>
          <w:rFonts w:ascii="Times New Roman" w:hAnsi="Times New Roman" w:cs="Times New Roman"/>
          <w:sz w:val="26"/>
          <w:szCs w:val="26"/>
          <w:lang w:eastAsia="ru-RU"/>
        </w:rPr>
        <w:t>, установленны</w:t>
      </w:r>
      <w:r w:rsidR="00D77921" w:rsidRPr="00222657">
        <w:rPr>
          <w:rFonts w:ascii="Times New Roman" w:hAnsi="Times New Roman" w:cs="Times New Roman"/>
          <w:sz w:val="26"/>
          <w:szCs w:val="26"/>
          <w:lang w:eastAsia="ru-RU"/>
        </w:rPr>
        <w:t>е</w:t>
      </w:r>
      <w:r w:rsidRPr="00222657">
        <w:rPr>
          <w:rFonts w:ascii="Times New Roman" w:hAnsi="Times New Roman" w:cs="Times New Roman"/>
          <w:sz w:val="26"/>
          <w:szCs w:val="26"/>
          <w:lang w:eastAsia="ru-RU"/>
        </w:rPr>
        <w:t xml:space="preserve"> органами управления в сфере культуры в соответствии с законодательством Российской Федерации, Московской области и </w:t>
      </w:r>
      <w:r w:rsidR="009569B0" w:rsidRPr="00222657">
        <w:rPr>
          <w:rFonts w:ascii="Times New Roman" w:hAnsi="Times New Roman" w:cs="Times New Roman"/>
          <w:sz w:val="26"/>
          <w:szCs w:val="26"/>
          <w:lang w:eastAsia="ru-RU"/>
        </w:rPr>
        <w:t xml:space="preserve">муниципальными </w:t>
      </w:r>
      <w:r w:rsidRPr="00222657">
        <w:rPr>
          <w:rFonts w:ascii="Times New Roman" w:hAnsi="Times New Roman" w:cs="Times New Roman"/>
          <w:sz w:val="26"/>
          <w:szCs w:val="26"/>
          <w:lang w:eastAsia="ru-RU"/>
        </w:rPr>
        <w:t xml:space="preserve">актами; </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 xml:space="preserve">обеспечивать </w:t>
      </w:r>
      <w:r w:rsidRPr="00222657">
        <w:rPr>
          <w:rFonts w:ascii="Times New Roman" w:eastAsia="Calibri" w:hAnsi="Times New Roman" w:cs="Times New Roman"/>
          <w:sz w:val="26"/>
          <w:szCs w:val="26"/>
        </w:rPr>
        <w:t xml:space="preserve">своим работникам гарантированный законодательством Российской Федерации, Московской области и муниципальными актами минимальный </w:t>
      </w:r>
      <w:proofErr w:type="gramStart"/>
      <w:r w:rsidRPr="00222657">
        <w:rPr>
          <w:rFonts w:ascii="Times New Roman" w:eastAsia="Calibri" w:hAnsi="Times New Roman" w:cs="Times New Roman"/>
          <w:sz w:val="26"/>
          <w:szCs w:val="26"/>
        </w:rPr>
        <w:t>размер оплаты труда</w:t>
      </w:r>
      <w:proofErr w:type="gramEnd"/>
      <w:r w:rsidRPr="00222657">
        <w:rPr>
          <w:rFonts w:ascii="Times New Roman" w:eastAsia="Calibri" w:hAnsi="Times New Roman" w:cs="Times New Roman"/>
          <w:sz w:val="26"/>
          <w:szCs w:val="26"/>
        </w:rPr>
        <w:t>, среднеотраслевой уровень оплаты труда,</w:t>
      </w:r>
      <w:r w:rsidRPr="00222657">
        <w:rPr>
          <w:rFonts w:ascii="Times New Roman" w:hAnsi="Times New Roman" w:cs="Times New Roman"/>
          <w:sz w:val="26"/>
          <w:szCs w:val="26"/>
          <w:lang w:eastAsia="ru-RU"/>
        </w:rPr>
        <w:t xml:space="preserve"> своевременно и в полном объеме выплачивать работникам заработную плату и иные выплаты, производить индексацию заработной платы, </w:t>
      </w:r>
      <w:r w:rsidR="00D77921" w:rsidRPr="00222657">
        <w:rPr>
          <w:rFonts w:ascii="Times New Roman" w:hAnsi="Times New Roman" w:cs="Times New Roman"/>
          <w:sz w:val="26"/>
          <w:szCs w:val="26"/>
          <w:lang w:eastAsia="ru-RU"/>
        </w:rPr>
        <w:t xml:space="preserve">оказывать </w:t>
      </w:r>
      <w:r w:rsidRPr="00222657">
        <w:rPr>
          <w:rFonts w:ascii="Times New Roman" w:eastAsia="Calibri" w:hAnsi="Times New Roman" w:cs="Times New Roman"/>
          <w:sz w:val="26"/>
          <w:szCs w:val="26"/>
        </w:rPr>
        <w:t xml:space="preserve">меры социальной защиты и </w:t>
      </w:r>
      <w:r w:rsidR="00D77921" w:rsidRPr="00222657">
        <w:rPr>
          <w:rFonts w:ascii="Times New Roman" w:eastAsia="Calibri" w:hAnsi="Times New Roman" w:cs="Times New Roman"/>
          <w:sz w:val="26"/>
          <w:szCs w:val="26"/>
        </w:rPr>
        <w:t xml:space="preserve">обеспечивать </w:t>
      </w:r>
      <w:r w:rsidRPr="00222657">
        <w:rPr>
          <w:rFonts w:ascii="Times New Roman" w:eastAsia="Calibri" w:hAnsi="Times New Roman" w:cs="Times New Roman"/>
          <w:sz w:val="26"/>
          <w:szCs w:val="26"/>
        </w:rPr>
        <w:t xml:space="preserve">безопасные условия труда </w:t>
      </w:r>
      <w:r w:rsidRPr="00222657">
        <w:rPr>
          <w:rFonts w:ascii="Times New Roman" w:hAnsi="Times New Roman" w:cs="Times New Roman"/>
          <w:sz w:val="26"/>
          <w:szCs w:val="26"/>
          <w:lang w:eastAsia="ru-RU"/>
        </w:rPr>
        <w:t>в соответствии с действующим законодательством;</w:t>
      </w:r>
    </w:p>
    <w:p w:rsidR="00735A6D" w:rsidRPr="00222657" w:rsidRDefault="00735A6D" w:rsidP="00222657">
      <w:pPr>
        <w:pStyle w:val="afc"/>
        <w:ind w:firstLine="567"/>
        <w:jc w:val="both"/>
        <w:rPr>
          <w:rFonts w:ascii="Times New Roman" w:eastAsia="Calibri" w:hAnsi="Times New Roman" w:cs="Times New Roman"/>
          <w:sz w:val="26"/>
          <w:szCs w:val="26"/>
        </w:rPr>
      </w:pPr>
      <w:r w:rsidRPr="00222657">
        <w:rPr>
          <w:rFonts w:ascii="Times New Roman" w:eastAsia="Calibri" w:hAnsi="Times New Roman" w:cs="Times New Roman"/>
          <w:sz w:val="26"/>
          <w:szCs w:val="26"/>
        </w:rPr>
        <w:t xml:space="preserve">обеспечивать установленный режим содержания, использования </w:t>
      </w:r>
      <w:r w:rsidRPr="00222657">
        <w:rPr>
          <w:rFonts w:ascii="Times New Roman" w:eastAsia="Calibri" w:hAnsi="Times New Roman" w:cs="Times New Roman"/>
          <w:sz w:val="26"/>
          <w:szCs w:val="26"/>
        </w:rPr>
        <w:br/>
        <w:t xml:space="preserve">и сохранности имущества </w:t>
      </w:r>
      <w:r w:rsidR="005E6744" w:rsidRPr="00222657">
        <w:rPr>
          <w:rFonts w:ascii="Times New Roman" w:eastAsia="Calibri" w:hAnsi="Times New Roman" w:cs="Times New Roman"/>
          <w:sz w:val="26"/>
          <w:szCs w:val="26"/>
        </w:rPr>
        <w:t>Бюджетного</w:t>
      </w:r>
      <w:r w:rsidR="002D12A8" w:rsidRPr="00222657">
        <w:rPr>
          <w:rFonts w:ascii="Times New Roman" w:eastAsia="Calibri" w:hAnsi="Times New Roman" w:cs="Times New Roman"/>
          <w:sz w:val="26"/>
          <w:szCs w:val="26"/>
        </w:rPr>
        <w:t xml:space="preserve"> </w:t>
      </w:r>
      <w:r w:rsidRPr="00222657">
        <w:rPr>
          <w:rFonts w:ascii="Times New Roman" w:eastAsia="Calibri" w:hAnsi="Times New Roman" w:cs="Times New Roman"/>
          <w:sz w:val="26"/>
          <w:szCs w:val="26"/>
        </w:rPr>
        <w:t>учреждения;</w:t>
      </w:r>
    </w:p>
    <w:p w:rsidR="00735A6D" w:rsidRPr="00222657" w:rsidRDefault="00735A6D"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осуществлять закупки товаров, работ и услуг для обеспечения деятельности</w:t>
      </w:r>
      <w:r w:rsidRPr="00222657">
        <w:rPr>
          <w:sz w:val="26"/>
          <w:szCs w:val="26"/>
          <w:lang w:eastAsia="ru-RU"/>
        </w:rPr>
        <w:t xml:space="preserve"> </w:t>
      </w:r>
      <w:r w:rsidR="005E6744" w:rsidRPr="00222657">
        <w:rPr>
          <w:rFonts w:ascii="Times New Roman" w:hAnsi="Times New Roman" w:cs="Times New Roman"/>
          <w:sz w:val="26"/>
          <w:szCs w:val="26"/>
          <w:lang w:eastAsia="ru-RU"/>
        </w:rPr>
        <w:t>Бюджетного</w:t>
      </w:r>
      <w:r w:rsidR="002D12A8" w:rsidRPr="00222657">
        <w:rPr>
          <w:rFonts w:ascii="Times New Roman" w:hAnsi="Times New Roman" w:cs="Times New Roman"/>
          <w:sz w:val="26"/>
          <w:szCs w:val="26"/>
          <w:lang w:eastAsia="ru-RU"/>
        </w:rPr>
        <w:t xml:space="preserve"> </w:t>
      </w:r>
      <w:r w:rsidRPr="00222657">
        <w:rPr>
          <w:rFonts w:ascii="Times New Roman" w:hAnsi="Times New Roman" w:cs="Times New Roman"/>
          <w:sz w:val="26"/>
          <w:szCs w:val="26"/>
          <w:lang w:eastAsia="ru-RU"/>
        </w:rPr>
        <w:t>учреждения в соответствии с законодательством Российской Федерации, Московской области и муниципальными актами;</w:t>
      </w:r>
    </w:p>
    <w:p w:rsidR="00D219D5" w:rsidRPr="00222657" w:rsidRDefault="00D219D5" w:rsidP="00222657">
      <w:pPr>
        <w:pStyle w:val="afc"/>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lastRenderedPageBreak/>
        <w:t>размещать на </w:t>
      </w:r>
      <w:hyperlink r:id="rId13" w:tgtFrame="_blank" w:history="1">
        <w:r w:rsidRPr="00222657">
          <w:rPr>
            <w:rStyle w:val="afb"/>
            <w:rFonts w:ascii="Times New Roman" w:hAnsi="Times New Roman" w:cs="Times New Roman"/>
            <w:color w:val="auto"/>
            <w:sz w:val="26"/>
            <w:szCs w:val="26"/>
            <w:u w:val="none"/>
            <w:lang w:eastAsia="ru-RU"/>
          </w:rPr>
          <w:t>официальном сайте</w:t>
        </w:r>
      </w:hyperlink>
      <w:r w:rsidR="00D20D04" w:rsidRPr="00222657">
        <w:rPr>
          <w:rStyle w:val="afb"/>
          <w:rFonts w:ascii="Times New Roman" w:hAnsi="Times New Roman" w:cs="Times New Roman"/>
          <w:color w:val="auto"/>
          <w:sz w:val="26"/>
          <w:szCs w:val="26"/>
          <w:u w:val="none"/>
          <w:lang w:eastAsia="ru-RU"/>
        </w:rPr>
        <w:t xml:space="preserve"> Бюджетного учреждения и </w:t>
      </w:r>
      <w:hyperlink r:id="rId14" w:tgtFrame="_blank" w:history="1">
        <w:r w:rsidR="00D20D04" w:rsidRPr="00222657">
          <w:rPr>
            <w:rStyle w:val="afb"/>
            <w:rFonts w:ascii="Times New Roman" w:hAnsi="Times New Roman" w:cs="Times New Roman"/>
            <w:color w:val="auto"/>
            <w:sz w:val="26"/>
            <w:szCs w:val="26"/>
            <w:u w:val="none"/>
            <w:lang w:eastAsia="ru-RU"/>
          </w:rPr>
          <w:t>официальном сайте</w:t>
        </w:r>
      </w:hyperlink>
      <w:r w:rsidRPr="00222657">
        <w:rPr>
          <w:rFonts w:ascii="Times New Roman" w:hAnsi="Times New Roman" w:cs="Times New Roman"/>
          <w:sz w:val="26"/>
          <w:szCs w:val="26"/>
          <w:lang w:eastAsia="ru-RU"/>
        </w:rPr>
        <w:t> </w:t>
      </w:r>
      <w:r w:rsidR="00D20D04" w:rsidRPr="00222657">
        <w:rPr>
          <w:rFonts w:ascii="Times New Roman" w:hAnsi="Times New Roman" w:cs="Times New Roman"/>
          <w:sz w:val="26"/>
          <w:szCs w:val="26"/>
          <w:lang w:eastAsia="ru-RU"/>
        </w:rPr>
        <w:t xml:space="preserve"> </w:t>
      </w:r>
      <w:r w:rsidRPr="00222657">
        <w:rPr>
          <w:rFonts w:ascii="Times New Roman" w:hAnsi="Times New Roman" w:cs="Times New Roman"/>
          <w:sz w:val="26"/>
          <w:szCs w:val="26"/>
          <w:lang w:eastAsia="ru-RU"/>
        </w:rPr>
        <w:t>для размещения информации о государственных и муниципальных учреждениях в информационно-телекоммуникационной сети «Интернет» (</w:t>
      </w:r>
      <w:r w:rsidRPr="00222657">
        <w:rPr>
          <w:rFonts w:ascii="Times New Roman" w:hAnsi="Times New Roman" w:cs="Times New Roman"/>
          <w:sz w:val="26"/>
          <w:szCs w:val="26"/>
          <w:lang w:val="en-US" w:eastAsia="ru-RU"/>
        </w:rPr>
        <w:t>bus</w:t>
      </w:r>
      <w:r w:rsidRPr="00222657">
        <w:rPr>
          <w:rFonts w:ascii="Times New Roman" w:hAnsi="Times New Roman" w:cs="Times New Roman"/>
          <w:sz w:val="26"/>
          <w:szCs w:val="26"/>
          <w:lang w:eastAsia="ru-RU"/>
        </w:rPr>
        <w:t>.</w:t>
      </w:r>
      <w:proofErr w:type="spellStart"/>
      <w:r w:rsidRPr="00222657">
        <w:rPr>
          <w:rFonts w:ascii="Times New Roman" w:hAnsi="Times New Roman" w:cs="Times New Roman"/>
          <w:sz w:val="26"/>
          <w:szCs w:val="26"/>
          <w:lang w:val="en-US" w:eastAsia="ru-RU"/>
        </w:rPr>
        <w:t>gov</w:t>
      </w:r>
      <w:proofErr w:type="spellEnd"/>
      <w:r w:rsidRPr="00222657">
        <w:rPr>
          <w:rFonts w:ascii="Times New Roman" w:hAnsi="Times New Roman" w:cs="Times New Roman"/>
          <w:sz w:val="26"/>
          <w:szCs w:val="26"/>
          <w:lang w:eastAsia="ru-RU"/>
        </w:rPr>
        <w:t>.</w:t>
      </w:r>
      <w:proofErr w:type="spellStart"/>
      <w:r w:rsidRPr="00222657">
        <w:rPr>
          <w:rFonts w:ascii="Times New Roman" w:hAnsi="Times New Roman" w:cs="Times New Roman"/>
          <w:sz w:val="26"/>
          <w:szCs w:val="26"/>
          <w:lang w:val="en-US" w:eastAsia="ru-RU"/>
        </w:rPr>
        <w:t>ru</w:t>
      </w:r>
      <w:proofErr w:type="spellEnd"/>
      <w:r w:rsidRPr="00222657">
        <w:rPr>
          <w:rFonts w:ascii="Times New Roman" w:hAnsi="Times New Roman" w:cs="Times New Roman"/>
          <w:sz w:val="26"/>
          <w:szCs w:val="26"/>
          <w:lang w:eastAsia="ru-RU"/>
        </w:rPr>
        <w:t xml:space="preserve">) </w:t>
      </w:r>
      <w:r w:rsidR="00D61451" w:rsidRPr="00222657">
        <w:rPr>
          <w:rFonts w:ascii="Times New Roman" w:hAnsi="Times New Roman" w:cs="Times New Roman"/>
          <w:sz w:val="26"/>
          <w:szCs w:val="26"/>
          <w:lang w:eastAsia="ru-RU"/>
        </w:rPr>
        <w:t>информацию о деятельности</w:t>
      </w:r>
      <w:r w:rsidR="00027E8B" w:rsidRPr="00222657">
        <w:rPr>
          <w:rFonts w:ascii="Times New Roman" w:hAnsi="Times New Roman" w:cs="Times New Roman"/>
          <w:sz w:val="26"/>
          <w:szCs w:val="26"/>
          <w:lang w:eastAsia="ru-RU"/>
        </w:rPr>
        <w:t xml:space="preserve"> Бюджетного учреждения в соответствии с требованиями законодательных и иных нормативных правовых актов;</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выполнять мероприятия по мобилизационной подготовке, мобилизации и гражданской обороне в соответствии с законодательством Российской Федерации, Московской области и</w:t>
      </w:r>
      <w:r w:rsidR="0030067C" w:rsidRPr="00222657">
        <w:rPr>
          <w:rFonts w:ascii="Times New Roman" w:eastAsia="Times New Roman" w:hAnsi="Times New Roman" w:cs="Times New Roman"/>
          <w:sz w:val="26"/>
          <w:szCs w:val="26"/>
          <w:lang w:eastAsia="ru-RU"/>
        </w:rPr>
        <w:t xml:space="preserve"> муниципальными актами</w:t>
      </w:r>
      <w:r w:rsidRPr="00222657">
        <w:rPr>
          <w:rFonts w:ascii="Times New Roman" w:eastAsia="Times New Roman" w:hAnsi="Times New Roman" w:cs="Times New Roman"/>
          <w:sz w:val="26"/>
          <w:szCs w:val="26"/>
          <w:lang w:eastAsia="ru-RU"/>
        </w:rPr>
        <w:t>;</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вести делопроизводство в установленном порядке;</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иные обязанности в соответствии с законодательством Российской Федерации и настоящим Уставом.</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4.5</w:t>
      </w:r>
      <w:r w:rsidR="008348D7" w:rsidRPr="00222657">
        <w:rPr>
          <w:rFonts w:ascii="Times New Roman" w:eastAsia="Times New Roman" w:hAnsi="Times New Roman" w:cs="Times New Roman"/>
          <w:sz w:val="26"/>
          <w:szCs w:val="26"/>
          <w:lang w:eastAsia="ru-RU"/>
        </w:rPr>
        <w:t>.</w:t>
      </w:r>
      <w:r w:rsidRPr="00222657">
        <w:rPr>
          <w:sz w:val="26"/>
          <w:szCs w:val="26"/>
        </w:rPr>
        <w:t xml:space="preserve"> </w:t>
      </w:r>
      <w:r w:rsidR="009D45D0" w:rsidRPr="00222657">
        <w:rPr>
          <w:rFonts w:ascii="Times New Roman" w:hAnsi="Times New Roman" w:cs="Times New Roman"/>
          <w:sz w:val="26"/>
          <w:szCs w:val="26"/>
        </w:rPr>
        <w:t>Бюджетное</w:t>
      </w:r>
      <w:r w:rsidR="002D12A8" w:rsidRPr="00222657">
        <w:rPr>
          <w:rFonts w:ascii="Times New Roman" w:hAnsi="Times New Roman" w:cs="Times New Roman"/>
          <w:sz w:val="26"/>
          <w:szCs w:val="26"/>
        </w:rPr>
        <w:t xml:space="preserve"> </w:t>
      </w:r>
      <w:r w:rsidRPr="00222657">
        <w:rPr>
          <w:rFonts w:ascii="Times New Roman" w:hAnsi="Times New Roman" w:cs="Times New Roman"/>
          <w:sz w:val="26"/>
          <w:szCs w:val="26"/>
        </w:rPr>
        <w:t>у</w:t>
      </w:r>
      <w:r w:rsidRPr="00222657">
        <w:rPr>
          <w:rFonts w:ascii="Times New Roman" w:eastAsia="Times New Roman" w:hAnsi="Times New Roman" w:cs="Times New Roman"/>
          <w:sz w:val="26"/>
          <w:szCs w:val="26"/>
          <w:lang w:eastAsia="ru-RU"/>
        </w:rPr>
        <w:t>чреждение свободно в выборе предмета и содержания сделок, любых форм хозяйственных взаимоотношений, которые не противоречат законодательству Российской Федерации, Московской области, актам</w:t>
      </w:r>
      <w:r w:rsidR="008F61A7" w:rsidRPr="00222657">
        <w:rPr>
          <w:rFonts w:ascii="Times New Roman" w:eastAsia="Times New Roman" w:hAnsi="Times New Roman" w:cs="Times New Roman"/>
          <w:sz w:val="26"/>
          <w:szCs w:val="26"/>
          <w:lang w:eastAsia="ru-RU"/>
        </w:rPr>
        <w:t xml:space="preserve"> органов местного самоуправления городского округа </w:t>
      </w:r>
      <w:r w:rsidRPr="00222657">
        <w:rPr>
          <w:rFonts w:ascii="Times New Roman" w:eastAsia="Times New Roman" w:hAnsi="Times New Roman" w:cs="Times New Roman"/>
          <w:sz w:val="26"/>
          <w:szCs w:val="26"/>
          <w:lang w:eastAsia="ru-RU"/>
        </w:rPr>
        <w:t>и настоящему Уставу.</w:t>
      </w:r>
    </w:p>
    <w:p w:rsidR="00735A6D" w:rsidRPr="00222657" w:rsidRDefault="00735A6D"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 4.6</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Контроль и ревизия деятельности Учреждения, проверки налоговыми, финансовыми и другими организациями осуществляются в соответствии с действующим законодательством Российской Федерации.</w:t>
      </w:r>
    </w:p>
    <w:p w:rsidR="00474F07" w:rsidRPr="00222657" w:rsidRDefault="00474F07" w:rsidP="0022265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735A6D" w:rsidRPr="00222657" w:rsidRDefault="00606CEE" w:rsidP="00222657">
      <w:pPr>
        <w:numPr>
          <w:ilvl w:val="0"/>
          <w:numId w:val="9"/>
        </w:numPr>
        <w:autoSpaceDE w:val="0"/>
        <w:autoSpaceDN w:val="0"/>
        <w:adjustRightInd w:val="0"/>
        <w:spacing w:after="0" w:line="240" w:lineRule="auto"/>
        <w:contextualSpacing/>
        <w:jc w:val="center"/>
        <w:outlineLvl w:val="0"/>
        <w:rPr>
          <w:rFonts w:ascii="Times New Roman" w:eastAsia="Times New Roman" w:hAnsi="Times New Roman" w:cs="Times New Roman"/>
          <w:b/>
          <w:bCs/>
          <w:sz w:val="26"/>
          <w:szCs w:val="26"/>
          <w:lang w:eastAsia="ru-RU"/>
        </w:rPr>
      </w:pPr>
      <w:r w:rsidRPr="00222657">
        <w:rPr>
          <w:rFonts w:ascii="Times New Roman" w:eastAsia="Times New Roman" w:hAnsi="Times New Roman" w:cs="Times New Roman"/>
          <w:b/>
          <w:bCs/>
          <w:sz w:val="26"/>
          <w:szCs w:val="26"/>
          <w:lang w:eastAsia="ru-RU"/>
        </w:rPr>
        <w:t xml:space="preserve">УПРАВЛЕНИЕ </w:t>
      </w:r>
      <w:r w:rsidR="005E6744" w:rsidRPr="00222657">
        <w:rPr>
          <w:rFonts w:ascii="Times New Roman" w:eastAsia="Times New Roman" w:hAnsi="Times New Roman" w:cs="Times New Roman"/>
          <w:b/>
          <w:bCs/>
          <w:sz w:val="26"/>
          <w:szCs w:val="26"/>
          <w:lang w:eastAsia="ru-RU"/>
        </w:rPr>
        <w:t>БЮДЖЕТНЫМ</w:t>
      </w:r>
      <w:r w:rsidR="00714DC7" w:rsidRPr="00222657">
        <w:rPr>
          <w:rFonts w:ascii="Times New Roman" w:eastAsia="Times New Roman" w:hAnsi="Times New Roman" w:cs="Times New Roman"/>
          <w:b/>
          <w:bCs/>
          <w:sz w:val="26"/>
          <w:szCs w:val="26"/>
          <w:lang w:eastAsia="ru-RU"/>
        </w:rPr>
        <w:t xml:space="preserve">  </w:t>
      </w:r>
      <w:r w:rsidR="00735A6D" w:rsidRPr="00222657">
        <w:rPr>
          <w:rFonts w:ascii="Times New Roman" w:eastAsia="Times New Roman" w:hAnsi="Times New Roman" w:cs="Times New Roman"/>
          <w:b/>
          <w:bCs/>
          <w:sz w:val="26"/>
          <w:szCs w:val="26"/>
          <w:lang w:eastAsia="ru-RU"/>
        </w:rPr>
        <w:t>УЧРЕЖДЕНИЕМ</w:t>
      </w:r>
    </w:p>
    <w:p w:rsidR="00B9367B" w:rsidRPr="00222657" w:rsidRDefault="00B9367B" w:rsidP="00222657">
      <w:pPr>
        <w:spacing w:after="0" w:line="240" w:lineRule="auto"/>
        <w:ind w:firstLine="567"/>
        <w:jc w:val="both"/>
        <w:rPr>
          <w:rFonts w:ascii="Times New Roman" w:eastAsia="Times New Roman" w:hAnsi="Times New Roman" w:cs="Times New Roman"/>
          <w:sz w:val="26"/>
          <w:szCs w:val="26"/>
          <w:lang w:eastAsia="ru-RU"/>
        </w:rPr>
      </w:pP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5.1</w:t>
      </w:r>
      <w:r w:rsidR="008348D7"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Управление </w:t>
      </w:r>
      <w:r w:rsidR="005E6744" w:rsidRPr="00222657">
        <w:rPr>
          <w:rFonts w:ascii="Times New Roman" w:eastAsia="Times New Roman" w:hAnsi="Times New Roman" w:cs="Times New Roman"/>
          <w:sz w:val="26"/>
          <w:szCs w:val="26"/>
          <w:lang w:eastAsia="ru-RU"/>
        </w:rPr>
        <w:t>Бюджетным</w:t>
      </w:r>
      <w:r w:rsidR="002D12A8"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учреждением осуществляется в соответствии с законодательством Российской Федерации, Московской области, муниципальными актами и настоящим Уставом </w:t>
      </w:r>
      <w:r w:rsidRPr="00222657">
        <w:rPr>
          <w:rFonts w:ascii="Times New Roman" w:hAnsi="Times New Roman" w:cs="Times New Roman"/>
          <w:color w:val="000000"/>
          <w:sz w:val="26"/>
          <w:szCs w:val="26"/>
        </w:rPr>
        <w:t>на основе сочетания принципов единоначалия и коллегиальности.</w:t>
      </w:r>
      <w:r w:rsidRPr="00222657">
        <w:rPr>
          <w:rFonts w:ascii="Times New Roman" w:eastAsia="Times New Roman" w:hAnsi="Times New Roman" w:cs="Times New Roman"/>
          <w:sz w:val="26"/>
          <w:szCs w:val="26"/>
          <w:lang w:eastAsia="ru-RU"/>
        </w:rPr>
        <w:t xml:space="preserve">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5.2. К компетенции Учредителя в области управления </w:t>
      </w:r>
      <w:r w:rsidR="005E6744" w:rsidRPr="00222657">
        <w:rPr>
          <w:rFonts w:ascii="Times New Roman" w:eastAsia="Times New Roman" w:hAnsi="Times New Roman" w:cs="Times New Roman"/>
          <w:sz w:val="26"/>
          <w:szCs w:val="26"/>
          <w:lang w:eastAsia="ru-RU"/>
        </w:rPr>
        <w:t>Бюджетным</w:t>
      </w:r>
      <w:r w:rsidR="00B9367B"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относится:</w:t>
      </w:r>
    </w:p>
    <w:p w:rsidR="00735A6D" w:rsidRPr="00222657" w:rsidRDefault="007764C2" w:rsidP="00222657">
      <w:pPr>
        <w:spacing w:after="0" w:line="240" w:lineRule="auto"/>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1</w:t>
      </w:r>
      <w:r w:rsidR="00735A6D" w:rsidRPr="00222657">
        <w:rPr>
          <w:rFonts w:ascii="Times New Roman" w:hAnsi="Times New Roman" w:cs="Times New Roman"/>
          <w:sz w:val="26"/>
          <w:szCs w:val="26"/>
          <w:lang w:eastAsia="ru-RU"/>
        </w:rPr>
        <w:t xml:space="preserve">) создание, реорганизация, изменение типа и ликвидация </w:t>
      </w:r>
      <w:r w:rsidR="005E6744" w:rsidRPr="00222657">
        <w:rPr>
          <w:rFonts w:ascii="Times New Roman" w:hAnsi="Times New Roman" w:cs="Times New Roman"/>
          <w:sz w:val="26"/>
          <w:szCs w:val="26"/>
          <w:lang w:eastAsia="ru-RU"/>
        </w:rPr>
        <w:t>Бюджетного</w:t>
      </w:r>
      <w:r w:rsidR="00B9367B" w:rsidRPr="00222657">
        <w:rPr>
          <w:rFonts w:ascii="Times New Roman" w:hAnsi="Times New Roman" w:cs="Times New Roman"/>
          <w:sz w:val="26"/>
          <w:szCs w:val="26"/>
          <w:lang w:eastAsia="ru-RU"/>
        </w:rPr>
        <w:t xml:space="preserve"> </w:t>
      </w:r>
      <w:r w:rsidR="00735A6D" w:rsidRPr="00222657">
        <w:rPr>
          <w:rFonts w:ascii="Times New Roman" w:hAnsi="Times New Roman" w:cs="Times New Roman"/>
          <w:sz w:val="26"/>
          <w:szCs w:val="26"/>
          <w:lang w:eastAsia="ru-RU"/>
        </w:rPr>
        <w:t>учреждения;</w:t>
      </w:r>
    </w:p>
    <w:p w:rsidR="00735A6D" w:rsidRPr="00222657" w:rsidRDefault="007764C2" w:rsidP="00222657">
      <w:pPr>
        <w:spacing w:after="0" w:line="240" w:lineRule="auto"/>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2</w:t>
      </w:r>
      <w:r w:rsidR="00735A6D" w:rsidRPr="00222657">
        <w:rPr>
          <w:rFonts w:ascii="Times New Roman" w:hAnsi="Times New Roman" w:cs="Times New Roman"/>
          <w:sz w:val="26"/>
          <w:szCs w:val="26"/>
          <w:lang w:eastAsia="ru-RU"/>
        </w:rPr>
        <w:t>) утверждение передаточного акта или разделительного баланса;</w:t>
      </w:r>
    </w:p>
    <w:p w:rsidR="00735A6D" w:rsidRPr="00222657" w:rsidRDefault="007764C2" w:rsidP="00222657">
      <w:pPr>
        <w:spacing w:after="0" w:line="240" w:lineRule="auto"/>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3</w:t>
      </w:r>
      <w:r w:rsidR="00735A6D" w:rsidRPr="00222657">
        <w:rPr>
          <w:rFonts w:ascii="Times New Roman" w:hAnsi="Times New Roman" w:cs="Times New Roman"/>
          <w:sz w:val="26"/>
          <w:szCs w:val="26"/>
          <w:lang w:eastAsia="ru-RU"/>
        </w:rPr>
        <w:t>) назначение ликвидационной комиссии и утверждение промежуточного и окончательного ликвидационных балансов;</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4</w:t>
      </w:r>
      <w:r w:rsidR="00735A6D" w:rsidRPr="00222657">
        <w:rPr>
          <w:rFonts w:ascii="Times New Roman" w:eastAsia="Times New Roman" w:hAnsi="Times New Roman" w:cs="Times New Roman"/>
          <w:sz w:val="26"/>
          <w:szCs w:val="26"/>
          <w:lang w:eastAsia="ru-RU"/>
        </w:rPr>
        <w:t xml:space="preserve">) утверждение Устава </w:t>
      </w:r>
      <w:r w:rsidR="005E6744" w:rsidRPr="00222657">
        <w:rPr>
          <w:rFonts w:ascii="Times New Roman" w:eastAsia="Times New Roman" w:hAnsi="Times New Roman" w:cs="Times New Roman"/>
          <w:sz w:val="26"/>
          <w:szCs w:val="26"/>
          <w:lang w:eastAsia="ru-RU"/>
        </w:rPr>
        <w:t>Бюджетного</w:t>
      </w:r>
      <w:r w:rsidR="00B9367B"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а также вносимых в него изменений;</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 xml:space="preserve">) назначение (утверждение) руководителя </w:t>
      </w:r>
      <w:r w:rsidR="005E6744" w:rsidRPr="00222657">
        <w:rPr>
          <w:rFonts w:ascii="Times New Roman" w:eastAsia="Times New Roman" w:hAnsi="Times New Roman" w:cs="Times New Roman"/>
          <w:sz w:val="26"/>
          <w:szCs w:val="26"/>
          <w:lang w:eastAsia="ru-RU"/>
        </w:rPr>
        <w:t>Бюджетного</w:t>
      </w:r>
      <w:r w:rsidR="00B9367B"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и прекращение его полномочий,</w:t>
      </w:r>
      <w:r w:rsidR="00735A6D" w:rsidRPr="00222657">
        <w:rPr>
          <w:rFonts w:ascii="Times New Roman" w:eastAsia="Times New Roman" w:hAnsi="Times New Roman" w:cs="Times New Roman"/>
          <w:color w:val="333333"/>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а также заключение и прекращение трудового договора с ним; </w:t>
      </w:r>
    </w:p>
    <w:p w:rsidR="00735A6D" w:rsidRPr="00222657" w:rsidRDefault="007764C2" w:rsidP="00222657">
      <w:pPr>
        <w:autoSpaceDE w:val="0"/>
        <w:autoSpaceDN w:val="0"/>
        <w:adjustRightInd w:val="0"/>
        <w:spacing w:after="0" w:line="240" w:lineRule="auto"/>
        <w:ind w:firstLine="567"/>
        <w:jc w:val="both"/>
        <w:rPr>
          <w:rFonts w:ascii="Times New Roman" w:hAnsi="Times New Roman" w:cs="Times New Roman"/>
          <w:color w:val="000000"/>
          <w:sz w:val="26"/>
          <w:szCs w:val="26"/>
        </w:rPr>
      </w:pPr>
      <w:r w:rsidRPr="00222657">
        <w:rPr>
          <w:rFonts w:ascii="Times New Roman" w:hAnsi="Times New Roman" w:cs="Times New Roman"/>
          <w:color w:val="000000"/>
          <w:sz w:val="26"/>
          <w:szCs w:val="26"/>
        </w:rPr>
        <w:t>6</w:t>
      </w:r>
      <w:r w:rsidR="00735A6D" w:rsidRPr="00222657">
        <w:rPr>
          <w:rFonts w:ascii="Times New Roman" w:hAnsi="Times New Roman" w:cs="Times New Roman"/>
          <w:color w:val="000000"/>
          <w:sz w:val="26"/>
          <w:szCs w:val="26"/>
        </w:rPr>
        <w:t xml:space="preserve">) принятие решения об одобрении сделки с </w:t>
      </w:r>
      <w:r w:rsidR="003976AC" w:rsidRPr="00222657">
        <w:rPr>
          <w:rFonts w:ascii="Times New Roman" w:hAnsi="Times New Roman" w:cs="Times New Roman"/>
          <w:color w:val="000000"/>
          <w:sz w:val="26"/>
          <w:szCs w:val="26"/>
        </w:rPr>
        <w:t xml:space="preserve">участием </w:t>
      </w:r>
      <w:r w:rsidR="005E6744" w:rsidRPr="00222657">
        <w:rPr>
          <w:rFonts w:ascii="Times New Roman" w:eastAsia="Times New Roman" w:hAnsi="Times New Roman" w:cs="Times New Roman"/>
          <w:sz w:val="26"/>
          <w:szCs w:val="26"/>
          <w:lang w:eastAsia="ru-RU"/>
        </w:rPr>
        <w:t>Бюджетного</w:t>
      </w:r>
      <w:r w:rsidR="00B9367B"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w:t>
      </w:r>
      <w:r w:rsidR="00735A6D" w:rsidRPr="00222657">
        <w:rPr>
          <w:rFonts w:ascii="Times New Roman" w:hAnsi="Times New Roman" w:cs="Times New Roman"/>
          <w:color w:val="000000"/>
          <w:sz w:val="26"/>
          <w:szCs w:val="26"/>
        </w:rPr>
        <w:t>,</w:t>
      </w:r>
      <w:r w:rsidR="003976AC" w:rsidRPr="00222657">
        <w:rPr>
          <w:rFonts w:ascii="Times New Roman" w:hAnsi="Times New Roman" w:cs="Times New Roman"/>
          <w:color w:val="000000"/>
          <w:sz w:val="26"/>
          <w:szCs w:val="26"/>
        </w:rPr>
        <w:t xml:space="preserve"> в совершении которой имеется заинтересованность</w:t>
      </w:r>
      <w:r w:rsidR="00B57B8A" w:rsidRPr="00222657">
        <w:rPr>
          <w:rFonts w:ascii="Times New Roman" w:hAnsi="Times New Roman" w:cs="Times New Roman"/>
          <w:color w:val="000000"/>
          <w:sz w:val="26"/>
          <w:szCs w:val="26"/>
        </w:rPr>
        <w:t>, определяемая в соответствии с критериями, установленными статьей 27 ФЗ о некоммерческих организациях;</w:t>
      </w:r>
      <w:r w:rsidR="00735A6D" w:rsidRPr="00222657">
        <w:rPr>
          <w:rFonts w:ascii="Times New Roman" w:hAnsi="Times New Roman" w:cs="Times New Roman"/>
          <w:color w:val="000000"/>
          <w:sz w:val="26"/>
          <w:szCs w:val="26"/>
        </w:rPr>
        <w:t xml:space="preserve"> </w:t>
      </w:r>
    </w:p>
    <w:p w:rsidR="000D04C1" w:rsidRPr="00222657" w:rsidRDefault="007764C2" w:rsidP="00222657">
      <w:pPr>
        <w:spacing w:after="0" w:line="240" w:lineRule="auto"/>
        <w:ind w:firstLine="567"/>
        <w:jc w:val="both"/>
        <w:rPr>
          <w:rFonts w:ascii="Times New Roman" w:hAnsi="Times New Roman" w:cs="Times New Roman"/>
          <w:color w:val="000000"/>
          <w:sz w:val="26"/>
          <w:szCs w:val="26"/>
        </w:rPr>
      </w:pPr>
      <w:r w:rsidRPr="00222657">
        <w:rPr>
          <w:rFonts w:ascii="Times New Roman" w:hAnsi="Times New Roman" w:cs="Times New Roman"/>
          <w:color w:val="000000"/>
          <w:sz w:val="26"/>
          <w:szCs w:val="26"/>
        </w:rPr>
        <w:t>7</w:t>
      </w:r>
      <w:r w:rsidR="00735A6D" w:rsidRPr="00222657">
        <w:rPr>
          <w:rFonts w:ascii="Times New Roman" w:hAnsi="Times New Roman" w:cs="Times New Roman"/>
          <w:color w:val="000000"/>
          <w:sz w:val="26"/>
          <w:szCs w:val="26"/>
        </w:rPr>
        <w:t xml:space="preserve">) </w:t>
      </w:r>
      <w:r w:rsidR="000D04C1" w:rsidRPr="00222657">
        <w:rPr>
          <w:rFonts w:ascii="Times New Roman" w:hAnsi="Times New Roman" w:cs="Times New Roman"/>
          <w:color w:val="000000"/>
          <w:sz w:val="26"/>
          <w:szCs w:val="26"/>
        </w:rPr>
        <w:t>согласование совершения Бюджетным учреждением крупных сделок</w:t>
      </w:r>
      <w:r w:rsidR="002862D3" w:rsidRPr="00222657">
        <w:rPr>
          <w:rFonts w:ascii="Times New Roman" w:hAnsi="Times New Roman" w:cs="Times New Roman"/>
          <w:color w:val="000000"/>
          <w:sz w:val="26"/>
          <w:szCs w:val="26"/>
        </w:rPr>
        <w:t>;</w:t>
      </w:r>
      <w:r w:rsidR="000D04C1" w:rsidRPr="00222657">
        <w:rPr>
          <w:rFonts w:ascii="Times New Roman" w:hAnsi="Times New Roman" w:cs="Times New Roman"/>
          <w:color w:val="000000"/>
          <w:sz w:val="26"/>
          <w:szCs w:val="26"/>
        </w:rPr>
        <w:t xml:space="preserve"> </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8</w:t>
      </w:r>
      <w:r w:rsidR="002862D3"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5E6744" w:rsidRPr="00222657">
        <w:rPr>
          <w:rFonts w:ascii="Times New Roman" w:eastAsia="Times New Roman" w:hAnsi="Times New Roman" w:cs="Times New Roman"/>
          <w:sz w:val="26"/>
          <w:szCs w:val="26"/>
          <w:lang w:eastAsia="ru-RU"/>
        </w:rPr>
        <w:t>Бюджетного</w:t>
      </w:r>
      <w:r w:rsidR="003C5E82"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569B0"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9</w:t>
      </w:r>
      <w:r w:rsidR="002862D3" w:rsidRPr="00222657">
        <w:rPr>
          <w:rFonts w:ascii="Times New Roman" w:eastAsia="Times New Roman" w:hAnsi="Times New Roman" w:cs="Times New Roman"/>
          <w:sz w:val="26"/>
          <w:szCs w:val="26"/>
          <w:lang w:eastAsia="ru-RU"/>
        </w:rPr>
        <w:t xml:space="preserve">) </w:t>
      </w:r>
      <w:r w:rsidR="009569B0" w:rsidRPr="00222657">
        <w:rPr>
          <w:rFonts w:ascii="Times New Roman" w:eastAsia="Times New Roman" w:hAnsi="Times New Roman" w:cs="Times New Roman"/>
          <w:sz w:val="26"/>
          <w:szCs w:val="26"/>
          <w:lang w:eastAsia="ru-RU"/>
        </w:rPr>
        <w:t xml:space="preserve">утверждение тарифов (прейскурантов) цен на платные услуги (работы), оказываемые (выполняемые) Бюджетным учреждением; </w:t>
      </w:r>
    </w:p>
    <w:p w:rsidR="002862D3" w:rsidRPr="00222657" w:rsidRDefault="009569B0"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10) </w:t>
      </w:r>
      <w:r w:rsidR="006B7D9F" w:rsidRPr="00222657">
        <w:rPr>
          <w:rFonts w:ascii="Times New Roman" w:eastAsia="Times New Roman" w:hAnsi="Times New Roman" w:cs="Times New Roman"/>
          <w:sz w:val="26"/>
          <w:szCs w:val="26"/>
          <w:lang w:eastAsia="ru-RU"/>
        </w:rPr>
        <w:t xml:space="preserve">определение порядка составления и утверждения плана финансово-хозяйственной деятельности </w:t>
      </w:r>
      <w:r w:rsidR="004E33CB" w:rsidRPr="00222657">
        <w:rPr>
          <w:rFonts w:ascii="Times New Roman" w:eastAsia="Times New Roman" w:hAnsi="Times New Roman" w:cs="Times New Roman"/>
          <w:sz w:val="26"/>
          <w:szCs w:val="26"/>
          <w:lang w:eastAsia="ru-RU"/>
        </w:rPr>
        <w:t xml:space="preserve">Бюджетного учреждения; </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w:t>
      </w:r>
      <w:r w:rsidR="009569B0" w:rsidRPr="00222657">
        <w:rPr>
          <w:rFonts w:ascii="Times New Roman" w:eastAsia="Times New Roman" w:hAnsi="Times New Roman" w:cs="Times New Roman"/>
          <w:sz w:val="26"/>
          <w:szCs w:val="26"/>
          <w:lang w:eastAsia="ru-RU"/>
        </w:rPr>
        <w:t>1</w:t>
      </w:r>
      <w:r w:rsidR="00735A6D" w:rsidRPr="00222657">
        <w:rPr>
          <w:rFonts w:ascii="Times New Roman" w:eastAsia="Times New Roman" w:hAnsi="Times New Roman" w:cs="Times New Roman"/>
          <w:sz w:val="26"/>
          <w:szCs w:val="26"/>
          <w:lang w:eastAsia="ru-RU"/>
        </w:rPr>
        <w:t xml:space="preserve">) определение показателей и критериев эффективности деятельности </w:t>
      </w:r>
      <w:r w:rsidR="005E6744" w:rsidRPr="00222657">
        <w:rPr>
          <w:rFonts w:ascii="Times New Roman" w:eastAsia="Times New Roman" w:hAnsi="Times New Roman" w:cs="Times New Roman"/>
          <w:sz w:val="26"/>
          <w:szCs w:val="26"/>
          <w:lang w:eastAsia="ru-RU"/>
        </w:rPr>
        <w:t>Бюджетного</w:t>
      </w:r>
      <w:r w:rsidR="003C5E82"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и его руководителя;</w:t>
      </w:r>
    </w:p>
    <w:p w:rsidR="00735A6D" w:rsidRPr="00222657" w:rsidRDefault="007764C2" w:rsidP="00222657">
      <w:pPr>
        <w:spacing w:after="0" w:line="240" w:lineRule="auto"/>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lastRenderedPageBreak/>
        <w:t>1</w:t>
      </w:r>
      <w:r w:rsidR="009569B0" w:rsidRPr="00222657">
        <w:rPr>
          <w:rFonts w:ascii="Times New Roman" w:hAnsi="Times New Roman" w:cs="Times New Roman"/>
          <w:sz w:val="26"/>
          <w:szCs w:val="26"/>
          <w:lang w:eastAsia="ru-RU"/>
        </w:rPr>
        <w:t>2</w:t>
      </w:r>
      <w:r w:rsidR="00735A6D" w:rsidRPr="00222657">
        <w:rPr>
          <w:rFonts w:ascii="Times New Roman" w:hAnsi="Times New Roman" w:cs="Times New Roman"/>
          <w:sz w:val="26"/>
          <w:szCs w:val="26"/>
          <w:lang w:eastAsia="ru-RU"/>
        </w:rPr>
        <w:t>) ф</w:t>
      </w:r>
      <w:r w:rsidR="00735A6D" w:rsidRPr="00222657">
        <w:rPr>
          <w:rFonts w:ascii="Times New Roman" w:hAnsi="Times New Roman" w:cs="Times New Roman"/>
          <w:sz w:val="26"/>
          <w:szCs w:val="26"/>
          <w:shd w:val="clear" w:color="auto" w:fill="FFFFFF"/>
        </w:rPr>
        <w:t xml:space="preserve">ормирование и утверждение муниципального задания в соответствии с предусмотренными настоящим Уставом основными видами деятельности </w:t>
      </w:r>
      <w:r w:rsidR="005E6744" w:rsidRPr="00222657">
        <w:rPr>
          <w:rFonts w:ascii="Times New Roman" w:hAnsi="Times New Roman" w:cs="Times New Roman"/>
          <w:sz w:val="26"/>
          <w:szCs w:val="26"/>
          <w:lang w:eastAsia="ru-RU"/>
        </w:rPr>
        <w:t>Бюджетного</w:t>
      </w:r>
      <w:r w:rsidR="003C599D" w:rsidRPr="00222657">
        <w:rPr>
          <w:rFonts w:ascii="Times New Roman" w:hAnsi="Times New Roman" w:cs="Times New Roman"/>
          <w:sz w:val="26"/>
          <w:szCs w:val="26"/>
          <w:lang w:eastAsia="ru-RU"/>
        </w:rPr>
        <w:t xml:space="preserve"> </w:t>
      </w:r>
      <w:r w:rsidR="00735A6D" w:rsidRPr="00222657">
        <w:rPr>
          <w:rFonts w:ascii="Times New Roman" w:hAnsi="Times New Roman" w:cs="Times New Roman"/>
          <w:sz w:val="26"/>
          <w:szCs w:val="26"/>
          <w:lang w:eastAsia="ru-RU"/>
        </w:rPr>
        <w:t>учреждения;</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w:t>
      </w:r>
      <w:r w:rsidR="009569B0" w:rsidRPr="00222657">
        <w:rPr>
          <w:rFonts w:ascii="Times New Roman" w:eastAsia="Times New Roman" w:hAnsi="Times New Roman" w:cs="Times New Roman"/>
          <w:sz w:val="26"/>
          <w:szCs w:val="26"/>
          <w:lang w:eastAsia="ru-RU"/>
        </w:rPr>
        <w:t>3</w:t>
      </w:r>
      <w:r w:rsidR="00735A6D" w:rsidRPr="00222657">
        <w:rPr>
          <w:rFonts w:ascii="Times New Roman" w:eastAsia="Times New Roman" w:hAnsi="Times New Roman" w:cs="Times New Roman"/>
          <w:sz w:val="26"/>
          <w:szCs w:val="26"/>
          <w:lang w:eastAsia="ru-RU"/>
        </w:rPr>
        <w:t xml:space="preserve">) определение видов и перечня особо ценного движимого имущества, закрепленного за </w:t>
      </w:r>
      <w:r w:rsidR="005E6744" w:rsidRPr="00222657">
        <w:rPr>
          <w:rFonts w:ascii="Times New Roman" w:eastAsia="Times New Roman" w:hAnsi="Times New Roman" w:cs="Times New Roman"/>
          <w:sz w:val="26"/>
          <w:szCs w:val="26"/>
          <w:lang w:eastAsia="ru-RU"/>
        </w:rPr>
        <w:t>Бюджетным</w:t>
      </w:r>
      <w:r w:rsidR="003C599D"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учреждением Учредителем или приобретенного </w:t>
      </w:r>
      <w:r w:rsidR="005E6744" w:rsidRPr="00222657">
        <w:rPr>
          <w:rFonts w:ascii="Times New Roman" w:eastAsia="Times New Roman" w:hAnsi="Times New Roman" w:cs="Times New Roman"/>
          <w:sz w:val="26"/>
          <w:szCs w:val="26"/>
          <w:lang w:eastAsia="ru-RU"/>
        </w:rPr>
        <w:t>Бюджетным</w:t>
      </w:r>
      <w:r w:rsidR="003976AC"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учреждением за счет средств, выделенных ему Учредителем на приобретение такого имущества (далее - особо ценное движимое имущество);</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w:t>
      </w:r>
      <w:r w:rsidR="009569B0" w:rsidRPr="00222657">
        <w:rPr>
          <w:rFonts w:ascii="Times New Roman" w:eastAsia="Times New Roman" w:hAnsi="Times New Roman" w:cs="Times New Roman"/>
          <w:sz w:val="26"/>
          <w:szCs w:val="26"/>
          <w:lang w:eastAsia="ru-RU"/>
        </w:rPr>
        <w:t>4</w:t>
      </w:r>
      <w:r w:rsidR="00735A6D" w:rsidRPr="00222657">
        <w:rPr>
          <w:rFonts w:ascii="Times New Roman" w:eastAsia="Times New Roman" w:hAnsi="Times New Roman" w:cs="Times New Roman"/>
          <w:sz w:val="26"/>
          <w:szCs w:val="26"/>
          <w:lang w:eastAsia="ru-RU"/>
        </w:rPr>
        <w:t>)  согласование распоряжения особо ценным движимым и недвижимым имуществом;</w:t>
      </w:r>
    </w:p>
    <w:p w:rsidR="00735A6D" w:rsidRPr="00222657" w:rsidRDefault="007764C2" w:rsidP="00222657">
      <w:pPr>
        <w:tabs>
          <w:tab w:val="left" w:pos="0"/>
        </w:tabs>
        <w:spacing w:after="0" w:line="240" w:lineRule="auto"/>
        <w:ind w:firstLine="567"/>
        <w:jc w:val="both"/>
        <w:rPr>
          <w:rFonts w:ascii="Times New Roman" w:eastAsia="Times New Roman" w:hAnsi="Times New Roman" w:cs="Times New Roman"/>
          <w:sz w:val="26"/>
          <w:szCs w:val="26"/>
          <w:lang w:eastAsia="ru-RU"/>
        </w:rPr>
      </w:pPr>
      <w:bookmarkStart w:id="11" w:name="dst100107"/>
      <w:bookmarkStart w:id="12" w:name="dst100108"/>
      <w:bookmarkStart w:id="13" w:name="dst100109"/>
      <w:bookmarkStart w:id="14" w:name="dst100110"/>
      <w:bookmarkStart w:id="15" w:name="dst100111"/>
      <w:bookmarkStart w:id="16" w:name="dst100112"/>
      <w:bookmarkStart w:id="17" w:name="dst100261"/>
      <w:bookmarkEnd w:id="11"/>
      <w:bookmarkEnd w:id="12"/>
      <w:bookmarkEnd w:id="13"/>
      <w:bookmarkEnd w:id="14"/>
      <w:bookmarkEnd w:id="15"/>
      <w:bookmarkEnd w:id="16"/>
      <w:bookmarkEnd w:id="17"/>
      <w:r w:rsidRPr="00222657">
        <w:rPr>
          <w:rFonts w:ascii="Times New Roman" w:eastAsia="Times New Roman" w:hAnsi="Times New Roman" w:cs="Times New Roman"/>
          <w:sz w:val="26"/>
          <w:szCs w:val="26"/>
          <w:lang w:eastAsia="ru-RU"/>
        </w:rPr>
        <w:t>1</w:t>
      </w:r>
      <w:r w:rsidR="00CA71B6"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w:t>
      </w:r>
      <w:r w:rsidR="004E33CB" w:rsidRPr="00222657">
        <w:rPr>
          <w:rFonts w:ascii="Times New Roman" w:eastAsia="Times New Roman" w:hAnsi="Times New Roman" w:cs="Times New Roman"/>
          <w:sz w:val="26"/>
          <w:szCs w:val="26"/>
          <w:lang w:eastAsia="ru-RU"/>
        </w:rPr>
        <w:t xml:space="preserve"> осуществление финансового обеспечения выполнения муниципального задания и </w:t>
      </w:r>
      <w:proofErr w:type="gramStart"/>
      <w:r w:rsidR="004E33CB" w:rsidRPr="00222657">
        <w:rPr>
          <w:rFonts w:ascii="Times New Roman" w:eastAsia="Times New Roman" w:hAnsi="Times New Roman" w:cs="Times New Roman"/>
          <w:sz w:val="26"/>
          <w:szCs w:val="26"/>
          <w:lang w:eastAsia="ru-RU"/>
        </w:rPr>
        <w:t>контроля за</w:t>
      </w:r>
      <w:proofErr w:type="gramEnd"/>
      <w:r w:rsidR="004E33CB" w:rsidRPr="00222657">
        <w:rPr>
          <w:rFonts w:ascii="Times New Roman" w:eastAsia="Times New Roman" w:hAnsi="Times New Roman" w:cs="Times New Roman"/>
          <w:sz w:val="26"/>
          <w:szCs w:val="26"/>
          <w:lang w:eastAsia="ru-RU"/>
        </w:rPr>
        <w:t xml:space="preserve"> его выполнением;</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1</w:t>
      </w:r>
      <w:r w:rsidR="00CA71B6" w:rsidRPr="00222657">
        <w:rPr>
          <w:rFonts w:ascii="Times New Roman" w:eastAsia="Times New Roman" w:hAnsi="Times New Roman" w:cs="Times New Roman"/>
          <w:sz w:val="26"/>
          <w:szCs w:val="26"/>
          <w:lang w:eastAsia="ru-RU"/>
        </w:rPr>
        <w:t>6</w:t>
      </w:r>
      <w:r w:rsidR="00735A6D" w:rsidRPr="00222657">
        <w:rPr>
          <w:rFonts w:ascii="Times New Roman" w:eastAsia="Times New Roman" w:hAnsi="Times New Roman" w:cs="Times New Roman"/>
          <w:sz w:val="26"/>
          <w:szCs w:val="26"/>
          <w:lang w:eastAsia="ru-RU"/>
        </w:rPr>
        <w:t xml:space="preserve">) </w:t>
      </w:r>
      <w:r w:rsidR="00D107B9" w:rsidRPr="00222657">
        <w:rPr>
          <w:rFonts w:ascii="Times New Roman" w:eastAsia="Times New Roman" w:hAnsi="Times New Roman" w:cs="Times New Roman"/>
          <w:sz w:val="26"/>
          <w:szCs w:val="26"/>
          <w:lang w:eastAsia="ru-RU"/>
        </w:rPr>
        <w:t>определение порядка составления и утверждения отчета о результатах деятельности Бюджетного</w:t>
      </w:r>
      <w:r w:rsidR="00C02831" w:rsidRPr="00222657">
        <w:rPr>
          <w:rFonts w:ascii="Times New Roman" w:eastAsia="Times New Roman" w:hAnsi="Times New Roman" w:cs="Times New Roman"/>
          <w:sz w:val="26"/>
          <w:szCs w:val="26"/>
          <w:lang w:eastAsia="ru-RU"/>
        </w:rPr>
        <w:t xml:space="preserve"> </w:t>
      </w:r>
      <w:r w:rsidR="00D107B9" w:rsidRPr="00222657">
        <w:rPr>
          <w:rFonts w:ascii="Times New Roman" w:eastAsia="Times New Roman" w:hAnsi="Times New Roman" w:cs="Times New Roman"/>
          <w:sz w:val="26"/>
          <w:szCs w:val="26"/>
          <w:lang w:eastAsia="ru-RU"/>
        </w:rPr>
        <w:t>учреждения и об использовании закрепленного за ним муниципального имущества</w:t>
      </w:r>
      <w:r w:rsidR="00D107B9" w:rsidRPr="00222657">
        <w:rPr>
          <w:rFonts w:ascii="Times New Roman" w:hAnsi="Times New Roman" w:cs="Times New Roman"/>
          <w:sz w:val="26"/>
          <w:szCs w:val="26"/>
          <w:shd w:val="clear" w:color="auto" w:fill="FFFFFF"/>
        </w:rPr>
        <w:t xml:space="preserve"> в соответствии с общими требованиями, установленными Министерством финансов Российской Федерации</w:t>
      </w:r>
      <w:r w:rsidR="00D107B9" w:rsidRPr="00222657">
        <w:rPr>
          <w:rFonts w:ascii="Times New Roman" w:eastAsia="Times New Roman" w:hAnsi="Times New Roman" w:cs="Times New Roman"/>
          <w:sz w:val="26"/>
          <w:szCs w:val="26"/>
          <w:lang w:eastAsia="ru-RU"/>
        </w:rPr>
        <w:t>;</w:t>
      </w:r>
    </w:p>
    <w:p w:rsidR="00735A6D" w:rsidRPr="00222657" w:rsidRDefault="007764C2" w:rsidP="00222657">
      <w:pPr>
        <w:tabs>
          <w:tab w:val="left" w:pos="0"/>
        </w:tabs>
        <w:spacing w:after="0" w:line="240" w:lineRule="auto"/>
        <w:ind w:right="40" w:firstLine="567"/>
        <w:jc w:val="both"/>
        <w:rPr>
          <w:rFonts w:ascii="Times New Roman" w:hAnsi="Times New Roman" w:cs="Times New Roman"/>
          <w:sz w:val="26"/>
          <w:szCs w:val="26"/>
          <w:shd w:val="clear" w:color="auto" w:fill="FFFFFF"/>
        </w:rPr>
      </w:pPr>
      <w:r w:rsidRPr="00222657">
        <w:rPr>
          <w:rFonts w:ascii="Times New Roman" w:eastAsia="Times New Roman" w:hAnsi="Times New Roman" w:cs="Times New Roman"/>
          <w:sz w:val="26"/>
          <w:szCs w:val="26"/>
          <w:lang w:eastAsia="ru-RU"/>
        </w:rPr>
        <w:t>1</w:t>
      </w:r>
      <w:r w:rsidR="00CA71B6" w:rsidRPr="00222657">
        <w:rPr>
          <w:rFonts w:ascii="Times New Roman" w:eastAsia="Times New Roman" w:hAnsi="Times New Roman" w:cs="Times New Roman"/>
          <w:sz w:val="26"/>
          <w:szCs w:val="26"/>
          <w:lang w:eastAsia="ru-RU"/>
        </w:rPr>
        <w:t>7</w:t>
      </w:r>
      <w:r w:rsidR="00735A6D" w:rsidRPr="00222657">
        <w:rPr>
          <w:rFonts w:ascii="Times New Roman" w:eastAsia="Times New Roman" w:hAnsi="Times New Roman" w:cs="Times New Roman"/>
          <w:sz w:val="26"/>
          <w:szCs w:val="26"/>
          <w:lang w:eastAsia="ru-RU"/>
        </w:rPr>
        <w:t xml:space="preserve">) </w:t>
      </w:r>
      <w:r w:rsidR="00D107B9" w:rsidRPr="00222657">
        <w:rPr>
          <w:rFonts w:ascii="Times New Roman" w:hAnsi="Times New Roman" w:cs="Times New Roman"/>
          <w:sz w:val="26"/>
          <w:szCs w:val="26"/>
          <w:lang w:eastAsia="ru-RU"/>
        </w:rPr>
        <w:t>у</w:t>
      </w:r>
      <w:r w:rsidR="00D107B9" w:rsidRPr="00222657">
        <w:rPr>
          <w:rFonts w:ascii="Times New Roman" w:hAnsi="Times New Roman" w:cs="Times New Roman"/>
          <w:sz w:val="26"/>
          <w:szCs w:val="26"/>
          <w:shd w:val="clear" w:color="auto" w:fill="FFFFFF"/>
          <w:lang w:val="ru" w:eastAsia="ru-RU"/>
        </w:rPr>
        <w:t>становление</w:t>
      </w:r>
      <w:r w:rsidR="00D107B9" w:rsidRPr="00222657">
        <w:rPr>
          <w:rFonts w:ascii="Times New Roman" w:hAnsi="Times New Roman" w:cs="Times New Roman"/>
          <w:sz w:val="26"/>
          <w:szCs w:val="26"/>
          <w:lang w:eastAsia="ru-RU"/>
        </w:rPr>
        <w:t xml:space="preserve">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shd w:val="clear" w:color="auto" w:fill="FFFFFF"/>
        </w:rPr>
      </w:pPr>
      <w:r w:rsidRPr="00222657">
        <w:rPr>
          <w:rFonts w:ascii="Times New Roman" w:hAnsi="Times New Roman" w:cs="Times New Roman"/>
          <w:sz w:val="26"/>
          <w:szCs w:val="26"/>
          <w:lang w:eastAsia="ru-RU"/>
        </w:rPr>
        <w:t>1</w:t>
      </w:r>
      <w:r w:rsidR="00CA71B6" w:rsidRPr="00222657">
        <w:rPr>
          <w:rFonts w:ascii="Times New Roman" w:hAnsi="Times New Roman" w:cs="Times New Roman"/>
          <w:sz w:val="26"/>
          <w:szCs w:val="26"/>
          <w:lang w:eastAsia="ru-RU"/>
        </w:rPr>
        <w:t>8</w:t>
      </w:r>
      <w:r w:rsidR="00735A6D" w:rsidRPr="00222657">
        <w:rPr>
          <w:rFonts w:ascii="Times New Roman" w:hAnsi="Times New Roman" w:cs="Times New Roman"/>
          <w:sz w:val="26"/>
          <w:szCs w:val="26"/>
          <w:lang w:eastAsia="ru-RU"/>
        </w:rPr>
        <w:t xml:space="preserve">) </w:t>
      </w:r>
      <w:r w:rsidR="00296E3D" w:rsidRPr="00222657">
        <w:rPr>
          <w:rFonts w:ascii="Times New Roman" w:eastAsia="Times New Roman" w:hAnsi="Times New Roman" w:cs="Times New Roman"/>
          <w:sz w:val="26"/>
          <w:szCs w:val="26"/>
          <w:shd w:val="clear" w:color="auto" w:fill="FFFFFF"/>
        </w:rPr>
        <w:t xml:space="preserve">организация и осуществление </w:t>
      </w:r>
      <w:proofErr w:type="gramStart"/>
      <w:r w:rsidR="00296E3D" w:rsidRPr="00222657">
        <w:rPr>
          <w:rFonts w:ascii="Times New Roman" w:eastAsia="Times New Roman" w:hAnsi="Times New Roman" w:cs="Times New Roman"/>
          <w:sz w:val="26"/>
          <w:szCs w:val="26"/>
          <w:shd w:val="clear" w:color="auto" w:fill="FFFFFF"/>
        </w:rPr>
        <w:t>контроля за</w:t>
      </w:r>
      <w:proofErr w:type="gramEnd"/>
      <w:r w:rsidR="00296E3D" w:rsidRPr="00222657">
        <w:rPr>
          <w:rFonts w:ascii="Times New Roman" w:eastAsia="Times New Roman" w:hAnsi="Times New Roman" w:cs="Times New Roman"/>
          <w:sz w:val="26"/>
          <w:szCs w:val="26"/>
          <w:shd w:val="clear" w:color="auto" w:fill="FFFFFF"/>
        </w:rPr>
        <w:t xml:space="preserve"> деятельностью Бюджетного учреждения;</w:t>
      </w:r>
    </w:p>
    <w:p w:rsidR="00735A6D" w:rsidRPr="00222657" w:rsidRDefault="004B0E46" w:rsidP="00222657">
      <w:pPr>
        <w:shd w:val="clear" w:color="auto" w:fill="FFFFFF"/>
        <w:tabs>
          <w:tab w:val="left" w:pos="0"/>
        </w:tabs>
        <w:spacing w:after="0" w:line="240" w:lineRule="auto"/>
        <w:ind w:right="40" w:firstLine="567"/>
        <w:jc w:val="both"/>
        <w:rPr>
          <w:rFonts w:ascii="Times New Roman" w:eastAsia="Times New Roman" w:hAnsi="Times New Roman" w:cs="Times New Roman"/>
          <w:sz w:val="26"/>
          <w:szCs w:val="26"/>
          <w:shd w:val="clear" w:color="auto" w:fill="FFFFFF"/>
          <w:lang w:eastAsia="ru-RU"/>
        </w:rPr>
      </w:pPr>
      <w:proofErr w:type="gramStart"/>
      <w:r w:rsidRPr="00222657">
        <w:rPr>
          <w:rFonts w:ascii="Times New Roman" w:eastAsia="Times New Roman" w:hAnsi="Times New Roman" w:cs="Times New Roman"/>
          <w:sz w:val="26"/>
          <w:szCs w:val="26"/>
          <w:shd w:val="clear" w:color="auto" w:fill="FFFFFF"/>
          <w:lang w:val="ru" w:eastAsia="ru-RU"/>
        </w:rPr>
        <w:t>19</w:t>
      </w:r>
      <w:r w:rsidR="00735A6D" w:rsidRPr="00222657">
        <w:rPr>
          <w:rFonts w:ascii="Times New Roman" w:eastAsia="Times New Roman" w:hAnsi="Times New Roman" w:cs="Times New Roman"/>
          <w:sz w:val="26"/>
          <w:szCs w:val="26"/>
          <w:shd w:val="clear" w:color="auto" w:fill="FFFFFF"/>
          <w:lang w:val="ru" w:eastAsia="ru-RU"/>
        </w:rPr>
        <w:t xml:space="preserve">) </w:t>
      </w:r>
      <w:r w:rsidR="00296E3D" w:rsidRPr="00222657">
        <w:rPr>
          <w:rFonts w:ascii="Times New Roman" w:hAnsi="Times New Roman" w:cs="Times New Roman"/>
          <w:sz w:val="26"/>
          <w:szCs w:val="26"/>
          <w:shd w:val="clear" w:color="auto" w:fill="FFFFFF"/>
          <w:lang w:eastAsia="ru-RU"/>
        </w:rPr>
        <w:t>создание условий для организации проведения независимой оценки качества условий оказания услуг Бюджетным</w:t>
      </w:r>
      <w:r w:rsidR="005506EE" w:rsidRPr="00222657">
        <w:rPr>
          <w:rFonts w:ascii="Times New Roman" w:hAnsi="Times New Roman" w:cs="Times New Roman"/>
          <w:sz w:val="26"/>
          <w:szCs w:val="26"/>
          <w:shd w:val="clear" w:color="auto" w:fill="FFFFFF"/>
          <w:lang w:eastAsia="ru-RU"/>
        </w:rPr>
        <w:t xml:space="preserve"> </w:t>
      </w:r>
      <w:r w:rsidR="00296E3D" w:rsidRPr="00222657">
        <w:rPr>
          <w:rFonts w:ascii="Times New Roman" w:hAnsi="Times New Roman" w:cs="Times New Roman"/>
          <w:sz w:val="26"/>
          <w:szCs w:val="26"/>
          <w:shd w:val="clear" w:color="auto" w:fill="FFFFFF"/>
          <w:lang w:eastAsia="ru-RU"/>
        </w:rPr>
        <w:t>учреждением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учреждением при оценке деятельности его руководителя и осуществление контроля за принятием мер по устранению недостатков, выявленных по результатам независимой оценки качества условий оказания услуг, в соответствии с</w:t>
      </w:r>
      <w:proofErr w:type="gramEnd"/>
      <w:r w:rsidR="00296E3D" w:rsidRPr="00222657">
        <w:rPr>
          <w:rFonts w:ascii="Times New Roman" w:hAnsi="Times New Roman" w:cs="Times New Roman"/>
          <w:sz w:val="26"/>
          <w:szCs w:val="26"/>
          <w:shd w:val="clear" w:color="auto" w:fill="FFFFFF"/>
          <w:lang w:eastAsia="ru-RU"/>
        </w:rPr>
        <w:t xml:space="preserve"> законодательством Российской Федерации;</w:t>
      </w:r>
    </w:p>
    <w:p w:rsidR="00735A6D" w:rsidRPr="00222657" w:rsidRDefault="007764C2" w:rsidP="00222657">
      <w:pPr>
        <w:spacing w:after="0" w:line="240" w:lineRule="auto"/>
        <w:ind w:firstLine="567"/>
        <w:jc w:val="both"/>
        <w:rPr>
          <w:rFonts w:ascii="Times New Roman" w:hAnsi="Times New Roman" w:cs="Times New Roman"/>
          <w:sz w:val="26"/>
          <w:szCs w:val="26"/>
          <w:lang w:val="ru" w:eastAsia="ru-RU"/>
        </w:rPr>
      </w:pPr>
      <w:r w:rsidRPr="00222657">
        <w:rPr>
          <w:rFonts w:ascii="Times New Roman" w:hAnsi="Times New Roman" w:cs="Times New Roman"/>
          <w:sz w:val="26"/>
          <w:szCs w:val="26"/>
          <w:shd w:val="clear" w:color="auto" w:fill="FFFFFF"/>
          <w:lang w:val="ru" w:eastAsia="ru-RU"/>
        </w:rPr>
        <w:t>2</w:t>
      </w:r>
      <w:r w:rsidR="004B0E46" w:rsidRPr="00222657">
        <w:rPr>
          <w:rFonts w:ascii="Times New Roman" w:hAnsi="Times New Roman" w:cs="Times New Roman"/>
          <w:sz w:val="26"/>
          <w:szCs w:val="26"/>
          <w:shd w:val="clear" w:color="auto" w:fill="FFFFFF"/>
          <w:lang w:val="ru" w:eastAsia="ru-RU"/>
        </w:rPr>
        <w:t>0</w:t>
      </w:r>
      <w:r w:rsidR="00735A6D" w:rsidRPr="00222657">
        <w:rPr>
          <w:rFonts w:ascii="Times New Roman" w:hAnsi="Times New Roman" w:cs="Times New Roman"/>
          <w:sz w:val="26"/>
          <w:szCs w:val="26"/>
          <w:shd w:val="clear" w:color="auto" w:fill="FFFFFF"/>
          <w:lang w:val="ru" w:eastAsia="ru-RU"/>
        </w:rPr>
        <w:t>)</w:t>
      </w:r>
      <w:r w:rsidR="00DC2E97" w:rsidRPr="00222657">
        <w:rPr>
          <w:rFonts w:ascii="Times New Roman" w:hAnsi="Times New Roman" w:cs="Times New Roman"/>
          <w:sz w:val="26"/>
          <w:szCs w:val="26"/>
          <w:shd w:val="clear" w:color="auto" w:fill="FFFFFF"/>
          <w:lang w:val="ru" w:eastAsia="ru-RU"/>
        </w:rPr>
        <w:t xml:space="preserve"> </w:t>
      </w:r>
      <w:r w:rsidR="00735A6D" w:rsidRPr="00222657">
        <w:rPr>
          <w:rFonts w:ascii="Times New Roman" w:hAnsi="Times New Roman" w:cs="Times New Roman"/>
          <w:sz w:val="26"/>
          <w:szCs w:val="26"/>
          <w:shd w:val="clear" w:color="auto" w:fill="FFFFFF"/>
          <w:lang w:val="ru" w:eastAsia="ru-RU"/>
        </w:rPr>
        <w:t xml:space="preserve">размещение на официальном сайте для размещения информации о муниципальных учреждениях в информационно - телекоммуникационной сети Интернет информации и документов о деятельности </w:t>
      </w:r>
      <w:r w:rsidR="005E6744" w:rsidRPr="00222657">
        <w:rPr>
          <w:rFonts w:ascii="Times New Roman" w:hAnsi="Times New Roman" w:cs="Times New Roman"/>
          <w:sz w:val="26"/>
          <w:szCs w:val="26"/>
          <w:shd w:val="clear" w:color="auto" w:fill="FFFFFF"/>
          <w:lang w:val="ru" w:eastAsia="ru-RU"/>
        </w:rPr>
        <w:t>Бюджетного</w:t>
      </w:r>
      <w:r w:rsidR="00DC2E97" w:rsidRPr="00222657">
        <w:rPr>
          <w:rFonts w:ascii="Times New Roman" w:hAnsi="Times New Roman" w:cs="Times New Roman"/>
          <w:sz w:val="26"/>
          <w:szCs w:val="26"/>
          <w:shd w:val="clear" w:color="auto" w:fill="FFFFFF"/>
          <w:lang w:val="ru" w:eastAsia="ru-RU"/>
        </w:rPr>
        <w:t xml:space="preserve"> </w:t>
      </w:r>
      <w:r w:rsidR="00735A6D" w:rsidRPr="00222657">
        <w:rPr>
          <w:rFonts w:ascii="Times New Roman" w:hAnsi="Times New Roman" w:cs="Times New Roman"/>
          <w:sz w:val="26"/>
          <w:szCs w:val="26"/>
          <w:shd w:val="clear" w:color="auto" w:fill="FFFFFF"/>
          <w:lang w:val="ru" w:eastAsia="ru-RU"/>
        </w:rPr>
        <w:t>учреждения</w:t>
      </w:r>
      <w:r w:rsidR="008F1B69" w:rsidRPr="00222657">
        <w:rPr>
          <w:rFonts w:ascii="Times New Roman" w:hAnsi="Times New Roman" w:cs="Times New Roman"/>
          <w:sz w:val="26"/>
          <w:szCs w:val="26"/>
          <w:shd w:val="clear" w:color="auto" w:fill="FFFFFF"/>
          <w:lang w:val="ru" w:eastAsia="ru-RU"/>
        </w:rPr>
        <w:t>;</w:t>
      </w:r>
    </w:p>
    <w:p w:rsidR="00735A6D" w:rsidRPr="00222657" w:rsidRDefault="007764C2"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2</w:t>
      </w:r>
      <w:r w:rsidR="004B0E46" w:rsidRPr="00222657">
        <w:rPr>
          <w:rFonts w:ascii="Times New Roman" w:eastAsia="Times New Roman" w:hAnsi="Times New Roman" w:cs="Times New Roman"/>
          <w:sz w:val="26"/>
          <w:szCs w:val="26"/>
          <w:lang w:eastAsia="ru-RU"/>
        </w:rPr>
        <w:t>1</w:t>
      </w:r>
      <w:r w:rsidR="00735A6D" w:rsidRPr="00222657">
        <w:rPr>
          <w:rFonts w:ascii="Times New Roman" w:eastAsia="Times New Roman" w:hAnsi="Times New Roman" w:cs="Times New Roman"/>
          <w:sz w:val="26"/>
          <w:szCs w:val="26"/>
          <w:lang w:eastAsia="ru-RU"/>
        </w:rPr>
        <w:t>)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Отдельные функции и полномочия Учредитель вправе передавать на основании нормативного правового акта </w:t>
      </w:r>
      <w:r w:rsidR="00CA71B6" w:rsidRPr="00222657">
        <w:rPr>
          <w:rFonts w:ascii="Times New Roman" w:eastAsia="Times New Roman" w:hAnsi="Times New Roman" w:cs="Times New Roman"/>
          <w:sz w:val="26"/>
          <w:szCs w:val="26"/>
          <w:lang w:eastAsia="ru-RU"/>
        </w:rPr>
        <w:t xml:space="preserve">отраслевым </w:t>
      </w:r>
      <w:r w:rsidRPr="00222657">
        <w:rPr>
          <w:rFonts w:ascii="Times New Roman" w:eastAsia="Times New Roman" w:hAnsi="Times New Roman" w:cs="Times New Roman"/>
          <w:sz w:val="26"/>
          <w:szCs w:val="26"/>
          <w:lang w:eastAsia="ru-RU"/>
        </w:rPr>
        <w:t xml:space="preserve">органам Администрации </w:t>
      </w:r>
      <w:r w:rsidR="00CA71B6" w:rsidRPr="00222657">
        <w:rPr>
          <w:rFonts w:ascii="Times New Roman" w:eastAsia="Times New Roman" w:hAnsi="Times New Roman" w:cs="Times New Roman"/>
          <w:sz w:val="26"/>
          <w:szCs w:val="26"/>
          <w:lang w:eastAsia="ru-RU"/>
        </w:rPr>
        <w:t xml:space="preserve">Одинцовского </w:t>
      </w:r>
      <w:r w:rsidRPr="00222657">
        <w:rPr>
          <w:rFonts w:ascii="Times New Roman" w:eastAsia="Times New Roman" w:hAnsi="Times New Roman" w:cs="Times New Roman"/>
          <w:sz w:val="26"/>
          <w:szCs w:val="26"/>
          <w:lang w:eastAsia="ru-RU"/>
        </w:rPr>
        <w:t>городского округа</w:t>
      </w:r>
      <w:r w:rsidR="00CA71B6" w:rsidRPr="00222657">
        <w:rPr>
          <w:rFonts w:ascii="Times New Roman" w:eastAsia="Times New Roman" w:hAnsi="Times New Roman" w:cs="Times New Roman"/>
          <w:sz w:val="26"/>
          <w:szCs w:val="26"/>
          <w:lang w:eastAsia="ru-RU"/>
        </w:rPr>
        <w:t xml:space="preserve"> московской области</w:t>
      </w:r>
      <w:r w:rsidRPr="00222657">
        <w:rPr>
          <w:rFonts w:ascii="Times New Roman" w:eastAsia="Times New Roman" w:hAnsi="Times New Roman" w:cs="Times New Roman"/>
          <w:sz w:val="26"/>
          <w:szCs w:val="26"/>
          <w:lang w:eastAsia="ru-RU"/>
        </w:rPr>
        <w:t>, в том числе</w:t>
      </w:r>
      <w:r w:rsidR="008F1B69" w:rsidRPr="00222657">
        <w:rPr>
          <w:rFonts w:ascii="Times New Roman" w:eastAsia="Times New Roman" w:hAnsi="Times New Roman" w:cs="Times New Roman"/>
          <w:sz w:val="26"/>
          <w:szCs w:val="26"/>
          <w:lang w:eastAsia="ru-RU"/>
        </w:rPr>
        <w:t xml:space="preserve"> Комитету по культуре</w:t>
      </w:r>
      <w:r w:rsidR="00CA71B6" w:rsidRPr="00222657">
        <w:rPr>
          <w:rFonts w:ascii="Times New Roman" w:eastAsia="Times New Roman" w:hAnsi="Times New Roman" w:cs="Times New Roman"/>
          <w:sz w:val="26"/>
          <w:szCs w:val="26"/>
          <w:lang w:eastAsia="ru-RU"/>
        </w:rPr>
        <w:t>, в соответствии с законодательством Российской Федерации, Московской области и муниципальными актами</w:t>
      </w:r>
      <w:r w:rsidRPr="00222657">
        <w:rPr>
          <w:rFonts w:ascii="Times New Roman" w:eastAsia="Times New Roman" w:hAnsi="Times New Roman" w:cs="Times New Roman"/>
          <w:sz w:val="26"/>
          <w:szCs w:val="26"/>
          <w:lang w:eastAsia="ru-RU"/>
        </w:rPr>
        <w:t>.</w:t>
      </w:r>
    </w:p>
    <w:p w:rsidR="00735A6D" w:rsidRPr="00222657" w:rsidRDefault="003951FD" w:rsidP="00222657">
      <w:pPr>
        <w:spacing w:after="0" w:line="240" w:lineRule="auto"/>
        <w:ind w:firstLine="567"/>
        <w:jc w:val="both"/>
        <w:rPr>
          <w:rFonts w:ascii="Times New Roman" w:eastAsia="Times New Roman" w:hAnsi="Times New Roman" w:cs="Times New Roman"/>
          <w:color w:val="000000"/>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.3</w:t>
      </w:r>
      <w:r w:rsidR="008348D7" w:rsidRPr="00222657">
        <w:rPr>
          <w:rFonts w:ascii="Times New Roman" w:eastAsia="Times New Roman" w:hAnsi="Times New Roman" w:cs="Times New Roman"/>
          <w:sz w:val="26"/>
          <w:szCs w:val="26"/>
          <w:lang w:eastAsia="ru-RU"/>
        </w:rPr>
        <w:t>.</w:t>
      </w:r>
      <w:r w:rsidR="00735A6D"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color w:val="000000"/>
          <w:sz w:val="26"/>
          <w:szCs w:val="26"/>
          <w:lang w:eastAsia="ru-RU"/>
        </w:rPr>
        <w:t xml:space="preserve">Единоличным постоянно действующим исполнительным органом </w:t>
      </w:r>
      <w:r w:rsidR="005E6744" w:rsidRPr="00222657">
        <w:rPr>
          <w:rFonts w:ascii="Times New Roman" w:eastAsia="Times New Roman" w:hAnsi="Times New Roman" w:cs="Times New Roman"/>
          <w:color w:val="000000"/>
          <w:sz w:val="26"/>
          <w:szCs w:val="26"/>
          <w:lang w:eastAsia="ru-RU"/>
        </w:rPr>
        <w:t>Бюджетного</w:t>
      </w:r>
      <w:r w:rsidR="004A6B03" w:rsidRPr="00222657">
        <w:rPr>
          <w:rFonts w:ascii="Times New Roman" w:eastAsia="Times New Roman" w:hAnsi="Times New Roman" w:cs="Times New Roman"/>
          <w:color w:val="000000"/>
          <w:sz w:val="26"/>
          <w:szCs w:val="26"/>
          <w:lang w:eastAsia="ru-RU"/>
        </w:rPr>
        <w:t xml:space="preserve"> </w:t>
      </w:r>
      <w:r w:rsidR="00735A6D" w:rsidRPr="00222657">
        <w:rPr>
          <w:rFonts w:ascii="Times New Roman" w:eastAsia="Times New Roman" w:hAnsi="Times New Roman" w:cs="Times New Roman"/>
          <w:color w:val="000000"/>
          <w:sz w:val="26"/>
          <w:szCs w:val="26"/>
          <w:lang w:eastAsia="ru-RU"/>
        </w:rPr>
        <w:t>уч</w:t>
      </w:r>
      <w:r w:rsidR="003F1BAE" w:rsidRPr="00222657">
        <w:rPr>
          <w:rFonts w:ascii="Times New Roman" w:eastAsia="Times New Roman" w:hAnsi="Times New Roman" w:cs="Times New Roman"/>
          <w:color w:val="000000"/>
          <w:sz w:val="26"/>
          <w:szCs w:val="26"/>
          <w:lang w:eastAsia="ru-RU"/>
        </w:rPr>
        <w:t xml:space="preserve">реждения является руководитель </w:t>
      </w:r>
      <w:r w:rsidR="00735A6D" w:rsidRPr="00222657">
        <w:rPr>
          <w:rFonts w:ascii="Times New Roman" w:eastAsia="Times New Roman" w:hAnsi="Times New Roman" w:cs="Times New Roman"/>
          <w:color w:val="000000"/>
          <w:sz w:val="26"/>
          <w:szCs w:val="26"/>
          <w:lang w:eastAsia="ru-RU"/>
        </w:rPr>
        <w:t xml:space="preserve">- директор </w:t>
      </w:r>
      <w:r w:rsidR="005E6744" w:rsidRPr="00222657">
        <w:rPr>
          <w:rFonts w:ascii="Times New Roman" w:eastAsia="Times New Roman" w:hAnsi="Times New Roman" w:cs="Times New Roman"/>
          <w:color w:val="000000"/>
          <w:sz w:val="26"/>
          <w:szCs w:val="26"/>
          <w:lang w:eastAsia="ru-RU"/>
        </w:rPr>
        <w:t>Бюджетного</w:t>
      </w:r>
      <w:r w:rsidR="004A6B03" w:rsidRPr="00222657">
        <w:rPr>
          <w:rFonts w:ascii="Times New Roman" w:eastAsia="Times New Roman" w:hAnsi="Times New Roman" w:cs="Times New Roman"/>
          <w:color w:val="000000"/>
          <w:sz w:val="26"/>
          <w:szCs w:val="26"/>
          <w:lang w:eastAsia="ru-RU"/>
        </w:rPr>
        <w:t xml:space="preserve"> </w:t>
      </w:r>
      <w:r w:rsidR="00735A6D" w:rsidRPr="00222657">
        <w:rPr>
          <w:rFonts w:ascii="Times New Roman" w:eastAsia="Times New Roman" w:hAnsi="Times New Roman" w:cs="Times New Roman"/>
          <w:color w:val="000000"/>
          <w:sz w:val="26"/>
          <w:szCs w:val="26"/>
          <w:lang w:eastAsia="ru-RU"/>
        </w:rPr>
        <w:t>учреждения.</w:t>
      </w:r>
    </w:p>
    <w:p w:rsidR="00735A6D" w:rsidRPr="00222657" w:rsidRDefault="00735A6D" w:rsidP="00222657">
      <w:pPr>
        <w:spacing w:after="0" w:line="240" w:lineRule="auto"/>
        <w:ind w:firstLine="567"/>
        <w:jc w:val="both"/>
        <w:rPr>
          <w:rFonts w:ascii="Times New Roman" w:eastAsia="Times New Roman" w:hAnsi="Times New Roman" w:cs="Times New Roman"/>
          <w:color w:val="000000"/>
          <w:sz w:val="26"/>
          <w:szCs w:val="26"/>
          <w:lang w:eastAsia="ru-RU"/>
        </w:rPr>
      </w:pPr>
      <w:r w:rsidRPr="00222657">
        <w:rPr>
          <w:rFonts w:ascii="Times New Roman" w:eastAsia="Times New Roman" w:hAnsi="Times New Roman" w:cs="Times New Roman"/>
          <w:color w:val="000000"/>
          <w:sz w:val="26"/>
          <w:szCs w:val="26"/>
          <w:lang w:eastAsia="ru-RU"/>
        </w:rPr>
        <w:t xml:space="preserve">Комитет по культуре </w:t>
      </w:r>
      <w:proofErr w:type="gramStart"/>
      <w:r w:rsidRPr="00222657">
        <w:rPr>
          <w:rFonts w:ascii="Times New Roman" w:eastAsia="Times New Roman" w:hAnsi="Times New Roman" w:cs="Times New Roman"/>
          <w:color w:val="000000"/>
          <w:sz w:val="26"/>
          <w:szCs w:val="26"/>
          <w:lang w:eastAsia="ru-RU"/>
        </w:rPr>
        <w:t>осуществляет подбор кандидатур на</w:t>
      </w:r>
      <w:r w:rsidR="003F1BAE" w:rsidRPr="00222657">
        <w:rPr>
          <w:rFonts w:ascii="Times New Roman" w:eastAsia="Times New Roman" w:hAnsi="Times New Roman" w:cs="Times New Roman"/>
          <w:color w:val="000000"/>
          <w:sz w:val="26"/>
          <w:szCs w:val="26"/>
          <w:lang w:eastAsia="ru-RU"/>
        </w:rPr>
        <w:t xml:space="preserve"> замещение должности директора </w:t>
      </w:r>
      <w:r w:rsidR="005E6744" w:rsidRPr="00222657">
        <w:rPr>
          <w:rFonts w:ascii="Times New Roman" w:eastAsia="Times New Roman" w:hAnsi="Times New Roman" w:cs="Times New Roman"/>
          <w:color w:val="000000"/>
          <w:sz w:val="26"/>
          <w:szCs w:val="26"/>
          <w:lang w:eastAsia="ru-RU"/>
        </w:rPr>
        <w:t>Бюджетного</w:t>
      </w:r>
      <w:r w:rsidR="004A6B03" w:rsidRPr="00222657">
        <w:rPr>
          <w:rFonts w:ascii="Times New Roman" w:eastAsia="Times New Roman" w:hAnsi="Times New Roman" w:cs="Times New Roman"/>
          <w:color w:val="000000"/>
          <w:sz w:val="26"/>
          <w:szCs w:val="26"/>
          <w:lang w:eastAsia="ru-RU"/>
        </w:rPr>
        <w:t xml:space="preserve"> </w:t>
      </w:r>
      <w:r w:rsidRPr="00222657">
        <w:rPr>
          <w:rFonts w:ascii="Times New Roman" w:eastAsia="Times New Roman" w:hAnsi="Times New Roman" w:cs="Times New Roman"/>
          <w:color w:val="000000"/>
          <w:sz w:val="26"/>
          <w:szCs w:val="26"/>
          <w:lang w:eastAsia="ru-RU"/>
        </w:rPr>
        <w:t>учреждения и представляет</w:t>
      </w:r>
      <w:proofErr w:type="gramEnd"/>
      <w:r w:rsidRPr="00222657">
        <w:rPr>
          <w:rFonts w:ascii="Times New Roman" w:eastAsia="Times New Roman" w:hAnsi="Times New Roman" w:cs="Times New Roman"/>
          <w:color w:val="000000"/>
          <w:sz w:val="26"/>
          <w:szCs w:val="26"/>
          <w:lang w:eastAsia="ru-RU"/>
        </w:rPr>
        <w:t xml:space="preserve"> Главе Одинцовского городского округа по согласованию с заместителем Главы Администрации Одинцовского городского округа, курирующим данное направление, для решения вопроса о назначении. Приказом Комитета по культуре утвержденный кандидат назначается на должность директора </w:t>
      </w:r>
      <w:r w:rsidR="005E6744" w:rsidRPr="00222657">
        <w:rPr>
          <w:rFonts w:ascii="Times New Roman" w:eastAsia="Times New Roman" w:hAnsi="Times New Roman" w:cs="Times New Roman"/>
          <w:color w:val="000000"/>
          <w:sz w:val="26"/>
          <w:szCs w:val="26"/>
          <w:lang w:eastAsia="ru-RU"/>
        </w:rPr>
        <w:t>Бюджетного</w:t>
      </w:r>
      <w:r w:rsidR="004A6B03" w:rsidRPr="00222657">
        <w:rPr>
          <w:rFonts w:ascii="Times New Roman" w:eastAsia="Times New Roman" w:hAnsi="Times New Roman" w:cs="Times New Roman"/>
          <w:color w:val="000000"/>
          <w:sz w:val="26"/>
          <w:szCs w:val="26"/>
          <w:lang w:eastAsia="ru-RU"/>
        </w:rPr>
        <w:t xml:space="preserve"> </w:t>
      </w:r>
      <w:r w:rsidRPr="00222657">
        <w:rPr>
          <w:rFonts w:ascii="Times New Roman" w:eastAsia="Times New Roman" w:hAnsi="Times New Roman" w:cs="Times New Roman"/>
          <w:color w:val="000000"/>
          <w:sz w:val="26"/>
          <w:szCs w:val="26"/>
          <w:lang w:eastAsia="ru-RU"/>
        </w:rPr>
        <w:t xml:space="preserve">учреждения. Комитет заключает с директором трудовой договор, срок которого не может </w:t>
      </w:r>
      <w:r w:rsidRPr="00222657">
        <w:rPr>
          <w:rFonts w:ascii="Times New Roman" w:eastAsia="Times New Roman" w:hAnsi="Times New Roman" w:cs="Times New Roman"/>
          <w:color w:val="000000"/>
          <w:sz w:val="26"/>
          <w:szCs w:val="26"/>
          <w:lang w:eastAsia="ru-RU"/>
        </w:rPr>
        <w:lastRenderedPageBreak/>
        <w:t xml:space="preserve">быть менее одного года и более пяти лет, и осуществляет в отношении директора полномочия работодателя. </w:t>
      </w:r>
    </w:p>
    <w:p w:rsidR="00735A6D" w:rsidRPr="00222657" w:rsidRDefault="00735A6D" w:rsidP="00222657">
      <w:pPr>
        <w:spacing w:after="0" w:line="240" w:lineRule="auto"/>
        <w:ind w:firstLine="567"/>
        <w:jc w:val="both"/>
        <w:rPr>
          <w:rFonts w:ascii="Times New Roman" w:eastAsia="Times New Roman" w:hAnsi="Times New Roman" w:cs="Times New Roman"/>
          <w:color w:val="000000"/>
          <w:sz w:val="26"/>
          <w:szCs w:val="26"/>
          <w:lang w:eastAsia="ru-RU"/>
        </w:rPr>
      </w:pPr>
      <w:r w:rsidRPr="00222657">
        <w:rPr>
          <w:rFonts w:ascii="Times New Roman" w:eastAsia="Times New Roman" w:hAnsi="Times New Roman" w:cs="Times New Roman"/>
          <w:color w:val="000000"/>
          <w:sz w:val="26"/>
          <w:szCs w:val="26"/>
          <w:lang w:eastAsia="ru-RU"/>
        </w:rPr>
        <w:t xml:space="preserve">Продление срока действия трудового договора с директором </w:t>
      </w:r>
      <w:r w:rsidR="005E6744" w:rsidRPr="00222657">
        <w:rPr>
          <w:rFonts w:ascii="Times New Roman" w:eastAsia="Times New Roman" w:hAnsi="Times New Roman" w:cs="Times New Roman"/>
          <w:color w:val="000000"/>
          <w:sz w:val="26"/>
          <w:szCs w:val="26"/>
          <w:lang w:eastAsia="ru-RU"/>
        </w:rPr>
        <w:t>Бюджетного</w:t>
      </w:r>
      <w:r w:rsidR="00420F76" w:rsidRPr="00222657">
        <w:rPr>
          <w:rFonts w:ascii="Times New Roman" w:eastAsia="Times New Roman" w:hAnsi="Times New Roman" w:cs="Times New Roman"/>
          <w:color w:val="000000"/>
          <w:sz w:val="26"/>
          <w:szCs w:val="26"/>
          <w:lang w:eastAsia="ru-RU"/>
        </w:rPr>
        <w:t xml:space="preserve"> </w:t>
      </w:r>
      <w:r w:rsidRPr="00222657">
        <w:rPr>
          <w:rFonts w:ascii="Times New Roman" w:eastAsia="Times New Roman" w:hAnsi="Times New Roman" w:cs="Times New Roman"/>
          <w:color w:val="000000"/>
          <w:sz w:val="26"/>
          <w:szCs w:val="26"/>
          <w:lang w:eastAsia="ru-RU"/>
        </w:rPr>
        <w:t xml:space="preserve">учреждения и прекращение трудового договора осуществляется в том же порядке, как и назначение на должность. </w:t>
      </w:r>
    </w:p>
    <w:p w:rsidR="00735A6D" w:rsidRPr="00222657" w:rsidRDefault="003951F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.4</w:t>
      </w:r>
      <w:r w:rsidR="008348D7" w:rsidRPr="00222657">
        <w:rPr>
          <w:rFonts w:ascii="Times New Roman" w:eastAsia="Times New Roman" w:hAnsi="Times New Roman" w:cs="Times New Roman"/>
          <w:sz w:val="26"/>
          <w:szCs w:val="26"/>
          <w:lang w:eastAsia="ru-RU"/>
        </w:rPr>
        <w:t>.</w:t>
      </w:r>
      <w:r w:rsidR="00735A6D" w:rsidRPr="00222657">
        <w:rPr>
          <w:rFonts w:ascii="Times New Roman" w:eastAsia="Times New Roman" w:hAnsi="Times New Roman" w:cs="Times New Roman"/>
          <w:sz w:val="26"/>
          <w:szCs w:val="26"/>
          <w:lang w:eastAsia="ru-RU"/>
        </w:rPr>
        <w:t xml:space="preserve"> К компетенции директора </w:t>
      </w:r>
      <w:r w:rsidR="005E6744" w:rsidRPr="00222657">
        <w:rPr>
          <w:rFonts w:ascii="Times New Roman" w:eastAsia="Times New Roman" w:hAnsi="Times New Roman" w:cs="Times New Roman"/>
          <w:sz w:val="26"/>
          <w:szCs w:val="26"/>
          <w:lang w:eastAsia="ru-RU"/>
        </w:rPr>
        <w:t>Бюджетного</w:t>
      </w:r>
      <w:r w:rsidR="00420F76"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относятся вопросы осуществления текущего руководства и контроля деятельности </w:t>
      </w:r>
      <w:r w:rsidR="005E6744" w:rsidRPr="00222657">
        <w:rPr>
          <w:rFonts w:ascii="Times New Roman" w:eastAsia="Times New Roman" w:hAnsi="Times New Roman" w:cs="Times New Roman"/>
          <w:sz w:val="26"/>
          <w:szCs w:val="26"/>
          <w:lang w:eastAsia="ru-RU"/>
        </w:rPr>
        <w:t>Бюджетного</w:t>
      </w:r>
      <w:r w:rsidR="00420F76"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за исключением вопросов, отнесенных законодательством Российской Федерации</w:t>
      </w:r>
      <w:r w:rsidR="004A3059" w:rsidRPr="00222657">
        <w:rPr>
          <w:rFonts w:ascii="Times New Roman" w:eastAsia="Times New Roman" w:hAnsi="Times New Roman" w:cs="Times New Roman"/>
          <w:sz w:val="26"/>
          <w:szCs w:val="26"/>
          <w:lang w:eastAsia="ru-RU"/>
        </w:rPr>
        <w:t xml:space="preserve">, Московской области, муниципальными актами </w:t>
      </w:r>
      <w:r w:rsidR="00735A6D" w:rsidRPr="00222657">
        <w:rPr>
          <w:rFonts w:ascii="Times New Roman" w:eastAsia="Times New Roman" w:hAnsi="Times New Roman" w:cs="Times New Roman"/>
          <w:sz w:val="26"/>
          <w:szCs w:val="26"/>
          <w:lang w:eastAsia="ru-RU"/>
        </w:rPr>
        <w:t>или настоящим Уставом к компетенции Учредителя,</w:t>
      </w:r>
      <w:r w:rsidR="00420F76" w:rsidRPr="00222657">
        <w:rPr>
          <w:rFonts w:ascii="Times New Roman" w:eastAsia="Times New Roman" w:hAnsi="Times New Roman" w:cs="Times New Roman"/>
          <w:sz w:val="26"/>
          <w:szCs w:val="26"/>
          <w:lang w:eastAsia="ru-RU"/>
        </w:rPr>
        <w:t xml:space="preserve"> Комитета по культуре</w:t>
      </w:r>
      <w:r w:rsidR="002C7C9F" w:rsidRPr="00222657">
        <w:rPr>
          <w:rFonts w:ascii="Times New Roman" w:eastAsia="Times New Roman" w:hAnsi="Times New Roman" w:cs="Times New Roman"/>
          <w:sz w:val="26"/>
          <w:szCs w:val="26"/>
          <w:lang w:eastAsia="ru-RU"/>
        </w:rPr>
        <w:t>, Общего собрания работников Бюджетного учреждения</w:t>
      </w:r>
      <w:r w:rsidR="00735A6D" w:rsidRPr="00222657">
        <w:rPr>
          <w:rFonts w:ascii="Times New Roman" w:eastAsia="Times New Roman" w:hAnsi="Times New Roman" w:cs="Times New Roman"/>
          <w:sz w:val="26"/>
          <w:szCs w:val="26"/>
          <w:lang w:eastAsia="ru-RU"/>
        </w:rPr>
        <w:t xml:space="preserve">.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Объем компетенции директора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определяется настоящим Уставом, должностной инструкцией, трудовым договором.</w:t>
      </w:r>
    </w:p>
    <w:p w:rsidR="00735A6D" w:rsidRPr="00222657" w:rsidRDefault="003951F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.5</w:t>
      </w:r>
      <w:r w:rsidR="008348D7"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 Директор </w:t>
      </w:r>
      <w:r w:rsidR="005E6744" w:rsidRPr="00222657">
        <w:rPr>
          <w:rFonts w:ascii="Times New Roman" w:eastAsia="Times New Roman" w:hAnsi="Times New Roman" w:cs="Times New Roman"/>
          <w:sz w:val="26"/>
          <w:szCs w:val="26"/>
          <w:lang w:eastAsia="ru-RU"/>
        </w:rPr>
        <w:t>Бюджетного</w:t>
      </w:r>
      <w:r w:rsidR="00735A6D" w:rsidRPr="00222657">
        <w:rPr>
          <w:rFonts w:ascii="Times New Roman" w:eastAsia="Times New Roman" w:hAnsi="Times New Roman" w:cs="Times New Roman"/>
          <w:sz w:val="26"/>
          <w:szCs w:val="26"/>
          <w:lang w:eastAsia="ru-RU"/>
        </w:rPr>
        <w:t xml:space="preserve"> учреждения вправе без доверенности действовать от имени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в том числе:</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представлять его интересы, совершать сделки и иные юридически значимые действия от его имени, за исключением крупных сделок, сделок с ценными бумагами, а также сделок, связанных с размещением денежных средств на депозитах в кредитных организациях;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распоряжаться в установленном порядке имуществом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кроме особо ценного движимого имущества и недвижимого имущества, находящегося в оперативном управлении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утверждать штатное расписание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в рамках выделенных бюджетных средств и утвержденной Учредителем п</w:t>
      </w:r>
      <w:r w:rsidR="003F1BAE" w:rsidRPr="00222657">
        <w:rPr>
          <w:rFonts w:ascii="Times New Roman" w:eastAsia="Times New Roman" w:hAnsi="Times New Roman" w:cs="Times New Roman"/>
          <w:sz w:val="26"/>
          <w:szCs w:val="26"/>
          <w:lang w:eastAsia="ru-RU"/>
        </w:rPr>
        <w:t>редельной штатной численности</w:t>
      </w:r>
      <w:r w:rsidR="002E4ED8" w:rsidRPr="00222657">
        <w:rPr>
          <w:rFonts w:ascii="Times New Roman" w:eastAsia="Times New Roman" w:hAnsi="Times New Roman" w:cs="Times New Roman"/>
          <w:sz w:val="26"/>
          <w:szCs w:val="26"/>
          <w:lang w:eastAsia="ru-RU"/>
        </w:rPr>
        <w:t xml:space="preserve"> по согласованию с Учредителем</w:t>
      </w:r>
      <w:r w:rsidR="003F1BAE" w:rsidRPr="00222657">
        <w:rPr>
          <w:rFonts w:ascii="Times New Roman" w:eastAsia="Times New Roman" w:hAnsi="Times New Roman" w:cs="Times New Roman"/>
          <w:sz w:val="26"/>
          <w:szCs w:val="26"/>
          <w:lang w:eastAsia="ru-RU"/>
        </w:rPr>
        <w:t xml:space="preserve">, </w:t>
      </w:r>
      <w:r w:rsidR="002E4ED8" w:rsidRPr="00222657">
        <w:rPr>
          <w:rFonts w:ascii="Times New Roman" w:hAnsi="Times New Roman" w:cs="Times New Roman"/>
          <w:sz w:val="26"/>
          <w:szCs w:val="26"/>
        </w:rPr>
        <w:t xml:space="preserve">структуру, </w:t>
      </w:r>
      <w:r w:rsidRPr="00222657">
        <w:rPr>
          <w:rFonts w:ascii="Times New Roman" w:eastAsia="Times New Roman" w:hAnsi="Times New Roman" w:cs="Times New Roman"/>
          <w:sz w:val="26"/>
          <w:szCs w:val="26"/>
          <w:lang w:eastAsia="ru-RU"/>
        </w:rPr>
        <w:t>должностные инструкции и распределять трудовые обязанности между работниками в установленном порядке;</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утверждать план финансово-хозяйственной деятельности;</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открывать (закрывать) лицевые счета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в установленном порядке;</w:t>
      </w:r>
    </w:p>
    <w:p w:rsidR="00735A6D" w:rsidRPr="00222657" w:rsidRDefault="00735A6D" w:rsidP="00222657">
      <w:pPr>
        <w:spacing w:after="0" w:line="240" w:lineRule="auto"/>
        <w:ind w:firstLine="567"/>
        <w:jc w:val="both"/>
        <w:rPr>
          <w:rFonts w:ascii="Times New Roman" w:hAnsi="Times New Roman" w:cs="Times New Roman"/>
          <w:sz w:val="26"/>
          <w:szCs w:val="26"/>
          <w:lang w:eastAsia="ru-RU"/>
        </w:rPr>
      </w:pPr>
      <w:r w:rsidRPr="00222657">
        <w:rPr>
          <w:rFonts w:ascii="Times New Roman" w:hAnsi="Times New Roman" w:cs="Times New Roman"/>
          <w:sz w:val="26"/>
          <w:szCs w:val="26"/>
          <w:lang w:eastAsia="ru-RU"/>
        </w:rPr>
        <w:t xml:space="preserve">утверждать годовую бухгалтерскую отчетность </w:t>
      </w:r>
      <w:r w:rsidR="005E6744" w:rsidRPr="00222657">
        <w:rPr>
          <w:rFonts w:ascii="Times New Roman" w:eastAsia="Times New Roman" w:hAnsi="Times New Roman" w:cs="Times New Roman"/>
          <w:sz w:val="26"/>
          <w:szCs w:val="26"/>
          <w:lang w:eastAsia="ru-RU"/>
        </w:rPr>
        <w:t>Бюджетного</w:t>
      </w:r>
      <w:r w:rsidR="004A3059" w:rsidRPr="00222657">
        <w:rPr>
          <w:rFonts w:ascii="Times New Roman" w:eastAsia="Times New Roman" w:hAnsi="Times New Roman" w:cs="Times New Roman"/>
          <w:sz w:val="26"/>
          <w:szCs w:val="26"/>
          <w:lang w:eastAsia="ru-RU"/>
        </w:rPr>
        <w:t xml:space="preserve"> </w:t>
      </w:r>
      <w:r w:rsidRPr="00222657">
        <w:rPr>
          <w:rFonts w:ascii="Times New Roman" w:hAnsi="Times New Roman" w:cs="Times New Roman"/>
          <w:sz w:val="26"/>
          <w:szCs w:val="26"/>
          <w:lang w:eastAsia="ru-RU"/>
        </w:rPr>
        <w:t>учреждения;</w:t>
      </w:r>
    </w:p>
    <w:p w:rsidR="00735A6D" w:rsidRPr="00222657" w:rsidRDefault="00735A6D" w:rsidP="00222657">
      <w:pPr>
        <w:spacing w:after="0" w:line="240" w:lineRule="auto"/>
        <w:ind w:firstLine="567"/>
        <w:jc w:val="both"/>
        <w:rPr>
          <w:rFonts w:ascii="Times New Roman" w:hAnsi="Times New Roman" w:cs="Times New Roman"/>
          <w:sz w:val="26"/>
          <w:szCs w:val="26"/>
        </w:rPr>
      </w:pPr>
      <w:r w:rsidRPr="00222657">
        <w:rPr>
          <w:rFonts w:ascii="Times New Roman" w:hAnsi="Times New Roman" w:cs="Times New Roman"/>
          <w:sz w:val="26"/>
          <w:szCs w:val="26"/>
        </w:rPr>
        <w:t xml:space="preserve">представлять Учредителю отчеты о деятельности </w:t>
      </w:r>
      <w:r w:rsidR="005E6744" w:rsidRPr="00222657">
        <w:rPr>
          <w:rFonts w:ascii="Times New Roman" w:hAnsi="Times New Roman" w:cs="Times New Roman"/>
          <w:sz w:val="26"/>
          <w:szCs w:val="26"/>
        </w:rPr>
        <w:t>Бюджетного</w:t>
      </w:r>
      <w:r w:rsidR="002C7C9F" w:rsidRPr="00222657">
        <w:rPr>
          <w:rFonts w:ascii="Times New Roman" w:hAnsi="Times New Roman" w:cs="Times New Roman"/>
          <w:sz w:val="26"/>
          <w:szCs w:val="26"/>
        </w:rPr>
        <w:t xml:space="preserve"> </w:t>
      </w:r>
      <w:r w:rsidRPr="00222657">
        <w:rPr>
          <w:rFonts w:ascii="Times New Roman" w:hAnsi="Times New Roman" w:cs="Times New Roman"/>
          <w:sz w:val="26"/>
          <w:szCs w:val="26"/>
        </w:rPr>
        <w:t>учреждения и об использовании его имущества;</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hAnsi="Times New Roman" w:cs="Times New Roman"/>
          <w:sz w:val="26"/>
          <w:szCs w:val="26"/>
        </w:rPr>
        <w:t xml:space="preserve">определять потребности и приоритетные направления использования финансовых средств </w:t>
      </w:r>
      <w:r w:rsidR="005E6744" w:rsidRPr="00222657">
        <w:rPr>
          <w:rFonts w:ascii="Times New Roman" w:hAnsi="Times New Roman" w:cs="Times New Roman"/>
          <w:sz w:val="26"/>
          <w:szCs w:val="26"/>
        </w:rPr>
        <w:t>Бюджетного</w:t>
      </w:r>
      <w:r w:rsidR="002C7C9F" w:rsidRPr="00222657">
        <w:rPr>
          <w:rFonts w:ascii="Times New Roman" w:hAnsi="Times New Roman" w:cs="Times New Roman"/>
          <w:sz w:val="26"/>
          <w:szCs w:val="26"/>
        </w:rPr>
        <w:t xml:space="preserve"> </w:t>
      </w:r>
      <w:r w:rsidRPr="00222657">
        <w:rPr>
          <w:rFonts w:ascii="Times New Roman" w:hAnsi="Times New Roman" w:cs="Times New Roman"/>
          <w:sz w:val="26"/>
          <w:szCs w:val="26"/>
        </w:rPr>
        <w:t>учреждения и</w:t>
      </w:r>
      <w:r w:rsidR="009C3458" w:rsidRPr="00222657">
        <w:rPr>
          <w:rFonts w:ascii="Times New Roman" w:hAnsi="Times New Roman" w:cs="Times New Roman"/>
          <w:sz w:val="26"/>
          <w:szCs w:val="26"/>
        </w:rPr>
        <w:t xml:space="preserve"> их</w:t>
      </w:r>
      <w:r w:rsidRPr="00222657">
        <w:rPr>
          <w:rFonts w:ascii="Times New Roman" w:hAnsi="Times New Roman" w:cs="Times New Roman"/>
          <w:sz w:val="26"/>
          <w:szCs w:val="26"/>
        </w:rPr>
        <w:t xml:space="preserve"> распределение, планирование процессов распределения финансово-экономических, материальных, нематериальных, кадровых, методических, информационных ресурсов деятельности </w:t>
      </w:r>
      <w:r w:rsidR="005E6744" w:rsidRPr="00222657">
        <w:rPr>
          <w:rFonts w:ascii="Times New Roman" w:eastAsia="Times New Roman" w:hAnsi="Times New Roman" w:cs="Times New Roman"/>
          <w:sz w:val="26"/>
          <w:szCs w:val="26"/>
          <w:lang w:eastAsia="ru-RU"/>
        </w:rPr>
        <w:t>Бюджетного</w:t>
      </w:r>
      <w:r w:rsidR="002C7C9F" w:rsidRPr="00222657">
        <w:rPr>
          <w:rFonts w:ascii="Times New Roman" w:eastAsia="Times New Roman" w:hAnsi="Times New Roman" w:cs="Times New Roman"/>
          <w:sz w:val="26"/>
          <w:szCs w:val="26"/>
          <w:lang w:eastAsia="ru-RU"/>
        </w:rPr>
        <w:t xml:space="preserve"> </w:t>
      </w:r>
      <w:r w:rsidRPr="00222657">
        <w:rPr>
          <w:rFonts w:ascii="Times New Roman" w:hAnsi="Times New Roman" w:cs="Times New Roman"/>
          <w:sz w:val="26"/>
          <w:szCs w:val="26"/>
        </w:rPr>
        <w:t>учреждения;</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утверждать регламентирующие деятельность </w:t>
      </w:r>
      <w:r w:rsidR="005E6744" w:rsidRPr="00222657">
        <w:rPr>
          <w:rFonts w:ascii="Times New Roman" w:eastAsia="Times New Roman" w:hAnsi="Times New Roman" w:cs="Times New Roman"/>
          <w:sz w:val="26"/>
          <w:szCs w:val="26"/>
          <w:lang w:eastAsia="ru-RU"/>
        </w:rPr>
        <w:t>Бюджетного</w:t>
      </w:r>
      <w:r w:rsidR="002C7C9F"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r w:rsidR="003F1BAE" w:rsidRPr="00222657">
        <w:rPr>
          <w:rFonts w:ascii="Times New Roman" w:eastAsia="Times New Roman" w:hAnsi="Times New Roman" w:cs="Times New Roman"/>
          <w:sz w:val="26"/>
          <w:szCs w:val="26"/>
          <w:lang w:eastAsia="ru-RU"/>
        </w:rPr>
        <w:t xml:space="preserve">локальные </w:t>
      </w:r>
      <w:r w:rsidRPr="00222657">
        <w:rPr>
          <w:rFonts w:ascii="Times New Roman" w:eastAsia="Times New Roman" w:hAnsi="Times New Roman" w:cs="Times New Roman"/>
          <w:sz w:val="26"/>
          <w:szCs w:val="26"/>
          <w:lang w:eastAsia="ru-RU"/>
        </w:rPr>
        <w:t>акты;</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утверждать положения о филиалах, представительствах, структурных подразделениях, назначать их руководителей;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издавать приказы и давать указания, обязательные для исполнения всеми работниками </w:t>
      </w:r>
      <w:r w:rsidR="005E6744" w:rsidRPr="00222657">
        <w:rPr>
          <w:rFonts w:ascii="Times New Roman" w:eastAsia="Times New Roman" w:hAnsi="Times New Roman" w:cs="Times New Roman"/>
          <w:sz w:val="26"/>
          <w:szCs w:val="26"/>
          <w:lang w:eastAsia="ru-RU"/>
        </w:rPr>
        <w:t>Бюджетного</w:t>
      </w:r>
      <w:r w:rsidR="002C7C9F"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утверждать перечень платных услуг (работ) </w:t>
      </w:r>
      <w:r w:rsidR="005E6744" w:rsidRPr="00222657">
        <w:rPr>
          <w:rFonts w:ascii="Times New Roman" w:eastAsia="Times New Roman" w:hAnsi="Times New Roman" w:cs="Times New Roman"/>
          <w:sz w:val="26"/>
          <w:szCs w:val="26"/>
          <w:lang w:eastAsia="ru-RU"/>
        </w:rPr>
        <w:t>Бюджетного</w:t>
      </w:r>
      <w:r w:rsidR="002C7C9F"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по согласованию с Комитетом по культуре;</w:t>
      </w:r>
    </w:p>
    <w:p w:rsidR="00735A6D" w:rsidRPr="00222657" w:rsidRDefault="00735A6D" w:rsidP="00222657">
      <w:pPr>
        <w:spacing w:after="0" w:line="240" w:lineRule="auto"/>
        <w:ind w:firstLine="567"/>
        <w:jc w:val="both"/>
        <w:rPr>
          <w:rFonts w:ascii="Times New Roman" w:hAnsi="Times New Roman" w:cs="Times New Roman"/>
          <w:sz w:val="26"/>
          <w:szCs w:val="26"/>
        </w:rPr>
      </w:pPr>
      <w:r w:rsidRPr="00222657">
        <w:rPr>
          <w:rFonts w:ascii="Times New Roman" w:hAnsi="Times New Roman" w:cs="Times New Roman"/>
          <w:sz w:val="26"/>
          <w:szCs w:val="26"/>
        </w:rPr>
        <w:t xml:space="preserve">оказывать содействие </w:t>
      </w:r>
      <w:r w:rsidR="00D834CF" w:rsidRPr="00222657">
        <w:rPr>
          <w:rFonts w:ascii="Times New Roman" w:hAnsi="Times New Roman" w:cs="Times New Roman"/>
          <w:sz w:val="26"/>
          <w:szCs w:val="26"/>
        </w:rPr>
        <w:t xml:space="preserve">Общему собранию работников </w:t>
      </w:r>
      <w:r w:rsidR="005E6744" w:rsidRPr="00222657">
        <w:rPr>
          <w:rFonts w:ascii="Times New Roman" w:eastAsia="Times New Roman" w:hAnsi="Times New Roman" w:cs="Times New Roman"/>
          <w:sz w:val="26"/>
          <w:szCs w:val="26"/>
          <w:lang w:eastAsia="ru-RU"/>
        </w:rPr>
        <w:t>Бюджетн</w:t>
      </w:r>
      <w:r w:rsidR="00D834CF" w:rsidRPr="00222657">
        <w:rPr>
          <w:rFonts w:ascii="Times New Roman" w:eastAsia="Times New Roman" w:hAnsi="Times New Roman" w:cs="Times New Roman"/>
          <w:sz w:val="26"/>
          <w:szCs w:val="26"/>
          <w:lang w:eastAsia="ru-RU"/>
        </w:rPr>
        <w:t xml:space="preserve">ого </w:t>
      </w:r>
      <w:r w:rsidRPr="00222657">
        <w:rPr>
          <w:rFonts w:ascii="Times New Roman" w:hAnsi="Times New Roman" w:cs="Times New Roman"/>
          <w:sz w:val="26"/>
          <w:szCs w:val="26"/>
        </w:rPr>
        <w:t>учреждени</w:t>
      </w:r>
      <w:r w:rsidR="00D834CF" w:rsidRPr="00222657">
        <w:rPr>
          <w:rFonts w:ascii="Times New Roman" w:hAnsi="Times New Roman" w:cs="Times New Roman"/>
          <w:sz w:val="26"/>
          <w:szCs w:val="26"/>
        </w:rPr>
        <w:t>я</w:t>
      </w:r>
      <w:r w:rsidRPr="00222657">
        <w:rPr>
          <w:rFonts w:ascii="Times New Roman" w:hAnsi="Times New Roman" w:cs="Times New Roman"/>
          <w:sz w:val="26"/>
          <w:szCs w:val="26"/>
        </w:rPr>
        <w:t xml:space="preserve"> </w:t>
      </w:r>
      <w:r w:rsidR="00CA71B6" w:rsidRPr="00222657">
        <w:rPr>
          <w:rFonts w:ascii="Times New Roman" w:hAnsi="Times New Roman" w:cs="Times New Roman"/>
          <w:sz w:val="26"/>
          <w:szCs w:val="26"/>
        </w:rPr>
        <w:t xml:space="preserve">(далее – Общее собрание) </w:t>
      </w:r>
      <w:r w:rsidRPr="00222657">
        <w:rPr>
          <w:rFonts w:ascii="Times New Roman" w:hAnsi="Times New Roman" w:cs="Times New Roman"/>
          <w:sz w:val="26"/>
          <w:szCs w:val="26"/>
        </w:rPr>
        <w:t xml:space="preserve">в осуществлении полномочий;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hAnsi="Times New Roman" w:cs="Times New Roman"/>
          <w:sz w:val="26"/>
          <w:szCs w:val="26"/>
        </w:rPr>
        <w:t xml:space="preserve">отчитываться перед </w:t>
      </w:r>
      <w:r w:rsidR="00904602" w:rsidRPr="00222657">
        <w:rPr>
          <w:rFonts w:ascii="Times New Roman" w:hAnsi="Times New Roman" w:cs="Times New Roman"/>
          <w:sz w:val="26"/>
          <w:szCs w:val="26"/>
        </w:rPr>
        <w:t xml:space="preserve">Общим собранием </w:t>
      </w:r>
      <w:r w:rsidRPr="00222657">
        <w:rPr>
          <w:rFonts w:ascii="Times New Roman" w:hAnsi="Times New Roman" w:cs="Times New Roman"/>
          <w:sz w:val="26"/>
          <w:szCs w:val="26"/>
        </w:rPr>
        <w:t>об исполнении Коллективного договора, о расходовании бюджетных и внебюджетных средств;</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lastRenderedPageBreak/>
        <w:t xml:space="preserve">принимать на работу работников, </w:t>
      </w:r>
      <w:proofErr w:type="gramStart"/>
      <w:r w:rsidRPr="00222657">
        <w:rPr>
          <w:rFonts w:ascii="Times New Roman" w:eastAsia="Times New Roman" w:hAnsi="Times New Roman" w:cs="Times New Roman"/>
          <w:sz w:val="26"/>
          <w:szCs w:val="26"/>
          <w:lang w:eastAsia="ru-RU"/>
        </w:rPr>
        <w:t>заключать с ними и расторгать</w:t>
      </w:r>
      <w:proofErr w:type="gramEnd"/>
      <w:r w:rsidRPr="00222657">
        <w:rPr>
          <w:rFonts w:ascii="Times New Roman" w:eastAsia="Times New Roman" w:hAnsi="Times New Roman" w:cs="Times New Roman"/>
          <w:sz w:val="26"/>
          <w:szCs w:val="26"/>
          <w:lang w:eastAsia="ru-RU"/>
        </w:rPr>
        <w:t xml:space="preserve"> трудовые договоры, если иное не установлено законодательством Российской Федерации, создавать условия для дополнительного профессионального образования и повышения квалификации работников; </w:t>
      </w:r>
    </w:p>
    <w:tbl>
      <w:tblPr>
        <w:tblW w:w="0" w:type="auto"/>
        <w:tblBorders>
          <w:top w:val="nil"/>
          <w:left w:val="nil"/>
          <w:bottom w:val="nil"/>
          <w:right w:val="nil"/>
        </w:tblBorders>
        <w:tblLayout w:type="fixed"/>
        <w:tblLook w:val="0000" w:firstRow="0" w:lastRow="0" w:firstColumn="0" w:lastColumn="0" w:noHBand="0" w:noVBand="0"/>
      </w:tblPr>
      <w:tblGrid>
        <w:gridCol w:w="10314"/>
      </w:tblGrid>
      <w:tr w:rsidR="00735A6D" w:rsidRPr="00222657" w:rsidTr="00904602">
        <w:trPr>
          <w:trHeight w:val="72"/>
        </w:trPr>
        <w:tc>
          <w:tcPr>
            <w:tcW w:w="10314" w:type="dxa"/>
          </w:tcPr>
          <w:p w:rsidR="00735A6D" w:rsidRPr="00222657" w:rsidRDefault="00735A6D" w:rsidP="00222657">
            <w:pPr>
              <w:spacing w:after="0" w:line="240" w:lineRule="auto"/>
              <w:ind w:firstLine="567"/>
              <w:jc w:val="both"/>
              <w:rPr>
                <w:rFonts w:ascii="Times New Roman" w:hAnsi="Times New Roman" w:cs="Times New Roman"/>
                <w:color w:val="000000"/>
                <w:sz w:val="26"/>
                <w:szCs w:val="26"/>
              </w:rPr>
            </w:pPr>
            <w:r w:rsidRPr="00222657">
              <w:rPr>
                <w:rFonts w:ascii="Times New Roman" w:hAnsi="Times New Roman" w:cs="Times New Roman"/>
                <w:sz w:val="26"/>
                <w:szCs w:val="26"/>
              </w:rPr>
              <w:t>формировать систему мотивации и стимулирования работников на эффективный труд и соблюдение трудовой дисциплины;</w:t>
            </w:r>
            <w:r w:rsidR="00904602" w:rsidRPr="00222657">
              <w:rPr>
                <w:rFonts w:ascii="Times New Roman" w:hAnsi="Times New Roman" w:cs="Times New Roman"/>
                <w:sz w:val="26"/>
                <w:szCs w:val="26"/>
              </w:rPr>
              <w:t xml:space="preserve"> </w:t>
            </w:r>
          </w:p>
        </w:tc>
      </w:tr>
    </w:tbl>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выдавать доверенности работникам </w:t>
      </w:r>
      <w:r w:rsidR="005E6744" w:rsidRPr="00222657">
        <w:rPr>
          <w:rFonts w:ascii="Times New Roman" w:eastAsia="Times New Roman" w:hAnsi="Times New Roman" w:cs="Times New Roman"/>
          <w:sz w:val="26"/>
          <w:szCs w:val="26"/>
          <w:lang w:eastAsia="ru-RU"/>
        </w:rPr>
        <w:t>Бюджетного</w:t>
      </w:r>
      <w:r w:rsidR="00904602" w:rsidRPr="00222657">
        <w:rPr>
          <w:rFonts w:ascii="Times New Roman" w:eastAsia="Times New Roman" w:hAnsi="Times New Roman" w:cs="Times New Roman"/>
          <w:sz w:val="26"/>
          <w:szCs w:val="26"/>
          <w:lang w:eastAsia="ru-RU"/>
        </w:rPr>
        <w:t xml:space="preserve"> </w:t>
      </w:r>
      <w:r w:rsidR="003F1BAE" w:rsidRPr="00222657">
        <w:rPr>
          <w:rFonts w:ascii="Times New Roman" w:eastAsia="Times New Roman" w:hAnsi="Times New Roman" w:cs="Times New Roman"/>
          <w:sz w:val="26"/>
          <w:szCs w:val="26"/>
          <w:lang w:eastAsia="ru-RU"/>
        </w:rPr>
        <w:t>учреждения и иным</w:t>
      </w:r>
      <w:r w:rsidRPr="00222657">
        <w:rPr>
          <w:rFonts w:ascii="Times New Roman" w:eastAsia="Times New Roman" w:hAnsi="Times New Roman" w:cs="Times New Roman"/>
          <w:sz w:val="26"/>
          <w:szCs w:val="26"/>
          <w:lang w:eastAsia="ru-RU"/>
        </w:rPr>
        <w:t xml:space="preserve"> лицам для представительства перед третьими лицами и (или) на совершение юридически значимых действий от имени и в интересах </w:t>
      </w:r>
      <w:r w:rsidR="005E6744" w:rsidRPr="00222657">
        <w:rPr>
          <w:rFonts w:ascii="Times New Roman" w:eastAsia="Times New Roman" w:hAnsi="Times New Roman" w:cs="Times New Roman"/>
          <w:sz w:val="26"/>
          <w:szCs w:val="26"/>
          <w:lang w:eastAsia="ru-RU"/>
        </w:rPr>
        <w:t>Бюджетного</w:t>
      </w:r>
      <w:r w:rsidR="00904602"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proofErr w:type="gramStart"/>
      <w:r w:rsidRPr="00222657">
        <w:rPr>
          <w:rFonts w:ascii="Times New Roman" w:eastAsia="Times New Roman" w:hAnsi="Times New Roman" w:cs="Times New Roman"/>
          <w:sz w:val="26"/>
          <w:szCs w:val="26"/>
          <w:lang w:eastAsia="ru-RU"/>
        </w:rPr>
        <w:t>запрашивать и получать</w:t>
      </w:r>
      <w:proofErr w:type="gramEnd"/>
      <w:r w:rsidRPr="00222657">
        <w:rPr>
          <w:rFonts w:ascii="Times New Roman" w:eastAsia="Times New Roman" w:hAnsi="Times New Roman" w:cs="Times New Roman"/>
          <w:sz w:val="26"/>
          <w:szCs w:val="26"/>
          <w:lang w:eastAsia="ru-RU"/>
        </w:rPr>
        <w:t xml:space="preserve"> в установленном порядке от органов местного самоуправления городского округа, юридических и физических лиц информацию, документы и материалы, необходимые для решения вопросов, входящих в компетенцию </w:t>
      </w:r>
      <w:r w:rsidR="005E6744" w:rsidRPr="00222657">
        <w:rPr>
          <w:rFonts w:ascii="Times New Roman" w:eastAsia="Times New Roman" w:hAnsi="Times New Roman" w:cs="Times New Roman"/>
          <w:sz w:val="26"/>
          <w:szCs w:val="26"/>
          <w:lang w:eastAsia="ru-RU"/>
        </w:rPr>
        <w:t>Бюджетного</w:t>
      </w:r>
      <w:r w:rsidR="00904602"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r w:rsidR="007764C2" w:rsidRPr="00222657">
        <w:rPr>
          <w:rFonts w:ascii="Times New Roman" w:eastAsia="Times New Roman" w:hAnsi="Times New Roman" w:cs="Times New Roman"/>
          <w:sz w:val="26"/>
          <w:szCs w:val="26"/>
          <w:lang w:eastAsia="ru-RU"/>
        </w:rPr>
        <w:t>.</w:t>
      </w:r>
    </w:p>
    <w:p w:rsidR="0034257F" w:rsidRPr="00222657" w:rsidRDefault="004B7DA5"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.6</w:t>
      </w:r>
      <w:r w:rsidR="008348D7"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 Директор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обязан:</w:t>
      </w:r>
    </w:p>
    <w:p w:rsidR="00735A6D" w:rsidRPr="00222657" w:rsidRDefault="008348D7"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добросовестно и ответственно </w:t>
      </w:r>
      <w:proofErr w:type="gramStart"/>
      <w:r w:rsidR="00735A6D" w:rsidRPr="00222657">
        <w:rPr>
          <w:rFonts w:ascii="Times New Roman" w:eastAsia="Times New Roman" w:hAnsi="Times New Roman" w:cs="Times New Roman"/>
          <w:sz w:val="26"/>
          <w:szCs w:val="26"/>
          <w:lang w:eastAsia="ru-RU"/>
        </w:rPr>
        <w:t>организовывать и руководить</w:t>
      </w:r>
      <w:proofErr w:type="gramEnd"/>
      <w:r w:rsidR="00735A6D" w:rsidRPr="00222657">
        <w:rPr>
          <w:rFonts w:ascii="Times New Roman" w:eastAsia="Times New Roman" w:hAnsi="Times New Roman" w:cs="Times New Roman"/>
          <w:sz w:val="26"/>
          <w:szCs w:val="26"/>
          <w:lang w:eastAsia="ru-RU"/>
        </w:rPr>
        <w:t xml:space="preserve"> деятельностью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обеспечивать выполнение целей и задач, возложенных на учреждение, в том числе выполнение муниципального задания в полном объёме;</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при исполнении своих должностных обязанностей руководствоваться законодательством Российской Федерации, Московской области, муниципальными актами, распорядительными актами Комитета по культуре, настоящим Уставом, локальными актами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должностной инструкцией и трудовым договором;</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обеспечивать своевременное и качественное выполнение всех договорных обязательств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не допускать просроченной кредиторской задолженности;</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нести ответственность за неисполне</w:t>
      </w:r>
      <w:r w:rsidR="003F1BAE" w:rsidRPr="00222657">
        <w:rPr>
          <w:rFonts w:ascii="Times New Roman" w:eastAsia="Times New Roman" w:hAnsi="Times New Roman" w:cs="Times New Roman"/>
          <w:sz w:val="26"/>
          <w:szCs w:val="26"/>
          <w:lang w:eastAsia="ru-RU"/>
        </w:rPr>
        <w:t>ние или ненадлежащее исполнение</w:t>
      </w:r>
      <w:r w:rsidRPr="00222657">
        <w:rPr>
          <w:rFonts w:ascii="Times New Roman" w:eastAsia="Times New Roman" w:hAnsi="Times New Roman" w:cs="Times New Roman"/>
          <w:sz w:val="26"/>
          <w:szCs w:val="26"/>
          <w:lang w:eastAsia="ru-RU"/>
        </w:rPr>
        <w:t xml:space="preserve"> своих функциональных обязанностей, предусмотренных должностной инструкцией, трудовым договором, настоящим Уставом;</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планировать деятельность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в том числе при формировании основных показателей муниципального задания, а также самостоятельной деятельности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приносящей доход;</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обеспечивать работникам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обеспечивать для работников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социальные гарантии, своевременную выплату заработной платы, компенсационных, стимулирующих и иных выплат в денежной форме;</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обеспечивать рост профессионализма и повышение квалификации работников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826CE3" w:rsidRPr="00222657" w:rsidRDefault="00826CE3"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участвовать со стороны администрации Бюджетного учреждения в разработке, заключении и обеспечении выполнения Коллективного договора;</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обеспечивать выполнение требований по гражданской обороне и мобилизационной подготовке;</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обеспечивать своевременную уплату </w:t>
      </w:r>
      <w:r w:rsidR="005E6744" w:rsidRPr="00222657">
        <w:rPr>
          <w:rFonts w:ascii="Times New Roman" w:eastAsia="Times New Roman" w:hAnsi="Times New Roman" w:cs="Times New Roman"/>
          <w:sz w:val="26"/>
          <w:szCs w:val="26"/>
          <w:lang w:eastAsia="ru-RU"/>
        </w:rPr>
        <w:t>Бюджетным</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городского округа;</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lastRenderedPageBreak/>
        <w:t xml:space="preserve">представлять отчетность о деятельности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в порядке и сроки, установленные федеральным и региональным законодательством, муниципальными актами;</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ежегодно проводить анализ </w:t>
      </w:r>
      <w:r w:rsidR="00BB6896" w:rsidRPr="00222657">
        <w:rPr>
          <w:rFonts w:ascii="Times New Roman" w:eastAsia="Times New Roman" w:hAnsi="Times New Roman" w:cs="Times New Roman"/>
          <w:sz w:val="26"/>
          <w:szCs w:val="26"/>
          <w:lang w:eastAsia="ru-RU"/>
        </w:rPr>
        <w:t>культурно-досугов</w:t>
      </w:r>
      <w:r w:rsidRPr="00222657">
        <w:rPr>
          <w:rFonts w:ascii="Times New Roman" w:eastAsia="Times New Roman" w:hAnsi="Times New Roman" w:cs="Times New Roman"/>
          <w:sz w:val="26"/>
          <w:szCs w:val="26"/>
          <w:lang w:eastAsia="ru-RU"/>
        </w:rPr>
        <w:t xml:space="preserve">ой и финансово-хозяйственной деятельности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своевременно информировать Учредителя о начале проверок деятельности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контрольными и правоохранительными органами и их результатах, а также о случаях привлечения работников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 к административной и уголовной ответственности по результатам проверки;</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нести персональную ответственность за обеспечение безопасности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его работников и </w:t>
      </w:r>
      <w:r w:rsidR="00BB6896" w:rsidRPr="00222657">
        <w:rPr>
          <w:rFonts w:ascii="Times New Roman" w:eastAsia="Times New Roman" w:hAnsi="Times New Roman" w:cs="Times New Roman"/>
          <w:sz w:val="26"/>
          <w:szCs w:val="26"/>
          <w:lang w:eastAsia="ru-RU"/>
        </w:rPr>
        <w:t>посетителей</w:t>
      </w:r>
      <w:r w:rsidRPr="00222657">
        <w:rPr>
          <w:rFonts w:ascii="Times New Roman" w:eastAsia="Times New Roman" w:hAnsi="Times New Roman" w:cs="Times New Roman"/>
          <w:sz w:val="26"/>
          <w:szCs w:val="26"/>
          <w:lang w:eastAsia="ru-RU"/>
        </w:rPr>
        <w:t>, в том числе за противопожарную, экологическую</w:t>
      </w:r>
      <w:r w:rsidR="00826CE3" w:rsidRPr="00222657">
        <w:rPr>
          <w:rFonts w:ascii="Times New Roman" w:eastAsia="Times New Roman" w:hAnsi="Times New Roman" w:cs="Times New Roman"/>
          <w:sz w:val="26"/>
          <w:szCs w:val="26"/>
          <w:lang w:eastAsia="ru-RU"/>
        </w:rPr>
        <w:t>, санитарно-эпидемиологическую</w:t>
      </w:r>
      <w:r w:rsidRPr="00222657">
        <w:rPr>
          <w:rFonts w:ascii="Times New Roman" w:eastAsia="Times New Roman" w:hAnsi="Times New Roman" w:cs="Times New Roman"/>
          <w:sz w:val="26"/>
          <w:szCs w:val="26"/>
          <w:lang w:eastAsia="ru-RU"/>
        </w:rPr>
        <w:t xml:space="preserve"> безопасность и антитеррористическую защищенность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издавать приказы, утверждать локальные акты, нормативно-технические инструкции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по вопросам охраны труда, пожарной безопасности, антитеррористической защищенности и другим аналогичным вопросам, обязательные для исполнения всеми работниками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проходить аттестацию 1 раз в пять лет;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выполнять обязанности, </w:t>
      </w:r>
      <w:r w:rsidR="007764C2" w:rsidRPr="00222657">
        <w:rPr>
          <w:rFonts w:ascii="Times New Roman" w:eastAsia="Times New Roman" w:hAnsi="Times New Roman" w:cs="Times New Roman"/>
          <w:sz w:val="26"/>
          <w:szCs w:val="26"/>
          <w:lang w:eastAsia="ru-RU"/>
        </w:rPr>
        <w:t xml:space="preserve">возложенные на него </w:t>
      </w:r>
      <w:r w:rsidRPr="00222657">
        <w:rPr>
          <w:rFonts w:ascii="Times New Roman" w:eastAsia="Times New Roman" w:hAnsi="Times New Roman" w:cs="Times New Roman"/>
          <w:sz w:val="26"/>
          <w:szCs w:val="26"/>
          <w:lang w:eastAsia="ru-RU"/>
        </w:rPr>
        <w:t>распорядительными актами Комитета по культуре, настоящим Уставом, должностной инструкцией, трудовым договором.</w:t>
      </w:r>
    </w:p>
    <w:p w:rsidR="00735A6D" w:rsidRPr="00222657" w:rsidRDefault="004B7DA5"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hAnsi="Times New Roman" w:cs="Times New Roman"/>
          <w:color w:val="000000"/>
          <w:sz w:val="26"/>
          <w:szCs w:val="26"/>
        </w:rPr>
        <w:t>5</w:t>
      </w:r>
      <w:r w:rsidR="00735A6D" w:rsidRPr="00222657">
        <w:rPr>
          <w:rFonts w:ascii="Times New Roman" w:hAnsi="Times New Roman" w:cs="Times New Roman"/>
          <w:color w:val="000000"/>
          <w:sz w:val="26"/>
          <w:szCs w:val="26"/>
        </w:rPr>
        <w:t>.7</w:t>
      </w:r>
      <w:r w:rsidR="008348D7" w:rsidRPr="00222657">
        <w:rPr>
          <w:rFonts w:ascii="Times New Roman" w:hAnsi="Times New Roman" w:cs="Times New Roman"/>
          <w:color w:val="000000"/>
          <w:sz w:val="26"/>
          <w:szCs w:val="26"/>
        </w:rPr>
        <w:t>.</w:t>
      </w:r>
      <w:r w:rsidR="00735A6D" w:rsidRPr="00222657">
        <w:rPr>
          <w:rFonts w:ascii="Times New Roman" w:hAnsi="Times New Roman" w:cs="Times New Roman"/>
          <w:color w:val="000000"/>
          <w:sz w:val="26"/>
          <w:szCs w:val="26"/>
        </w:rPr>
        <w:t xml:space="preserve"> </w:t>
      </w:r>
      <w:r w:rsidR="00735A6D" w:rsidRPr="00222657">
        <w:rPr>
          <w:rFonts w:ascii="Times New Roman" w:eastAsia="Times New Roman" w:hAnsi="Times New Roman" w:cs="Times New Roman"/>
          <w:sz w:val="26"/>
          <w:szCs w:val="26"/>
          <w:lang w:eastAsia="ru-RU"/>
        </w:rPr>
        <w:t>Исполнение части своих полномочий  директор может передавать</w:t>
      </w:r>
      <w:r w:rsidR="00735A6D" w:rsidRPr="00222657">
        <w:rPr>
          <w:rFonts w:ascii="Times New Roman" w:eastAsia="Times New Roman" w:hAnsi="Times New Roman" w:cs="Times New Roman"/>
          <w:sz w:val="26"/>
          <w:szCs w:val="26"/>
          <w:lang w:eastAsia="ru-RU"/>
        </w:rPr>
        <w:br/>
        <w:t xml:space="preserve">заместителям или другим работникам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на основании приказа либо на основании доверенности, выдаваемой  работникам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и иным  лицам для представительства перед третьими лицами и (или) на совершение юридически значимых действий от имени и в интересах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Право подписи бухгалт</w:t>
      </w:r>
      <w:r w:rsidR="003F1BAE" w:rsidRPr="00222657">
        <w:rPr>
          <w:rFonts w:ascii="Times New Roman" w:eastAsia="Times New Roman" w:hAnsi="Times New Roman" w:cs="Times New Roman"/>
          <w:sz w:val="26"/>
          <w:szCs w:val="26"/>
          <w:lang w:eastAsia="ru-RU"/>
        </w:rPr>
        <w:t xml:space="preserve">ерских документов в отсутствие </w:t>
      </w:r>
      <w:r w:rsidRPr="00222657">
        <w:rPr>
          <w:rFonts w:ascii="Times New Roman" w:eastAsia="Times New Roman" w:hAnsi="Times New Roman" w:cs="Times New Roman"/>
          <w:sz w:val="26"/>
          <w:szCs w:val="26"/>
          <w:lang w:eastAsia="ru-RU"/>
        </w:rPr>
        <w:t xml:space="preserve">директора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 учреждения имеет один из заместителей  директора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либо иной работник на основании приказа и карточки образцов подписей. </w:t>
      </w:r>
    </w:p>
    <w:p w:rsidR="00735A6D" w:rsidRPr="00222657" w:rsidRDefault="004B7DA5"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3F1BAE" w:rsidRPr="00222657">
        <w:rPr>
          <w:rFonts w:ascii="Times New Roman" w:eastAsia="Times New Roman" w:hAnsi="Times New Roman" w:cs="Times New Roman"/>
          <w:sz w:val="26"/>
          <w:szCs w:val="26"/>
          <w:lang w:eastAsia="ru-RU"/>
        </w:rPr>
        <w:t xml:space="preserve">.8 Компетенция заместителей </w:t>
      </w:r>
      <w:r w:rsidR="00735A6D" w:rsidRPr="00222657">
        <w:rPr>
          <w:rFonts w:ascii="Times New Roman" w:eastAsia="Times New Roman" w:hAnsi="Times New Roman" w:cs="Times New Roman"/>
          <w:sz w:val="26"/>
          <w:szCs w:val="26"/>
          <w:lang w:eastAsia="ru-RU"/>
        </w:rPr>
        <w:t xml:space="preserve">директора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3F1BAE" w:rsidRPr="00222657">
        <w:rPr>
          <w:rFonts w:ascii="Times New Roman" w:eastAsia="Times New Roman" w:hAnsi="Times New Roman" w:cs="Times New Roman"/>
          <w:sz w:val="26"/>
          <w:szCs w:val="26"/>
          <w:lang w:eastAsia="ru-RU"/>
        </w:rPr>
        <w:t xml:space="preserve">учреждения устанавливается </w:t>
      </w:r>
      <w:r w:rsidR="00735A6D" w:rsidRPr="00222657">
        <w:rPr>
          <w:rFonts w:ascii="Times New Roman" w:eastAsia="Times New Roman" w:hAnsi="Times New Roman" w:cs="Times New Roman"/>
          <w:sz w:val="26"/>
          <w:szCs w:val="26"/>
          <w:lang w:eastAsia="ru-RU"/>
        </w:rPr>
        <w:t xml:space="preserve">директором </w:t>
      </w:r>
      <w:r w:rsidR="005E6744" w:rsidRPr="00222657">
        <w:rPr>
          <w:rFonts w:ascii="Times New Roman" w:eastAsia="Times New Roman" w:hAnsi="Times New Roman" w:cs="Times New Roman"/>
          <w:sz w:val="26"/>
          <w:szCs w:val="26"/>
          <w:lang w:eastAsia="ru-RU"/>
        </w:rPr>
        <w:t>Бюджетного</w:t>
      </w:r>
      <w:r w:rsidR="00853AB0"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w:t>
      </w:r>
    </w:p>
    <w:p w:rsidR="00735A6D" w:rsidRPr="00222657" w:rsidRDefault="004B7DA5"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.9</w:t>
      </w:r>
      <w:r w:rsidR="00DC2D4A"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 Директор </w:t>
      </w:r>
      <w:r w:rsidR="006D0E8D" w:rsidRPr="00222657">
        <w:rPr>
          <w:rFonts w:ascii="Times New Roman" w:eastAsia="Times New Roman" w:hAnsi="Times New Roman" w:cs="Times New Roman"/>
          <w:sz w:val="26"/>
          <w:szCs w:val="26"/>
          <w:lang w:eastAsia="ru-RU"/>
        </w:rPr>
        <w:t xml:space="preserve">Бюджетного учреждения </w:t>
      </w:r>
      <w:r w:rsidR="00735A6D" w:rsidRPr="00222657">
        <w:rPr>
          <w:rFonts w:ascii="Times New Roman" w:eastAsia="Times New Roman" w:hAnsi="Times New Roman" w:cs="Times New Roman"/>
          <w:sz w:val="26"/>
          <w:szCs w:val="26"/>
          <w:lang w:eastAsia="ru-RU"/>
        </w:rPr>
        <w:t xml:space="preserve">может работать по совместительству </w:t>
      </w:r>
      <w:r w:rsidR="001F658E" w:rsidRPr="00222657">
        <w:rPr>
          <w:rFonts w:ascii="Times New Roman" w:eastAsia="Times New Roman" w:hAnsi="Times New Roman" w:cs="Times New Roman"/>
          <w:sz w:val="26"/>
          <w:szCs w:val="26"/>
          <w:lang w:eastAsia="ru-RU"/>
        </w:rPr>
        <w:t xml:space="preserve">и по совмещению </w:t>
      </w:r>
      <w:r w:rsidR="00735A6D" w:rsidRPr="00222657">
        <w:rPr>
          <w:rFonts w:ascii="Times New Roman" w:eastAsia="Times New Roman" w:hAnsi="Times New Roman" w:cs="Times New Roman"/>
          <w:sz w:val="26"/>
          <w:szCs w:val="26"/>
          <w:lang w:eastAsia="ru-RU"/>
        </w:rPr>
        <w:t>только с разрешения Комитета по культуре.</w:t>
      </w:r>
    </w:p>
    <w:p w:rsidR="006D0E8D" w:rsidRPr="00222657" w:rsidRDefault="00826CE3"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5.10</w:t>
      </w:r>
      <w:r w:rsidR="00DC2D4A" w:rsidRPr="00222657">
        <w:rPr>
          <w:rFonts w:ascii="Times New Roman" w:eastAsia="Times New Roman" w:hAnsi="Times New Roman" w:cs="Times New Roman"/>
          <w:sz w:val="26"/>
          <w:szCs w:val="26"/>
          <w:lang w:eastAsia="ru-RU"/>
        </w:rPr>
        <w:t xml:space="preserve">.  </w:t>
      </w:r>
      <w:r w:rsidR="006D0E8D" w:rsidRPr="00222657">
        <w:rPr>
          <w:rFonts w:ascii="Times New Roman" w:eastAsia="Times New Roman" w:hAnsi="Times New Roman" w:cs="Times New Roman"/>
          <w:sz w:val="26"/>
          <w:szCs w:val="26"/>
          <w:lang w:eastAsia="ru-RU"/>
        </w:rPr>
        <w:t>Директор Бюджетного учреждения не может входить в состав органов, осуществляющих функции надзора и контроля в данном учреждении.</w:t>
      </w:r>
    </w:p>
    <w:p w:rsidR="00735A6D" w:rsidRPr="00222657" w:rsidRDefault="004B7DA5"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hAnsi="Times New Roman" w:cs="Times New Roman"/>
          <w:sz w:val="26"/>
          <w:szCs w:val="26"/>
        </w:rPr>
        <w:t>5</w:t>
      </w:r>
      <w:r w:rsidR="00735A6D" w:rsidRPr="00222657">
        <w:rPr>
          <w:rFonts w:ascii="Times New Roman" w:hAnsi="Times New Roman" w:cs="Times New Roman"/>
          <w:sz w:val="26"/>
          <w:szCs w:val="26"/>
        </w:rPr>
        <w:t>.1</w:t>
      </w:r>
      <w:r w:rsidR="00826CE3" w:rsidRPr="00222657">
        <w:rPr>
          <w:rFonts w:ascii="Times New Roman" w:hAnsi="Times New Roman" w:cs="Times New Roman"/>
          <w:sz w:val="26"/>
          <w:szCs w:val="26"/>
        </w:rPr>
        <w:t>1</w:t>
      </w:r>
      <w:r w:rsidR="008348D7" w:rsidRPr="00222657">
        <w:rPr>
          <w:rFonts w:ascii="Times New Roman" w:hAnsi="Times New Roman" w:cs="Times New Roman"/>
          <w:sz w:val="26"/>
          <w:szCs w:val="26"/>
        </w:rPr>
        <w:t xml:space="preserve">. </w:t>
      </w:r>
      <w:r w:rsidR="00735A6D" w:rsidRPr="00222657">
        <w:rPr>
          <w:rFonts w:ascii="Times New Roman" w:hAnsi="Times New Roman" w:cs="Times New Roman"/>
          <w:sz w:val="26"/>
          <w:szCs w:val="26"/>
        </w:rPr>
        <w:t>Дол</w:t>
      </w:r>
      <w:r w:rsidR="003F1BAE" w:rsidRPr="00222657">
        <w:rPr>
          <w:rFonts w:ascii="Times New Roman" w:hAnsi="Times New Roman" w:cs="Times New Roman"/>
          <w:sz w:val="26"/>
          <w:szCs w:val="26"/>
        </w:rPr>
        <w:t xml:space="preserve">жностные обязанности директора </w:t>
      </w:r>
      <w:r w:rsidR="005E6744" w:rsidRPr="00222657">
        <w:rPr>
          <w:rFonts w:ascii="Times New Roman" w:eastAsia="Times New Roman" w:hAnsi="Times New Roman" w:cs="Times New Roman"/>
          <w:sz w:val="26"/>
          <w:szCs w:val="26"/>
          <w:lang w:eastAsia="ru-RU"/>
        </w:rPr>
        <w:t>Бюджетного</w:t>
      </w:r>
      <w:r w:rsidR="006D6720" w:rsidRPr="00222657">
        <w:rPr>
          <w:rFonts w:ascii="Times New Roman" w:eastAsia="Times New Roman" w:hAnsi="Times New Roman" w:cs="Times New Roman"/>
          <w:sz w:val="26"/>
          <w:szCs w:val="26"/>
          <w:lang w:eastAsia="ru-RU"/>
        </w:rPr>
        <w:t xml:space="preserve"> </w:t>
      </w:r>
      <w:r w:rsidR="00735A6D" w:rsidRPr="00222657">
        <w:rPr>
          <w:rFonts w:ascii="Times New Roman" w:hAnsi="Times New Roman" w:cs="Times New Roman"/>
          <w:sz w:val="26"/>
          <w:szCs w:val="26"/>
        </w:rPr>
        <w:t xml:space="preserve">учреждения, руководителя филиала (представительства) </w:t>
      </w:r>
      <w:r w:rsidR="005E6744" w:rsidRPr="00222657">
        <w:rPr>
          <w:rFonts w:ascii="Times New Roman" w:eastAsia="Times New Roman" w:hAnsi="Times New Roman" w:cs="Times New Roman"/>
          <w:sz w:val="26"/>
          <w:szCs w:val="26"/>
          <w:lang w:eastAsia="ru-RU"/>
        </w:rPr>
        <w:t>Бюджетного</w:t>
      </w:r>
      <w:r w:rsidR="006D6720" w:rsidRPr="00222657">
        <w:rPr>
          <w:rFonts w:ascii="Times New Roman" w:eastAsia="Times New Roman" w:hAnsi="Times New Roman" w:cs="Times New Roman"/>
          <w:sz w:val="26"/>
          <w:szCs w:val="26"/>
          <w:lang w:eastAsia="ru-RU"/>
        </w:rPr>
        <w:t xml:space="preserve"> </w:t>
      </w:r>
      <w:r w:rsidR="00735A6D" w:rsidRPr="00222657">
        <w:rPr>
          <w:rFonts w:ascii="Times New Roman" w:hAnsi="Times New Roman" w:cs="Times New Roman"/>
          <w:sz w:val="26"/>
          <w:szCs w:val="26"/>
        </w:rPr>
        <w:t>учреждения не могут исполняться по совместительству.</w:t>
      </w:r>
      <w:r w:rsidR="00735A6D" w:rsidRPr="00222657">
        <w:rPr>
          <w:rFonts w:ascii="Times New Roman" w:eastAsia="Times New Roman" w:hAnsi="Times New Roman" w:cs="Times New Roman"/>
          <w:sz w:val="26"/>
          <w:szCs w:val="26"/>
          <w:lang w:eastAsia="ru-RU"/>
        </w:rPr>
        <w:t xml:space="preserve"> </w:t>
      </w:r>
    </w:p>
    <w:p w:rsidR="00735A6D" w:rsidRPr="00222657" w:rsidRDefault="002756BA"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5</w:t>
      </w:r>
      <w:r w:rsidR="00735A6D" w:rsidRPr="00222657">
        <w:rPr>
          <w:rFonts w:ascii="Times New Roman" w:eastAsia="Times New Roman" w:hAnsi="Times New Roman" w:cs="Times New Roman"/>
          <w:sz w:val="26"/>
          <w:szCs w:val="26"/>
          <w:lang w:eastAsia="ru-RU"/>
        </w:rPr>
        <w:t>.1</w:t>
      </w:r>
      <w:r w:rsidR="00826CE3" w:rsidRPr="00222657">
        <w:rPr>
          <w:rFonts w:ascii="Times New Roman" w:eastAsia="Times New Roman" w:hAnsi="Times New Roman" w:cs="Times New Roman"/>
          <w:sz w:val="26"/>
          <w:szCs w:val="26"/>
          <w:lang w:eastAsia="ru-RU"/>
        </w:rPr>
        <w:t>2</w:t>
      </w:r>
      <w:r w:rsidR="00DC2D4A"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 Полномочия работников </w:t>
      </w:r>
      <w:r w:rsidR="005E6744" w:rsidRPr="00222657">
        <w:rPr>
          <w:rFonts w:ascii="Times New Roman" w:eastAsia="Times New Roman" w:hAnsi="Times New Roman" w:cs="Times New Roman"/>
          <w:sz w:val="26"/>
          <w:szCs w:val="26"/>
          <w:lang w:eastAsia="ru-RU"/>
        </w:rPr>
        <w:t>Бюджетного</w:t>
      </w:r>
      <w:r w:rsidR="0066218A"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учреждения осуществляются Общим собранием</w:t>
      </w:r>
      <w:r w:rsidR="00A7193D"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 представительным органом всех работников </w:t>
      </w:r>
      <w:r w:rsidR="005E6744" w:rsidRPr="00222657">
        <w:rPr>
          <w:rFonts w:ascii="Times New Roman" w:eastAsia="Times New Roman" w:hAnsi="Times New Roman" w:cs="Times New Roman"/>
          <w:sz w:val="26"/>
          <w:szCs w:val="26"/>
          <w:lang w:eastAsia="ru-RU"/>
        </w:rPr>
        <w:t>Бюджетного</w:t>
      </w:r>
      <w:r w:rsidR="0066218A"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Порядок формирования</w:t>
      </w:r>
      <w:r w:rsidR="00A7193D" w:rsidRPr="00222657">
        <w:rPr>
          <w:rFonts w:ascii="Times New Roman" w:eastAsia="Times New Roman" w:hAnsi="Times New Roman" w:cs="Times New Roman"/>
          <w:sz w:val="26"/>
          <w:szCs w:val="26"/>
          <w:lang w:eastAsia="ru-RU"/>
        </w:rPr>
        <w:t>,</w:t>
      </w:r>
      <w:r w:rsidRPr="00222657">
        <w:rPr>
          <w:rFonts w:ascii="Times New Roman" w:eastAsia="Times New Roman" w:hAnsi="Times New Roman" w:cs="Times New Roman"/>
          <w:sz w:val="26"/>
          <w:szCs w:val="26"/>
          <w:lang w:eastAsia="ru-RU"/>
        </w:rPr>
        <w:t xml:space="preserve"> организация деятельности </w:t>
      </w:r>
      <w:r w:rsidR="00A7193D" w:rsidRPr="00222657">
        <w:rPr>
          <w:rFonts w:ascii="Times New Roman" w:eastAsia="Times New Roman" w:hAnsi="Times New Roman" w:cs="Times New Roman"/>
          <w:sz w:val="26"/>
          <w:szCs w:val="26"/>
          <w:lang w:eastAsia="ru-RU"/>
        </w:rPr>
        <w:t xml:space="preserve">и компетенция </w:t>
      </w:r>
      <w:r w:rsidRPr="00222657">
        <w:rPr>
          <w:rFonts w:ascii="Times New Roman" w:eastAsia="Times New Roman" w:hAnsi="Times New Roman" w:cs="Times New Roman"/>
          <w:sz w:val="26"/>
          <w:szCs w:val="26"/>
          <w:lang w:eastAsia="ru-RU"/>
        </w:rPr>
        <w:t>Общего собрания регулиру</w:t>
      </w:r>
      <w:r w:rsidR="00A7193D" w:rsidRPr="00222657">
        <w:rPr>
          <w:rFonts w:ascii="Times New Roman" w:eastAsia="Times New Roman" w:hAnsi="Times New Roman" w:cs="Times New Roman"/>
          <w:sz w:val="26"/>
          <w:szCs w:val="26"/>
          <w:lang w:eastAsia="ru-RU"/>
        </w:rPr>
        <w:t>ю</w:t>
      </w:r>
      <w:r w:rsidRPr="00222657">
        <w:rPr>
          <w:rFonts w:ascii="Times New Roman" w:eastAsia="Times New Roman" w:hAnsi="Times New Roman" w:cs="Times New Roman"/>
          <w:sz w:val="26"/>
          <w:szCs w:val="26"/>
          <w:lang w:eastAsia="ru-RU"/>
        </w:rPr>
        <w:t>тся Положением об Общем собрании, локальном нормативн</w:t>
      </w:r>
      <w:r w:rsidR="00A7193D" w:rsidRPr="00222657">
        <w:rPr>
          <w:rFonts w:ascii="Times New Roman" w:eastAsia="Times New Roman" w:hAnsi="Times New Roman" w:cs="Times New Roman"/>
          <w:sz w:val="26"/>
          <w:szCs w:val="26"/>
          <w:lang w:eastAsia="ru-RU"/>
        </w:rPr>
        <w:t>ы</w:t>
      </w:r>
      <w:r w:rsidRPr="00222657">
        <w:rPr>
          <w:rFonts w:ascii="Times New Roman" w:eastAsia="Times New Roman" w:hAnsi="Times New Roman" w:cs="Times New Roman"/>
          <w:sz w:val="26"/>
          <w:szCs w:val="26"/>
          <w:lang w:eastAsia="ru-RU"/>
        </w:rPr>
        <w:t>м акт</w:t>
      </w:r>
      <w:r w:rsidR="00A7193D" w:rsidRPr="00222657">
        <w:rPr>
          <w:rFonts w:ascii="Times New Roman" w:eastAsia="Times New Roman" w:hAnsi="Times New Roman" w:cs="Times New Roman"/>
          <w:sz w:val="26"/>
          <w:szCs w:val="26"/>
          <w:lang w:eastAsia="ru-RU"/>
        </w:rPr>
        <w:t>ом</w:t>
      </w:r>
      <w:r w:rsidRPr="00222657">
        <w:rPr>
          <w:rFonts w:ascii="Times New Roman" w:eastAsia="Times New Roman" w:hAnsi="Times New Roman" w:cs="Times New Roman"/>
          <w:sz w:val="26"/>
          <w:szCs w:val="26"/>
          <w:lang w:eastAsia="ru-RU"/>
        </w:rPr>
        <w:t xml:space="preserve"> </w:t>
      </w:r>
      <w:r w:rsidR="005E6744" w:rsidRPr="00222657">
        <w:rPr>
          <w:rFonts w:ascii="Times New Roman" w:eastAsia="Times New Roman" w:hAnsi="Times New Roman" w:cs="Times New Roman"/>
          <w:sz w:val="26"/>
          <w:szCs w:val="26"/>
          <w:lang w:eastAsia="ru-RU"/>
        </w:rPr>
        <w:t>Бюджетного</w:t>
      </w:r>
      <w:r w:rsidR="0066218A"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принимаемым Общим собранием и утверждаемым руководителем </w:t>
      </w:r>
      <w:r w:rsidR="005E6744" w:rsidRPr="00222657">
        <w:rPr>
          <w:rFonts w:ascii="Times New Roman" w:eastAsia="Times New Roman" w:hAnsi="Times New Roman" w:cs="Times New Roman"/>
          <w:sz w:val="26"/>
          <w:szCs w:val="26"/>
          <w:lang w:eastAsia="ru-RU"/>
        </w:rPr>
        <w:t>Бюджетного</w:t>
      </w:r>
      <w:r w:rsidR="0066218A"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r w:rsidR="00BB609F" w:rsidRPr="00222657">
        <w:rPr>
          <w:rFonts w:ascii="Times New Roman" w:eastAsia="Times New Roman" w:hAnsi="Times New Roman" w:cs="Times New Roman"/>
          <w:sz w:val="26"/>
          <w:szCs w:val="26"/>
          <w:lang w:eastAsia="ru-RU"/>
        </w:rPr>
        <w:t xml:space="preserve"> в соответствии с законодательством Российской Федерации</w:t>
      </w:r>
      <w:r w:rsidRPr="00222657">
        <w:rPr>
          <w:rFonts w:ascii="Times New Roman" w:eastAsia="Times New Roman" w:hAnsi="Times New Roman" w:cs="Times New Roman"/>
          <w:sz w:val="26"/>
          <w:szCs w:val="26"/>
          <w:lang w:eastAsia="ru-RU"/>
        </w:rPr>
        <w:t>.</w:t>
      </w:r>
    </w:p>
    <w:p w:rsidR="00735A6D" w:rsidRPr="00222657" w:rsidRDefault="00735A6D" w:rsidP="0022265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Срок полномочий Общего собрания не ограничен.</w:t>
      </w:r>
    </w:p>
    <w:p w:rsidR="00735A6D" w:rsidRPr="00222657" w:rsidRDefault="00735A6D" w:rsidP="00222657">
      <w:pPr>
        <w:spacing w:after="0" w:line="240" w:lineRule="auto"/>
        <w:ind w:firstLine="567"/>
        <w:jc w:val="both"/>
        <w:rPr>
          <w:rFonts w:ascii="Times New Roman" w:hAnsi="Times New Roman" w:cs="Times New Roman"/>
          <w:sz w:val="26"/>
          <w:szCs w:val="26"/>
        </w:rPr>
      </w:pPr>
      <w:r w:rsidRPr="00222657">
        <w:rPr>
          <w:rFonts w:ascii="Times New Roman" w:hAnsi="Times New Roman" w:cs="Times New Roman"/>
          <w:sz w:val="26"/>
          <w:szCs w:val="26"/>
        </w:rPr>
        <w:t xml:space="preserve">В состав Общего собрания входят все работники, для которых </w:t>
      </w:r>
      <w:r w:rsidR="009D45D0" w:rsidRPr="00222657">
        <w:rPr>
          <w:rFonts w:ascii="Times New Roman" w:eastAsia="Times New Roman" w:hAnsi="Times New Roman" w:cs="Times New Roman"/>
          <w:sz w:val="26"/>
          <w:szCs w:val="26"/>
          <w:lang w:eastAsia="ru-RU"/>
        </w:rPr>
        <w:t>Бюджетное</w:t>
      </w:r>
      <w:r w:rsidR="00233AB5" w:rsidRPr="00222657">
        <w:rPr>
          <w:rFonts w:ascii="Times New Roman" w:eastAsia="Times New Roman" w:hAnsi="Times New Roman" w:cs="Times New Roman"/>
          <w:sz w:val="26"/>
          <w:szCs w:val="26"/>
          <w:lang w:eastAsia="ru-RU"/>
        </w:rPr>
        <w:t xml:space="preserve"> </w:t>
      </w:r>
      <w:r w:rsidRPr="00222657">
        <w:rPr>
          <w:rFonts w:ascii="Times New Roman" w:hAnsi="Times New Roman" w:cs="Times New Roman"/>
          <w:sz w:val="26"/>
          <w:szCs w:val="26"/>
        </w:rPr>
        <w:t xml:space="preserve">учреждение является работодателем.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lastRenderedPageBreak/>
        <w:t xml:space="preserve">Решения Общего собрания, принятые в пределах его компетенции и не противоречащие законодательству Российской Федерации и настоящему Уставу </w:t>
      </w:r>
      <w:r w:rsidR="005E6744" w:rsidRPr="00222657">
        <w:rPr>
          <w:rFonts w:ascii="Times New Roman" w:eastAsia="Times New Roman" w:hAnsi="Times New Roman" w:cs="Times New Roman"/>
          <w:sz w:val="26"/>
          <w:szCs w:val="26"/>
          <w:lang w:eastAsia="ru-RU"/>
        </w:rPr>
        <w:t>Бюджетного</w:t>
      </w:r>
      <w:r w:rsidR="00233AB5"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являются </w:t>
      </w:r>
      <w:r w:rsidRPr="00222657">
        <w:rPr>
          <w:rFonts w:ascii="Times New Roman" w:eastAsia="Times New Roman" w:hAnsi="Times New Roman" w:cs="Times New Roman"/>
          <w:bCs/>
          <w:sz w:val="26"/>
          <w:szCs w:val="26"/>
          <w:lang w:eastAsia="ru-RU"/>
        </w:rPr>
        <w:t>рекомендательными</w:t>
      </w:r>
      <w:r w:rsidRPr="00222657">
        <w:rPr>
          <w:rFonts w:ascii="Times New Roman" w:eastAsia="Times New Roman" w:hAnsi="Times New Roman" w:cs="Times New Roman"/>
          <w:sz w:val="26"/>
          <w:szCs w:val="26"/>
          <w:lang w:eastAsia="ru-RU"/>
        </w:rPr>
        <w:t xml:space="preserve"> для </w:t>
      </w:r>
      <w:r w:rsidR="00A7193D" w:rsidRPr="00222657">
        <w:rPr>
          <w:rFonts w:ascii="Times New Roman" w:eastAsia="Times New Roman" w:hAnsi="Times New Roman" w:cs="Times New Roman"/>
          <w:sz w:val="26"/>
          <w:szCs w:val="26"/>
          <w:lang w:eastAsia="ru-RU"/>
        </w:rPr>
        <w:t xml:space="preserve">директора </w:t>
      </w:r>
      <w:r w:rsidRPr="00222657">
        <w:rPr>
          <w:rFonts w:ascii="Times New Roman" w:eastAsia="Times New Roman" w:hAnsi="Times New Roman" w:cs="Times New Roman"/>
          <w:sz w:val="26"/>
          <w:szCs w:val="26"/>
          <w:lang w:eastAsia="ru-RU"/>
        </w:rPr>
        <w:t xml:space="preserve">и всех работников </w:t>
      </w:r>
      <w:r w:rsidR="005E6744" w:rsidRPr="00222657">
        <w:rPr>
          <w:rFonts w:ascii="Times New Roman" w:eastAsia="Times New Roman" w:hAnsi="Times New Roman" w:cs="Times New Roman"/>
          <w:sz w:val="26"/>
          <w:szCs w:val="26"/>
          <w:lang w:eastAsia="ru-RU"/>
        </w:rPr>
        <w:t>Бюджетного</w:t>
      </w:r>
      <w:r w:rsidR="00233AB5"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w:t>
      </w:r>
    </w:p>
    <w:p w:rsidR="00735A6D" w:rsidRPr="00222657" w:rsidRDefault="00735A6D" w:rsidP="00222657">
      <w:pPr>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Решения Общего собрания, утвержденные приказом руководителя </w:t>
      </w:r>
      <w:r w:rsidR="005E6744" w:rsidRPr="00222657">
        <w:rPr>
          <w:rFonts w:ascii="Times New Roman" w:eastAsia="Times New Roman" w:hAnsi="Times New Roman" w:cs="Times New Roman"/>
          <w:sz w:val="26"/>
          <w:szCs w:val="26"/>
          <w:lang w:eastAsia="ru-RU"/>
        </w:rPr>
        <w:t>Бюджетного</w:t>
      </w:r>
      <w:r w:rsidR="00233AB5"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 xml:space="preserve">учреждения, становятся </w:t>
      </w:r>
      <w:r w:rsidRPr="00222657">
        <w:rPr>
          <w:rFonts w:ascii="Times New Roman" w:eastAsia="Times New Roman" w:hAnsi="Times New Roman" w:cs="Times New Roman"/>
          <w:bCs/>
          <w:sz w:val="26"/>
          <w:szCs w:val="26"/>
          <w:lang w:eastAsia="ru-RU"/>
        </w:rPr>
        <w:t>обязательными</w:t>
      </w:r>
      <w:r w:rsidRPr="00222657">
        <w:rPr>
          <w:rFonts w:ascii="Times New Roman" w:eastAsia="Times New Roman" w:hAnsi="Times New Roman" w:cs="Times New Roman"/>
          <w:sz w:val="26"/>
          <w:szCs w:val="26"/>
          <w:lang w:eastAsia="ru-RU"/>
        </w:rPr>
        <w:t xml:space="preserve"> для исполнения. </w:t>
      </w:r>
    </w:p>
    <w:p w:rsidR="00DF236A" w:rsidRPr="00222657" w:rsidRDefault="00DF236A" w:rsidP="00222657">
      <w:pPr>
        <w:spacing w:after="0" w:line="240" w:lineRule="auto"/>
        <w:ind w:firstLine="567"/>
        <w:jc w:val="both"/>
        <w:rPr>
          <w:rFonts w:ascii="Times New Roman" w:eastAsia="Times New Roman" w:hAnsi="Times New Roman" w:cs="Times New Roman"/>
          <w:sz w:val="26"/>
          <w:szCs w:val="26"/>
          <w:lang w:eastAsia="ru-RU"/>
        </w:rPr>
      </w:pPr>
    </w:p>
    <w:p w:rsidR="00735A6D" w:rsidRPr="00222657" w:rsidRDefault="00BA19AE" w:rsidP="00222657">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222657">
        <w:rPr>
          <w:rFonts w:ascii="Times New Roman" w:eastAsia="Times New Roman" w:hAnsi="Times New Roman" w:cs="Times New Roman"/>
          <w:b/>
          <w:sz w:val="26"/>
          <w:szCs w:val="26"/>
          <w:lang w:eastAsia="ru-RU"/>
        </w:rPr>
        <w:t>6</w:t>
      </w:r>
      <w:r w:rsidR="00735A6D" w:rsidRPr="00222657">
        <w:rPr>
          <w:rFonts w:ascii="Times New Roman" w:eastAsia="Times New Roman" w:hAnsi="Times New Roman" w:cs="Times New Roman"/>
          <w:b/>
          <w:sz w:val="26"/>
          <w:szCs w:val="26"/>
          <w:lang w:eastAsia="ru-RU"/>
        </w:rPr>
        <w:t xml:space="preserve">. ВНЕСЕНИЕ ИЗМЕНЕНИЙ </w:t>
      </w:r>
      <w:r w:rsidR="00FC7804" w:rsidRPr="00222657">
        <w:rPr>
          <w:rFonts w:ascii="Times New Roman" w:eastAsia="Times New Roman" w:hAnsi="Times New Roman" w:cs="Times New Roman"/>
          <w:b/>
          <w:sz w:val="26"/>
          <w:szCs w:val="26"/>
          <w:lang w:eastAsia="ru-RU"/>
        </w:rPr>
        <w:t xml:space="preserve"> </w:t>
      </w:r>
      <w:r w:rsidR="00735A6D" w:rsidRPr="00222657">
        <w:rPr>
          <w:rFonts w:ascii="Times New Roman" w:eastAsia="Times New Roman" w:hAnsi="Times New Roman" w:cs="Times New Roman"/>
          <w:b/>
          <w:sz w:val="26"/>
          <w:szCs w:val="26"/>
          <w:lang w:eastAsia="ru-RU"/>
        </w:rPr>
        <w:t xml:space="preserve">И </w:t>
      </w:r>
      <w:r w:rsidR="00FC7804" w:rsidRPr="00222657">
        <w:rPr>
          <w:rFonts w:ascii="Times New Roman" w:eastAsia="Times New Roman" w:hAnsi="Times New Roman" w:cs="Times New Roman"/>
          <w:b/>
          <w:sz w:val="26"/>
          <w:szCs w:val="26"/>
          <w:lang w:eastAsia="ru-RU"/>
        </w:rPr>
        <w:t xml:space="preserve"> </w:t>
      </w:r>
      <w:r w:rsidR="00735A6D" w:rsidRPr="00222657">
        <w:rPr>
          <w:rFonts w:ascii="Times New Roman" w:eastAsia="Times New Roman" w:hAnsi="Times New Roman" w:cs="Times New Roman"/>
          <w:b/>
          <w:sz w:val="26"/>
          <w:szCs w:val="26"/>
          <w:lang w:eastAsia="ru-RU"/>
        </w:rPr>
        <w:t>ДОПОЛНЕНИЙ</w:t>
      </w:r>
    </w:p>
    <w:p w:rsidR="00735A6D" w:rsidRPr="00222657" w:rsidRDefault="00735A6D" w:rsidP="00222657">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222657">
        <w:rPr>
          <w:rFonts w:ascii="Times New Roman" w:eastAsia="Times New Roman" w:hAnsi="Times New Roman" w:cs="Times New Roman"/>
          <w:b/>
          <w:sz w:val="26"/>
          <w:szCs w:val="26"/>
          <w:lang w:eastAsia="ru-RU"/>
        </w:rPr>
        <w:t>В</w:t>
      </w:r>
      <w:r w:rsidR="00FC7804" w:rsidRPr="00222657">
        <w:rPr>
          <w:rFonts w:ascii="Times New Roman" w:eastAsia="Times New Roman" w:hAnsi="Times New Roman" w:cs="Times New Roman"/>
          <w:b/>
          <w:sz w:val="26"/>
          <w:szCs w:val="26"/>
          <w:lang w:eastAsia="ru-RU"/>
        </w:rPr>
        <w:t xml:space="preserve"> </w:t>
      </w:r>
      <w:r w:rsidRPr="00222657">
        <w:rPr>
          <w:rFonts w:ascii="Times New Roman" w:eastAsia="Times New Roman" w:hAnsi="Times New Roman" w:cs="Times New Roman"/>
          <w:b/>
          <w:sz w:val="26"/>
          <w:szCs w:val="26"/>
          <w:lang w:eastAsia="ru-RU"/>
        </w:rPr>
        <w:t>УСТАВ</w:t>
      </w:r>
      <w:r w:rsidR="00FC7804" w:rsidRPr="00222657">
        <w:rPr>
          <w:rFonts w:ascii="Times New Roman" w:eastAsia="Times New Roman" w:hAnsi="Times New Roman" w:cs="Times New Roman"/>
          <w:b/>
          <w:sz w:val="26"/>
          <w:szCs w:val="26"/>
          <w:lang w:eastAsia="ru-RU"/>
        </w:rPr>
        <w:t xml:space="preserve"> </w:t>
      </w:r>
      <w:r w:rsidRPr="00222657">
        <w:rPr>
          <w:rFonts w:ascii="Times New Roman" w:eastAsia="Times New Roman" w:hAnsi="Times New Roman" w:cs="Times New Roman"/>
          <w:b/>
          <w:sz w:val="26"/>
          <w:szCs w:val="26"/>
          <w:lang w:eastAsia="ru-RU"/>
        </w:rPr>
        <w:t xml:space="preserve"> </w:t>
      </w:r>
      <w:r w:rsidR="005E6744" w:rsidRPr="00222657">
        <w:rPr>
          <w:rFonts w:ascii="Times New Roman" w:eastAsia="Times New Roman" w:hAnsi="Times New Roman" w:cs="Times New Roman"/>
          <w:b/>
          <w:sz w:val="26"/>
          <w:szCs w:val="26"/>
          <w:lang w:eastAsia="ru-RU"/>
        </w:rPr>
        <w:t>БЮДЖЕТНОГО</w:t>
      </w:r>
      <w:r w:rsidR="00FC7804" w:rsidRPr="00222657">
        <w:rPr>
          <w:rFonts w:ascii="Times New Roman" w:eastAsia="Times New Roman" w:hAnsi="Times New Roman" w:cs="Times New Roman"/>
          <w:b/>
          <w:sz w:val="26"/>
          <w:szCs w:val="26"/>
          <w:lang w:eastAsia="ru-RU"/>
        </w:rPr>
        <w:t xml:space="preserve">  </w:t>
      </w:r>
      <w:r w:rsidRPr="00222657">
        <w:rPr>
          <w:rFonts w:ascii="Times New Roman" w:eastAsia="Times New Roman" w:hAnsi="Times New Roman" w:cs="Times New Roman"/>
          <w:b/>
          <w:sz w:val="26"/>
          <w:szCs w:val="26"/>
          <w:lang w:eastAsia="ru-RU"/>
        </w:rPr>
        <w:t>УЧРЕЖДЕНИЯ</w:t>
      </w:r>
    </w:p>
    <w:p w:rsidR="00735A6D" w:rsidRPr="00222657" w:rsidRDefault="00735A6D" w:rsidP="002226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735A6D" w:rsidRPr="00222657" w:rsidRDefault="00BA19AE" w:rsidP="00222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6</w:t>
      </w:r>
      <w:r w:rsidR="00735A6D" w:rsidRPr="00222657">
        <w:rPr>
          <w:rFonts w:ascii="Times New Roman" w:eastAsia="Times New Roman" w:hAnsi="Times New Roman" w:cs="Times New Roman"/>
          <w:sz w:val="26"/>
          <w:szCs w:val="26"/>
          <w:lang w:eastAsia="ru-RU"/>
        </w:rPr>
        <w:t>.1</w:t>
      </w:r>
      <w:r w:rsidR="00DC2D4A" w:rsidRPr="00222657">
        <w:rPr>
          <w:rFonts w:ascii="Times New Roman" w:eastAsia="Times New Roman" w:hAnsi="Times New Roman" w:cs="Times New Roman"/>
          <w:sz w:val="26"/>
          <w:szCs w:val="26"/>
          <w:lang w:eastAsia="ru-RU"/>
        </w:rPr>
        <w:t>.</w:t>
      </w:r>
      <w:r w:rsidR="00735A6D" w:rsidRPr="00222657">
        <w:rPr>
          <w:rFonts w:ascii="Times New Roman" w:eastAsia="Times New Roman" w:hAnsi="Times New Roman" w:cs="Times New Roman"/>
          <w:sz w:val="26"/>
          <w:szCs w:val="26"/>
          <w:lang w:eastAsia="ru-RU"/>
        </w:rPr>
        <w:t xml:space="preserve"> Инициатива внесения изменений и (или) дополнений в Устав </w:t>
      </w:r>
      <w:r w:rsidR="005E6744" w:rsidRPr="00222657">
        <w:rPr>
          <w:rFonts w:ascii="Times New Roman" w:eastAsia="Times New Roman" w:hAnsi="Times New Roman" w:cs="Times New Roman"/>
          <w:sz w:val="26"/>
          <w:szCs w:val="26"/>
          <w:lang w:eastAsia="ru-RU"/>
        </w:rPr>
        <w:t>Бюджетного</w:t>
      </w:r>
      <w:r w:rsidR="00F90C32" w:rsidRPr="00222657">
        <w:rPr>
          <w:rFonts w:ascii="Times New Roman" w:eastAsia="Times New Roman" w:hAnsi="Times New Roman" w:cs="Times New Roman"/>
          <w:sz w:val="26"/>
          <w:szCs w:val="26"/>
          <w:lang w:eastAsia="ru-RU"/>
        </w:rPr>
        <w:t xml:space="preserve"> у</w:t>
      </w:r>
      <w:r w:rsidR="00735A6D" w:rsidRPr="00222657">
        <w:rPr>
          <w:rFonts w:ascii="Times New Roman" w:eastAsia="Times New Roman" w:hAnsi="Times New Roman" w:cs="Times New Roman"/>
          <w:sz w:val="26"/>
          <w:szCs w:val="26"/>
          <w:lang w:eastAsia="ru-RU"/>
        </w:rPr>
        <w:t xml:space="preserve">чреждения может исходить от Учредителя в лице Комитета по культуре, Общего собрания или директора </w:t>
      </w:r>
      <w:r w:rsidR="005E6744" w:rsidRPr="00222657">
        <w:rPr>
          <w:rFonts w:ascii="Times New Roman" w:eastAsia="Times New Roman" w:hAnsi="Times New Roman" w:cs="Times New Roman"/>
          <w:sz w:val="26"/>
          <w:szCs w:val="26"/>
          <w:lang w:eastAsia="ru-RU"/>
        </w:rPr>
        <w:t>Бюджетного</w:t>
      </w:r>
      <w:r w:rsidR="00F90C32" w:rsidRPr="00222657">
        <w:rPr>
          <w:rFonts w:ascii="Times New Roman" w:eastAsia="Times New Roman" w:hAnsi="Times New Roman" w:cs="Times New Roman"/>
          <w:sz w:val="26"/>
          <w:szCs w:val="26"/>
          <w:lang w:eastAsia="ru-RU"/>
        </w:rPr>
        <w:t xml:space="preserve"> у</w:t>
      </w:r>
      <w:r w:rsidR="00735A6D" w:rsidRPr="00222657">
        <w:rPr>
          <w:rFonts w:ascii="Times New Roman" w:eastAsia="Times New Roman" w:hAnsi="Times New Roman" w:cs="Times New Roman"/>
          <w:sz w:val="26"/>
          <w:szCs w:val="26"/>
          <w:lang w:eastAsia="ru-RU"/>
        </w:rPr>
        <w:t xml:space="preserve">чреждения. </w:t>
      </w:r>
    </w:p>
    <w:p w:rsidR="00735A6D" w:rsidRPr="00222657" w:rsidRDefault="00735A6D" w:rsidP="00222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 xml:space="preserve">Учредитель своим постановлением утверждает изменения и (или) дополнения в Устав </w:t>
      </w:r>
      <w:r w:rsidR="005E6744" w:rsidRPr="00222657">
        <w:rPr>
          <w:rFonts w:ascii="Times New Roman" w:eastAsia="Times New Roman" w:hAnsi="Times New Roman" w:cs="Times New Roman"/>
          <w:sz w:val="26"/>
          <w:szCs w:val="26"/>
          <w:lang w:eastAsia="ru-RU"/>
        </w:rPr>
        <w:t>Бюджетного</w:t>
      </w:r>
      <w:r w:rsidR="00F90C32" w:rsidRPr="00222657">
        <w:rPr>
          <w:rFonts w:ascii="Times New Roman" w:eastAsia="Times New Roman" w:hAnsi="Times New Roman" w:cs="Times New Roman"/>
          <w:sz w:val="26"/>
          <w:szCs w:val="26"/>
          <w:lang w:eastAsia="ru-RU"/>
        </w:rPr>
        <w:t xml:space="preserve"> </w:t>
      </w:r>
      <w:r w:rsidRPr="00222657">
        <w:rPr>
          <w:rFonts w:ascii="Times New Roman" w:eastAsia="Times New Roman" w:hAnsi="Times New Roman" w:cs="Times New Roman"/>
          <w:sz w:val="26"/>
          <w:szCs w:val="26"/>
          <w:lang w:eastAsia="ru-RU"/>
        </w:rPr>
        <w:t>учреждения.</w:t>
      </w:r>
    </w:p>
    <w:p w:rsidR="00735A6D" w:rsidRPr="00222657" w:rsidRDefault="00BA19AE" w:rsidP="00222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2657">
        <w:rPr>
          <w:rFonts w:ascii="Times New Roman" w:eastAsia="Times New Roman" w:hAnsi="Times New Roman" w:cs="Times New Roman"/>
          <w:sz w:val="26"/>
          <w:szCs w:val="26"/>
          <w:lang w:eastAsia="ru-RU"/>
        </w:rPr>
        <w:t>6</w:t>
      </w:r>
      <w:r w:rsidR="003F1BAE" w:rsidRPr="00222657">
        <w:rPr>
          <w:rFonts w:ascii="Times New Roman" w:eastAsia="Times New Roman" w:hAnsi="Times New Roman" w:cs="Times New Roman"/>
          <w:sz w:val="26"/>
          <w:szCs w:val="26"/>
          <w:lang w:eastAsia="ru-RU"/>
        </w:rPr>
        <w:t>.2</w:t>
      </w:r>
      <w:r w:rsidR="00DC2D4A" w:rsidRPr="00222657">
        <w:rPr>
          <w:rFonts w:ascii="Times New Roman" w:eastAsia="Times New Roman" w:hAnsi="Times New Roman" w:cs="Times New Roman"/>
          <w:sz w:val="26"/>
          <w:szCs w:val="26"/>
          <w:lang w:eastAsia="ru-RU"/>
        </w:rPr>
        <w:t>.</w:t>
      </w:r>
      <w:r w:rsidR="003F1BAE" w:rsidRPr="00222657">
        <w:rPr>
          <w:rFonts w:ascii="Times New Roman" w:eastAsia="Times New Roman" w:hAnsi="Times New Roman" w:cs="Times New Roman"/>
          <w:sz w:val="26"/>
          <w:szCs w:val="26"/>
          <w:lang w:eastAsia="ru-RU"/>
        </w:rPr>
        <w:t xml:space="preserve"> Изменения, дополнения </w:t>
      </w:r>
      <w:r w:rsidR="00735A6D" w:rsidRPr="00222657">
        <w:rPr>
          <w:rFonts w:ascii="Times New Roman" w:eastAsia="Times New Roman" w:hAnsi="Times New Roman" w:cs="Times New Roman"/>
          <w:sz w:val="26"/>
          <w:szCs w:val="26"/>
          <w:lang w:eastAsia="ru-RU"/>
        </w:rPr>
        <w:t xml:space="preserve">в Устав </w:t>
      </w:r>
      <w:r w:rsidR="005E6744" w:rsidRPr="00222657">
        <w:rPr>
          <w:rFonts w:ascii="Times New Roman" w:eastAsia="Times New Roman" w:hAnsi="Times New Roman" w:cs="Times New Roman"/>
          <w:sz w:val="26"/>
          <w:szCs w:val="26"/>
          <w:lang w:eastAsia="ru-RU"/>
        </w:rPr>
        <w:t>Бюджетного</w:t>
      </w:r>
      <w:r w:rsidR="00F90C32" w:rsidRPr="00222657">
        <w:rPr>
          <w:rFonts w:ascii="Times New Roman" w:eastAsia="Times New Roman" w:hAnsi="Times New Roman" w:cs="Times New Roman"/>
          <w:sz w:val="26"/>
          <w:szCs w:val="26"/>
          <w:lang w:eastAsia="ru-RU"/>
        </w:rPr>
        <w:t xml:space="preserve"> </w:t>
      </w:r>
      <w:r w:rsidR="00735A6D" w:rsidRPr="00222657">
        <w:rPr>
          <w:rFonts w:ascii="Times New Roman" w:eastAsia="Times New Roman" w:hAnsi="Times New Roman" w:cs="Times New Roman"/>
          <w:sz w:val="26"/>
          <w:szCs w:val="26"/>
          <w:lang w:eastAsia="ru-RU"/>
        </w:rPr>
        <w:t xml:space="preserve">учреждения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rsidR="00DF236A" w:rsidRPr="00222657" w:rsidRDefault="00DF236A" w:rsidP="002226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C7804" w:rsidRPr="00222657" w:rsidRDefault="00735A6D" w:rsidP="00222657">
      <w:pPr>
        <w:pStyle w:val="ae"/>
        <w:numPr>
          <w:ilvl w:val="0"/>
          <w:numId w:val="27"/>
        </w:numPr>
        <w:jc w:val="center"/>
        <w:rPr>
          <w:rFonts w:ascii="Times New Roman" w:eastAsia="Arial" w:hAnsi="Times New Roman"/>
          <w:b/>
          <w:bCs/>
          <w:kern w:val="1"/>
          <w:sz w:val="26"/>
          <w:szCs w:val="26"/>
          <w:lang w:eastAsia="fa-IR" w:bidi="fa-IR"/>
        </w:rPr>
      </w:pPr>
      <w:bookmarkStart w:id="18" w:name="sub_6"/>
      <w:r w:rsidRPr="00222657">
        <w:rPr>
          <w:rFonts w:ascii="Times New Roman" w:eastAsia="Arial" w:hAnsi="Times New Roman"/>
          <w:b/>
          <w:bCs/>
          <w:kern w:val="1"/>
          <w:sz w:val="26"/>
          <w:szCs w:val="26"/>
          <w:lang w:eastAsia="fa-IR" w:bidi="fa-IR"/>
        </w:rPr>
        <w:t>РЕОРГАНИЗАЦИЯ</w:t>
      </w:r>
      <w:r w:rsidR="00FC7804" w:rsidRPr="00222657">
        <w:rPr>
          <w:rFonts w:ascii="Times New Roman" w:eastAsia="Arial" w:hAnsi="Times New Roman"/>
          <w:b/>
          <w:bCs/>
          <w:kern w:val="1"/>
          <w:sz w:val="26"/>
          <w:szCs w:val="26"/>
          <w:lang w:eastAsia="fa-IR" w:bidi="fa-IR"/>
        </w:rPr>
        <w:t xml:space="preserve"> </w:t>
      </w:r>
      <w:r w:rsidRPr="00222657">
        <w:rPr>
          <w:rFonts w:ascii="Times New Roman" w:eastAsia="Arial" w:hAnsi="Times New Roman"/>
          <w:b/>
          <w:bCs/>
          <w:kern w:val="1"/>
          <w:sz w:val="26"/>
          <w:szCs w:val="26"/>
          <w:lang w:eastAsia="fa-IR" w:bidi="fa-IR"/>
        </w:rPr>
        <w:t>И</w:t>
      </w:r>
      <w:r w:rsidR="00FC7804" w:rsidRPr="00222657">
        <w:rPr>
          <w:rFonts w:ascii="Times New Roman" w:eastAsia="Arial" w:hAnsi="Times New Roman"/>
          <w:b/>
          <w:bCs/>
          <w:kern w:val="1"/>
          <w:sz w:val="26"/>
          <w:szCs w:val="26"/>
          <w:lang w:eastAsia="fa-IR" w:bidi="fa-IR"/>
        </w:rPr>
        <w:t xml:space="preserve"> </w:t>
      </w:r>
      <w:r w:rsidRPr="00222657">
        <w:rPr>
          <w:rFonts w:ascii="Times New Roman" w:eastAsia="Arial" w:hAnsi="Times New Roman"/>
          <w:b/>
          <w:bCs/>
          <w:kern w:val="1"/>
          <w:sz w:val="26"/>
          <w:szCs w:val="26"/>
          <w:lang w:eastAsia="fa-IR" w:bidi="fa-IR"/>
        </w:rPr>
        <w:t>ЛИКВИДАЦИЯ</w:t>
      </w:r>
    </w:p>
    <w:p w:rsidR="00735A6D" w:rsidRPr="00222657" w:rsidRDefault="005E6744" w:rsidP="00222657">
      <w:pPr>
        <w:pStyle w:val="ae"/>
        <w:ind w:firstLine="0"/>
        <w:jc w:val="center"/>
        <w:rPr>
          <w:rFonts w:ascii="Times New Roman" w:eastAsia="Arial" w:hAnsi="Times New Roman"/>
          <w:b/>
          <w:bCs/>
          <w:kern w:val="1"/>
          <w:sz w:val="26"/>
          <w:szCs w:val="26"/>
          <w:lang w:eastAsia="fa-IR" w:bidi="fa-IR"/>
        </w:rPr>
      </w:pPr>
      <w:r w:rsidRPr="00222657">
        <w:rPr>
          <w:rFonts w:ascii="Times New Roman" w:eastAsia="Arial" w:hAnsi="Times New Roman"/>
          <w:b/>
          <w:bCs/>
          <w:kern w:val="1"/>
          <w:sz w:val="26"/>
          <w:szCs w:val="26"/>
          <w:lang w:eastAsia="fa-IR" w:bidi="fa-IR"/>
        </w:rPr>
        <w:t>БЮДЖЕТНОГО</w:t>
      </w:r>
      <w:r w:rsidR="00FC7804" w:rsidRPr="00222657">
        <w:rPr>
          <w:rFonts w:ascii="Times New Roman" w:eastAsia="Arial" w:hAnsi="Times New Roman"/>
          <w:b/>
          <w:bCs/>
          <w:kern w:val="1"/>
          <w:sz w:val="26"/>
          <w:szCs w:val="26"/>
          <w:lang w:eastAsia="fa-IR" w:bidi="fa-IR"/>
        </w:rPr>
        <w:t xml:space="preserve"> </w:t>
      </w:r>
      <w:r w:rsidR="00735A6D" w:rsidRPr="00222657">
        <w:rPr>
          <w:rFonts w:ascii="Times New Roman" w:eastAsia="Arial" w:hAnsi="Times New Roman"/>
          <w:b/>
          <w:bCs/>
          <w:kern w:val="1"/>
          <w:sz w:val="26"/>
          <w:szCs w:val="26"/>
          <w:lang w:eastAsia="fa-IR" w:bidi="fa-IR"/>
        </w:rPr>
        <w:t>УЧРЕЖДЕНИЯ</w:t>
      </w:r>
    </w:p>
    <w:p w:rsidR="00735A6D" w:rsidRPr="00222657" w:rsidRDefault="00735A6D" w:rsidP="00222657">
      <w:pPr>
        <w:spacing w:after="0" w:line="240" w:lineRule="auto"/>
        <w:ind w:firstLine="709"/>
        <w:jc w:val="both"/>
        <w:rPr>
          <w:rFonts w:ascii="Times New Roman" w:eastAsia="Arial" w:hAnsi="Times New Roman" w:cs="Times New Roman"/>
          <w:bCs/>
          <w:kern w:val="1"/>
          <w:sz w:val="26"/>
          <w:szCs w:val="26"/>
          <w:lang w:eastAsia="fa-IR" w:bidi="fa-IR"/>
        </w:rPr>
      </w:pPr>
    </w:p>
    <w:p w:rsidR="00735A6D" w:rsidRPr="00222657" w:rsidRDefault="00BA19AE"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.1</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Реорганизация, ликвидация и изменение типа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осуществляются в соответствии законодательством Российской Федерации, </w:t>
      </w:r>
      <w:r w:rsidR="00735A6D" w:rsidRPr="00222657">
        <w:rPr>
          <w:rFonts w:ascii="Times New Roman" w:eastAsia="Calibri" w:hAnsi="Times New Roman" w:cs="Times New Roman"/>
          <w:sz w:val="26"/>
          <w:szCs w:val="26"/>
        </w:rPr>
        <w:t>Московской области, муниципальными актами и настоящим Уставом</w:t>
      </w:r>
      <w:r w:rsidR="00735A6D" w:rsidRPr="00222657">
        <w:rPr>
          <w:rFonts w:ascii="Times New Roman" w:eastAsia="Arial" w:hAnsi="Times New Roman" w:cs="Times New Roman"/>
          <w:bCs/>
          <w:kern w:val="1"/>
          <w:sz w:val="26"/>
          <w:szCs w:val="26"/>
          <w:lang w:eastAsia="fa-IR" w:bidi="fa-IR"/>
        </w:rPr>
        <w:t>.</w:t>
      </w:r>
    </w:p>
    <w:p w:rsidR="00735A6D" w:rsidRPr="00222657" w:rsidRDefault="00BA19AE"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.2</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Изменение типа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осуществляется в порядке, установленном органами местного самоуправления городского округа и настоящим Уставом. </w:t>
      </w:r>
    </w:p>
    <w:p w:rsidR="00735A6D" w:rsidRPr="00222657" w:rsidRDefault="00BA19AE"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3</w:t>
      </w:r>
      <w:r w:rsidR="00735A6D" w:rsidRPr="00222657">
        <w:rPr>
          <w:rFonts w:ascii="Times New Roman" w:eastAsia="Arial" w:hAnsi="Times New Roman" w:cs="Times New Roman"/>
          <w:bCs/>
          <w:kern w:val="1"/>
          <w:sz w:val="26"/>
          <w:szCs w:val="26"/>
          <w:lang w:eastAsia="fa-IR" w:bidi="fa-IR"/>
        </w:rPr>
        <w:t xml:space="preserve"> Решение о реорганизации, изменении типа и ликвидации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учреждения принимается Учредителем путем издания нормативного правового акта.</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4</w:t>
      </w:r>
      <w:r w:rsidR="00DC2D4A"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 Реорганизация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может быть осуществлена в форме: </w:t>
      </w:r>
    </w:p>
    <w:p w:rsidR="00735A6D" w:rsidRPr="00222657" w:rsidRDefault="00735A6D"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 xml:space="preserve">слияния двух или нескольких юридических лиц; </w:t>
      </w:r>
    </w:p>
    <w:p w:rsidR="00735A6D" w:rsidRPr="00222657" w:rsidRDefault="00735A6D"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 xml:space="preserve">присоединения к </w:t>
      </w:r>
      <w:r w:rsidR="00F90C32" w:rsidRPr="00222657">
        <w:rPr>
          <w:rFonts w:ascii="Times New Roman" w:eastAsia="Arial" w:hAnsi="Times New Roman" w:cs="Times New Roman"/>
          <w:bCs/>
          <w:kern w:val="1"/>
          <w:sz w:val="26"/>
          <w:szCs w:val="26"/>
          <w:lang w:eastAsia="fa-IR" w:bidi="fa-IR"/>
        </w:rPr>
        <w:t>Бюджет</w:t>
      </w:r>
      <w:r w:rsidRPr="00222657">
        <w:rPr>
          <w:rFonts w:ascii="Times New Roman" w:eastAsia="Arial" w:hAnsi="Times New Roman" w:cs="Times New Roman"/>
          <w:bCs/>
          <w:kern w:val="1"/>
          <w:sz w:val="26"/>
          <w:szCs w:val="26"/>
          <w:lang w:eastAsia="fa-IR" w:bidi="fa-IR"/>
        </w:rPr>
        <w:t xml:space="preserve">ному учреждению одного или нескольких юридических лиц соответствующей формы собственности; </w:t>
      </w:r>
    </w:p>
    <w:p w:rsidR="00735A6D" w:rsidRPr="00222657" w:rsidRDefault="00735A6D"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 xml:space="preserve">разделения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Pr="00222657">
        <w:rPr>
          <w:rFonts w:ascii="Times New Roman" w:eastAsia="Arial" w:hAnsi="Times New Roman" w:cs="Times New Roman"/>
          <w:bCs/>
          <w:kern w:val="1"/>
          <w:sz w:val="26"/>
          <w:szCs w:val="26"/>
          <w:lang w:eastAsia="fa-IR" w:bidi="fa-IR"/>
        </w:rPr>
        <w:t xml:space="preserve">учреждения на два юридических лица или несколько юридических лиц соответствующей формы собственности; </w:t>
      </w:r>
    </w:p>
    <w:p w:rsidR="00735A6D" w:rsidRPr="00222657" w:rsidRDefault="00735A6D"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 xml:space="preserve">выделения из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Pr="00222657">
        <w:rPr>
          <w:rFonts w:ascii="Times New Roman" w:eastAsia="Arial" w:hAnsi="Times New Roman" w:cs="Times New Roman"/>
          <w:bCs/>
          <w:kern w:val="1"/>
          <w:sz w:val="26"/>
          <w:szCs w:val="26"/>
          <w:lang w:eastAsia="fa-IR" w:bidi="fa-IR"/>
        </w:rPr>
        <w:t>учреж</w:t>
      </w:r>
      <w:r w:rsidR="003F1BAE" w:rsidRPr="00222657">
        <w:rPr>
          <w:rFonts w:ascii="Times New Roman" w:eastAsia="Arial" w:hAnsi="Times New Roman" w:cs="Times New Roman"/>
          <w:bCs/>
          <w:kern w:val="1"/>
          <w:sz w:val="26"/>
          <w:szCs w:val="26"/>
          <w:lang w:eastAsia="fa-IR" w:bidi="fa-IR"/>
        </w:rPr>
        <w:t xml:space="preserve">дения одного юридического лица </w:t>
      </w:r>
      <w:r w:rsidRPr="00222657">
        <w:rPr>
          <w:rFonts w:ascii="Times New Roman" w:eastAsia="Arial" w:hAnsi="Times New Roman" w:cs="Times New Roman"/>
          <w:bCs/>
          <w:kern w:val="1"/>
          <w:sz w:val="26"/>
          <w:szCs w:val="26"/>
          <w:lang w:eastAsia="fa-IR" w:bidi="fa-IR"/>
        </w:rPr>
        <w:t xml:space="preserve">или нескольких юридических лиц соответствующей формы собственности.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5</w:t>
      </w:r>
      <w:r w:rsidR="00DC2D4A" w:rsidRPr="00222657">
        <w:rPr>
          <w:rFonts w:ascii="Times New Roman" w:eastAsia="Arial" w:hAnsi="Times New Roman" w:cs="Times New Roman"/>
          <w:bCs/>
          <w:kern w:val="1"/>
          <w:sz w:val="26"/>
          <w:szCs w:val="26"/>
          <w:lang w:eastAsia="fa-IR" w:bidi="fa-IR"/>
        </w:rPr>
        <w:t>.</w:t>
      </w:r>
      <w:r w:rsidR="003F1BAE"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Реорганизация влечет за собой переход прав и обязанностей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к его правопреемнику в соответствии с законодательством Российской Федерации на основании передаточного акта.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6</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Учредитель принимает решение о ликвидации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w:t>
      </w:r>
      <w:proofErr w:type="gramStart"/>
      <w:r w:rsidR="00735A6D" w:rsidRPr="00222657">
        <w:rPr>
          <w:rFonts w:ascii="Times New Roman" w:eastAsia="Arial" w:hAnsi="Times New Roman" w:cs="Times New Roman"/>
          <w:bCs/>
          <w:kern w:val="1"/>
          <w:sz w:val="26"/>
          <w:szCs w:val="26"/>
          <w:lang w:eastAsia="fa-IR" w:bidi="fa-IR"/>
        </w:rPr>
        <w:t>назначает ликвидационную комиссию и устанавливает</w:t>
      </w:r>
      <w:proofErr w:type="gramEnd"/>
      <w:r w:rsidR="00735A6D" w:rsidRPr="00222657">
        <w:rPr>
          <w:rFonts w:ascii="Times New Roman" w:eastAsia="Arial" w:hAnsi="Times New Roman" w:cs="Times New Roman"/>
          <w:bCs/>
          <w:kern w:val="1"/>
          <w:sz w:val="26"/>
          <w:szCs w:val="26"/>
          <w:lang w:eastAsia="fa-IR" w:bidi="fa-IR"/>
        </w:rPr>
        <w:t xml:space="preserve"> порядок и сроки ликвидации в соответствии с законодательством Российской Федерации.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lastRenderedPageBreak/>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7</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Требования кредиторов ликвидируемого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удовлетворяются за счет имущества, на которое в соответствии с федеральным законодательством может быть обращено взыскание.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8</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Ликвидация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влечет его прекращение без перехода прав и обязанностей в порядке правопреемства к другим лицам.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w:t>
      </w:r>
      <w:r w:rsidR="00B07848" w:rsidRPr="00222657">
        <w:rPr>
          <w:rFonts w:ascii="Times New Roman" w:eastAsia="Arial" w:hAnsi="Times New Roman" w:cs="Times New Roman"/>
          <w:bCs/>
          <w:kern w:val="1"/>
          <w:sz w:val="26"/>
          <w:szCs w:val="26"/>
          <w:lang w:eastAsia="fa-IR" w:bidi="fa-IR"/>
        </w:rPr>
        <w:t>9</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Имущество </w:t>
      </w:r>
      <w:r w:rsidR="005E6744" w:rsidRPr="00222657">
        <w:rPr>
          <w:rFonts w:ascii="Times New Roman" w:eastAsia="Arial" w:hAnsi="Times New Roman" w:cs="Times New Roman"/>
          <w:bCs/>
          <w:kern w:val="1"/>
          <w:sz w:val="26"/>
          <w:szCs w:val="26"/>
          <w:lang w:eastAsia="fa-IR" w:bidi="fa-IR"/>
        </w:rPr>
        <w:t>Бюджетного</w:t>
      </w:r>
      <w:r w:rsidR="00F90C32"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5E6744" w:rsidRPr="00222657">
        <w:rPr>
          <w:rFonts w:ascii="Times New Roman" w:eastAsia="Arial" w:hAnsi="Times New Roman" w:cs="Times New Roman"/>
          <w:bCs/>
          <w:kern w:val="1"/>
          <w:sz w:val="26"/>
          <w:szCs w:val="26"/>
          <w:lang w:eastAsia="fa-IR" w:bidi="fa-IR"/>
        </w:rPr>
        <w:t>Бюджетного</w:t>
      </w:r>
      <w:r w:rsidR="004B2609"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передается ликвидационной комиссией собственнику имущества.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.1</w:t>
      </w:r>
      <w:r w:rsidR="00B07848" w:rsidRPr="00222657">
        <w:rPr>
          <w:rFonts w:ascii="Times New Roman" w:eastAsia="Arial" w:hAnsi="Times New Roman" w:cs="Times New Roman"/>
          <w:bCs/>
          <w:kern w:val="1"/>
          <w:sz w:val="26"/>
          <w:szCs w:val="26"/>
          <w:lang w:eastAsia="fa-IR" w:bidi="fa-IR"/>
        </w:rPr>
        <w:t>0</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При ликвидации </w:t>
      </w:r>
      <w:r w:rsidR="005E6744" w:rsidRPr="00222657">
        <w:rPr>
          <w:rFonts w:ascii="Times New Roman" w:eastAsia="Arial" w:hAnsi="Times New Roman" w:cs="Times New Roman"/>
          <w:bCs/>
          <w:kern w:val="1"/>
          <w:sz w:val="26"/>
          <w:szCs w:val="26"/>
          <w:lang w:eastAsia="fa-IR" w:bidi="fa-IR"/>
        </w:rPr>
        <w:t>Бюджетного</w:t>
      </w:r>
      <w:r w:rsidR="004B2609"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его имущество после удовлетворения требований кредиторов направляется на цели развития сферы культуры городского округа. </w:t>
      </w:r>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.1</w:t>
      </w:r>
      <w:r w:rsidR="00B07848" w:rsidRPr="00222657">
        <w:rPr>
          <w:rFonts w:ascii="Times New Roman" w:eastAsia="Arial" w:hAnsi="Times New Roman" w:cs="Times New Roman"/>
          <w:bCs/>
          <w:kern w:val="1"/>
          <w:sz w:val="26"/>
          <w:szCs w:val="26"/>
          <w:lang w:eastAsia="fa-IR" w:bidi="fa-IR"/>
        </w:rPr>
        <w:t>1</w:t>
      </w:r>
      <w:r w:rsidR="00DC2D4A" w:rsidRPr="00222657">
        <w:rPr>
          <w:rFonts w:ascii="Times New Roman" w:eastAsia="Arial" w:hAnsi="Times New Roman" w:cs="Times New Roman"/>
          <w:bCs/>
          <w:kern w:val="1"/>
          <w:sz w:val="26"/>
          <w:szCs w:val="26"/>
          <w:lang w:eastAsia="fa-IR" w:bidi="fa-IR"/>
        </w:rPr>
        <w:t xml:space="preserve">. </w:t>
      </w:r>
      <w:proofErr w:type="gramStart"/>
      <w:r w:rsidR="00735A6D" w:rsidRPr="00222657">
        <w:rPr>
          <w:rFonts w:ascii="Times New Roman" w:eastAsia="Arial" w:hAnsi="Times New Roman" w:cs="Times New Roman"/>
          <w:bCs/>
          <w:kern w:val="1"/>
          <w:sz w:val="26"/>
          <w:szCs w:val="26"/>
          <w:lang w:eastAsia="fa-IR" w:bidi="fa-IR"/>
        </w:rPr>
        <w:t xml:space="preserve">Реорганизация или ликвидация </w:t>
      </w:r>
      <w:r w:rsidR="005E6744" w:rsidRPr="00222657">
        <w:rPr>
          <w:rFonts w:ascii="Times New Roman" w:eastAsia="Arial" w:hAnsi="Times New Roman" w:cs="Times New Roman"/>
          <w:bCs/>
          <w:kern w:val="1"/>
          <w:sz w:val="26"/>
          <w:szCs w:val="26"/>
          <w:lang w:eastAsia="fa-IR" w:bidi="fa-IR"/>
        </w:rPr>
        <w:t>Бюджетного</w:t>
      </w:r>
      <w:r w:rsidR="004B2609"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считается завершенной, а </w:t>
      </w:r>
      <w:r w:rsidR="009D45D0" w:rsidRPr="00222657">
        <w:rPr>
          <w:rFonts w:ascii="Times New Roman" w:eastAsia="Arial" w:hAnsi="Times New Roman" w:cs="Times New Roman"/>
          <w:bCs/>
          <w:kern w:val="1"/>
          <w:sz w:val="26"/>
          <w:szCs w:val="26"/>
          <w:lang w:eastAsia="fa-IR" w:bidi="fa-IR"/>
        </w:rPr>
        <w:t>Бюджетное</w:t>
      </w:r>
      <w:r w:rsidR="004B2609"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учреждение прекратившим свою деятельность, после внесения записи об этом в Единый государственный реестр юридических лиц. </w:t>
      </w:r>
      <w:proofErr w:type="gramEnd"/>
    </w:p>
    <w:p w:rsidR="00735A6D" w:rsidRPr="00222657" w:rsidRDefault="00085E21"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.1</w:t>
      </w:r>
      <w:r w:rsidR="00B07848" w:rsidRPr="00222657">
        <w:rPr>
          <w:rFonts w:ascii="Times New Roman" w:eastAsia="Arial" w:hAnsi="Times New Roman" w:cs="Times New Roman"/>
          <w:bCs/>
          <w:kern w:val="1"/>
          <w:sz w:val="26"/>
          <w:szCs w:val="26"/>
          <w:lang w:eastAsia="fa-IR" w:bidi="fa-IR"/>
        </w:rPr>
        <w:t>2</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w:t>
      </w:r>
      <w:r w:rsidR="003F1BAE" w:rsidRPr="00222657">
        <w:rPr>
          <w:rFonts w:ascii="Times New Roman" w:eastAsia="Arial" w:hAnsi="Times New Roman" w:cs="Times New Roman"/>
          <w:bCs/>
          <w:kern w:val="1"/>
          <w:sz w:val="26"/>
          <w:szCs w:val="26"/>
          <w:lang w:eastAsia="fa-IR" w:bidi="fa-IR"/>
        </w:rPr>
        <w:t xml:space="preserve">При ликвидации и реорганизации </w:t>
      </w:r>
      <w:r w:rsidR="00735A6D" w:rsidRPr="00222657">
        <w:rPr>
          <w:rFonts w:ascii="Times New Roman" w:eastAsia="Arial" w:hAnsi="Times New Roman" w:cs="Times New Roman"/>
          <w:bCs/>
          <w:kern w:val="1"/>
          <w:sz w:val="26"/>
          <w:szCs w:val="26"/>
          <w:lang w:eastAsia="fa-IR" w:bidi="fa-IR"/>
        </w:rPr>
        <w:t xml:space="preserve">работникам </w:t>
      </w:r>
      <w:r w:rsidR="005E6744" w:rsidRPr="00222657">
        <w:rPr>
          <w:rFonts w:ascii="Times New Roman" w:eastAsia="Arial" w:hAnsi="Times New Roman" w:cs="Times New Roman"/>
          <w:bCs/>
          <w:kern w:val="1"/>
          <w:sz w:val="26"/>
          <w:szCs w:val="26"/>
          <w:lang w:eastAsia="fa-IR" w:bidi="fa-IR"/>
        </w:rPr>
        <w:t>Бюджетного</w:t>
      </w:r>
      <w:r w:rsidR="004B2609"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гарантируется соблюдение их законных прав и интересов в соответствии с законодательством Российской Федерации. </w:t>
      </w:r>
    </w:p>
    <w:p w:rsidR="00735A6D" w:rsidRPr="00222657" w:rsidRDefault="0004030E"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7</w:t>
      </w:r>
      <w:r w:rsidR="00735A6D" w:rsidRPr="00222657">
        <w:rPr>
          <w:rFonts w:ascii="Times New Roman" w:eastAsia="Arial" w:hAnsi="Times New Roman" w:cs="Times New Roman"/>
          <w:bCs/>
          <w:kern w:val="1"/>
          <w:sz w:val="26"/>
          <w:szCs w:val="26"/>
          <w:lang w:eastAsia="fa-IR" w:bidi="fa-IR"/>
        </w:rPr>
        <w:t>.1</w:t>
      </w:r>
      <w:r w:rsidR="00B07848" w:rsidRPr="00222657">
        <w:rPr>
          <w:rFonts w:ascii="Times New Roman" w:eastAsia="Arial" w:hAnsi="Times New Roman" w:cs="Times New Roman"/>
          <w:bCs/>
          <w:kern w:val="1"/>
          <w:sz w:val="26"/>
          <w:szCs w:val="26"/>
          <w:lang w:eastAsia="fa-IR" w:bidi="fa-IR"/>
        </w:rPr>
        <w:t>3</w:t>
      </w:r>
      <w:r w:rsidR="00DC2D4A" w:rsidRPr="00222657">
        <w:rPr>
          <w:rFonts w:ascii="Times New Roman" w:eastAsia="Arial" w:hAnsi="Times New Roman" w:cs="Times New Roman"/>
          <w:bCs/>
          <w:kern w:val="1"/>
          <w:sz w:val="26"/>
          <w:szCs w:val="26"/>
          <w:lang w:eastAsia="fa-IR" w:bidi="fa-IR"/>
        </w:rPr>
        <w:t>.</w:t>
      </w:r>
      <w:r w:rsidR="00735A6D" w:rsidRPr="00222657">
        <w:rPr>
          <w:rFonts w:ascii="Times New Roman" w:eastAsia="Arial" w:hAnsi="Times New Roman" w:cs="Times New Roman"/>
          <w:bCs/>
          <w:kern w:val="1"/>
          <w:sz w:val="26"/>
          <w:szCs w:val="26"/>
          <w:lang w:eastAsia="fa-IR" w:bidi="fa-IR"/>
        </w:rPr>
        <w:t xml:space="preserve"> </w:t>
      </w:r>
      <w:proofErr w:type="gramStart"/>
      <w:r w:rsidR="00735A6D" w:rsidRPr="00222657">
        <w:rPr>
          <w:rFonts w:ascii="Times New Roman" w:eastAsia="Arial" w:hAnsi="Times New Roman" w:cs="Times New Roman"/>
          <w:bCs/>
          <w:kern w:val="1"/>
          <w:sz w:val="26"/>
          <w:szCs w:val="26"/>
          <w:lang w:eastAsia="fa-IR" w:bidi="fa-IR"/>
        </w:rPr>
        <w:t xml:space="preserve">После завершения ликвидации </w:t>
      </w:r>
      <w:r w:rsidR="005E6744" w:rsidRPr="00222657">
        <w:rPr>
          <w:rFonts w:ascii="Times New Roman" w:eastAsia="Arial" w:hAnsi="Times New Roman" w:cs="Times New Roman"/>
          <w:bCs/>
          <w:kern w:val="1"/>
          <w:sz w:val="26"/>
          <w:szCs w:val="26"/>
          <w:lang w:eastAsia="fa-IR" w:bidi="fa-IR"/>
        </w:rPr>
        <w:t>Бюджетного</w:t>
      </w:r>
      <w:r w:rsidR="004B2609" w:rsidRPr="00222657">
        <w:rPr>
          <w:rFonts w:ascii="Times New Roman" w:eastAsia="Arial" w:hAnsi="Times New Roman" w:cs="Times New Roman"/>
          <w:bCs/>
          <w:kern w:val="1"/>
          <w:sz w:val="26"/>
          <w:szCs w:val="26"/>
          <w:lang w:eastAsia="fa-IR" w:bidi="fa-IR"/>
        </w:rPr>
        <w:t xml:space="preserve"> </w:t>
      </w:r>
      <w:r w:rsidR="00735A6D" w:rsidRPr="00222657">
        <w:rPr>
          <w:rFonts w:ascii="Times New Roman" w:eastAsia="Arial" w:hAnsi="Times New Roman" w:cs="Times New Roman"/>
          <w:bCs/>
          <w:kern w:val="1"/>
          <w:sz w:val="26"/>
          <w:szCs w:val="26"/>
          <w:lang w:eastAsia="fa-IR" w:bidi="fa-IR"/>
        </w:rPr>
        <w:t xml:space="preserve">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 </w:t>
      </w:r>
      <w:proofErr w:type="gramEnd"/>
    </w:p>
    <w:p w:rsidR="00735A6D" w:rsidRPr="00222657" w:rsidRDefault="00735A6D" w:rsidP="00222657">
      <w:pPr>
        <w:spacing w:after="0" w:line="240" w:lineRule="auto"/>
        <w:ind w:firstLine="709"/>
        <w:jc w:val="both"/>
        <w:rPr>
          <w:rFonts w:ascii="Times New Roman" w:eastAsia="Arial" w:hAnsi="Times New Roman" w:cs="Times New Roman"/>
          <w:bCs/>
          <w:kern w:val="1"/>
          <w:sz w:val="26"/>
          <w:szCs w:val="26"/>
          <w:lang w:eastAsia="fa-IR" w:bidi="fa-IR"/>
        </w:rPr>
      </w:pPr>
    </w:p>
    <w:p w:rsidR="00FD7B59" w:rsidRPr="00222657" w:rsidRDefault="00FD7B59" w:rsidP="00222657">
      <w:pPr>
        <w:pStyle w:val="ae"/>
        <w:numPr>
          <w:ilvl w:val="0"/>
          <w:numId w:val="27"/>
        </w:numPr>
        <w:jc w:val="center"/>
        <w:rPr>
          <w:rFonts w:ascii="Times New Roman" w:eastAsia="Arial" w:hAnsi="Times New Roman"/>
          <w:b/>
          <w:bCs/>
          <w:kern w:val="1"/>
          <w:sz w:val="26"/>
          <w:szCs w:val="26"/>
          <w:lang w:eastAsia="fa-IR" w:bidi="fa-IR"/>
        </w:rPr>
      </w:pPr>
      <w:r w:rsidRPr="00222657">
        <w:rPr>
          <w:rFonts w:ascii="Times New Roman" w:eastAsia="Arial" w:hAnsi="Times New Roman"/>
          <w:b/>
          <w:bCs/>
          <w:kern w:val="1"/>
          <w:sz w:val="26"/>
          <w:szCs w:val="26"/>
          <w:lang w:eastAsia="fa-IR" w:bidi="fa-IR"/>
        </w:rPr>
        <w:t>ЭМБЛЕМА БЮДЖЕТНОГО УЧРЕЖДЕНИЯ</w:t>
      </w:r>
    </w:p>
    <w:p w:rsidR="00995810" w:rsidRPr="00222657" w:rsidRDefault="00995810" w:rsidP="00222657">
      <w:pPr>
        <w:pStyle w:val="ae"/>
        <w:ind w:left="567" w:firstLine="0"/>
        <w:rPr>
          <w:rFonts w:ascii="Times New Roman" w:eastAsia="Arial" w:hAnsi="Times New Roman"/>
          <w:b/>
          <w:bCs/>
          <w:kern w:val="1"/>
          <w:sz w:val="26"/>
          <w:szCs w:val="26"/>
          <w:lang w:eastAsia="fa-IR" w:bidi="fa-IR"/>
        </w:rPr>
      </w:pPr>
    </w:p>
    <w:p w:rsidR="00DC2D4A" w:rsidRPr="00222657" w:rsidRDefault="00DC2D4A" w:rsidP="00222657">
      <w:pPr>
        <w:pStyle w:val="ae"/>
        <w:numPr>
          <w:ilvl w:val="1"/>
          <w:numId w:val="27"/>
        </w:numPr>
        <w:tabs>
          <w:tab w:val="left" w:pos="567"/>
        </w:tabs>
        <w:ind w:left="0" w:firstLine="567"/>
        <w:rPr>
          <w:rFonts w:ascii="Times New Roman" w:eastAsia="Arial" w:hAnsi="Times New Roman"/>
          <w:bCs/>
          <w:kern w:val="1"/>
          <w:sz w:val="26"/>
          <w:szCs w:val="26"/>
          <w:lang w:eastAsia="fa-IR" w:bidi="fa-IR"/>
        </w:rPr>
      </w:pPr>
      <w:r w:rsidRPr="00222657">
        <w:rPr>
          <w:rFonts w:ascii="Times New Roman" w:eastAsia="Arial" w:hAnsi="Times New Roman"/>
          <w:bCs/>
          <w:kern w:val="1"/>
          <w:sz w:val="26"/>
          <w:szCs w:val="26"/>
          <w:lang w:eastAsia="fa-IR" w:bidi="fa-IR"/>
        </w:rPr>
        <w:t>Эмблема Бюджетного учреждения:</w:t>
      </w:r>
    </w:p>
    <w:p w:rsidR="00FD7B59" w:rsidRPr="00222657" w:rsidRDefault="00FD7B59" w:rsidP="00222657">
      <w:pPr>
        <w:spacing w:after="0" w:line="240" w:lineRule="auto"/>
        <w:ind w:firstLine="709"/>
        <w:jc w:val="both"/>
        <w:rPr>
          <w:rFonts w:ascii="Times New Roman" w:eastAsia="Arial" w:hAnsi="Times New Roman" w:cs="Times New Roman"/>
          <w:b/>
          <w:bCs/>
          <w:kern w:val="1"/>
          <w:sz w:val="26"/>
          <w:szCs w:val="26"/>
          <w:lang w:eastAsia="fa-IR" w:bidi="fa-IR"/>
        </w:rPr>
      </w:pPr>
      <w:r w:rsidRPr="00222657">
        <w:rPr>
          <w:rFonts w:ascii="Times New Roman" w:eastAsia="Arial" w:hAnsi="Times New Roman" w:cs="Times New Roman"/>
          <w:b/>
          <w:bCs/>
          <w:kern w:val="1"/>
          <w:sz w:val="26"/>
          <w:szCs w:val="26"/>
          <w:lang w:eastAsia="fa-IR" w:bidi="fa-IR"/>
        </w:rPr>
        <w:t xml:space="preserve"> </w:t>
      </w:r>
    </w:p>
    <w:p w:rsidR="00FD7B59" w:rsidRPr="00222657" w:rsidRDefault="00FD7B59" w:rsidP="00222657">
      <w:pPr>
        <w:spacing w:after="0" w:line="240" w:lineRule="auto"/>
        <w:jc w:val="center"/>
        <w:rPr>
          <w:rFonts w:ascii="Times New Roman" w:eastAsia="Arial" w:hAnsi="Times New Roman" w:cs="Times New Roman"/>
          <w:b/>
          <w:bCs/>
          <w:kern w:val="1"/>
          <w:sz w:val="26"/>
          <w:szCs w:val="26"/>
          <w:lang w:eastAsia="fa-IR" w:bidi="fa-IR"/>
        </w:rPr>
      </w:pPr>
      <w:r w:rsidRPr="00222657">
        <w:rPr>
          <w:rFonts w:ascii="Times New Roman" w:eastAsia="Arial" w:hAnsi="Times New Roman" w:cs="Times New Roman"/>
          <w:bCs/>
          <w:noProof/>
          <w:kern w:val="1"/>
          <w:sz w:val="26"/>
          <w:szCs w:val="26"/>
          <w:lang w:eastAsia="ru-RU"/>
        </w:rPr>
        <w:drawing>
          <wp:inline distT="0" distB="0" distL="0" distR="0" wp14:anchorId="773EFF71" wp14:editId="46DA8464">
            <wp:extent cx="3614657" cy="16065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7310" cy="1678842"/>
                    </a:xfrm>
                    <a:prstGeom prst="rect">
                      <a:avLst/>
                    </a:prstGeom>
                  </pic:spPr>
                </pic:pic>
              </a:graphicData>
            </a:graphic>
          </wp:inline>
        </w:drawing>
      </w:r>
    </w:p>
    <w:p w:rsidR="00FD7B59" w:rsidRPr="00222657" w:rsidRDefault="00FD7B59" w:rsidP="00222657">
      <w:pPr>
        <w:spacing w:after="0" w:line="240" w:lineRule="auto"/>
        <w:ind w:firstLine="709"/>
        <w:jc w:val="both"/>
        <w:rPr>
          <w:rFonts w:ascii="Times New Roman" w:eastAsia="Arial" w:hAnsi="Times New Roman" w:cs="Times New Roman"/>
          <w:b/>
          <w:bCs/>
          <w:kern w:val="1"/>
          <w:sz w:val="26"/>
          <w:szCs w:val="26"/>
          <w:lang w:eastAsia="fa-IR" w:bidi="fa-IR"/>
        </w:rPr>
      </w:pPr>
    </w:p>
    <w:p w:rsidR="00606CEE" w:rsidRPr="00222657" w:rsidRDefault="00FD7B59" w:rsidP="00222657">
      <w:pPr>
        <w:pStyle w:val="ae"/>
        <w:numPr>
          <w:ilvl w:val="1"/>
          <w:numId w:val="27"/>
        </w:numPr>
        <w:ind w:left="0" w:firstLine="567"/>
        <w:rPr>
          <w:rFonts w:ascii="Times New Roman" w:eastAsia="Arial" w:hAnsi="Times New Roman"/>
          <w:bCs/>
          <w:kern w:val="1"/>
          <w:sz w:val="26"/>
          <w:szCs w:val="26"/>
          <w:lang w:eastAsia="fa-IR" w:bidi="fa-IR"/>
        </w:rPr>
      </w:pPr>
      <w:r w:rsidRPr="00222657">
        <w:rPr>
          <w:rFonts w:ascii="Times New Roman" w:eastAsia="Arial" w:hAnsi="Times New Roman"/>
          <w:bCs/>
          <w:kern w:val="1"/>
          <w:sz w:val="26"/>
          <w:szCs w:val="26"/>
          <w:lang w:eastAsia="fa-IR" w:bidi="fa-IR"/>
        </w:rPr>
        <w:t>Описание:</w:t>
      </w:r>
    </w:p>
    <w:p w:rsidR="00FD7B59" w:rsidRPr="00222657" w:rsidRDefault="00606CEE" w:rsidP="00222657">
      <w:pPr>
        <w:spacing w:after="0" w:line="240" w:lineRule="auto"/>
        <w:ind w:firstLine="567"/>
        <w:jc w:val="both"/>
        <w:rPr>
          <w:rFonts w:ascii="Times New Roman" w:eastAsia="Arial" w:hAnsi="Times New Roman"/>
          <w:bCs/>
          <w:kern w:val="1"/>
          <w:sz w:val="26"/>
          <w:szCs w:val="26"/>
          <w:lang w:eastAsia="fa-IR" w:bidi="fa-IR"/>
        </w:rPr>
      </w:pPr>
      <w:r w:rsidRPr="00222657">
        <w:rPr>
          <w:rFonts w:ascii="Times New Roman" w:eastAsia="Arial" w:hAnsi="Times New Roman"/>
          <w:bCs/>
          <w:kern w:val="1"/>
          <w:sz w:val="26"/>
          <w:szCs w:val="26"/>
          <w:lang w:eastAsia="fa-IR" w:bidi="fa-IR"/>
        </w:rPr>
        <w:t xml:space="preserve">          </w:t>
      </w:r>
      <w:r w:rsidR="00FD7B59" w:rsidRPr="00222657">
        <w:rPr>
          <w:rFonts w:ascii="Times New Roman" w:eastAsia="Arial" w:hAnsi="Times New Roman"/>
          <w:bCs/>
          <w:kern w:val="1"/>
          <w:sz w:val="26"/>
          <w:szCs w:val="26"/>
          <w:lang w:eastAsia="fa-IR" w:bidi="fa-IR"/>
        </w:rPr>
        <w:t xml:space="preserve">Эмблема Бюджетного учреждения сочетает текстовый и графический элементы. </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 xml:space="preserve">Текстовый элемент содержит сокращённое наименование Бюджетного учреждения. </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Графический элемент является стилизацией стелы перед главным входом в Бюджетное учреждение.</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Графический элемент содержит несколько смысловых окрасок:</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Историческая (сама стела, оттенок пурпурно-розового цвета) - символизирует связь и единение поколений, общие традиции, культуру.</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Философская - волнообразность элементов и оттенок голубого цвета символизируют течение жизни человека в обществе, гармонию жизни.</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proofErr w:type="gramStart"/>
      <w:r w:rsidRPr="00222657">
        <w:rPr>
          <w:rFonts w:ascii="Times New Roman" w:eastAsia="Arial" w:hAnsi="Times New Roman" w:cs="Times New Roman"/>
          <w:bCs/>
          <w:kern w:val="1"/>
          <w:sz w:val="26"/>
          <w:szCs w:val="26"/>
          <w:lang w:eastAsia="fa-IR" w:bidi="fa-IR"/>
        </w:rPr>
        <w:lastRenderedPageBreak/>
        <w:t>Творческая</w:t>
      </w:r>
      <w:proofErr w:type="gramEnd"/>
      <w:r w:rsidRPr="00222657">
        <w:rPr>
          <w:rFonts w:ascii="Times New Roman" w:eastAsia="Arial" w:hAnsi="Times New Roman" w:cs="Times New Roman"/>
          <w:bCs/>
          <w:kern w:val="1"/>
          <w:sz w:val="26"/>
          <w:szCs w:val="26"/>
          <w:lang w:eastAsia="fa-IR" w:bidi="fa-IR"/>
        </w:rPr>
        <w:t xml:space="preserve"> - светлый оттенок пурпурного, осветляющий образ, символизирует просвещение. Плавность элементов, воздушность и лёгкость - образ полёта творчества, мысли, фантазии.</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Простота графического элемента позволяет дать логотипу любой оттенок и подстроить под общий фоновый цвет.</w:t>
      </w:r>
    </w:p>
    <w:p w:rsidR="00FD7B59" w:rsidRPr="00222657" w:rsidRDefault="00606CEE"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8.3</w:t>
      </w:r>
      <w:r w:rsidR="00DC2D4A" w:rsidRPr="00222657">
        <w:rPr>
          <w:rFonts w:ascii="Times New Roman" w:eastAsia="Arial" w:hAnsi="Times New Roman" w:cs="Times New Roman"/>
          <w:bCs/>
          <w:kern w:val="1"/>
          <w:sz w:val="26"/>
          <w:szCs w:val="26"/>
          <w:lang w:eastAsia="fa-IR" w:bidi="fa-IR"/>
        </w:rPr>
        <w:t>.</w:t>
      </w:r>
      <w:r w:rsidR="00FD7B59" w:rsidRPr="00222657">
        <w:rPr>
          <w:rFonts w:ascii="Times New Roman" w:eastAsia="Arial" w:hAnsi="Times New Roman" w:cs="Times New Roman"/>
          <w:bCs/>
          <w:kern w:val="1"/>
          <w:sz w:val="26"/>
          <w:szCs w:val="26"/>
          <w:lang w:eastAsia="fa-IR" w:bidi="fa-IR"/>
        </w:rPr>
        <w:t xml:space="preserve"> Цветовые значения:</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Основными цветами являются оттенок пурпурно-розового и оттенок голубого цветов.</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proofErr w:type="gramStart"/>
      <w:r w:rsidRPr="00222657">
        <w:rPr>
          <w:rFonts w:ascii="Times New Roman" w:eastAsia="Arial" w:hAnsi="Times New Roman" w:cs="Times New Roman"/>
          <w:bCs/>
          <w:kern w:val="1"/>
          <w:sz w:val="26"/>
          <w:szCs w:val="26"/>
          <w:lang w:eastAsia="fa-IR" w:bidi="fa-IR"/>
        </w:rPr>
        <w:t>Светлый оттенок пурпурного переходный для осветления участков.</w:t>
      </w:r>
      <w:proofErr w:type="gramEnd"/>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Допускается использование любого однотонного цвета, если он позволяет выделить логотип на основном фоне.</w:t>
      </w:r>
    </w:p>
    <w:p w:rsidR="00FD7B59" w:rsidRPr="00222657" w:rsidRDefault="00FD7B59"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Цвета по палитре: оттенок пурпурно-розового #65033</w:t>
      </w:r>
      <w:r w:rsidRPr="00222657">
        <w:rPr>
          <w:rFonts w:ascii="Times New Roman" w:eastAsia="Arial" w:hAnsi="Times New Roman" w:cs="Times New Roman"/>
          <w:bCs/>
          <w:kern w:val="1"/>
          <w:sz w:val="26"/>
          <w:szCs w:val="26"/>
          <w:lang w:val="en-US" w:eastAsia="fa-IR" w:bidi="fa-IR"/>
        </w:rPr>
        <w:t>C</w:t>
      </w:r>
      <w:r w:rsidRPr="00222657">
        <w:rPr>
          <w:rFonts w:ascii="Times New Roman" w:eastAsia="Arial" w:hAnsi="Times New Roman" w:cs="Times New Roman"/>
          <w:bCs/>
          <w:kern w:val="1"/>
          <w:sz w:val="26"/>
          <w:szCs w:val="26"/>
          <w:lang w:eastAsia="fa-IR" w:bidi="fa-IR"/>
        </w:rPr>
        <w:t>, оттенок голубого #118292, оттенок пурпурного #</w:t>
      </w:r>
      <w:r w:rsidRPr="00222657">
        <w:rPr>
          <w:rFonts w:ascii="Times New Roman" w:eastAsia="Arial" w:hAnsi="Times New Roman" w:cs="Times New Roman"/>
          <w:bCs/>
          <w:kern w:val="1"/>
          <w:sz w:val="26"/>
          <w:szCs w:val="26"/>
          <w:lang w:val="en-US" w:eastAsia="fa-IR" w:bidi="fa-IR"/>
        </w:rPr>
        <w:t>DB</w:t>
      </w:r>
      <w:r w:rsidRPr="00222657">
        <w:rPr>
          <w:rFonts w:ascii="Times New Roman" w:eastAsia="Arial" w:hAnsi="Times New Roman" w:cs="Times New Roman"/>
          <w:bCs/>
          <w:kern w:val="1"/>
          <w:sz w:val="26"/>
          <w:szCs w:val="26"/>
          <w:lang w:eastAsia="fa-IR" w:bidi="fa-IR"/>
        </w:rPr>
        <w:t>84</w:t>
      </w:r>
      <w:r w:rsidRPr="00222657">
        <w:rPr>
          <w:rFonts w:ascii="Times New Roman" w:eastAsia="Arial" w:hAnsi="Times New Roman" w:cs="Times New Roman"/>
          <w:bCs/>
          <w:kern w:val="1"/>
          <w:sz w:val="26"/>
          <w:szCs w:val="26"/>
          <w:lang w:val="en-US" w:eastAsia="fa-IR" w:bidi="fa-IR"/>
        </w:rPr>
        <w:t>C</w:t>
      </w:r>
      <w:r w:rsidRPr="00222657">
        <w:rPr>
          <w:rFonts w:ascii="Times New Roman" w:eastAsia="Arial" w:hAnsi="Times New Roman" w:cs="Times New Roman"/>
          <w:bCs/>
          <w:kern w:val="1"/>
          <w:sz w:val="26"/>
          <w:szCs w:val="26"/>
          <w:lang w:eastAsia="fa-IR" w:bidi="fa-IR"/>
        </w:rPr>
        <w:t>0.</w:t>
      </w:r>
    </w:p>
    <w:p w:rsidR="00FD7B59" w:rsidRPr="00222657" w:rsidRDefault="00606CEE" w:rsidP="00222657">
      <w:pPr>
        <w:spacing w:after="0" w:line="240" w:lineRule="auto"/>
        <w:ind w:firstLine="567"/>
        <w:jc w:val="both"/>
        <w:rPr>
          <w:rFonts w:ascii="Times New Roman" w:eastAsia="Arial" w:hAnsi="Times New Roman" w:cs="Times New Roman"/>
          <w:bCs/>
          <w:kern w:val="1"/>
          <w:sz w:val="26"/>
          <w:szCs w:val="26"/>
          <w:lang w:eastAsia="fa-IR" w:bidi="fa-IR"/>
        </w:rPr>
      </w:pPr>
      <w:r w:rsidRPr="00222657">
        <w:rPr>
          <w:rFonts w:ascii="Times New Roman" w:eastAsia="Arial" w:hAnsi="Times New Roman" w:cs="Times New Roman"/>
          <w:bCs/>
          <w:kern w:val="1"/>
          <w:sz w:val="26"/>
          <w:szCs w:val="26"/>
          <w:lang w:eastAsia="fa-IR" w:bidi="fa-IR"/>
        </w:rPr>
        <w:t>8.4.</w:t>
      </w:r>
      <w:r w:rsidR="00FD7B59" w:rsidRPr="00222657">
        <w:rPr>
          <w:rFonts w:ascii="Times New Roman" w:eastAsia="Arial" w:hAnsi="Times New Roman" w:cs="Times New Roman"/>
          <w:bCs/>
          <w:kern w:val="1"/>
          <w:sz w:val="26"/>
          <w:szCs w:val="26"/>
          <w:lang w:eastAsia="fa-IR" w:bidi="fa-IR"/>
        </w:rPr>
        <w:t xml:space="preserve"> Словесный элемент МБУ КДЦ «Заречье» - выполнен печатным шрифтом </w:t>
      </w:r>
      <w:proofErr w:type="spellStart"/>
      <w:r w:rsidR="00FD7B59" w:rsidRPr="00222657">
        <w:rPr>
          <w:rFonts w:ascii="Times New Roman" w:eastAsia="Arial" w:hAnsi="Times New Roman" w:cs="Times New Roman"/>
          <w:bCs/>
          <w:kern w:val="1"/>
          <w:sz w:val="26"/>
          <w:szCs w:val="26"/>
          <w:lang w:val="en-US" w:eastAsia="fa-IR" w:bidi="fa-IR"/>
        </w:rPr>
        <w:t>KisSCCBT</w:t>
      </w:r>
      <w:proofErr w:type="spellEnd"/>
      <w:r w:rsidR="00FD7B59" w:rsidRPr="00222657">
        <w:rPr>
          <w:rFonts w:ascii="Times New Roman" w:eastAsia="Arial" w:hAnsi="Times New Roman" w:cs="Times New Roman"/>
          <w:bCs/>
          <w:kern w:val="1"/>
          <w:sz w:val="26"/>
          <w:szCs w:val="26"/>
          <w:lang w:eastAsia="fa-IR" w:bidi="fa-IR"/>
        </w:rPr>
        <w:t>.</w:t>
      </w:r>
    </w:p>
    <w:p w:rsidR="00FD7B59" w:rsidRPr="00FD7B59" w:rsidRDefault="00FD7B59" w:rsidP="00FD7B59">
      <w:pPr>
        <w:spacing w:after="0" w:line="240" w:lineRule="auto"/>
        <w:ind w:firstLine="567"/>
        <w:jc w:val="both"/>
        <w:rPr>
          <w:rFonts w:ascii="Times New Roman" w:eastAsia="Arial" w:hAnsi="Times New Roman" w:cs="Times New Roman"/>
          <w:bCs/>
          <w:kern w:val="1"/>
          <w:sz w:val="28"/>
          <w:szCs w:val="28"/>
          <w:lang w:eastAsia="fa-IR" w:bidi="fa-IR"/>
        </w:rPr>
      </w:pPr>
    </w:p>
    <w:p w:rsidR="00FD7B59" w:rsidRPr="00FD7B59" w:rsidRDefault="00FD7B59" w:rsidP="00FD7B59">
      <w:pPr>
        <w:spacing w:after="0" w:line="240" w:lineRule="auto"/>
        <w:ind w:firstLine="567"/>
        <w:jc w:val="both"/>
        <w:rPr>
          <w:rFonts w:ascii="Times New Roman" w:eastAsia="Arial" w:hAnsi="Times New Roman" w:cs="Times New Roman"/>
          <w:bCs/>
          <w:kern w:val="1"/>
          <w:sz w:val="28"/>
          <w:szCs w:val="28"/>
          <w:lang w:eastAsia="fa-IR" w:bidi="fa-IR"/>
        </w:rPr>
      </w:pPr>
    </w:p>
    <w:p w:rsidR="00FD7B59" w:rsidRPr="00FD7B59" w:rsidRDefault="00FD7B59" w:rsidP="00FD7B59">
      <w:pPr>
        <w:spacing w:after="0" w:line="240" w:lineRule="auto"/>
        <w:ind w:firstLine="567"/>
        <w:jc w:val="both"/>
        <w:rPr>
          <w:rFonts w:ascii="Times New Roman" w:eastAsia="Arial" w:hAnsi="Times New Roman" w:cs="Times New Roman"/>
          <w:bCs/>
          <w:kern w:val="1"/>
          <w:sz w:val="28"/>
          <w:szCs w:val="28"/>
          <w:lang w:eastAsia="fa-IR" w:bidi="fa-IR"/>
        </w:rPr>
      </w:pPr>
    </w:p>
    <w:p w:rsidR="00FD7B59" w:rsidRPr="00735A6D" w:rsidRDefault="00FD7B59" w:rsidP="00FD7B59">
      <w:pPr>
        <w:spacing w:after="0" w:line="240" w:lineRule="auto"/>
        <w:ind w:firstLine="567"/>
        <w:jc w:val="both"/>
        <w:rPr>
          <w:rFonts w:ascii="Times New Roman" w:eastAsia="Arial" w:hAnsi="Times New Roman" w:cs="Times New Roman"/>
          <w:bCs/>
          <w:kern w:val="1"/>
          <w:sz w:val="28"/>
          <w:szCs w:val="28"/>
          <w:lang w:eastAsia="fa-IR" w:bidi="fa-IR"/>
        </w:rPr>
      </w:pPr>
    </w:p>
    <w:p w:rsidR="00735A6D" w:rsidRPr="00735A6D" w:rsidRDefault="00735A6D" w:rsidP="00FD7B59">
      <w:pPr>
        <w:spacing w:after="0" w:line="240" w:lineRule="auto"/>
        <w:ind w:firstLine="567"/>
        <w:jc w:val="both"/>
        <w:rPr>
          <w:rFonts w:ascii="Times New Roman" w:eastAsia="Arial" w:hAnsi="Times New Roman" w:cs="Times New Roman"/>
          <w:bCs/>
          <w:kern w:val="1"/>
          <w:sz w:val="28"/>
          <w:szCs w:val="28"/>
          <w:lang w:eastAsia="fa-IR" w:bidi="fa-IR"/>
        </w:rPr>
      </w:pPr>
    </w:p>
    <w:p w:rsidR="00735A6D" w:rsidRPr="00735A6D" w:rsidRDefault="00735A6D" w:rsidP="00FD7B59">
      <w:pPr>
        <w:spacing w:after="0" w:line="240" w:lineRule="auto"/>
        <w:ind w:firstLine="567"/>
        <w:jc w:val="both"/>
        <w:rPr>
          <w:rFonts w:ascii="Times New Roman" w:eastAsia="Arial" w:hAnsi="Times New Roman" w:cs="Times New Roman"/>
          <w:bCs/>
          <w:kern w:val="1"/>
          <w:sz w:val="28"/>
          <w:szCs w:val="28"/>
          <w:lang w:eastAsia="fa-IR" w:bidi="fa-IR"/>
        </w:rPr>
      </w:pPr>
    </w:p>
    <w:p w:rsidR="00735A6D" w:rsidRPr="00735A6D" w:rsidRDefault="00735A6D" w:rsidP="00FD7B59">
      <w:pPr>
        <w:spacing w:after="0" w:line="240" w:lineRule="auto"/>
        <w:ind w:firstLine="567"/>
        <w:jc w:val="both"/>
        <w:rPr>
          <w:rFonts w:ascii="Times New Roman" w:eastAsia="Arial" w:hAnsi="Times New Roman" w:cs="Times New Roman"/>
          <w:bCs/>
          <w:kern w:val="1"/>
          <w:sz w:val="28"/>
          <w:szCs w:val="28"/>
          <w:lang w:eastAsia="fa-IR" w:bidi="fa-IR"/>
        </w:rPr>
      </w:pPr>
      <w:r w:rsidRPr="00735A6D">
        <w:rPr>
          <w:rFonts w:ascii="Times New Roman" w:eastAsia="Arial" w:hAnsi="Times New Roman" w:cs="Times New Roman"/>
          <w:bCs/>
          <w:kern w:val="1"/>
          <w:sz w:val="28"/>
          <w:szCs w:val="28"/>
          <w:lang w:eastAsia="fa-IR" w:bidi="fa-IR"/>
        </w:rPr>
        <w:t xml:space="preserve"> </w:t>
      </w:r>
    </w:p>
    <w:bookmarkEnd w:id="18"/>
    <w:p w:rsidR="00EE30B4" w:rsidRDefault="00EE30B4" w:rsidP="00FD7B59">
      <w:pPr>
        <w:ind w:firstLine="567"/>
      </w:pPr>
    </w:p>
    <w:sectPr w:rsidR="00EE30B4" w:rsidSect="005D2980">
      <w:headerReference w:type="even" r:id="rId16"/>
      <w:headerReference w:type="default" r:id="rId17"/>
      <w:footerReference w:type="default" r:id="rId18"/>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0A" w:rsidRDefault="00A8110A">
      <w:pPr>
        <w:spacing w:after="0" w:line="240" w:lineRule="auto"/>
      </w:pPr>
      <w:r>
        <w:separator/>
      </w:r>
    </w:p>
  </w:endnote>
  <w:endnote w:type="continuationSeparator" w:id="0">
    <w:p w:rsidR="00A8110A" w:rsidRDefault="00A8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C9" w:rsidRDefault="00B669C9">
    <w:pPr>
      <w:pStyle w:val="af"/>
      <w:jc w:val="center"/>
    </w:pPr>
    <w:r>
      <w:fldChar w:fldCharType="begin"/>
    </w:r>
    <w:r>
      <w:instrText>PAGE   \* MERGEFORMAT</w:instrText>
    </w:r>
    <w:r>
      <w:fldChar w:fldCharType="separate"/>
    </w:r>
    <w:r w:rsidR="00491883">
      <w:rPr>
        <w:noProof/>
      </w:rPr>
      <w:t>20</w:t>
    </w:r>
    <w:r>
      <w:rPr>
        <w:noProof/>
      </w:rPr>
      <w:fldChar w:fldCharType="end"/>
    </w:r>
  </w:p>
  <w:p w:rsidR="00B669C9" w:rsidRDefault="00B669C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0A" w:rsidRDefault="00A8110A">
      <w:pPr>
        <w:spacing w:after="0" w:line="240" w:lineRule="auto"/>
      </w:pPr>
      <w:r>
        <w:separator/>
      </w:r>
    </w:p>
  </w:footnote>
  <w:footnote w:type="continuationSeparator" w:id="0">
    <w:p w:rsidR="00A8110A" w:rsidRDefault="00A8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C9" w:rsidRDefault="00B669C9" w:rsidP="00735A6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B669C9" w:rsidRDefault="00B669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C9" w:rsidRPr="00073C92" w:rsidRDefault="00B669C9" w:rsidP="00735A6D">
    <w:pPr>
      <w:pStyle w:val="a7"/>
      <w:ind w:firstLine="0"/>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FB5"/>
    <w:multiLevelType w:val="multilevel"/>
    <w:tmpl w:val="7BA28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C76B6"/>
    <w:multiLevelType w:val="hybridMultilevel"/>
    <w:tmpl w:val="55761B26"/>
    <w:lvl w:ilvl="0" w:tplc="597C8614">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
    <w:nsid w:val="08067FEF"/>
    <w:multiLevelType w:val="hybridMultilevel"/>
    <w:tmpl w:val="4440CA80"/>
    <w:lvl w:ilvl="0" w:tplc="4EDA64FA">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3">
    <w:nsid w:val="0C210452"/>
    <w:multiLevelType w:val="multilevel"/>
    <w:tmpl w:val="A5FC65C4"/>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9258A7"/>
    <w:multiLevelType w:val="multilevel"/>
    <w:tmpl w:val="5E2C3322"/>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7EE339F"/>
    <w:multiLevelType w:val="multilevel"/>
    <w:tmpl w:val="64AEE6E6"/>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291DB2"/>
    <w:multiLevelType w:val="hybridMultilevel"/>
    <w:tmpl w:val="045A2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231BE"/>
    <w:multiLevelType w:val="hybridMultilevel"/>
    <w:tmpl w:val="C1D2355C"/>
    <w:lvl w:ilvl="0" w:tplc="66CE7D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5D4B56"/>
    <w:multiLevelType w:val="hybridMultilevel"/>
    <w:tmpl w:val="76AE66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35EDB"/>
    <w:multiLevelType w:val="hybridMultilevel"/>
    <w:tmpl w:val="7D905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EA50D9"/>
    <w:multiLevelType w:val="multilevel"/>
    <w:tmpl w:val="09A6A5D4"/>
    <w:lvl w:ilvl="0">
      <w:start w:val="2"/>
      <w:numFmt w:val="decimal"/>
      <w:lvlText w:val="%1."/>
      <w:lvlJc w:val="left"/>
      <w:pPr>
        <w:ind w:left="2204"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E150581"/>
    <w:multiLevelType w:val="multilevel"/>
    <w:tmpl w:val="C64CEB14"/>
    <w:lvl w:ilvl="0">
      <w:start w:val="1"/>
      <w:numFmt w:val="decimal"/>
      <w:lvlText w:val="%1."/>
      <w:lvlJc w:val="left"/>
      <w:pPr>
        <w:ind w:left="480" w:hanging="480"/>
      </w:pPr>
      <w:rPr>
        <w:rFonts w:hint="default"/>
      </w:rPr>
    </w:lvl>
    <w:lvl w:ilvl="1">
      <w:start w:val="17"/>
      <w:numFmt w:val="decimal"/>
      <w:lvlText w:val="%1.%2."/>
      <w:lvlJc w:val="left"/>
      <w:pPr>
        <w:ind w:left="922" w:hanging="48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2">
    <w:nsid w:val="43D7638F"/>
    <w:multiLevelType w:val="multilevel"/>
    <w:tmpl w:val="0A2A61A8"/>
    <w:lvl w:ilvl="0">
      <w:start w:val="16"/>
      <w:numFmt w:val="decimal"/>
      <w:lvlText w:val="5.%1."/>
      <w:lvlJc w:val="left"/>
      <w:rPr>
        <w:rFonts w:ascii="Times New Roman" w:eastAsia="Times New Roman" w:hAnsi="Times New Roman" w:cs="Times New Roman"/>
        <w:b w:val="0"/>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5D62C4"/>
    <w:multiLevelType w:val="multilevel"/>
    <w:tmpl w:val="605408FC"/>
    <w:lvl w:ilvl="0">
      <w:start w:val="1"/>
      <w:numFmt w:val="decimal"/>
      <w:lvlText w:val="%1."/>
      <w:lvlJc w:val="left"/>
      <w:pPr>
        <w:ind w:left="2204" w:hanging="360"/>
      </w:pPr>
      <w:rPr>
        <w:rFonts w:hint="default"/>
        <w:color w:val="000000" w:themeColor="text1"/>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5410653"/>
    <w:multiLevelType w:val="multilevel"/>
    <w:tmpl w:val="A67A0144"/>
    <w:lvl w:ilvl="0">
      <w:start w:val="5"/>
      <w:numFmt w:val="decimal"/>
      <w:lvlText w:val="1.%1."/>
      <w:lvlJc w:val="left"/>
      <w:rPr>
        <w:rFonts w:ascii="Times New Roman" w:eastAsia="Times New Roman" w:hAnsi="Times New Roman" w:cs="Times New Roman"/>
        <w:b/>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8546BE"/>
    <w:multiLevelType w:val="hybridMultilevel"/>
    <w:tmpl w:val="FD1CE03A"/>
    <w:lvl w:ilvl="0" w:tplc="1504B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0D58EB"/>
    <w:multiLevelType w:val="multilevel"/>
    <w:tmpl w:val="3BB85CAE"/>
    <w:lvl w:ilvl="0">
      <w:start w:val="4"/>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82E58A1"/>
    <w:multiLevelType w:val="hybridMultilevel"/>
    <w:tmpl w:val="FAFA0B34"/>
    <w:lvl w:ilvl="0" w:tplc="C7D835EC">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8">
    <w:nsid w:val="4F8A19AB"/>
    <w:multiLevelType w:val="multilevel"/>
    <w:tmpl w:val="F4423D9C"/>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9">
    <w:nsid w:val="530C3D90"/>
    <w:multiLevelType w:val="hybridMultilevel"/>
    <w:tmpl w:val="E43C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C56477"/>
    <w:multiLevelType w:val="multilevel"/>
    <w:tmpl w:val="DA7A1D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B1567A"/>
    <w:multiLevelType w:val="multilevel"/>
    <w:tmpl w:val="9DE2528E"/>
    <w:lvl w:ilvl="0">
      <w:start w:val="1"/>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4B6116B"/>
    <w:multiLevelType w:val="multilevel"/>
    <w:tmpl w:val="BD12089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5EC164B"/>
    <w:multiLevelType w:val="hybridMultilevel"/>
    <w:tmpl w:val="C11AB664"/>
    <w:lvl w:ilvl="0" w:tplc="523677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0E1678"/>
    <w:multiLevelType w:val="multilevel"/>
    <w:tmpl w:val="5F0E2B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54208E"/>
    <w:multiLevelType w:val="hybridMultilevel"/>
    <w:tmpl w:val="EC728B3C"/>
    <w:lvl w:ilvl="0" w:tplc="719851DC">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3917B88"/>
    <w:multiLevelType w:val="multilevel"/>
    <w:tmpl w:val="EB4EBA5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9BF795A"/>
    <w:multiLevelType w:val="hybridMultilevel"/>
    <w:tmpl w:val="72C68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4336AE"/>
    <w:multiLevelType w:val="hybridMultilevel"/>
    <w:tmpl w:val="84AE9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8B7215"/>
    <w:multiLevelType w:val="multilevel"/>
    <w:tmpl w:val="CECC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6"/>
  </w:num>
  <w:num w:numId="4">
    <w:abstractNumId w:val="27"/>
  </w:num>
  <w:num w:numId="5">
    <w:abstractNumId w:val="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9"/>
  </w:num>
  <w:num w:numId="9">
    <w:abstractNumId w:val="4"/>
  </w:num>
  <w:num w:numId="10">
    <w:abstractNumId w:val="29"/>
  </w:num>
  <w:num w:numId="11">
    <w:abstractNumId w:val="0"/>
  </w:num>
  <w:num w:numId="12">
    <w:abstractNumId w:val="14"/>
  </w:num>
  <w:num w:numId="13">
    <w:abstractNumId w:val="24"/>
  </w:num>
  <w:num w:numId="14">
    <w:abstractNumId w:val="12"/>
  </w:num>
  <w:num w:numId="15">
    <w:abstractNumId w:val="11"/>
  </w:num>
  <w:num w:numId="16">
    <w:abstractNumId w:val="19"/>
  </w:num>
  <w:num w:numId="17">
    <w:abstractNumId w:val="23"/>
  </w:num>
  <w:num w:numId="18">
    <w:abstractNumId w:val="8"/>
  </w:num>
  <w:num w:numId="19">
    <w:abstractNumId w:val="20"/>
  </w:num>
  <w:num w:numId="20">
    <w:abstractNumId w:val="22"/>
  </w:num>
  <w:num w:numId="21">
    <w:abstractNumId w:val="25"/>
  </w:num>
  <w:num w:numId="22">
    <w:abstractNumId w:val="1"/>
  </w:num>
  <w:num w:numId="23">
    <w:abstractNumId w:val="17"/>
  </w:num>
  <w:num w:numId="24">
    <w:abstractNumId w:val="2"/>
  </w:num>
  <w:num w:numId="25">
    <w:abstractNumId w:val="16"/>
  </w:num>
  <w:num w:numId="26">
    <w:abstractNumId w:val="7"/>
  </w:num>
  <w:num w:numId="27">
    <w:abstractNumId w:val="3"/>
  </w:num>
  <w:num w:numId="28">
    <w:abstractNumId w:val="21"/>
  </w:num>
  <w:num w:numId="29">
    <w:abstractNumId w:val="15"/>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6D"/>
    <w:rsid w:val="00027E8B"/>
    <w:rsid w:val="0003368E"/>
    <w:rsid w:val="0004030E"/>
    <w:rsid w:val="00045278"/>
    <w:rsid w:val="000536FB"/>
    <w:rsid w:val="0006278A"/>
    <w:rsid w:val="00074E27"/>
    <w:rsid w:val="00085E21"/>
    <w:rsid w:val="000953D7"/>
    <w:rsid w:val="000963BE"/>
    <w:rsid w:val="000B6EAE"/>
    <w:rsid w:val="000C5361"/>
    <w:rsid w:val="000D04C1"/>
    <w:rsid w:val="000E1E41"/>
    <w:rsid w:val="00123D29"/>
    <w:rsid w:val="0012602D"/>
    <w:rsid w:val="00134400"/>
    <w:rsid w:val="0014620A"/>
    <w:rsid w:val="00147B2B"/>
    <w:rsid w:val="00153181"/>
    <w:rsid w:val="001569F4"/>
    <w:rsid w:val="001626ED"/>
    <w:rsid w:val="00187BF2"/>
    <w:rsid w:val="001B024B"/>
    <w:rsid w:val="001C3481"/>
    <w:rsid w:val="001D3170"/>
    <w:rsid w:val="001D652B"/>
    <w:rsid w:val="001E4C69"/>
    <w:rsid w:val="001E70F4"/>
    <w:rsid w:val="001F1097"/>
    <w:rsid w:val="001F3EBD"/>
    <w:rsid w:val="001F658E"/>
    <w:rsid w:val="00213500"/>
    <w:rsid w:val="00222657"/>
    <w:rsid w:val="00223E8F"/>
    <w:rsid w:val="00233AB5"/>
    <w:rsid w:val="00253098"/>
    <w:rsid w:val="00253C66"/>
    <w:rsid w:val="00254226"/>
    <w:rsid w:val="00261895"/>
    <w:rsid w:val="002756BA"/>
    <w:rsid w:val="002862D3"/>
    <w:rsid w:val="00293E3C"/>
    <w:rsid w:val="002941C4"/>
    <w:rsid w:val="002954FD"/>
    <w:rsid w:val="00296E3D"/>
    <w:rsid w:val="002A3728"/>
    <w:rsid w:val="002A3977"/>
    <w:rsid w:val="002A590A"/>
    <w:rsid w:val="002A7577"/>
    <w:rsid w:val="002C7C9F"/>
    <w:rsid w:val="002D0402"/>
    <w:rsid w:val="002D0F60"/>
    <w:rsid w:val="002D12A8"/>
    <w:rsid w:val="002E4ED8"/>
    <w:rsid w:val="002F271E"/>
    <w:rsid w:val="0030067C"/>
    <w:rsid w:val="0031209B"/>
    <w:rsid w:val="003161CA"/>
    <w:rsid w:val="00324B3D"/>
    <w:rsid w:val="00335DF7"/>
    <w:rsid w:val="00340A53"/>
    <w:rsid w:val="0034115A"/>
    <w:rsid w:val="0034257F"/>
    <w:rsid w:val="00344A89"/>
    <w:rsid w:val="0034524E"/>
    <w:rsid w:val="00360C9F"/>
    <w:rsid w:val="003825A1"/>
    <w:rsid w:val="00392E98"/>
    <w:rsid w:val="003951FD"/>
    <w:rsid w:val="0039551B"/>
    <w:rsid w:val="003976AC"/>
    <w:rsid w:val="003A6E97"/>
    <w:rsid w:val="003A7584"/>
    <w:rsid w:val="003C599D"/>
    <w:rsid w:val="003C5E82"/>
    <w:rsid w:val="003F0CA7"/>
    <w:rsid w:val="003F1BAE"/>
    <w:rsid w:val="00402F2D"/>
    <w:rsid w:val="00407F2B"/>
    <w:rsid w:val="00411BFE"/>
    <w:rsid w:val="00420F76"/>
    <w:rsid w:val="00436395"/>
    <w:rsid w:val="004458FA"/>
    <w:rsid w:val="0045333E"/>
    <w:rsid w:val="00473861"/>
    <w:rsid w:val="00474F07"/>
    <w:rsid w:val="004769A8"/>
    <w:rsid w:val="004874BA"/>
    <w:rsid w:val="00491883"/>
    <w:rsid w:val="00491ABE"/>
    <w:rsid w:val="004A1BB0"/>
    <w:rsid w:val="004A3059"/>
    <w:rsid w:val="004A6B03"/>
    <w:rsid w:val="004A79D7"/>
    <w:rsid w:val="004B0E46"/>
    <w:rsid w:val="004B2609"/>
    <w:rsid w:val="004B66FF"/>
    <w:rsid w:val="004B683B"/>
    <w:rsid w:val="004B7DA5"/>
    <w:rsid w:val="004C22E1"/>
    <w:rsid w:val="004C51AE"/>
    <w:rsid w:val="004C645F"/>
    <w:rsid w:val="004C7098"/>
    <w:rsid w:val="004C7197"/>
    <w:rsid w:val="004E2BC4"/>
    <w:rsid w:val="004E33CB"/>
    <w:rsid w:val="004F5E38"/>
    <w:rsid w:val="0050244E"/>
    <w:rsid w:val="00524B7D"/>
    <w:rsid w:val="005506EE"/>
    <w:rsid w:val="00552EE3"/>
    <w:rsid w:val="005559FC"/>
    <w:rsid w:val="00555D7E"/>
    <w:rsid w:val="00562396"/>
    <w:rsid w:val="00573BB3"/>
    <w:rsid w:val="00575C6D"/>
    <w:rsid w:val="00577519"/>
    <w:rsid w:val="00585A9D"/>
    <w:rsid w:val="0059114A"/>
    <w:rsid w:val="005A78E5"/>
    <w:rsid w:val="005B5F3C"/>
    <w:rsid w:val="005D2980"/>
    <w:rsid w:val="005D6F6F"/>
    <w:rsid w:val="005D7073"/>
    <w:rsid w:val="005E02C5"/>
    <w:rsid w:val="005E1CE9"/>
    <w:rsid w:val="005E6744"/>
    <w:rsid w:val="005F6E9B"/>
    <w:rsid w:val="0060281A"/>
    <w:rsid w:val="00606CEE"/>
    <w:rsid w:val="00607496"/>
    <w:rsid w:val="00607740"/>
    <w:rsid w:val="006146FA"/>
    <w:rsid w:val="00662023"/>
    <w:rsid w:val="0066218A"/>
    <w:rsid w:val="00670A51"/>
    <w:rsid w:val="006778FA"/>
    <w:rsid w:val="00687929"/>
    <w:rsid w:val="00687EA2"/>
    <w:rsid w:val="0069029D"/>
    <w:rsid w:val="006A0B71"/>
    <w:rsid w:val="006B7D9F"/>
    <w:rsid w:val="006D0E8D"/>
    <w:rsid w:val="006D2053"/>
    <w:rsid w:val="006D6720"/>
    <w:rsid w:val="006E313E"/>
    <w:rsid w:val="006E69A9"/>
    <w:rsid w:val="006E7F7A"/>
    <w:rsid w:val="007004F2"/>
    <w:rsid w:val="007145AE"/>
    <w:rsid w:val="00714DC7"/>
    <w:rsid w:val="0071628C"/>
    <w:rsid w:val="00735A6D"/>
    <w:rsid w:val="00742B24"/>
    <w:rsid w:val="007660BD"/>
    <w:rsid w:val="0076741B"/>
    <w:rsid w:val="00773F17"/>
    <w:rsid w:val="00774F85"/>
    <w:rsid w:val="00775010"/>
    <w:rsid w:val="007764C2"/>
    <w:rsid w:val="007A17D8"/>
    <w:rsid w:val="007A5CBF"/>
    <w:rsid w:val="007C3CD0"/>
    <w:rsid w:val="007D097C"/>
    <w:rsid w:val="0080163C"/>
    <w:rsid w:val="008037B5"/>
    <w:rsid w:val="00812DC6"/>
    <w:rsid w:val="00817BFC"/>
    <w:rsid w:val="00817C10"/>
    <w:rsid w:val="00826CE3"/>
    <w:rsid w:val="00831020"/>
    <w:rsid w:val="008348D7"/>
    <w:rsid w:val="00840A21"/>
    <w:rsid w:val="00853AB0"/>
    <w:rsid w:val="00857866"/>
    <w:rsid w:val="00866A83"/>
    <w:rsid w:val="00886684"/>
    <w:rsid w:val="008A645D"/>
    <w:rsid w:val="008B3916"/>
    <w:rsid w:val="008C6B25"/>
    <w:rsid w:val="008C777D"/>
    <w:rsid w:val="008E57A2"/>
    <w:rsid w:val="008F1B69"/>
    <w:rsid w:val="008F369E"/>
    <w:rsid w:val="008F61A7"/>
    <w:rsid w:val="00903514"/>
    <w:rsid w:val="00904602"/>
    <w:rsid w:val="009047E1"/>
    <w:rsid w:val="00905A6D"/>
    <w:rsid w:val="00906568"/>
    <w:rsid w:val="009137D9"/>
    <w:rsid w:val="00914690"/>
    <w:rsid w:val="00920FC7"/>
    <w:rsid w:val="00923E75"/>
    <w:rsid w:val="00927A8B"/>
    <w:rsid w:val="00934883"/>
    <w:rsid w:val="009569B0"/>
    <w:rsid w:val="0097426D"/>
    <w:rsid w:val="00995810"/>
    <w:rsid w:val="009B7766"/>
    <w:rsid w:val="009C0DBC"/>
    <w:rsid w:val="009C3458"/>
    <w:rsid w:val="009C64A6"/>
    <w:rsid w:val="009C6B32"/>
    <w:rsid w:val="009D1E62"/>
    <w:rsid w:val="009D45D0"/>
    <w:rsid w:val="009F0068"/>
    <w:rsid w:val="00A37337"/>
    <w:rsid w:val="00A37DBC"/>
    <w:rsid w:val="00A4033A"/>
    <w:rsid w:val="00A436EE"/>
    <w:rsid w:val="00A55CA9"/>
    <w:rsid w:val="00A576B8"/>
    <w:rsid w:val="00A606D3"/>
    <w:rsid w:val="00A61492"/>
    <w:rsid w:val="00A7193D"/>
    <w:rsid w:val="00A80598"/>
    <w:rsid w:val="00A8110A"/>
    <w:rsid w:val="00AA4712"/>
    <w:rsid w:val="00AA7303"/>
    <w:rsid w:val="00AA7F11"/>
    <w:rsid w:val="00AB2001"/>
    <w:rsid w:val="00AB79D6"/>
    <w:rsid w:val="00AD2960"/>
    <w:rsid w:val="00AF5E8F"/>
    <w:rsid w:val="00B024CF"/>
    <w:rsid w:val="00B07848"/>
    <w:rsid w:val="00B104D6"/>
    <w:rsid w:val="00B12DC0"/>
    <w:rsid w:val="00B16DF1"/>
    <w:rsid w:val="00B24C80"/>
    <w:rsid w:val="00B42E5A"/>
    <w:rsid w:val="00B469A8"/>
    <w:rsid w:val="00B57B8A"/>
    <w:rsid w:val="00B60ACD"/>
    <w:rsid w:val="00B669C9"/>
    <w:rsid w:val="00B76390"/>
    <w:rsid w:val="00B8390E"/>
    <w:rsid w:val="00B83C9B"/>
    <w:rsid w:val="00B9139D"/>
    <w:rsid w:val="00B922D4"/>
    <w:rsid w:val="00B9367B"/>
    <w:rsid w:val="00B94588"/>
    <w:rsid w:val="00BA19AE"/>
    <w:rsid w:val="00BB3530"/>
    <w:rsid w:val="00BB609F"/>
    <w:rsid w:val="00BB6896"/>
    <w:rsid w:val="00BD75D0"/>
    <w:rsid w:val="00BF6A27"/>
    <w:rsid w:val="00C02831"/>
    <w:rsid w:val="00C07C98"/>
    <w:rsid w:val="00C131D6"/>
    <w:rsid w:val="00C14753"/>
    <w:rsid w:val="00C20B0D"/>
    <w:rsid w:val="00C22F4E"/>
    <w:rsid w:val="00C30B61"/>
    <w:rsid w:val="00C36B75"/>
    <w:rsid w:val="00C403A3"/>
    <w:rsid w:val="00C4389F"/>
    <w:rsid w:val="00C53A6F"/>
    <w:rsid w:val="00CA5188"/>
    <w:rsid w:val="00CA71B6"/>
    <w:rsid w:val="00CB4A4C"/>
    <w:rsid w:val="00CB7E16"/>
    <w:rsid w:val="00CD3B3B"/>
    <w:rsid w:val="00CD4F05"/>
    <w:rsid w:val="00CF7927"/>
    <w:rsid w:val="00D107B9"/>
    <w:rsid w:val="00D20D04"/>
    <w:rsid w:val="00D219D5"/>
    <w:rsid w:val="00D27591"/>
    <w:rsid w:val="00D30EAC"/>
    <w:rsid w:val="00D40DEB"/>
    <w:rsid w:val="00D54557"/>
    <w:rsid w:val="00D54CD4"/>
    <w:rsid w:val="00D56515"/>
    <w:rsid w:val="00D61451"/>
    <w:rsid w:val="00D616C1"/>
    <w:rsid w:val="00D755F5"/>
    <w:rsid w:val="00D77921"/>
    <w:rsid w:val="00D804F0"/>
    <w:rsid w:val="00D834CF"/>
    <w:rsid w:val="00D94787"/>
    <w:rsid w:val="00D95E1E"/>
    <w:rsid w:val="00D96739"/>
    <w:rsid w:val="00DA0B3E"/>
    <w:rsid w:val="00DB37AE"/>
    <w:rsid w:val="00DB6D1F"/>
    <w:rsid w:val="00DC2125"/>
    <w:rsid w:val="00DC2D4A"/>
    <w:rsid w:val="00DC2E97"/>
    <w:rsid w:val="00DD7AF3"/>
    <w:rsid w:val="00DE6ACE"/>
    <w:rsid w:val="00DF236A"/>
    <w:rsid w:val="00E00885"/>
    <w:rsid w:val="00E11686"/>
    <w:rsid w:val="00E32A1B"/>
    <w:rsid w:val="00E33412"/>
    <w:rsid w:val="00E34CC2"/>
    <w:rsid w:val="00E356DC"/>
    <w:rsid w:val="00E4190D"/>
    <w:rsid w:val="00E5079F"/>
    <w:rsid w:val="00E65837"/>
    <w:rsid w:val="00E70971"/>
    <w:rsid w:val="00E73205"/>
    <w:rsid w:val="00E734D5"/>
    <w:rsid w:val="00E85DD7"/>
    <w:rsid w:val="00EA1B93"/>
    <w:rsid w:val="00EA40CD"/>
    <w:rsid w:val="00EB09E2"/>
    <w:rsid w:val="00EB282C"/>
    <w:rsid w:val="00EC5894"/>
    <w:rsid w:val="00EE12D1"/>
    <w:rsid w:val="00EE30B4"/>
    <w:rsid w:val="00EE478F"/>
    <w:rsid w:val="00EF04CE"/>
    <w:rsid w:val="00EF17DD"/>
    <w:rsid w:val="00EF5FD8"/>
    <w:rsid w:val="00EF6F80"/>
    <w:rsid w:val="00F111FB"/>
    <w:rsid w:val="00F1509F"/>
    <w:rsid w:val="00F17463"/>
    <w:rsid w:val="00F32D83"/>
    <w:rsid w:val="00F3339F"/>
    <w:rsid w:val="00F34CF2"/>
    <w:rsid w:val="00F41FEA"/>
    <w:rsid w:val="00F5403B"/>
    <w:rsid w:val="00F64AE0"/>
    <w:rsid w:val="00F73039"/>
    <w:rsid w:val="00F856B9"/>
    <w:rsid w:val="00F90C32"/>
    <w:rsid w:val="00F90C90"/>
    <w:rsid w:val="00F90E4B"/>
    <w:rsid w:val="00FA4588"/>
    <w:rsid w:val="00FB0A3F"/>
    <w:rsid w:val="00FB6A28"/>
    <w:rsid w:val="00FB7D8A"/>
    <w:rsid w:val="00FC168E"/>
    <w:rsid w:val="00FC7804"/>
    <w:rsid w:val="00FD7B59"/>
    <w:rsid w:val="00FE122C"/>
    <w:rsid w:val="00FE2996"/>
    <w:rsid w:val="00FF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5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A6D"/>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735A6D"/>
  </w:style>
  <w:style w:type="paragraph" w:styleId="a3">
    <w:name w:val="Body Text"/>
    <w:basedOn w:val="a"/>
    <w:link w:val="a4"/>
    <w:uiPriority w:val="99"/>
    <w:rsid w:val="00735A6D"/>
    <w:pPr>
      <w:spacing w:after="0" w:line="240" w:lineRule="auto"/>
      <w:jc w:val="center"/>
    </w:pPr>
    <w:rPr>
      <w:rFonts w:ascii="TimesET" w:eastAsia="Times New Roman" w:hAnsi="TimesET" w:cs="Times New Roman"/>
      <w:sz w:val="24"/>
      <w:szCs w:val="20"/>
      <w:lang w:eastAsia="ru-RU"/>
    </w:rPr>
  </w:style>
  <w:style w:type="character" w:customStyle="1" w:styleId="a4">
    <w:name w:val="Основной текст Знак"/>
    <w:basedOn w:val="a0"/>
    <w:link w:val="a3"/>
    <w:uiPriority w:val="99"/>
    <w:rsid w:val="00735A6D"/>
    <w:rPr>
      <w:rFonts w:ascii="TimesET" w:eastAsia="Times New Roman" w:hAnsi="TimesET" w:cs="Times New Roman"/>
      <w:sz w:val="24"/>
      <w:szCs w:val="20"/>
      <w:lang w:eastAsia="ru-RU"/>
    </w:rPr>
  </w:style>
  <w:style w:type="paragraph" w:styleId="a5">
    <w:name w:val="Body Text Indent"/>
    <w:basedOn w:val="a"/>
    <w:link w:val="a6"/>
    <w:uiPriority w:val="99"/>
    <w:rsid w:val="00735A6D"/>
    <w:pPr>
      <w:spacing w:after="0" w:line="240" w:lineRule="auto"/>
      <w:ind w:left="1276"/>
      <w:jc w:val="both"/>
    </w:pPr>
    <w:rPr>
      <w:rFonts w:ascii="TimesET" w:eastAsia="Times New Roman" w:hAnsi="TimesET" w:cs="Times New Roman"/>
      <w:sz w:val="24"/>
      <w:szCs w:val="20"/>
      <w:lang w:eastAsia="ru-RU"/>
    </w:rPr>
  </w:style>
  <w:style w:type="character" w:customStyle="1" w:styleId="a6">
    <w:name w:val="Основной текст с отступом Знак"/>
    <w:basedOn w:val="a0"/>
    <w:link w:val="a5"/>
    <w:uiPriority w:val="99"/>
    <w:rsid w:val="00735A6D"/>
    <w:rPr>
      <w:rFonts w:ascii="TimesET" w:eastAsia="Times New Roman" w:hAnsi="TimesET" w:cs="Times New Roman"/>
      <w:sz w:val="24"/>
      <w:szCs w:val="20"/>
      <w:lang w:eastAsia="ru-RU"/>
    </w:rPr>
  </w:style>
  <w:style w:type="paragraph" w:styleId="2">
    <w:name w:val="Body Text Indent 2"/>
    <w:basedOn w:val="a"/>
    <w:link w:val="20"/>
    <w:uiPriority w:val="99"/>
    <w:rsid w:val="00735A6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735A6D"/>
    <w:rPr>
      <w:rFonts w:ascii="Times New Roman" w:eastAsia="Times New Roman" w:hAnsi="Times New Roman" w:cs="Times New Roman"/>
      <w:sz w:val="24"/>
      <w:szCs w:val="20"/>
      <w:lang w:eastAsia="ru-RU"/>
    </w:rPr>
  </w:style>
  <w:style w:type="paragraph" w:styleId="3">
    <w:name w:val="Body Text Indent 3"/>
    <w:basedOn w:val="a"/>
    <w:link w:val="30"/>
    <w:uiPriority w:val="99"/>
    <w:rsid w:val="00735A6D"/>
    <w:pPr>
      <w:spacing w:after="0" w:line="240" w:lineRule="auto"/>
      <w:ind w:left="1416"/>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735A6D"/>
    <w:rPr>
      <w:rFonts w:ascii="Times New Roman" w:eastAsia="Times New Roman" w:hAnsi="Times New Roman" w:cs="Times New Roman"/>
      <w:sz w:val="24"/>
      <w:szCs w:val="20"/>
      <w:lang w:eastAsia="ru-RU"/>
    </w:rPr>
  </w:style>
  <w:style w:type="paragraph" w:styleId="a7">
    <w:name w:val="header"/>
    <w:basedOn w:val="a"/>
    <w:link w:val="a8"/>
    <w:uiPriority w:val="99"/>
    <w:rsid w:val="00735A6D"/>
    <w:pPr>
      <w:tabs>
        <w:tab w:val="center" w:pos="4677"/>
        <w:tab w:val="right" w:pos="9355"/>
      </w:tabs>
      <w:spacing w:after="0" w:line="240" w:lineRule="auto"/>
      <w:ind w:firstLine="720"/>
      <w:jc w:val="both"/>
    </w:pPr>
    <w:rPr>
      <w:rFonts w:ascii="TimesET" w:eastAsia="Times New Roman" w:hAnsi="TimesET" w:cs="Times New Roman"/>
      <w:sz w:val="24"/>
      <w:szCs w:val="20"/>
      <w:lang w:eastAsia="ru-RU"/>
    </w:rPr>
  </w:style>
  <w:style w:type="character" w:customStyle="1" w:styleId="a8">
    <w:name w:val="Верхний колонтитул Знак"/>
    <w:basedOn w:val="a0"/>
    <w:link w:val="a7"/>
    <w:uiPriority w:val="99"/>
    <w:rsid w:val="00735A6D"/>
    <w:rPr>
      <w:rFonts w:ascii="TimesET" w:eastAsia="Times New Roman" w:hAnsi="TimesET" w:cs="Times New Roman"/>
      <w:sz w:val="24"/>
      <w:szCs w:val="20"/>
      <w:lang w:eastAsia="ru-RU"/>
    </w:rPr>
  </w:style>
  <w:style w:type="paragraph" w:customStyle="1" w:styleId="ConsPlusNonformat">
    <w:name w:val="ConsPlusNonformat"/>
    <w:uiPriority w:val="99"/>
    <w:rsid w:val="00735A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Цветовое выделение"/>
    <w:uiPriority w:val="99"/>
    <w:rsid w:val="00735A6D"/>
    <w:rPr>
      <w:b/>
      <w:color w:val="000080"/>
    </w:rPr>
  </w:style>
  <w:style w:type="paragraph" w:customStyle="1" w:styleId="Style2">
    <w:name w:val="Style2"/>
    <w:basedOn w:val="a"/>
    <w:uiPriority w:val="99"/>
    <w:rsid w:val="00735A6D"/>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735A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35A6D"/>
    <w:rPr>
      <w:rFonts w:ascii="Times New Roman" w:hAnsi="Times New Roman"/>
      <w:sz w:val="22"/>
    </w:rPr>
  </w:style>
  <w:style w:type="character" w:styleId="aa">
    <w:name w:val="page number"/>
    <w:uiPriority w:val="99"/>
    <w:rsid w:val="00735A6D"/>
    <w:rPr>
      <w:rFonts w:cs="Times New Roman"/>
    </w:rPr>
  </w:style>
  <w:style w:type="paragraph" w:styleId="ab">
    <w:name w:val="footnote text"/>
    <w:basedOn w:val="a"/>
    <w:link w:val="ac"/>
    <w:uiPriority w:val="99"/>
    <w:semiHidden/>
    <w:unhideWhenUsed/>
    <w:rsid w:val="00735A6D"/>
    <w:pPr>
      <w:spacing w:after="0" w:line="240" w:lineRule="auto"/>
      <w:ind w:firstLine="720"/>
      <w:jc w:val="both"/>
    </w:pPr>
    <w:rPr>
      <w:rFonts w:ascii="TimesET" w:eastAsia="Times New Roman" w:hAnsi="TimesET" w:cs="Times New Roman"/>
      <w:sz w:val="20"/>
      <w:szCs w:val="20"/>
      <w:lang w:eastAsia="ru-RU"/>
    </w:rPr>
  </w:style>
  <w:style w:type="character" w:customStyle="1" w:styleId="ac">
    <w:name w:val="Текст сноски Знак"/>
    <w:basedOn w:val="a0"/>
    <w:link w:val="ab"/>
    <w:uiPriority w:val="99"/>
    <w:semiHidden/>
    <w:rsid w:val="00735A6D"/>
    <w:rPr>
      <w:rFonts w:ascii="TimesET" w:eastAsia="Times New Roman" w:hAnsi="TimesET" w:cs="Times New Roman"/>
      <w:sz w:val="20"/>
      <w:szCs w:val="20"/>
      <w:lang w:eastAsia="ru-RU"/>
    </w:rPr>
  </w:style>
  <w:style w:type="character" w:styleId="ad">
    <w:name w:val="footnote reference"/>
    <w:uiPriority w:val="99"/>
    <w:semiHidden/>
    <w:unhideWhenUsed/>
    <w:rsid w:val="00735A6D"/>
    <w:rPr>
      <w:vertAlign w:val="superscript"/>
    </w:rPr>
  </w:style>
  <w:style w:type="paragraph" w:styleId="ae">
    <w:name w:val="List Paragraph"/>
    <w:basedOn w:val="a"/>
    <w:uiPriority w:val="34"/>
    <w:qFormat/>
    <w:rsid w:val="00735A6D"/>
    <w:pPr>
      <w:spacing w:after="0" w:line="240" w:lineRule="auto"/>
      <w:ind w:left="720" w:firstLine="720"/>
      <w:contextualSpacing/>
      <w:jc w:val="both"/>
    </w:pPr>
    <w:rPr>
      <w:rFonts w:ascii="TimesET" w:eastAsia="Times New Roman" w:hAnsi="TimesET" w:cs="Times New Roman"/>
      <w:sz w:val="24"/>
      <w:szCs w:val="20"/>
      <w:lang w:eastAsia="ru-RU"/>
    </w:rPr>
  </w:style>
  <w:style w:type="paragraph" w:styleId="af">
    <w:name w:val="footer"/>
    <w:basedOn w:val="a"/>
    <w:link w:val="af0"/>
    <w:uiPriority w:val="99"/>
    <w:unhideWhenUsed/>
    <w:rsid w:val="00735A6D"/>
    <w:pPr>
      <w:tabs>
        <w:tab w:val="center" w:pos="4677"/>
        <w:tab w:val="right" w:pos="9355"/>
      </w:tabs>
      <w:spacing w:after="0" w:line="240" w:lineRule="auto"/>
      <w:ind w:firstLine="720"/>
      <w:jc w:val="both"/>
    </w:pPr>
    <w:rPr>
      <w:rFonts w:ascii="TimesET" w:eastAsia="Times New Roman" w:hAnsi="TimesET" w:cs="Times New Roman"/>
      <w:sz w:val="24"/>
      <w:szCs w:val="20"/>
      <w:lang w:eastAsia="ru-RU"/>
    </w:rPr>
  </w:style>
  <w:style w:type="character" w:customStyle="1" w:styleId="af0">
    <w:name w:val="Нижний колонтитул Знак"/>
    <w:basedOn w:val="a0"/>
    <w:link w:val="af"/>
    <w:uiPriority w:val="99"/>
    <w:rsid w:val="00735A6D"/>
    <w:rPr>
      <w:rFonts w:ascii="TimesET" w:eastAsia="Times New Roman" w:hAnsi="TimesET" w:cs="Times New Roman"/>
      <w:sz w:val="24"/>
      <w:szCs w:val="20"/>
      <w:lang w:eastAsia="ru-RU"/>
    </w:rPr>
  </w:style>
  <w:style w:type="character" w:styleId="af1">
    <w:name w:val="annotation reference"/>
    <w:uiPriority w:val="99"/>
    <w:semiHidden/>
    <w:unhideWhenUsed/>
    <w:rsid w:val="00735A6D"/>
    <w:rPr>
      <w:sz w:val="16"/>
      <w:szCs w:val="16"/>
    </w:rPr>
  </w:style>
  <w:style w:type="paragraph" w:styleId="af2">
    <w:name w:val="annotation text"/>
    <w:basedOn w:val="a"/>
    <w:link w:val="af3"/>
    <w:uiPriority w:val="99"/>
    <w:semiHidden/>
    <w:unhideWhenUsed/>
    <w:rsid w:val="00735A6D"/>
    <w:pPr>
      <w:spacing w:after="0" w:line="240" w:lineRule="auto"/>
      <w:ind w:firstLine="720"/>
      <w:jc w:val="both"/>
    </w:pPr>
    <w:rPr>
      <w:rFonts w:ascii="TimesET" w:eastAsia="Times New Roman" w:hAnsi="TimesET" w:cs="Times New Roman"/>
      <w:sz w:val="20"/>
      <w:szCs w:val="20"/>
      <w:lang w:eastAsia="ru-RU"/>
    </w:rPr>
  </w:style>
  <w:style w:type="character" w:customStyle="1" w:styleId="af3">
    <w:name w:val="Текст примечания Знак"/>
    <w:basedOn w:val="a0"/>
    <w:link w:val="af2"/>
    <w:uiPriority w:val="99"/>
    <w:semiHidden/>
    <w:rsid w:val="00735A6D"/>
    <w:rPr>
      <w:rFonts w:ascii="TimesET" w:eastAsia="Times New Roman" w:hAnsi="TimesET" w:cs="Times New Roman"/>
      <w:sz w:val="20"/>
      <w:szCs w:val="20"/>
      <w:lang w:eastAsia="ru-RU"/>
    </w:rPr>
  </w:style>
  <w:style w:type="paragraph" w:styleId="af4">
    <w:name w:val="annotation subject"/>
    <w:basedOn w:val="af2"/>
    <w:next w:val="af2"/>
    <w:link w:val="af5"/>
    <w:uiPriority w:val="99"/>
    <w:semiHidden/>
    <w:unhideWhenUsed/>
    <w:rsid w:val="00735A6D"/>
    <w:rPr>
      <w:b/>
      <w:bCs/>
    </w:rPr>
  </w:style>
  <w:style w:type="character" w:customStyle="1" w:styleId="af5">
    <w:name w:val="Тема примечания Знак"/>
    <w:basedOn w:val="af3"/>
    <w:link w:val="af4"/>
    <w:uiPriority w:val="99"/>
    <w:semiHidden/>
    <w:rsid w:val="00735A6D"/>
    <w:rPr>
      <w:rFonts w:ascii="TimesET" w:eastAsia="Times New Roman" w:hAnsi="TimesET" w:cs="Times New Roman"/>
      <w:b/>
      <w:bCs/>
      <w:sz w:val="20"/>
      <w:szCs w:val="20"/>
      <w:lang w:eastAsia="ru-RU"/>
    </w:rPr>
  </w:style>
  <w:style w:type="paragraph" w:styleId="af6">
    <w:name w:val="Balloon Text"/>
    <w:basedOn w:val="a"/>
    <w:link w:val="af7"/>
    <w:uiPriority w:val="99"/>
    <w:semiHidden/>
    <w:unhideWhenUsed/>
    <w:rsid w:val="00735A6D"/>
    <w:pPr>
      <w:spacing w:after="0" w:line="240" w:lineRule="auto"/>
      <w:ind w:firstLine="720"/>
      <w:jc w:val="both"/>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735A6D"/>
    <w:rPr>
      <w:rFonts w:ascii="Tahoma" w:eastAsia="Times New Roman" w:hAnsi="Tahoma" w:cs="Tahoma"/>
      <w:sz w:val="16"/>
      <w:szCs w:val="16"/>
      <w:lang w:eastAsia="ru-RU"/>
    </w:rPr>
  </w:style>
  <w:style w:type="paragraph" w:customStyle="1" w:styleId="ConsPlusNormal">
    <w:name w:val="ConsPlusNormal"/>
    <w:rsid w:val="00735A6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8">
    <w:name w:val="endnote text"/>
    <w:basedOn w:val="a"/>
    <w:link w:val="af9"/>
    <w:uiPriority w:val="99"/>
    <w:semiHidden/>
    <w:unhideWhenUsed/>
    <w:rsid w:val="00735A6D"/>
    <w:pPr>
      <w:spacing w:after="0" w:line="240" w:lineRule="auto"/>
      <w:ind w:firstLine="720"/>
      <w:jc w:val="both"/>
    </w:pPr>
    <w:rPr>
      <w:rFonts w:ascii="TimesET" w:eastAsia="Times New Roman" w:hAnsi="TimesET" w:cs="Times New Roman"/>
      <w:sz w:val="20"/>
      <w:szCs w:val="20"/>
      <w:lang w:eastAsia="ru-RU"/>
    </w:rPr>
  </w:style>
  <w:style w:type="character" w:customStyle="1" w:styleId="af9">
    <w:name w:val="Текст концевой сноски Знак"/>
    <w:basedOn w:val="a0"/>
    <w:link w:val="af8"/>
    <w:uiPriority w:val="99"/>
    <w:semiHidden/>
    <w:rsid w:val="00735A6D"/>
    <w:rPr>
      <w:rFonts w:ascii="TimesET" w:eastAsia="Times New Roman" w:hAnsi="TimesET" w:cs="Times New Roman"/>
      <w:sz w:val="20"/>
      <w:szCs w:val="20"/>
      <w:lang w:eastAsia="ru-RU"/>
    </w:rPr>
  </w:style>
  <w:style w:type="character" w:styleId="afa">
    <w:name w:val="endnote reference"/>
    <w:uiPriority w:val="99"/>
    <w:semiHidden/>
    <w:unhideWhenUsed/>
    <w:rsid w:val="00735A6D"/>
    <w:rPr>
      <w:vertAlign w:val="superscript"/>
    </w:rPr>
  </w:style>
  <w:style w:type="character" w:styleId="afb">
    <w:name w:val="Hyperlink"/>
    <w:basedOn w:val="a0"/>
    <w:uiPriority w:val="99"/>
    <w:unhideWhenUsed/>
    <w:rsid w:val="00735A6D"/>
    <w:rPr>
      <w:color w:val="0000FF" w:themeColor="hyperlink"/>
      <w:u w:val="single"/>
    </w:rPr>
  </w:style>
  <w:style w:type="paragraph" w:styleId="afc">
    <w:name w:val="No Spacing"/>
    <w:uiPriority w:val="1"/>
    <w:qFormat/>
    <w:rsid w:val="00735A6D"/>
    <w:pPr>
      <w:spacing w:after="0" w:line="240" w:lineRule="auto"/>
    </w:pPr>
  </w:style>
  <w:style w:type="paragraph" w:styleId="afd">
    <w:name w:val="Normal (Web)"/>
    <w:basedOn w:val="a"/>
    <w:uiPriority w:val="99"/>
    <w:unhideWhenUsed/>
    <w:rsid w:val="00735A6D"/>
    <w:pPr>
      <w:spacing w:after="0" w:line="270" w:lineRule="atLeast"/>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735A6D"/>
  </w:style>
  <w:style w:type="character" w:customStyle="1" w:styleId="13">
    <w:name w:val="Нижний колонтитул Знак1"/>
    <w:basedOn w:val="a0"/>
    <w:uiPriority w:val="99"/>
    <w:semiHidden/>
    <w:rsid w:val="00735A6D"/>
  </w:style>
  <w:style w:type="paragraph" w:customStyle="1" w:styleId="s1">
    <w:name w:val="s_1"/>
    <w:basedOn w:val="a"/>
    <w:rsid w:val="00735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35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text">
    <w:name w:val="page_text"/>
    <w:basedOn w:val="a"/>
    <w:uiPriority w:val="99"/>
    <w:rsid w:val="00735A6D"/>
    <w:pPr>
      <w:spacing w:before="100" w:beforeAutospacing="1" w:after="100" w:afterAutospacing="1" w:line="240" w:lineRule="auto"/>
    </w:pPr>
    <w:rPr>
      <w:rFonts w:ascii="PTSerifRegular" w:eastAsia="Times New Roman" w:hAnsi="PTSerifRegular" w:cs="Times New Roman"/>
      <w:color w:val="000000"/>
      <w:sz w:val="24"/>
      <w:szCs w:val="24"/>
      <w:lang w:eastAsia="ru-RU"/>
    </w:rPr>
  </w:style>
  <w:style w:type="character" w:customStyle="1" w:styleId="highlightsearch4">
    <w:name w:val="highlightsearch4"/>
    <w:basedOn w:val="a0"/>
    <w:rsid w:val="00735A6D"/>
  </w:style>
  <w:style w:type="character" w:styleId="afe">
    <w:name w:val="Emphasis"/>
    <w:basedOn w:val="a0"/>
    <w:uiPriority w:val="20"/>
    <w:qFormat/>
    <w:rsid w:val="00735A6D"/>
    <w:rPr>
      <w:i/>
      <w:iCs/>
    </w:rPr>
  </w:style>
  <w:style w:type="character" w:customStyle="1" w:styleId="18">
    <w:name w:val="Основной текст18"/>
    <w:basedOn w:val="a0"/>
    <w:rsid w:val="00735A6D"/>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a0"/>
    <w:rsid w:val="00735A6D"/>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0"/>
    <w:rsid w:val="00735A6D"/>
    <w:rPr>
      <w:rFonts w:ascii="Times New Roman" w:eastAsia="Times New Roman" w:hAnsi="Times New Roman" w:cs="Times New Roman"/>
      <w:b w:val="0"/>
      <w:bCs w:val="0"/>
      <w:i w:val="0"/>
      <w:iCs w:val="0"/>
      <w:smallCaps w:val="0"/>
      <w:strike w:val="0"/>
      <w:spacing w:val="0"/>
      <w:sz w:val="23"/>
      <w:szCs w:val="23"/>
    </w:rPr>
  </w:style>
  <w:style w:type="character" w:customStyle="1" w:styleId="aff">
    <w:name w:val="Основной текст_"/>
    <w:basedOn w:val="a0"/>
    <w:link w:val="201"/>
    <w:rsid w:val="00735A6D"/>
    <w:rPr>
      <w:rFonts w:ascii="Times New Roman" w:eastAsia="Times New Roman" w:hAnsi="Times New Roman" w:cs="Times New Roman"/>
      <w:sz w:val="23"/>
      <w:szCs w:val="23"/>
      <w:shd w:val="clear" w:color="auto" w:fill="FFFFFF"/>
    </w:rPr>
  </w:style>
  <w:style w:type="character" w:customStyle="1" w:styleId="17">
    <w:name w:val="Основной текст17"/>
    <w:basedOn w:val="aff"/>
    <w:rsid w:val="00735A6D"/>
    <w:rPr>
      <w:rFonts w:ascii="Times New Roman" w:eastAsia="Times New Roman" w:hAnsi="Times New Roman" w:cs="Times New Roman"/>
      <w:sz w:val="23"/>
      <w:szCs w:val="23"/>
      <w:shd w:val="clear" w:color="auto" w:fill="FFFFFF"/>
    </w:rPr>
  </w:style>
  <w:style w:type="paragraph" w:customStyle="1" w:styleId="201">
    <w:name w:val="Основной текст201"/>
    <w:basedOn w:val="a"/>
    <w:link w:val="aff"/>
    <w:rsid w:val="00735A6D"/>
    <w:pPr>
      <w:shd w:val="clear" w:color="auto" w:fill="FFFFFF"/>
      <w:spacing w:after="0" w:line="187" w:lineRule="exact"/>
      <w:ind w:hanging="820"/>
    </w:pPr>
    <w:rPr>
      <w:rFonts w:ascii="Times New Roman" w:eastAsia="Times New Roman" w:hAnsi="Times New Roman" w:cs="Times New Roman"/>
      <w:sz w:val="23"/>
      <w:szCs w:val="23"/>
    </w:rPr>
  </w:style>
  <w:style w:type="character" w:customStyle="1" w:styleId="nobr">
    <w:name w:val="nobr"/>
    <w:basedOn w:val="a0"/>
    <w:rsid w:val="00735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5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A6D"/>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735A6D"/>
  </w:style>
  <w:style w:type="paragraph" w:styleId="a3">
    <w:name w:val="Body Text"/>
    <w:basedOn w:val="a"/>
    <w:link w:val="a4"/>
    <w:uiPriority w:val="99"/>
    <w:rsid w:val="00735A6D"/>
    <w:pPr>
      <w:spacing w:after="0" w:line="240" w:lineRule="auto"/>
      <w:jc w:val="center"/>
    </w:pPr>
    <w:rPr>
      <w:rFonts w:ascii="TimesET" w:eastAsia="Times New Roman" w:hAnsi="TimesET" w:cs="Times New Roman"/>
      <w:sz w:val="24"/>
      <w:szCs w:val="20"/>
      <w:lang w:eastAsia="ru-RU"/>
    </w:rPr>
  </w:style>
  <w:style w:type="character" w:customStyle="1" w:styleId="a4">
    <w:name w:val="Основной текст Знак"/>
    <w:basedOn w:val="a0"/>
    <w:link w:val="a3"/>
    <w:uiPriority w:val="99"/>
    <w:rsid w:val="00735A6D"/>
    <w:rPr>
      <w:rFonts w:ascii="TimesET" w:eastAsia="Times New Roman" w:hAnsi="TimesET" w:cs="Times New Roman"/>
      <w:sz w:val="24"/>
      <w:szCs w:val="20"/>
      <w:lang w:eastAsia="ru-RU"/>
    </w:rPr>
  </w:style>
  <w:style w:type="paragraph" w:styleId="a5">
    <w:name w:val="Body Text Indent"/>
    <w:basedOn w:val="a"/>
    <w:link w:val="a6"/>
    <w:uiPriority w:val="99"/>
    <w:rsid w:val="00735A6D"/>
    <w:pPr>
      <w:spacing w:after="0" w:line="240" w:lineRule="auto"/>
      <w:ind w:left="1276"/>
      <w:jc w:val="both"/>
    </w:pPr>
    <w:rPr>
      <w:rFonts w:ascii="TimesET" w:eastAsia="Times New Roman" w:hAnsi="TimesET" w:cs="Times New Roman"/>
      <w:sz w:val="24"/>
      <w:szCs w:val="20"/>
      <w:lang w:eastAsia="ru-RU"/>
    </w:rPr>
  </w:style>
  <w:style w:type="character" w:customStyle="1" w:styleId="a6">
    <w:name w:val="Основной текст с отступом Знак"/>
    <w:basedOn w:val="a0"/>
    <w:link w:val="a5"/>
    <w:uiPriority w:val="99"/>
    <w:rsid w:val="00735A6D"/>
    <w:rPr>
      <w:rFonts w:ascii="TimesET" w:eastAsia="Times New Roman" w:hAnsi="TimesET" w:cs="Times New Roman"/>
      <w:sz w:val="24"/>
      <w:szCs w:val="20"/>
      <w:lang w:eastAsia="ru-RU"/>
    </w:rPr>
  </w:style>
  <w:style w:type="paragraph" w:styleId="2">
    <w:name w:val="Body Text Indent 2"/>
    <w:basedOn w:val="a"/>
    <w:link w:val="20"/>
    <w:uiPriority w:val="99"/>
    <w:rsid w:val="00735A6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735A6D"/>
    <w:rPr>
      <w:rFonts w:ascii="Times New Roman" w:eastAsia="Times New Roman" w:hAnsi="Times New Roman" w:cs="Times New Roman"/>
      <w:sz w:val="24"/>
      <w:szCs w:val="20"/>
      <w:lang w:eastAsia="ru-RU"/>
    </w:rPr>
  </w:style>
  <w:style w:type="paragraph" w:styleId="3">
    <w:name w:val="Body Text Indent 3"/>
    <w:basedOn w:val="a"/>
    <w:link w:val="30"/>
    <w:uiPriority w:val="99"/>
    <w:rsid w:val="00735A6D"/>
    <w:pPr>
      <w:spacing w:after="0" w:line="240" w:lineRule="auto"/>
      <w:ind w:left="1416"/>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735A6D"/>
    <w:rPr>
      <w:rFonts w:ascii="Times New Roman" w:eastAsia="Times New Roman" w:hAnsi="Times New Roman" w:cs="Times New Roman"/>
      <w:sz w:val="24"/>
      <w:szCs w:val="20"/>
      <w:lang w:eastAsia="ru-RU"/>
    </w:rPr>
  </w:style>
  <w:style w:type="paragraph" w:styleId="a7">
    <w:name w:val="header"/>
    <w:basedOn w:val="a"/>
    <w:link w:val="a8"/>
    <w:uiPriority w:val="99"/>
    <w:rsid w:val="00735A6D"/>
    <w:pPr>
      <w:tabs>
        <w:tab w:val="center" w:pos="4677"/>
        <w:tab w:val="right" w:pos="9355"/>
      </w:tabs>
      <w:spacing w:after="0" w:line="240" w:lineRule="auto"/>
      <w:ind w:firstLine="720"/>
      <w:jc w:val="both"/>
    </w:pPr>
    <w:rPr>
      <w:rFonts w:ascii="TimesET" w:eastAsia="Times New Roman" w:hAnsi="TimesET" w:cs="Times New Roman"/>
      <w:sz w:val="24"/>
      <w:szCs w:val="20"/>
      <w:lang w:eastAsia="ru-RU"/>
    </w:rPr>
  </w:style>
  <w:style w:type="character" w:customStyle="1" w:styleId="a8">
    <w:name w:val="Верхний колонтитул Знак"/>
    <w:basedOn w:val="a0"/>
    <w:link w:val="a7"/>
    <w:uiPriority w:val="99"/>
    <w:rsid w:val="00735A6D"/>
    <w:rPr>
      <w:rFonts w:ascii="TimesET" w:eastAsia="Times New Roman" w:hAnsi="TimesET" w:cs="Times New Roman"/>
      <w:sz w:val="24"/>
      <w:szCs w:val="20"/>
      <w:lang w:eastAsia="ru-RU"/>
    </w:rPr>
  </w:style>
  <w:style w:type="paragraph" w:customStyle="1" w:styleId="ConsPlusNonformat">
    <w:name w:val="ConsPlusNonformat"/>
    <w:uiPriority w:val="99"/>
    <w:rsid w:val="00735A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Цветовое выделение"/>
    <w:uiPriority w:val="99"/>
    <w:rsid w:val="00735A6D"/>
    <w:rPr>
      <w:b/>
      <w:color w:val="000080"/>
    </w:rPr>
  </w:style>
  <w:style w:type="paragraph" w:customStyle="1" w:styleId="Style2">
    <w:name w:val="Style2"/>
    <w:basedOn w:val="a"/>
    <w:uiPriority w:val="99"/>
    <w:rsid w:val="00735A6D"/>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735A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35A6D"/>
    <w:rPr>
      <w:rFonts w:ascii="Times New Roman" w:hAnsi="Times New Roman"/>
      <w:sz w:val="22"/>
    </w:rPr>
  </w:style>
  <w:style w:type="character" w:styleId="aa">
    <w:name w:val="page number"/>
    <w:uiPriority w:val="99"/>
    <w:rsid w:val="00735A6D"/>
    <w:rPr>
      <w:rFonts w:cs="Times New Roman"/>
    </w:rPr>
  </w:style>
  <w:style w:type="paragraph" w:styleId="ab">
    <w:name w:val="footnote text"/>
    <w:basedOn w:val="a"/>
    <w:link w:val="ac"/>
    <w:uiPriority w:val="99"/>
    <w:semiHidden/>
    <w:unhideWhenUsed/>
    <w:rsid w:val="00735A6D"/>
    <w:pPr>
      <w:spacing w:after="0" w:line="240" w:lineRule="auto"/>
      <w:ind w:firstLine="720"/>
      <w:jc w:val="both"/>
    </w:pPr>
    <w:rPr>
      <w:rFonts w:ascii="TimesET" w:eastAsia="Times New Roman" w:hAnsi="TimesET" w:cs="Times New Roman"/>
      <w:sz w:val="20"/>
      <w:szCs w:val="20"/>
      <w:lang w:eastAsia="ru-RU"/>
    </w:rPr>
  </w:style>
  <w:style w:type="character" w:customStyle="1" w:styleId="ac">
    <w:name w:val="Текст сноски Знак"/>
    <w:basedOn w:val="a0"/>
    <w:link w:val="ab"/>
    <w:uiPriority w:val="99"/>
    <w:semiHidden/>
    <w:rsid w:val="00735A6D"/>
    <w:rPr>
      <w:rFonts w:ascii="TimesET" w:eastAsia="Times New Roman" w:hAnsi="TimesET" w:cs="Times New Roman"/>
      <w:sz w:val="20"/>
      <w:szCs w:val="20"/>
      <w:lang w:eastAsia="ru-RU"/>
    </w:rPr>
  </w:style>
  <w:style w:type="character" w:styleId="ad">
    <w:name w:val="footnote reference"/>
    <w:uiPriority w:val="99"/>
    <w:semiHidden/>
    <w:unhideWhenUsed/>
    <w:rsid w:val="00735A6D"/>
    <w:rPr>
      <w:vertAlign w:val="superscript"/>
    </w:rPr>
  </w:style>
  <w:style w:type="paragraph" w:styleId="ae">
    <w:name w:val="List Paragraph"/>
    <w:basedOn w:val="a"/>
    <w:uiPriority w:val="34"/>
    <w:qFormat/>
    <w:rsid w:val="00735A6D"/>
    <w:pPr>
      <w:spacing w:after="0" w:line="240" w:lineRule="auto"/>
      <w:ind w:left="720" w:firstLine="720"/>
      <w:contextualSpacing/>
      <w:jc w:val="both"/>
    </w:pPr>
    <w:rPr>
      <w:rFonts w:ascii="TimesET" w:eastAsia="Times New Roman" w:hAnsi="TimesET" w:cs="Times New Roman"/>
      <w:sz w:val="24"/>
      <w:szCs w:val="20"/>
      <w:lang w:eastAsia="ru-RU"/>
    </w:rPr>
  </w:style>
  <w:style w:type="paragraph" w:styleId="af">
    <w:name w:val="footer"/>
    <w:basedOn w:val="a"/>
    <w:link w:val="af0"/>
    <w:uiPriority w:val="99"/>
    <w:unhideWhenUsed/>
    <w:rsid w:val="00735A6D"/>
    <w:pPr>
      <w:tabs>
        <w:tab w:val="center" w:pos="4677"/>
        <w:tab w:val="right" w:pos="9355"/>
      </w:tabs>
      <w:spacing w:after="0" w:line="240" w:lineRule="auto"/>
      <w:ind w:firstLine="720"/>
      <w:jc w:val="both"/>
    </w:pPr>
    <w:rPr>
      <w:rFonts w:ascii="TimesET" w:eastAsia="Times New Roman" w:hAnsi="TimesET" w:cs="Times New Roman"/>
      <w:sz w:val="24"/>
      <w:szCs w:val="20"/>
      <w:lang w:eastAsia="ru-RU"/>
    </w:rPr>
  </w:style>
  <w:style w:type="character" w:customStyle="1" w:styleId="af0">
    <w:name w:val="Нижний колонтитул Знак"/>
    <w:basedOn w:val="a0"/>
    <w:link w:val="af"/>
    <w:uiPriority w:val="99"/>
    <w:rsid w:val="00735A6D"/>
    <w:rPr>
      <w:rFonts w:ascii="TimesET" w:eastAsia="Times New Roman" w:hAnsi="TimesET" w:cs="Times New Roman"/>
      <w:sz w:val="24"/>
      <w:szCs w:val="20"/>
      <w:lang w:eastAsia="ru-RU"/>
    </w:rPr>
  </w:style>
  <w:style w:type="character" w:styleId="af1">
    <w:name w:val="annotation reference"/>
    <w:uiPriority w:val="99"/>
    <w:semiHidden/>
    <w:unhideWhenUsed/>
    <w:rsid w:val="00735A6D"/>
    <w:rPr>
      <w:sz w:val="16"/>
      <w:szCs w:val="16"/>
    </w:rPr>
  </w:style>
  <w:style w:type="paragraph" w:styleId="af2">
    <w:name w:val="annotation text"/>
    <w:basedOn w:val="a"/>
    <w:link w:val="af3"/>
    <w:uiPriority w:val="99"/>
    <w:semiHidden/>
    <w:unhideWhenUsed/>
    <w:rsid w:val="00735A6D"/>
    <w:pPr>
      <w:spacing w:after="0" w:line="240" w:lineRule="auto"/>
      <w:ind w:firstLine="720"/>
      <w:jc w:val="both"/>
    </w:pPr>
    <w:rPr>
      <w:rFonts w:ascii="TimesET" w:eastAsia="Times New Roman" w:hAnsi="TimesET" w:cs="Times New Roman"/>
      <w:sz w:val="20"/>
      <w:szCs w:val="20"/>
      <w:lang w:eastAsia="ru-RU"/>
    </w:rPr>
  </w:style>
  <w:style w:type="character" w:customStyle="1" w:styleId="af3">
    <w:name w:val="Текст примечания Знак"/>
    <w:basedOn w:val="a0"/>
    <w:link w:val="af2"/>
    <w:uiPriority w:val="99"/>
    <w:semiHidden/>
    <w:rsid w:val="00735A6D"/>
    <w:rPr>
      <w:rFonts w:ascii="TimesET" w:eastAsia="Times New Roman" w:hAnsi="TimesET" w:cs="Times New Roman"/>
      <w:sz w:val="20"/>
      <w:szCs w:val="20"/>
      <w:lang w:eastAsia="ru-RU"/>
    </w:rPr>
  </w:style>
  <w:style w:type="paragraph" w:styleId="af4">
    <w:name w:val="annotation subject"/>
    <w:basedOn w:val="af2"/>
    <w:next w:val="af2"/>
    <w:link w:val="af5"/>
    <w:uiPriority w:val="99"/>
    <w:semiHidden/>
    <w:unhideWhenUsed/>
    <w:rsid w:val="00735A6D"/>
    <w:rPr>
      <w:b/>
      <w:bCs/>
    </w:rPr>
  </w:style>
  <w:style w:type="character" w:customStyle="1" w:styleId="af5">
    <w:name w:val="Тема примечания Знак"/>
    <w:basedOn w:val="af3"/>
    <w:link w:val="af4"/>
    <w:uiPriority w:val="99"/>
    <w:semiHidden/>
    <w:rsid w:val="00735A6D"/>
    <w:rPr>
      <w:rFonts w:ascii="TimesET" w:eastAsia="Times New Roman" w:hAnsi="TimesET" w:cs="Times New Roman"/>
      <w:b/>
      <w:bCs/>
      <w:sz w:val="20"/>
      <w:szCs w:val="20"/>
      <w:lang w:eastAsia="ru-RU"/>
    </w:rPr>
  </w:style>
  <w:style w:type="paragraph" w:styleId="af6">
    <w:name w:val="Balloon Text"/>
    <w:basedOn w:val="a"/>
    <w:link w:val="af7"/>
    <w:uiPriority w:val="99"/>
    <w:semiHidden/>
    <w:unhideWhenUsed/>
    <w:rsid w:val="00735A6D"/>
    <w:pPr>
      <w:spacing w:after="0" w:line="240" w:lineRule="auto"/>
      <w:ind w:firstLine="720"/>
      <w:jc w:val="both"/>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735A6D"/>
    <w:rPr>
      <w:rFonts w:ascii="Tahoma" w:eastAsia="Times New Roman" w:hAnsi="Tahoma" w:cs="Tahoma"/>
      <w:sz w:val="16"/>
      <w:szCs w:val="16"/>
      <w:lang w:eastAsia="ru-RU"/>
    </w:rPr>
  </w:style>
  <w:style w:type="paragraph" w:customStyle="1" w:styleId="ConsPlusNormal">
    <w:name w:val="ConsPlusNormal"/>
    <w:rsid w:val="00735A6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8">
    <w:name w:val="endnote text"/>
    <w:basedOn w:val="a"/>
    <w:link w:val="af9"/>
    <w:uiPriority w:val="99"/>
    <w:semiHidden/>
    <w:unhideWhenUsed/>
    <w:rsid w:val="00735A6D"/>
    <w:pPr>
      <w:spacing w:after="0" w:line="240" w:lineRule="auto"/>
      <w:ind w:firstLine="720"/>
      <w:jc w:val="both"/>
    </w:pPr>
    <w:rPr>
      <w:rFonts w:ascii="TimesET" w:eastAsia="Times New Roman" w:hAnsi="TimesET" w:cs="Times New Roman"/>
      <w:sz w:val="20"/>
      <w:szCs w:val="20"/>
      <w:lang w:eastAsia="ru-RU"/>
    </w:rPr>
  </w:style>
  <w:style w:type="character" w:customStyle="1" w:styleId="af9">
    <w:name w:val="Текст концевой сноски Знак"/>
    <w:basedOn w:val="a0"/>
    <w:link w:val="af8"/>
    <w:uiPriority w:val="99"/>
    <w:semiHidden/>
    <w:rsid w:val="00735A6D"/>
    <w:rPr>
      <w:rFonts w:ascii="TimesET" w:eastAsia="Times New Roman" w:hAnsi="TimesET" w:cs="Times New Roman"/>
      <w:sz w:val="20"/>
      <w:szCs w:val="20"/>
      <w:lang w:eastAsia="ru-RU"/>
    </w:rPr>
  </w:style>
  <w:style w:type="character" w:styleId="afa">
    <w:name w:val="endnote reference"/>
    <w:uiPriority w:val="99"/>
    <w:semiHidden/>
    <w:unhideWhenUsed/>
    <w:rsid w:val="00735A6D"/>
    <w:rPr>
      <w:vertAlign w:val="superscript"/>
    </w:rPr>
  </w:style>
  <w:style w:type="character" w:styleId="afb">
    <w:name w:val="Hyperlink"/>
    <w:basedOn w:val="a0"/>
    <w:uiPriority w:val="99"/>
    <w:unhideWhenUsed/>
    <w:rsid w:val="00735A6D"/>
    <w:rPr>
      <w:color w:val="0000FF" w:themeColor="hyperlink"/>
      <w:u w:val="single"/>
    </w:rPr>
  </w:style>
  <w:style w:type="paragraph" w:styleId="afc">
    <w:name w:val="No Spacing"/>
    <w:uiPriority w:val="1"/>
    <w:qFormat/>
    <w:rsid w:val="00735A6D"/>
    <w:pPr>
      <w:spacing w:after="0" w:line="240" w:lineRule="auto"/>
    </w:pPr>
  </w:style>
  <w:style w:type="paragraph" w:styleId="afd">
    <w:name w:val="Normal (Web)"/>
    <w:basedOn w:val="a"/>
    <w:uiPriority w:val="99"/>
    <w:unhideWhenUsed/>
    <w:rsid w:val="00735A6D"/>
    <w:pPr>
      <w:spacing w:after="0" w:line="270" w:lineRule="atLeast"/>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735A6D"/>
  </w:style>
  <w:style w:type="character" w:customStyle="1" w:styleId="13">
    <w:name w:val="Нижний колонтитул Знак1"/>
    <w:basedOn w:val="a0"/>
    <w:uiPriority w:val="99"/>
    <w:semiHidden/>
    <w:rsid w:val="00735A6D"/>
  </w:style>
  <w:style w:type="paragraph" w:customStyle="1" w:styleId="s1">
    <w:name w:val="s_1"/>
    <w:basedOn w:val="a"/>
    <w:rsid w:val="00735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35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text">
    <w:name w:val="page_text"/>
    <w:basedOn w:val="a"/>
    <w:uiPriority w:val="99"/>
    <w:rsid w:val="00735A6D"/>
    <w:pPr>
      <w:spacing w:before="100" w:beforeAutospacing="1" w:after="100" w:afterAutospacing="1" w:line="240" w:lineRule="auto"/>
    </w:pPr>
    <w:rPr>
      <w:rFonts w:ascii="PTSerifRegular" w:eastAsia="Times New Roman" w:hAnsi="PTSerifRegular" w:cs="Times New Roman"/>
      <w:color w:val="000000"/>
      <w:sz w:val="24"/>
      <w:szCs w:val="24"/>
      <w:lang w:eastAsia="ru-RU"/>
    </w:rPr>
  </w:style>
  <w:style w:type="character" w:customStyle="1" w:styleId="highlightsearch4">
    <w:name w:val="highlightsearch4"/>
    <w:basedOn w:val="a0"/>
    <w:rsid w:val="00735A6D"/>
  </w:style>
  <w:style w:type="character" w:styleId="afe">
    <w:name w:val="Emphasis"/>
    <w:basedOn w:val="a0"/>
    <w:uiPriority w:val="20"/>
    <w:qFormat/>
    <w:rsid w:val="00735A6D"/>
    <w:rPr>
      <w:i/>
      <w:iCs/>
    </w:rPr>
  </w:style>
  <w:style w:type="character" w:customStyle="1" w:styleId="18">
    <w:name w:val="Основной текст18"/>
    <w:basedOn w:val="a0"/>
    <w:rsid w:val="00735A6D"/>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a0"/>
    <w:rsid w:val="00735A6D"/>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0"/>
    <w:rsid w:val="00735A6D"/>
    <w:rPr>
      <w:rFonts w:ascii="Times New Roman" w:eastAsia="Times New Roman" w:hAnsi="Times New Roman" w:cs="Times New Roman"/>
      <w:b w:val="0"/>
      <w:bCs w:val="0"/>
      <w:i w:val="0"/>
      <w:iCs w:val="0"/>
      <w:smallCaps w:val="0"/>
      <w:strike w:val="0"/>
      <w:spacing w:val="0"/>
      <w:sz w:val="23"/>
      <w:szCs w:val="23"/>
    </w:rPr>
  </w:style>
  <w:style w:type="character" w:customStyle="1" w:styleId="aff">
    <w:name w:val="Основной текст_"/>
    <w:basedOn w:val="a0"/>
    <w:link w:val="201"/>
    <w:rsid w:val="00735A6D"/>
    <w:rPr>
      <w:rFonts w:ascii="Times New Roman" w:eastAsia="Times New Roman" w:hAnsi="Times New Roman" w:cs="Times New Roman"/>
      <w:sz w:val="23"/>
      <w:szCs w:val="23"/>
      <w:shd w:val="clear" w:color="auto" w:fill="FFFFFF"/>
    </w:rPr>
  </w:style>
  <w:style w:type="character" w:customStyle="1" w:styleId="17">
    <w:name w:val="Основной текст17"/>
    <w:basedOn w:val="aff"/>
    <w:rsid w:val="00735A6D"/>
    <w:rPr>
      <w:rFonts w:ascii="Times New Roman" w:eastAsia="Times New Roman" w:hAnsi="Times New Roman" w:cs="Times New Roman"/>
      <w:sz w:val="23"/>
      <w:szCs w:val="23"/>
      <w:shd w:val="clear" w:color="auto" w:fill="FFFFFF"/>
    </w:rPr>
  </w:style>
  <w:style w:type="paragraph" w:customStyle="1" w:styleId="201">
    <w:name w:val="Основной текст201"/>
    <w:basedOn w:val="a"/>
    <w:link w:val="aff"/>
    <w:rsid w:val="00735A6D"/>
    <w:pPr>
      <w:shd w:val="clear" w:color="auto" w:fill="FFFFFF"/>
      <w:spacing w:after="0" w:line="187" w:lineRule="exact"/>
      <w:ind w:hanging="820"/>
    </w:pPr>
    <w:rPr>
      <w:rFonts w:ascii="Times New Roman" w:eastAsia="Times New Roman" w:hAnsi="Times New Roman" w:cs="Times New Roman"/>
      <w:sz w:val="23"/>
      <w:szCs w:val="23"/>
    </w:rPr>
  </w:style>
  <w:style w:type="character" w:customStyle="1" w:styleId="nobr">
    <w:name w:val="nobr"/>
    <w:basedOn w:val="a0"/>
    <w:rsid w:val="0073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65/5bfd3ea663774d195d2f9c95865d3bb66e33b56a/" TargetMode="External"/><Relationship Id="rId13" Type="http://schemas.openxmlformats.org/officeDocument/2006/relationships/hyperlink" Target="http://www.bus.gov.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1477856C9BFE505AFB984B8309510E27&amp;req=doc&amp;base=RZR&amp;n=389755&amp;dst=305&amp;fld=134&amp;date=16.08.202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login.consultant.ru/link/?rnd=1477856C9BFE505AFB984B8309510E27&amp;req=doc&amp;base=RZR&amp;n=389755&amp;dst=251&amp;fld=134&amp;date=16.08.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1477856C9BFE505AFB984B8309510E27&amp;req=doc&amp;base=RZR&amp;n=389755&amp;dst=247&amp;fld=134&amp;date=16.08.2021"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8417</Words>
  <Characters>47983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Зиминова Анна Юрьевна</cp:lastModifiedBy>
  <cp:revision>4</cp:revision>
  <cp:lastPrinted>2021-09-09T08:48:00Z</cp:lastPrinted>
  <dcterms:created xsi:type="dcterms:W3CDTF">2021-09-21T13:55:00Z</dcterms:created>
  <dcterms:modified xsi:type="dcterms:W3CDTF">2021-09-21T14:01:00Z</dcterms:modified>
</cp:coreProperties>
</file>