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8F" w:rsidRPr="00C66B00" w:rsidRDefault="00D62A8F" w:rsidP="009876DB">
      <w:pPr>
        <w:pStyle w:val="ConsPlusNormal"/>
        <w:ind w:left="453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№1</w:t>
      </w:r>
    </w:p>
    <w:p w:rsidR="00D62A8F" w:rsidRPr="00C66B00" w:rsidRDefault="00D62A8F" w:rsidP="009876DB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9876DB">
        <w:rPr>
          <w:rFonts w:ascii="Times New Roman" w:hAnsi="Times New Roman" w:cs="Times New Roman"/>
        </w:rPr>
        <w:t xml:space="preserve"> </w:t>
      </w:r>
      <w:r w:rsidR="000C2150">
        <w:rPr>
          <w:rFonts w:ascii="Times New Roman" w:hAnsi="Times New Roman" w:cs="Times New Roman"/>
        </w:rPr>
        <w:t xml:space="preserve">              </w:t>
      </w:r>
      <w:r w:rsidR="009876DB">
        <w:rPr>
          <w:rFonts w:ascii="Times New Roman" w:hAnsi="Times New Roman" w:cs="Times New Roman"/>
        </w:rPr>
        <w:t xml:space="preserve">в </w:t>
      </w:r>
      <w:r w:rsidRPr="00C66B00">
        <w:rPr>
          <w:rFonts w:ascii="Times New Roman" w:hAnsi="Times New Roman" w:cs="Times New Roman"/>
        </w:rPr>
        <w:t xml:space="preserve">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="000C2150">
        <w:rPr>
          <w:rFonts w:ascii="Times New Roman" w:hAnsi="Times New Roman" w:cs="Times New Roman"/>
        </w:rPr>
        <w:t xml:space="preserve">               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 w:rsidR="009876DB">
        <w:rPr>
          <w:rFonts w:ascii="Times New Roman" w:hAnsi="Times New Roman" w:cs="Times New Roman"/>
        </w:rPr>
        <w:t xml:space="preserve"> специализированного 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="009876DB">
        <w:rPr>
          <w:rFonts w:ascii="Times New Roman" w:hAnsi="Times New Roman" w:cs="Times New Roman"/>
        </w:rPr>
        <w:t xml:space="preserve">торгового </w:t>
      </w:r>
      <w:r w:rsidRPr="00C66B00">
        <w:rPr>
          <w:rFonts w:ascii="Times New Roman" w:hAnsi="Times New Roman" w:cs="Times New Roman"/>
        </w:rPr>
        <w:t>объекта</w:t>
      </w:r>
      <w:r w:rsidR="009876DB">
        <w:rPr>
          <w:rFonts w:ascii="Times New Roman" w:hAnsi="Times New Roman" w:cs="Times New Roman"/>
        </w:rPr>
        <w:t xml:space="preserve"> </w:t>
      </w:r>
      <w:r w:rsidR="000C2150">
        <w:rPr>
          <w:rFonts w:ascii="Times New Roman" w:hAnsi="Times New Roman" w:cs="Times New Roman"/>
        </w:rPr>
        <w:t xml:space="preserve">                             </w:t>
      </w:r>
      <w:r w:rsidR="000F5552">
        <w:rPr>
          <w:rFonts w:ascii="Times New Roman" w:hAnsi="Times New Roman" w:cs="Times New Roman"/>
        </w:rPr>
        <w:t>для реализации елочной продукции</w:t>
      </w:r>
      <w:r w:rsidR="009876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территории Одинцовского </w:t>
      </w:r>
      <w:r w:rsidR="00AF47A2">
        <w:rPr>
          <w:rFonts w:ascii="Times New Roman" w:hAnsi="Times New Roman" w:cs="Times New Roman"/>
        </w:rPr>
        <w:t>городского округа</w:t>
      </w:r>
      <w:r w:rsidR="009876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Московской области</w:t>
      </w:r>
      <w:r w:rsidR="006B25E5">
        <w:rPr>
          <w:rFonts w:ascii="Times New Roman" w:hAnsi="Times New Roman" w:cs="Times New Roman"/>
        </w:rPr>
        <w:t xml:space="preserve"> в 202</w:t>
      </w:r>
      <w:r w:rsidR="008C2513">
        <w:rPr>
          <w:rFonts w:ascii="Times New Roman" w:hAnsi="Times New Roman" w:cs="Times New Roman"/>
        </w:rPr>
        <w:t>1</w:t>
      </w:r>
      <w:r w:rsidR="000F5552">
        <w:rPr>
          <w:rFonts w:ascii="Times New Roman" w:hAnsi="Times New Roman" w:cs="Times New Roman"/>
        </w:rPr>
        <w:t xml:space="preserve"> году</w:t>
      </w:r>
    </w:p>
    <w:p w:rsidR="00D62A8F" w:rsidRDefault="00D62A8F" w:rsidP="009876DB">
      <w:pPr>
        <w:pStyle w:val="ConsPlusNormal"/>
        <w:ind w:left="1985" w:hanging="3545"/>
        <w:jc w:val="both"/>
        <w:outlineLvl w:val="2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 xml:space="preserve">                                                 </w:t>
      </w:r>
    </w:p>
    <w:p w:rsidR="00D62A8F" w:rsidRDefault="00D62A8F" w:rsidP="00D62A8F">
      <w:pPr>
        <w:pStyle w:val="ConsPlusNonformat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nformat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nformat"/>
        <w:jc w:val="both"/>
        <w:rPr>
          <w:rFonts w:ascii="Times New Roman" w:hAnsi="Times New Roman" w:cs="Times New Roman"/>
        </w:rPr>
      </w:pPr>
    </w:p>
    <w:p w:rsidR="00D62A8F" w:rsidRPr="00E02AB8" w:rsidRDefault="00D62A8F" w:rsidP="00D62A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ПЕРВ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02AB8">
        <w:rPr>
          <w:rFonts w:ascii="Times New Roman" w:hAnsi="Times New Roman" w:cs="Times New Roman"/>
          <w:sz w:val="26"/>
          <w:szCs w:val="26"/>
        </w:rPr>
        <w:t xml:space="preserve"> ЧАСТ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E02AB8">
        <w:rPr>
          <w:rFonts w:ascii="Times New Roman" w:hAnsi="Times New Roman" w:cs="Times New Roman"/>
          <w:sz w:val="26"/>
          <w:szCs w:val="26"/>
        </w:rPr>
        <w:t xml:space="preserve"> ЗАЯВКИ</w:t>
      </w:r>
    </w:p>
    <w:p w:rsidR="00D62A8F" w:rsidRPr="00E02AB8" w:rsidRDefault="00D62A8F" w:rsidP="00D62A8F">
      <w:pPr>
        <w:pStyle w:val="ConsPlusNonformat"/>
        <w:ind w:left="-709"/>
        <w:jc w:val="center"/>
        <w:rPr>
          <w:rFonts w:ascii="Times New Roman" w:hAnsi="Times New Roman" w:cs="Times New Roman"/>
          <w:sz w:val="26"/>
          <w:szCs w:val="26"/>
        </w:rPr>
      </w:pPr>
    </w:p>
    <w:p w:rsidR="00D62A8F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Организатору открытого Аукциона в</w:t>
      </w:r>
    </w:p>
    <w:p w:rsidR="00D62A8F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электронной форме</w:t>
      </w:r>
    </w:p>
    <w:p w:rsidR="00D62A8F" w:rsidRPr="00C231AE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_____________</w:t>
      </w:r>
    </w:p>
    <w:p w:rsidR="00D62A8F" w:rsidRPr="00C231AE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2A8F" w:rsidRPr="00C231AE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31AE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оператора</w:t>
      </w:r>
    </w:p>
    <w:p w:rsidR="00D62A8F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31AE"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электронной площадки</w:t>
      </w:r>
    </w:p>
    <w:p w:rsidR="00D62A8F" w:rsidRPr="00C231AE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2A8F" w:rsidRPr="00E02AB8" w:rsidRDefault="00D62A8F" w:rsidP="00D62A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</w:t>
      </w: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17"/>
      <w:bookmarkEnd w:id="0"/>
      <w:r w:rsidRPr="00E02AB8">
        <w:rPr>
          <w:rFonts w:ascii="Times New Roman" w:hAnsi="Times New Roman" w:cs="Times New Roman"/>
          <w:sz w:val="26"/>
          <w:szCs w:val="26"/>
        </w:rPr>
        <w:t>ЗАЯВКА</w:t>
      </w: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на участие в открытом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 xml:space="preserve">е в электронной форме на </w:t>
      </w:r>
      <w:r w:rsidR="002800A6">
        <w:rPr>
          <w:rFonts w:ascii="Times New Roman" w:hAnsi="Times New Roman" w:cs="Times New Roman"/>
          <w:sz w:val="26"/>
          <w:szCs w:val="26"/>
        </w:rPr>
        <w:t xml:space="preserve">заключение договора  </w:t>
      </w:r>
      <w:r w:rsidR="002800A6">
        <w:rPr>
          <w:rFonts w:ascii="Times New Roman" w:hAnsi="Times New Roman" w:cs="Times New Roman"/>
          <w:sz w:val="26"/>
          <w:szCs w:val="26"/>
        </w:rPr>
        <w:br/>
        <w:t xml:space="preserve">на </w:t>
      </w:r>
      <w:r w:rsidRPr="00E02AB8">
        <w:rPr>
          <w:rFonts w:ascii="Times New Roman" w:hAnsi="Times New Roman" w:cs="Times New Roman"/>
          <w:sz w:val="26"/>
          <w:szCs w:val="26"/>
        </w:rPr>
        <w:t>право</w:t>
      </w:r>
      <w:r w:rsidR="002800A6"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 xml:space="preserve">размещения </w:t>
      </w:r>
      <w:r>
        <w:rPr>
          <w:rFonts w:ascii="Times New Roman" w:hAnsi="Times New Roman" w:cs="Times New Roman"/>
          <w:sz w:val="26"/>
          <w:szCs w:val="26"/>
        </w:rPr>
        <w:t xml:space="preserve">специализированного </w:t>
      </w:r>
      <w:r w:rsidRPr="00E02AB8">
        <w:rPr>
          <w:rFonts w:ascii="Times New Roman" w:hAnsi="Times New Roman" w:cs="Times New Roman"/>
          <w:sz w:val="26"/>
          <w:szCs w:val="26"/>
        </w:rPr>
        <w:t>нестационарного торгового объекта</w:t>
      </w:r>
      <w:r w:rsidR="000F5552">
        <w:rPr>
          <w:rFonts w:ascii="Times New Roman" w:hAnsi="Times New Roman" w:cs="Times New Roman"/>
          <w:sz w:val="26"/>
          <w:szCs w:val="26"/>
        </w:rPr>
        <w:t xml:space="preserve"> </w:t>
      </w:r>
      <w:r w:rsidR="002800A6">
        <w:rPr>
          <w:rFonts w:ascii="Times New Roman" w:hAnsi="Times New Roman" w:cs="Times New Roman"/>
          <w:sz w:val="26"/>
          <w:szCs w:val="26"/>
        </w:rPr>
        <w:br/>
      </w:r>
      <w:r w:rsidR="000F5552">
        <w:rPr>
          <w:rFonts w:ascii="Times New Roman" w:hAnsi="Times New Roman" w:cs="Times New Roman"/>
          <w:sz w:val="26"/>
          <w:szCs w:val="26"/>
        </w:rPr>
        <w:t>для реализации елочной продукции</w:t>
      </w:r>
      <w:r w:rsidR="002800A6"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 xml:space="preserve"> на территории Одинцовского </w:t>
      </w:r>
      <w:r w:rsidR="00AF47A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02AB8">
        <w:rPr>
          <w:rFonts w:ascii="Times New Roman" w:hAnsi="Times New Roman" w:cs="Times New Roman"/>
          <w:sz w:val="26"/>
          <w:szCs w:val="26"/>
        </w:rPr>
        <w:t xml:space="preserve"> Московской области </w:t>
      </w:r>
      <w:r w:rsidR="00D256D5">
        <w:rPr>
          <w:rFonts w:ascii="Times New Roman" w:hAnsi="Times New Roman" w:cs="Times New Roman"/>
          <w:sz w:val="26"/>
          <w:szCs w:val="26"/>
        </w:rPr>
        <w:t xml:space="preserve">в </w:t>
      </w:r>
      <w:r w:rsidR="00416CD0">
        <w:rPr>
          <w:rFonts w:ascii="Times New Roman" w:hAnsi="Times New Roman" w:cs="Times New Roman"/>
          <w:sz w:val="26"/>
          <w:szCs w:val="26"/>
        </w:rPr>
        <w:t>2021</w:t>
      </w:r>
      <w:r w:rsidR="000F5552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(первая часть заявки)</w:t>
      </w: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62A8F" w:rsidRPr="00E02AB8" w:rsidRDefault="00D62A8F" w:rsidP="00AF47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Заявитель  извещает о своем желании принять участие в открытом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>е</w:t>
      </w:r>
      <w:r w:rsidR="002800A6">
        <w:rPr>
          <w:rFonts w:ascii="Times New Roman" w:hAnsi="Times New Roman" w:cs="Times New Roman"/>
          <w:sz w:val="26"/>
          <w:szCs w:val="26"/>
        </w:rPr>
        <w:t xml:space="preserve"> </w:t>
      </w:r>
      <w:r w:rsidR="000C215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02AB8">
        <w:rPr>
          <w:rFonts w:ascii="Times New Roman" w:hAnsi="Times New Roman" w:cs="Times New Roman"/>
          <w:sz w:val="26"/>
          <w:szCs w:val="26"/>
        </w:rPr>
        <w:t>в  электронной форме на</w:t>
      </w:r>
      <w:r w:rsidR="002800A6">
        <w:rPr>
          <w:rFonts w:ascii="Times New Roman" w:hAnsi="Times New Roman" w:cs="Times New Roman"/>
          <w:sz w:val="26"/>
          <w:szCs w:val="26"/>
        </w:rPr>
        <w:t xml:space="preserve"> заключение договора на </w:t>
      </w:r>
      <w:r w:rsidRPr="00E02AB8">
        <w:rPr>
          <w:rFonts w:ascii="Times New Roman" w:hAnsi="Times New Roman" w:cs="Times New Roman"/>
          <w:sz w:val="26"/>
          <w:szCs w:val="26"/>
        </w:rPr>
        <w:t xml:space="preserve">право размещения </w:t>
      </w:r>
      <w:r>
        <w:rPr>
          <w:rFonts w:ascii="Times New Roman" w:hAnsi="Times New Roman" w:cs="Times New Roman"/>
          <w:sz w:val="26"/>
          <w:szCs w:val="26"/>
        </w:rPr>
        <w:t xml:space="preserve">специализированного </w:t>
      </w:r>
      <w:r w:rsidRPr="00E02AB8">
        <w:rPr>
          <w:rFonts w:ascii="Times New Roman" w:hAnsi="Times New Roman" w:cs="Times New Roman"/>
          <w:sz w:val="26"/>
          <w:szCs w:val="26"/>
        </w:rPr>
        <w:t xml:space="preserve">нестационарного торгового объекта </w:t>
      </w:r>
      <w:r w:rsidR="00C80F11">
        <w:rPr>
          <w:rFonts w:ascii="Times New Roman" w:hAnsi="Times New Roman" w:cs="Times New Roman"/>
          <w:sz w:val="26"/>
          <w:szCs w:val="26"/>
        </w:rPr>
        <w:t xml:space="preserve">для реализации елочной продукции </w:t>
      </w:r>
      <w:r w:rsidRPr="00E02AB8">
        <w:rPr>
          <w:rFonts w:ascii="Times New Roman" w:hAnsi="Times New Roman" w:cs="Times New Roman"/>
          <w:sz w:val="26"/>
          <w:szCs w:val="26"/>
        </w:rPr>
        <w:t xml:space="preserve">на территории Одинцовского </w:t>
      </w:r>
      <w:r w:rsidR="00AF47A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02AB8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="008C2513">
        <w:rPr>
          <w:rFonts w:ascii="Times New Roman" w:hAnsi="Times New Roman" w:cs="Times New Roman"/>
          <w:sz w:val="26"/>
          <w:szCs w:val="26"/>
        </w:rPr>
        <w:t xml:space="preserve"> </w:t>
      </w:r>
      <w:r w:rsidR="000C215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C2513">
        <w:rPr>
          <w:rFonts w:ascii="Times New Roman" w:hAnsi="Times New Roman" w:cs="Times New Roman"/>
          <w:sz w:val="26"/>
          <w:szCs w:val="26"/>
        </w:rPr>
        <w:t>в 2021</w:t>
      </w:r>
      <w:r w:rsidR="00C80F11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E02AB8">
        <w:rPr>
          <w:rFonts w:ascii="Times New Roman" w:hAnsi="Times New Roman" w:cs="Times New Roman"/>
          <w:sz w:val="26"/>
          <w:szCs w:val="26"/>
        </w:rPr>
        <w:t>,</w:t>
      </w:r>
      <w:r w:rsidR="003D49E0"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>расположенного по адресу: ____________________, указанного в лоте № ______,</w:t>
      </w:r>
    </w:p>
    <w:p w:rsidR="00D62A8F" w:rsidRPr="00E02AB8" w:rsidRDefault="00D62A8F" w:rsidP="00AF47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который состоится "______" ________________ 20__ г. на электронной площадке</w:t>
      </w:r>
      <w:r w:rsidR="000C2150"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 xml:space="preserve">на  условиях,  указанных  в  извещении  о  проведении  открытого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 xml:space="preserve">а </w:t>
      </w:r>
      <w:r w:rsidR="000C215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02AB8">
        <w:rPr>
          <w:rFonts w:ascii="Times New Roman" w:hAnsi="Times New Roman" w:cs="Times New Roman"/>
          <w:sz w:val="26"/>
          <w:szCs w:val="26"/>
        </w:rPr>
        <w:t>в</w:t>
      </w:r>
      <w:r w:rsidR="000C2150"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>электронной форме.</w:t>
      </w:r>
    </w:p>
    <w:p w:rsidR="00D62A8F" w:rsidRPr="00E02AB8" w:rsidRDefault="00D62A8F" w:rsidP="00AF47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Заявитель   обязуется   разместить  нестационарный  торговый  объект  </w:t>
      </w:r>
      <w:r w:rsidR="000C215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02AB8">
        <w:rPr>
          <w:rFonts w:ascii="Times New Roman" w:hAnsi="Times New Roman" w:cs="Times New Roman"/>
          <w:sz w:val="26"/>
          <w:szCs w:val="26"/>
        </w:rPr>
        <w:t>в</w:t>
      </w:r>
      <w:r w:rsidR="000C2150"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 xml:space="preserve">соответствии  с  техническими  характеристиками,  указанными в извещении, </w:t>
      </w:r>
      <w:r w:rsidR="000C2150">
        <w:rPr>
          <w:rFonts w:ascii="Times New Roman" w:hAnsi="Times New Roman" w:cs="Times New Roman"/>
          <w:sz w:val="26"/>
          <w:szCs w:val="26"/>
        </w:rPr>
        <w:t xml:space="preserve">               </w:t>
      </w:r>
      <w:bookmarkStart w:id="1" w:name="_GoBack"/>
      <w:bookmarkEnd w:id="1"/>
      <w:r w:rsidRPr="00E02AB8">
        <w:rPr>
          <w:rFonts w:ascii="Times New Roman" w:hAnsi="Times New Roman" w:cs="Times New Roman"/>
          <w:sz w:val="26"/>
          <w:szCs w:val="26"/>
        </w:rPr>
        <w:t xml:space="preserve">в случае признания его победителем открытого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>а в электронной форме.</w:t>
      </w:r>
    </w:p>
    <w:p w:rsidR="00D62A8F" w:rsidRPr="00E02AB8" w:rsidRDefault="00D62A8F" w:rsidP="00AF47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2A8F" w:rsidRPr="00C66B00" w:rsidRDefault="00D62A8F" w:rsidP="00AF47A2">
      <w:pPr>
        <w:pStyle w:val="ConsPlusNormal"/>
        <w:jc w:val="both"/>
        <w:rPr>
          <w:rFonts w:ascii="Times New Roman" w:hAnsi="Times New Roman" w:cs="Times New Roman"/>
        </w:rPr>
      </w:pPr>
    </w:p>
    <w:p w:rsidR="00D62A8F" w:rsidRPr="00C66B00" w:rsidRDefault="00D62A8F" w:rsidP="00AF47A2">
      <w:pPr>
        <w:pStyle w:val="ConsPlusNormal"/>
        <w:jc w:val="both"/>
        <w:rPr>
          <w:rFonts w:ascii="Times New Roman" w:hAnsi="Times New Roman" w:cs="Times New Roman"/>
        </w:rPr>
      </w:pPr>
    </w:p>
    <w:p w:rsidR="00D62A8F" w:rsidRDefault="00D62A8F" w:rsidP="00AF47A2">
      <w:pPr>
        <w:pStyle w:val="ConsPlusNormal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rmal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rmal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D62A8F" w:rsidRDefault="00D62A8F" w:rsidP="00D62A8F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D62A8F" w:rsidRDefault="00D62A8F" w:rsidP="00D62A8F">
      <w:pPr>
        <w:pStyle w:val="ConsPlusNormal"/>
        <w:outlineLvl w:val="2"/>
        <w:rPr>
          <w:rFonts w:ascii="Times New Roman" w:hAnsi="Times New Roman" w:cs="Times New Roman"/>
        </w:rPr>
      </w:pPr>
    </w:p>
    <w:p w:rsidR="0064711C" w:rsidRDefault="0064711C"/>
    <w:sectPr w:rsidR="0064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8F"/>
    <w:rsid w:val="000C2150"/>
    <w:rsid w:val="000F5552"/>
    <w:rsid w:val="002800A6"/>
    <w:rsid w:val="00377686"/>
    <w:rsid w:val="003D49E0"/>
    <w:rsid w:val="00416CD0"/>
    <w:rsid w:val="0064711C"/>
    <w:rsid w:val="006B25E5"/>
    <w:rsid w:val="008C2513"/>
    <w:rsid w:val="009876DB"/>
    <w:rsid w:val="00AF47A2"/>
    <w:rsid w:val="00C80F11"/>
    <w:rsid w:val="00D256D5"/>
    <w:rsid w:val="00D6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2A02"/>
  <w15:docId w15:val="{21F6F690-1364-4243-800F-82EC5670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2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Лужкова Татьяна Александровна</dc:creator>
  <cp:keywords/>
  <dc:description/>
  <cp:lastModifiedBy>Лазарев Евгений Александрович</cp:lastModifiedBy>
  <cp:revision>8</cp:revision>
  <dcterms:created xsi:type="dcterms:W3CDTF">2019-10-10T13:15:00Z</dcterms:created>
  <dcterms:modified xsi:type="dcterms:W3CDTF">2021-10-26T12:22:00Z</dcterms:modified>
</cp:coreProperties>
</file>