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7AF" w:rsidRPr="00F51BBF" w:rsidRDefault="003307AF">
      <w:pPr>
        <w:pStyle w:val="2"/>
        <w:shd w:val="clear" w:color="auto" w:fill="auto"/>
        <w:spacing w:after="0"/>
        <w:ind w:left="5240" w:right="20"/>
        <w:jc w:val="right"/>
        <w:rPr>
          <w:rStyle w:val="11"/>
          <w:color w:val="000000" w:themeColor="text1"/>
        </w:rPr>
      </w:pPr>
    </w:p>
    <w:p w:rsidR="009F5499" w:rsidRPr="00AE0761" w:rsidRDefault="009F5499">
      <w:pPr>
        <w:pStyle w:val="2"/>
        <w:shd w:val="clear" w:color="auto" w:fill="auto"/>
        <w:spacing w:after="0"/>
        <w:ind w:left="5240" w:right="20"/>
        <w:jc w:val="right"/>
        <w:rPr>
          <w:rStyle w:val="11"/>
        </w:rPr>
      </w:pPr>
    </w:p>
    <w:p w:rsidR="009F5499" w:rsidRPr="002F0099" w:rsidRDefault="009F5499" w:rsidP="009F5499">
      <w:pPr>
        <w:widowControl w:val="0"/>
        <w:shd w:val="clear" w:color="auto" w:fill="FFFFFF"/>
        <w:spacing w:line="322" w:lineRule="exact"/>
        <w:ind w:right="4296"/>
        <w:jc w:val="both"/>
        <w:rPr>
          <w:rFonts w:ascii="Times New Roman" w:eastAsia="SimSun" w:hAnsi="Times New Roman" w:cs="Mangal"/>
          <w:color w:val="FFFFFF" w:themeColor="background1"/>
          <w:kern w:val="1"/>
          <w:sz w:val="28"/>
          <w:szCs w:val="28"/>
          <w:lang w:eastAsia="hi-IN" w:bidi="hi-IN"/>
        </w:rPr>
      </w:pPr>
      <w:r w:rsidRPr="002F0099">
        <w:rPr>
          <w:rFonts w:ascii="Times New Roman" w:eastAsia="SimSun" w:hAnsi="Times New Roman" w:cs="Mangal"/>
          <w:color w:val="FFFFFF" w:themeColor="background1"/>
          <w:kern w:val="1"/>
          <w:sz w:val="28"/>
          <w:szCs w:val="28"/>
          <w:lang w:eastAsia="hi-IN" w:bidi="hi-IN"/>
        </w:rPr>
        <w:t>ПРОЕКТ</w:t>
      </w:r>
    </w:p>
    <w:p w:rsidR="003307AF" w:rsidRPr="003307AF" w:rsidRDefault="003307AF" w:rsidP="003307AF">
      <w:pPr>
        <w:widowControl w:val="0"/>
        <w:shd w:val="clear" w:color="auto" w:fill="FFFFFF"/>
        <w:spacing w:line="322" w:lineRule="exact"/>
        <w:ind w:right="4296"/>
        <w:jc w:val="both"/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</w:pPr>
    </w:p>
    <w:p w:rsidR="003307AF" w:rsidRPr="003307AF" w:rsidRDefault="003307AF" w:rsidP="003307AF">
      <w:pPr>
        <w:widowControl w:val="0"/>
        <w:shd w:val="clear" w:color="auto" w:fill="FFFFFF"/>
        <w:spacing w:line="322" w:lineRule="exact"/>
        <w:ind w:right="429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07AF" w:rsidRPr="003307AF" w:rsidRDefault="003307AF" w:rsidP="003307AF">
      <w:pPr>
        <w:widowControl w:val="0"/>
        <w:shd w:val="clear" w:color="auto" w:fill="FFFFFF"/>
        <w:spacing w:line="322" w:lineRule="exact"/>
        <w:ind w:right="429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07AF" w:rsidRPr="003307AF" w:rsidRDefault="003307AF" w:rsidP="003307AF">
      <w:pPr>
        <w:widowControl w:val="0"/>
        <w:shd w:val="clear" w:color="auto" w:fill="FFFFFF"/>
        <w:spacing w:line="322" w:lineRule="exact"/>
        <w:ind w:right="4296"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3307AF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</w:t>
      </w:r>
    </w:p>
    <w:p w:rsidR="003307AF" w:rsidRPr="003307AF" w:rsidRDefault="003307AF" w:rsidP="003307AF">
      <w:pPr>
        <w:widowControl w:val="0"/>
        <w:shd w:val="clear" w:color="auto" w:fill="FFFFFF"/>
        <w:spacing w:line="322" w:lineRule="exact"/>
        <w:ind w:right="4296"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p w:rsidR="003307AF" w:rsidRPr="003307AF" w:rsidRDefault="003307AF" w:rsidP="003307AF">
      <w:pPr>
        <w:widowControl w:val="0"/>
        <w:shd w:val="clear" w:color="auto" w:fill="FFFFFF"/>
        <w:spacing w:line="322" w:lineRule="exact"/>
        <w:ind w:right="4296"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p w:rsidR="003307AF" w:rsidRPr="003307AF" w:rsidRDefault="003307AF" w:rsidP="003307AF">
      <w:pPr>
        <w:widowControl w:val="0"/>
        <w:shd w:val="clear" w:color="auto" w:fill="FFFFFF"/>
        <w:spacing w:line="322" w:lineRule="exact"/>
        <w:ind w:right="429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07AF" w:rsidRPr="003307AF" w:rsidRDefault="003307AF" w:rsidP="003307AF">
      <w:pPr>
        <w:widowControl w:val="0"/>
        <w:shd w:val="clear" w:color="auto" w:fill="FFFFFF"/>
        <w:spacing w:line="322" w:lineRule="exact"/>
        <w:ind w:right="429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A2549" w:rsidRDefault="001A2549" w:rsidP="00390CDE">
      <w:pPr>
        <w:widowControl w:val="0"/>
        <w:shd w:val="clear" w:color="auto" w:fill="FFFFFF"/>
        <w:spacing w:line="322" w:lineRule="exact"/>
        <w:ind w:right="429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07AF" w:rsidRPr="001A5825" w:rsidRDefault="003307AF" w:rsidP="00FA3C10">
      <w:pPr>
        <w:widowControl w:val="0"/>
        <w:shd w:val="clear" w:color="auto" w:fill="FFFFFF"/>
        <w:spacing w:line="322" w:lineRule="exact"/>
        <w:ind w:right="4296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D0CBF" w:rsidRPr="00AD0CBF" w:rsidRDefault="00AD0CBF" w:rsidP="008731BC">
      <w:pPr>
        <w:widowControl w:val="0"/>
        <w:shd w:val="clear" w:color="auto" w:fill="FFFFFF"/>
        <w:spacing w:line="317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0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внесении изменений и дополнений в Порядок </w:t>
      </w:r>
      <w:r w:rsidR="00265F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определения объема и условий предоставления субсидии из бюджета Одинцовского городского округа Московской области</w:t>
      </w:r>
      <w:r w:rsidR="00E257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5F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обеспечение деятельности автономной некоммерческой организации дошкольного образования «Комплекс «Космос», учредителем которой является Муниципальное образование</w:t>
      </w:r>
      <w:r w:rsidR="00E257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5F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«Одинцовский городской округ Московской области»,</w:t>
      </w:r>
      <w:r w:rsidR="00E257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5A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утвержденный п</w:t>
      </w:r>
      <w:r w:rsidR="001B0E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остановлением Администрации Одинцовского городс</w:t>
      </w:r>
      <w:r w:rsidR="00265F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кого округа Московской области от 23.06</w:t>
      </w:r>
      <w:r w:rsidRPr="00AD0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E25793" w:rsidRPr="00E257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AD0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265F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2153</w:t>
      </w:r>
    </w:p>
    <w:p w:rsidR="003307AF" w:rsidRDefault="003307AF" w:rsidP="003307AF">
      <w:pPr>
        <w:widowControl w:val="0"/>
        <w:shd w:val="clear" w:color="auto" w:fill="FFFFFF"/>
        <w:spacing w:line="317" w:lineRule="exact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D0CBF" w:rsidRPr="001A5825" w:rsidRDefault="00AD0CBF" w:rsidP="003307AF">
      <w:pPr>
        <w:widowControl w:val="0"/>
        <w:shd w:val="clear" w:color="auto" w:fill="FFFFFF"/>
        <w:spacing w:line="317" w:lineRule="exact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275A1" w:rsidRDefault="00265FF5" w:rsidP="00FF06B5">
      <w:pPr>
        <w:widowControl w:val="0"/>
        <w:shd w:val="clear" w:color="auto" w:fill="FFFFFF"/>
        <w:spacing w:line="317" w:lineRule="exac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5F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Гражданским кодексом Российской Федерации,                     Федеральным законом от 12.01.1996 № 7-ФЗ «О некоммерческих организациях», Федеральным законом от 29.12.2012 № 273-ФЗ                                     «Об образовании в Российской Федерации», статьей 78.1 Бюджетного кодекса Российской Федерации, постановлением Правительства Российской Федерации от 18.09.2020 № 1492 «Об </w:t>
      </w:r>
      <w:hyperlink r:id="rId8" w:anchor="65A0IQ" w:history="1">
        <w:r w:rsidRPr="00265FF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</w:t>
        </w:r>
        <w:r w:rsidR="00FF06B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ндивидуальным предпринимателям, а также </w:t>
        </w:r>
        <w:r w:rsidRPr="00265FF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физическим лицам - производителям товаров, работ, услуг</w:t>
        </w:r>
      </w:hyperlink>
      <w:r w:rsidRPr="00265F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F06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="00E257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целях доукомплектования </w:t>
      </w:r>
      <w:r w:rsidR="00FF06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основными средствами автономной некоммерческой организации дошкольного образования «Комплекс «Космос», учредителем которой является Муниципальное образование «Одинцовский городской округ Московской области»,</w:t>
      </w:r>
    </w:p>
    <w:p w:rsidR="00FF06B5" w:rsidRDefault="00FF06B5" w:rsidP="00FF06B5">
      <w:pPr>
        <w:widowControl w:val="0"/>
        <w:shd w:val="clear" w:color="auto" w:fill="FFFFFF"/>
        <w:spacing w:line="317" w:lineRule="exac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6756C" w:rsidRDefault="0056756C" w:rsidP="003307AF">
      <w:pPr>
        <w:widowControl w:val="0"/>
        <w:shd w:val="clear" w:color="auto" w:fill="FFFFFF"/>
        <w:spacing w:line="317" w:lineRule="exac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307AF" w:rsidRPr="005B5749" w:rsidRDefault="003307AF" w:rsidP="00092F09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57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 О С Т А Н О В Л Я Ю:</w:t>
      </w:r>
    </w:p>
    <w:p w:rsidR="003307AF" w:rsidRPr="005B5749" w:rsidRDefault="003307AF" w:rsidP="003307AF">
      <w:pPr>
        <w:widowControl w:val="0"/>
        <w:shd w:val="clear" w:color="auto" w:fill="FFFFFF"/>
        <w:tabs>
          <w:tab w:val="left" w:pos="851"/>
        </w:tabs>
        <w:spacing w:line="322" w:lineRule="exact"/>
        <w:ind w:left="542" w:right="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70AAA" w:rsidRDefault="003307AF" w:rsidP="00E82945">
      <w:pPr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57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830E12" w:rsidRPr="005B57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r w:rsidR="00E82945" w:rsidRPr="005B57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Порядок </w:t>
      </w:r>
      <w:r w:rsidR="00C70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определения объема и условий предоставления субсидии из бюджета Одинцовского городского округа Московской области на обеспечение деятельности автономной некоммерческой организации </w:t>
      </w:r>
      <w:r w:rsidR="00C70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дошкольного образования «Комплекс «Космос», учредителем которой является Муниципальное образование «Одинцовский городской округ Московской области», утвержденный постановлением Администрации Одинцовского городского округа Московской области от 23.06</w:t>
      </w:r>
      <w:r w:rsidR="00C70AAA" w:rsidRPr="00AD0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.2020 № </w:t>
      </w:r>
      <w:r w:rsidR="00C70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2153</w:t>
      </w:r>
      <w:r w:rsidR="00FF06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-Порядок)</w:t>
      </w:r>
      <w:r w:rsidR="00292A0E" w:rsidRPr="005B57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F06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следующие изменения:</w:t>
      </w:r>
    </w:p>
    <w:p w:rsidR="00C70AAA" w:rsidRDefault="00C70AAA" w:rsidP="00E82945">
      <w:pPr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804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ункт 9 Порядка </w:t>
      </w:r>
      <w:r w:rsidR="00FF06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изложить в следующей редакции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C70AAA" w:rsidRPr="00C70AAA" w:rsidRDefault="00C70AAA" w:rsidP="00C70AA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C70AAA">
        <w:rPr>
          <w:rFonts w:ascii="Times New Roman" w:eastAsia="Times New Roman" w:hAnsi="Times New Roman" w:cs="Times New Roman"/>
          <w:bCs/>
          <w:sz w:val="28"/>
          <w:szCs w:val="28"/>
        </w:rPr>
        <w:t>Перечень финансовых затрат, которые могут осуществляться                     АНО «Комплекс «Космос» за счет средств субсидии (с учетом средств Московской области):</w:t>
      </w:r>
    </w:p>
    <w:p w:rsidR="00C70AAA" w:rsidRPr="00C70AAA" w:rsidRDefault="00C70AAA" w:rsidP="00C70AA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0AAA">
        <w:rPr>
          <w:rFonts w:ascii="Times New Roman" w:eastAsia="Times New Roman" w:hAnsi="Times New Roman" w:cs="Times New Roman"/>
          <w:bCs/>
          <w:sz w:val="28"/>
          <w:szCs w:val="28"/>
        </w:rPr>
        <w:t>расходы на оплату труда и начисления на выплаты по оплате труда;</w:t>
      </w:r>
    </w:p>
    <w:p w:rsidR="00C70AAA" w:rsidRPr="00C70AAA" w:rsidRDefault="00C70AAA" w:rsidP="00C70AA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0AAA">
        <w:rPr>
          <w:rFonts w:ascii="Times New Roman" w:eastAsia="Times New Roman" w:hAnsi="Times New Roman" w:cs="Times New Roman"/>
          <w:bCs/>
          <w:sz w:val="28"/>
          <w:szCs w:val="28"/>
        </w:rPr>
        <w:t>оплата услуг связи и интернета;</w:t>
      </w:r>
    </w:p>
    <w:p w:rsidR="00C70AAA" w:rsidRPr="00C70AAA" w:rsidRDefault="00C70AAA" w:rsidP="00C70AA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0AAA">
        <w:rPr>
          <w:rFonts w:ascii="Times New Roman" w:eastAsia="Times New Roman" w:hAnsi="Times New Roman" w:cs="Times New Roman"/>
          <w:bCs/>
          <w:sz w:val="28"/>
          <w:szCs w:val="28"/>
        </w:rPr>
        <w:t>оплата коммунальных услуг;</w:t>
      </w:r>
    </w:p>
    <w:p w:rsidR="00C70AAA" w:rsidRPr="00C70AAA" w:rsidRDefault="00C70AAA" w:rsidP="00C70AA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0AAA">
        <w:rPr>
          <w:rFonts w:ascii="Times New Roman" w:eastAsia="Times New Roman" w:hAnsi="Times New Roman" w:cs="Times New Roman"/>
          <w:bCs/>
          <w:sz w:val="28"/>
          <w:szCs w:val="28"/>
        </w:rPr>
        <w:t>расходы на содержание имущества;</w:t>
      </w:r>
    </w:p>
    <w:p w:rsidR="00C70AAA" w:rsidRPr="00C70AAA" w:rsidRDefault="00C70AAA" w:rsidP="00C70AAA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0AAA">
        <w:rPr>
          <w:rFonts w:ascii="Times New Roman" w:eastAsia="Times New Roman" w:hAnsi="Times New Roman" w:cs="Times New Roman"/>
          <w:bCs/>
          <w:sz w:val="28"/>
          <w:szCs w:val="28"/>
        </w:rPr>
        <w:t xml:space="preserve">оплата иных работ, услуг, не противоречащих Уставу </w:t>
      </w:r>
      <w:r w:rsidRPr="00C70AAA">
        <w:rPr>
          <w:rFonts w:ascii="Times New Roman" w:eastAsia="Times New Roman" w:hAnsi="Times New Roman" w:cs="Calibri"/>
          <w:bCs/>
          <w:sz w:val="28"/>
          <w:szCs w:val="28"/>
        </w:rPr>
        <w:t>АНО «Комплекс «Космос»</w:t>
      </w:r>
      <w:r w:rsidRPr="00C70AAA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C70AAA" w:rsidRPr="00C70AAA" w:rsidRDefault="00C70AAA" w:rsidP="00C70AA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0AAA">
        <w:rPr>
          <w:rFonts w:ascii="Times New Roman" w:eastAsia="Times New Roman" w:hAnsi="Times New Roman" w:cs="Times New Roman"/>
          <w:bCs/>
          <w:sz w:val="28"/>
          <w:szCs w:val="28"/>
        </w:rPr>
        <w:t>уплата налогов и сборов;</w:t>
      </w:r>
    </w:p>
    <w:p w:rsidR="00C70AAA" w:rsidRPr="00C70AAA" w:rsidRDefault="00C70AAA" w:rsidP="00C70AA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0AAA">
        <w:rPr>
          <w:rFonts w:ascii="Times New Roman" w:eastAsia="Times New Roman" w:hAnsi="Times New Roman" w:cs="Times New Roman"/>
          <w:bCs/>
          <w:sz w:val="28"/>
          <w:szCs w:val="28"/>
        </w:rPr>
        <w:t>расходы на увеличение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стоимости материальных запасов;</w:t>
      </w:r>
    </w:p>
    <w:p w:rsidR="003307AF" w:rsidRPr="005B5749" w:rsidRDefault="00C70AAA" w:rsidP="00E82945">
      <w:pPr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расходы на </w:t>
      </w:r>
      <w:r w:rsidR="00FF06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увеличение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4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стоимости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основных средств».</w:t>
      </w:r>
    </w:p>
    <w:p w:rsidR="00FB101A" w:rsidRPr="00F42976" w:rsidRDefault="001F52A5" w:rsidP="00790A02">
      <w:pPr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B6A08" w:rsidRPr="00F429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Н</w:t>
      </w:r>
      <w:r w:rsidR="0078525F" w:rsidRPr="00F429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астоящее постановление вступает в силу </w:t>
      </w:r>
      <w:r w:rsidR="00FB6A08" w:rsidRPr="00F429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даты его </w:t>
      </w:r>
      <w:r w:rsidR="00C70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официального опубликования</w:t>
      </w:r>
    </w:p>
    <w:p w:rsidR="007506EE" w:rsidRDefault="001F52A5" w:rsidP="0078525F">
      <w:pPr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3307AF" w:rsidRPr="00F429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Опубликовать настоящее постановление в официальных средствах массовой информации </w:t>
      </w:r>
      <w:r w:rsidR="0024082E" w:rsidRPr="00F429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Одинцовского городского округа </w:t>
      </w:r>
      <w:r w:rsidR="003307AF" w:rsidRPr="00F429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разместить на официальных сайтах</w:t>
      </w:r>
      <w:r w:rsidR="00C07301" w:rsidRPr="00F429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сети «И</w:t>
      </w:r>
      <w:r w:rsidR="00185DB6" w:rsidRPr="00F429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нтернет»</w:t>
      </w:r>
      <w:r w:rsidR="003307AF" w:rsidRPr="00F429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Одинцовского </w:t>
      </w:r>
      <w:r w:rsidR="00B66A2C" w:rsidRPr="00F429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="003307AF" w:rsidRPr="00F429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Московской области и Управления образования Администрации Одинцовского </w:t>
      </w:r>
      <w:r w:rsidR="00B66A2C" w:rsidRPr="00F429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="003307AF" w:rsidRPr="00F429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Московской области.</w:t>
      </w:r>
    </w:p>
    <w:p w:rsidR="00EC0420" w:rsidRPr="00EC0420" w:rsidRDefault="00EC0420" w:rsidP="00EC0420">
      <w:pPr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EC04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Дмитриева О.В.</w:t>
      </w:r>
    </w:p>
    <w:p w:rsidR="00EC0420" w:rsidRPr="00F42976" w:rsidRDefault="00EC0420" w:rsidP="0078525F">
      <w:pPr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307AF" w:rsidRPr="005B5749" w:rsidRDefault="003307AF" w:rsidP="003307AF">
      <w:pPr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307AF" w:rsidRPr="005B5749" w:rsidRDefault="003307AF" w:rsidP="003307AF">
      <w:pPr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B7DD7" w:rsidRPr="005B5749" w:rsidRDefault="00BB7DD7" w:rsidP="00BB7D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749">
        <w:rPr>
          <w:rFonts w:ascii="Times New Roman" w:eastAsia="Times New Roman" w:hAnsi="Times New Roman" w:cs="Times New Roman"/>
          <w:sz w:val="28"/>
          <w:szCs w:val="28"/>
        </w:rPr>
        <w:t xml:space="preserve">Глава Одинцовского городского округа                                  </w:t>
      </w:r>
      <w:r w:rsidR="00052103" w:rsidRPr="005B5749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5B5749">
        <w:rPr>
          <w:rFonts w:ascii="Times New Roman" w:eastAsia="Times New Roman" w:hAnsi="Times New Roman" w:cs="Times New Roman"/>
          <w:sz w:val="28"/>
          <w:szCs w:val="28"/>
        </w:rPr>
        <w:t xml:space="preserve">     А.Р. Иванов</w:t>
      </w:r>
    </w:p>
    <w:p w:rsidR="00CB766D" w:rsidRPr="005B5749" w:rsidRDefault="00CB766D" w:rsidP="003307A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36EFD" w:rsidRPr="005B5749" w:rsidRDefault="00B36EFD" w:rsidP="003307A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17323" w:rsidRPr="005B5749" w:rsidRDefault="00C17323" w:rsidP="003307A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17323" w:rsidRPr="005B5749" w:rsidRDefault="00C17323" w:rsidP="003307A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17323" w:rsidRPr="005B5749" w:rsidRDefault="00C17323" w:rsidP="003307A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17323" w:rsidRPr="005B5749" w:rsidRDefault="00C17323" w:rsidP="003307A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17323" w:rsidRPr="005B5749" w:rsidRDefault="00C17323" w:rsidP="003307A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17323" w:rsidRPr="005B5749" w:rsidRDefault="00C17323" w:rsidP="003307A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17323" w:rsidRPr="005B5749" w:rsidRDefault="00C17323" w:rsidP="003307A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17323" w:rsidRPr="005B5749" w:rsidRDefault="00C17323" w:rsidP="003307A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17323" w:rsidRPr="005B5749" w:rsidRDefault="00C17323" w:rsidP="003307A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17323" w:rsidRPr="005B5749" w:rsidRDefault="00C17323" w:rsidP="003307A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275A1" w:rsidRDefault="001275A1" w:rsidP="003307A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06501" w:rsidRPr="005B5749" w:rsidRDefault="00F06501" w:rsidP="003307A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307AF" w:rsidRPr="005B5749" w:rsidRDefault="003307AF" w:rsidP="003307A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B574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СОГЛАСОВАНО:</w:t>
      </w:r>
    </w:p>
    <w:p w:rsidR="003307AF" w:rsidRPr="005B5749" w:rsidRDefault="003307AF" w:rsidP="003307AF">
      <w:pPr>
        <w:widowControl w:val="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3307AF" w:rsidRPr="005B5749" w:rsidRDefault="003307AF" w:rsidP="003307AF">
      <w:pPr>
        <w:widowControl w:val="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3307AF" w:rsidRPr="005B5749" w:rsidRDefault="003307AF" w:rsidP="003307AF">
      <w:pPr>
        <w:widowControl w:val="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7479"/>
        <w:gridCol w:w="2268"/>
      </w:tblGrid>
      <w:tr w:rsidR="003307AF" w:rsidRPr="005B5749" w:rsidTr="003307AF">
        <w:trPr>
          <w:trHeight w:val="1417"/>
        </w:trPr>
        <w:tc>
          <w:tcPr>
            <w:tcW w:w="74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hideMark/>
          </w:tcPr>
          <w:p w:rsidR="00204F5E" w:rsidRPr="005B5749" w:rsidRDefault="00204F5E" w:rsidP="00204F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</w:pPr>
            <w:r w:rsidRPr="005B5749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 xml:space="preserve">Заместитель Главы Администрации-         </w:t>
            </w:r>
          </w:p>
          <w:p w:rsidR="003307AF" w:rsidRPr="005B5749" w:rsidRDefault="00204F5E" w:rsidP="00204F5E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FF0000"/>
                <w:sz w:val="28"/>
                <w:szCs w:val="28"/>
                <w:lang w:eastAsia="en-US"/>
              </w:rPr>
            </w:pPr>
            <w:r w:rsidRPr="005B5749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>начальник Управления правового обеспечения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307AF" w:rsidRPr="005B5749" w:rsidRDefault="003307AF" w:rsidP="003307AF">
            <w:pPr>
              <w:widowControl w:val="0"/>
              <w:spacing w:line="276" w:lineRule="auto"/>
              <w:ind w:right="34"/>
              <w:jc w:val="both"/>
              <w:rPr>
                <w:rFonts w:ascii="Times New Roman" w:eastAsia="Calibri" w:hAnsi="Times New Roman" w:cs="Times New Roman"/>
                <w:bCs/>
                <w:iCs/>
                <w:color w:val="FF0000"/>
                <w:sz w:val="28"/>
                <w:szCs w:val="28"/>
                <w:lang w:eastAsia="en-US"/>
              </w:rPr>
            </w:pPr>
            <w:r w:rsidRPr="005B5749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  <w:lang w:eastAsia="en-US"/>
              </w:rPr>
              <w:t xml:space="preserve">         А.А. Тесля</w:t>
            </w:r>
          </w:p>
        </w:tc>
      </w:tr>
    </w:tbl>
    <w:p w:rsidR="00FD29CB" w:rsidRPr="005B5749" w:rsidRDefault="00FD29CB" w:rsidP="00FD29CB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B574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Заместитель Главы Администрации,</w:t>
      </w:r>
    </w:p>
    <w:p w:rsidR="003307AF" w:rsidRPr="005B5749" w:rsidRDefault="00FD29CB" w:rsidP="00FD29CB">
      <w:pPr>
        <w:widowControl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5B574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начальник Финансово-казначейского управления                       </w:t>
      </w:r>
      <w:r w:rsidR="008731B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    </w:t>
      </w:r>
      <w:r w:rsidRPr="005B574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</w:t>
      </w:r>
      <w:r w:rsidR="003307AF" w:rsidRPr="005B57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Л.В. Тарасова</w:t>
      </w:r>
    </w:p>
    <w:p w:rsidR="003307AF" w:rsidRPr="005B5749" w:rsidRDefault="003307AF" w:rsidP="003307AF">
      <w:pPr>
        <w:widowControl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3307AF" w:rsidRDefault="003307AF" w:rsidP="003307AF">
      <w:pPr>
        <w:widowControl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8731BC" w:rsidRPr="005B5749" w:rsidRDefault="008731BC" w:rsidP="003307AF">
      <w:pPr>
        <w:widowControl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1B7E5A" w:rsidRPr="005B5749" w:rsidRDefault="001B7E5A" w:rsidP="001B7E5A">
      <w:pPr>
        <w:widowControl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5B57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Заместитель Главы Администрации                                                   </w:t>
      </w:r>
      <w:r w:rsidR="008731B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 </w:t>
      </w:r>
      <w:r w:rsidR="00C17323" w:rsidRPr="005B57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О.В. Дмитриев</w:t>
      </w:r>
    </w:p>
    <w:p w:rsidR="003307AF" w:rsidRDefault="003307AF" w:rsidP="003307AF">
      <w:pPr>
        <w:widowControl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8731BC" w:rsidRPr="005B5749" w:rsidRDefault="008731BC" w:rsidP="003307AF">
      <w:pPr>
        <w:widowControl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3307AF" w:rsidRPr="005B5749" w:rsidRDefault="003307AF" w:rsidP="003307AF">
      <w:pPr>
        <w:widowControl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1B7E5A" w:rsidRPr="005B5749" w:rsidRDefault="008731BC" w:rsidP="001B7E5A">
      <w:pPr>
        <w:widowControl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Начальник</w:t>
      </w:r>
      <w:r w:rsidR="001B7E5A" w:rsidRPr="005B57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Управления образования                                         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    </w:t>
      </w:r>
      <w:bookmarkStart w:id="0" w:name="_GoBack"/>
      <w:bookmarkEnd w:id="0"/>
      <w:r w:rsidR="001B7E5A" w:rsidRPr="005B57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</w:t>
      </w:r>
      <w:r w:rsidR="00C17323" w:rsidRPr="005B57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О.А. Ткачева</w:t>
      </w:r>
    </w:p>
    <w:p w:rsidR="001B7E5A" w:rsidRPr="005B5749" w:rsidRDefault="001B7E5A" w:rsidP="003307AF">
      <w:pPr>
        <w:widowControl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0B6036" w:rsidRDefault="000B6036" w:rsidP="001B7E5A">
      <w:pPr>
        <w:widowContro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8731BC" w:rsidRPr="005B5749" w:rsidRDefault="008731BC" w:rsidP="001B7E5A">
      <w:pPr>
        <w:widowContro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7D48DB" w:rsidRPr="001A5825" w:rsidRDefault="008731BC" w:rsidP="007D48DB">
      <w:pPr>
        <w:widowControl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Заместитель н</w:t>
      </w:r>
      <w:r w:rsidR="007D48DB" w:rsidRPr="001A582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ачальник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="007D48DB" w:rsidRPr="001A582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7D48DB" w:rsidRPr="001A5825" w:rsidRDefault="007D48DB" w:rsidP="007D48DB">
      <w:pPr>
        <w:widowControl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1A582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Управления правового обеспечения                                          </w:t>
      </w:r>
      <w:r w:rsidRPr="007D48D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</w:t>
      </w:r>
      <w:r w:rsidRPr="001A582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</w:t>
      </w:r>
      <w:r w:rsidR="008731B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Л.Ю. Майорова</w:t>
      </w:r>
    </w:p>
    <w:p w:rsidR="003307AF" w:rsidRPr="005B5749" w:rsidRDefault="003307AF" w:rsidP="003307AF">
      <w:pPr>
        <w:widowControl w:val="0"/>
        <w:jc w:val="both"/>
        <w:rPr>
          <w:rFonts w:ascii="Times New Roman" w:eastAsia="Calibri" w:hAnsi="Times New Roman" w:cs="Times New Roman"/>
          <w:color w:val="FF0000"/>
          <w:lang w:eastAsia="en-US"/>
        </w:rPr>
      </w:pPr>
    </w:p>
    <w:p w:rsidR="003307AF" w:rsidRPr="005B5749" w:rsidRDefault="003307AF" w:rsidP="003307AF">
      <w:pPr>
        <w:widowControl w:val="0"/>
        <w:rPr>
          <w:rFonts w:ascii="Times New Roman" w:eastAsia="Calibri" w:hAnsi="Times New Roman" w:cs="Times New Roman"/>
          <w:color w:val="FF0000"/>
          <w:lang w:eastAsia="en-US"/>
        </w:rPr>
      </w:pPr>
    </w:p>
    <w:p w:rsidR="003307AF" w:rsidRPr="005B5749" w:rsidRDefault="003307AF" w:rsidP="003307AF">
      <w:pPr>
        <w:widowControl w:val="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3307AF" w:rsidRPr="005B5749" w:rsidRDefault="003307AF" w:rsidP="003307AF">
      <w:pPr>
        <w:widowControl w:val="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3307AF" w:rsidRPr="005B5749" w:rsidRDefault="003307AF" w:rsidP="003307AF">
      <w:pPr>
        <w:widowControl w:val="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3307AF" w:rsidRPr="005B5749" w:rsidRDefault="003307AF" w:rsidP="003307AF">
      <w:pPr>
        <w:widowControl w:val="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3307AF" w:rsidRPr="005B5749" w:rsidRDefault="003307AF" w:rsidP="003307AF">
      <w:pPr>
        <w:widowControl w:val="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3307AF" w:rsidRPr="005B5749" w:rsidRDefault="003307AF" w:rsidP="003307AF">
      <w:pPr>
        <w:widowControl w:val="0"/>
        <w:rPr>
          <w:rFonts w:ascii="Times New Roman" w:eastAsia="Calibri" w:hAnsi="Times New Roman" w:cs="Times New Roman"/>
          <w:color w:val="FF0000"/>
          <w:lang w:eastAsia="en-US"/>
        </w:rPr>
      </w:pPr>
    </w:p>
    <w:p w:rsidR="003307AF" w:rsidRPr="005B5749" w:rsidRDefault="003307AF" w:rsidP="003307AF">
      <w:pPr>
        <w:widowControl w:val="0"/>
        <w:rPr>
          <w:rFonts w:ascii="Times New Roman" w:eastAsia="Calibri" w:hAnsi="Times New Roman" w:cs="Times New Roman"/>
          <w:color w:val="FF0000"/>
          <w:lang w:eastAsia="en-US"/>
        </w:rPr>
      </w:pPr>
    </w:p>
    <w:p w:rsidR="003307AF" w:rsidRPr="005B5749" w:rsidRDefault="003307AF" w:rsidP="003307AF">
      <w:pPr>
        <w:widowControl w:val="0"/>
        <w:rPr>
          <w:rFonts w:ascii="Times New Roman" w:eastAsia="Calibri" w:hAnsi="Times New Roman" w:cs="Times New Roman"/>
          <w:color w:val="FF0000"/>
          <w:lang w:eastAsia="en-US"/>
        </w:rPr>
      </w:pPr>
    </w:p>
    <w:p w:rsidR="003307AF" w:rsidRPr="005B5749" w:rsidRDefault="003307AF" w:rsidP="003307AF">
      <w:pPr>
        <w:widowControl w:val="0"/>
        <w:rPr>
          <w:rFonts w:ascii="Times New Roman" w:eastAsia="Calibri" w:hAnsi="Times New Roman" w:cs="Times New Roman"/>
          <w:color w:val="FF0000"/>
          <w:lang w:eastAsia="en-US"/>
        </w:rPr>
      </w:pPr>
    </w:p>
    <w:p w:rsidR="003307AF" w:rsidRDefault="003307AF" w:rsidP="003307AF">
      <w:pPr>
        <w:widowControl w:val="0"/>
        <w:rPr>
          <w:rFonts w:ascii="Times New Roman" w:eastAsia="Calibri" w:hAnsi="Times New Roman" w:cs="Times New Roman"/>
          <w:color w:val="FF0000"/>
          <w:lang w:eastAsia="en-US"/>
        </w:rPr>
      </w:pPr>
    </w:p>
    <w:p w:rsidR="00F06501" w:rsidRPr="005B5749" w:rsidRDefault="00F06501" w:rsidP="003307AF">
      <w:pPr>
        <w:widowControl w:val="0"/>
        <w:rPr>
          <w:rFonts w:ascii="Times New Roman" w:eastAsia="Calibri" w:hAnsi="Times New Roman" w:cs="Times New Roman"/>
          <w:color w:val="FF0000"/>
          <w:lang w:eastAsia="en-US"/>
        </w:rPr>
      </w:pPr>
    </w:p>
    <w:p w:rsidR="00A93A21" w:rsidRPr="005B5749" w:rsidRDefault="00A93A21" w:rsidP="003307AF">
      <w:pPr>
        <w:widowControl w:val="0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A93A21" w:rsidRPr="005B5749" w:rsidRDefault="00A93A21" w:rsidP="003307AF">
      <w:pPr>
        <w:widowControl w:val="0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3307AF" w:rsidRPr="005B5749" w:rsidRDefault="003307AF" w:rsidP="003307AF">
      <w:pPr>
        <w:widowControl w:val="0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5B5749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Рассылка: </w:t>
      </w:r>
    </w:p>
    <w:p w:rsidR="003307AF" w:rsidRPr="005B5749" w:rsidRDefault="003307AF" w:rsidP="003307AF">
      <w:pPr>
        <w:widowControl w:val="0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5B5749">
        <w:rPr>
          <w:rFonts w:ascii="Times New Roman" w:eastAsia="Calibri" w:hAnsi="Times New Roman" w:cs="Times New Roman"/>
          <w:color w:val="000000" w:themeColor="text1"/>
          <w:lang w:eastAsia="en-US"/>
        </w:rPr>
        <w:t>Общий отдел – 3 экз.</w:t>
      </w:r>
    </w:p>
    <w:p w:rsidR="003307AF" w:rsidRPr="005B5749" w:rsidRDefault="003307AF" w:rsidP="003307AF">
      <w:pPr>
        <w:widowControl w:val="0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5B5749">
        <w:rPr>
          <w:rFonts w:ascii="Times New Roman" w:eastAsia="Calibri" w:hAnsi="Times New Roman" w:cs="Times New Roman"/>
          <w:color w:val="000000" w:themeColor="text1"/>
          <w:lang w:eastAsia="en-US"/>
        </w:rPr>
        <w:t>ФКУ – 1 экз.</w:t>
      </w:r>
    </w:p>
    <w:p w:rsidR="003307AF" w:rsidRPr="005B5749" w:rsidRDefault="001A2549" w:rsidP="003307AF">
      <w:pPr>
        <w:widowControl w:val="0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5B5749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Управление образования – 2 </w:t>
      </w:r>
      <w:r w:rsidR="003307AF" w:rsidRPr="005B5749">
        <w:rPr>
          <w:rFonts w:ascii="Times New Roman" w:eastAsia="Calibri" w:hAnsi="Times New Roman" w:cs="Times New Roman"/>
          <w:color w:val="000000" w:themeColor="text1"/>
          <w:lang w:eastAsia="en-US"/>
        </w:rPr>
        <w:t>экз.</w:t>
      </w:r>
    </w:p>
    <w:p w:rsidR="003307AF" w:rsidRPr="005B5749" w:rsidRDefault="003307AF" w:rsidP="003307AF">
      <w:pPr>
        <w:widowControl w:val="0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5B5749">
        <w:rPr>
          <w:rFonts w:ascii="Times New Roman" w:eastAsia="Calibri" w:hAnsi="Times New Roman" w:cs="Times New Roman"/>
          <w:color w:val="000000" w:themeColor="text1"/>
          <w:lang w:eastAsia="en-US"/>
        </w:rPr>
        <w:t>МКУ «ЦБ» - 1 экз.</w:t>
      </w:r>
    </w:p>
    <w:p w:rsidR="003307AF" w:rsidRPr="005B5749" w:rsidRDefault="003307AF" w:rsidP="003307AF">
      <w:pPr>
        <w:widowControl w:val="0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877CF2" w:rsidRPr="00F06501" w:rsidRDefault="0079797B" w:rsidP="00F06501">
      <w:pPr>
        <w:widowControl w:val="0"/>
        <w:spacing w:after="120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5B5749">
        <w:rPr>
          <w:rFonts w:ascii="Times New Roman" w:eastAsia="Calibri" w:hAnsi="Times New Roman" w:cs="Times New Roman"/>
          <w:color w:val="000000" w:themeColor="text1"/>
          <w:lang w:eastAsia="en-US"/>
        </w:rPr>
        <w:t>Е.Г. Губернская</w:t>
      </w:r>
      <w:r w:rsidR="00A93A21" w:rsidRPr="005B5749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, </w:t>
      </w:r>
      <w:r w:rsidR="008731BC">
        <w:rPr>
          <w:rFonts w:ascii="Times New Roman" w:eastAsia="Calibri" w:hAnsi="Times New Roman" w:cs="Times New Roman"/>
          <w:color w:val="000000" w:themeColor="text1"/>
          <w:lang w:eastAsia="en-US"/>
        </w:rPr>
        <w:t>498-602-71-54</w:t>
      </w:r>
    </w:p>
    <w:sectPr w:rsidR="00877CF2" w:rsidRPr="00F06501" w:rsidSect="001275A1">
      <w:type w:val="continuous"/>
      <w:pgSz w:w="11905" w:h="16837"/>
      <w:pgMar w:top="851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D7A" w:rsidRDefault="00CF719E">
      <w:r>
        <w:separator/>
      </w:r>
    </w:p>
  </w:endnote>
  <w:endnote w:type="continuationSeparator" w:id="0">
    <w:p w:rsidR="00FB6D7A" w:rsidRDefault="00CF7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F6E" w:rsidRDefault="00220F6E"/>
  </w:footnote>
  <w:footnote w:type="continuationSeparator" w:id="0">
    <w:p w:rsidR="00220F6E" w:rsidRDefault="00220F6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15B4A"/>
    <w:multiLevelType w:val="multilevel"/>
    <w:tmpl w:val="4C20F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5F6989"/>
    <w:multiLevelType w:val="multilevel"/>
    <w:tmpl w:val="1CB22F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2328EF"/>
    <w:multiLevelType w:val="multilevel"/>
    <w:tmpl w:val="23B2F0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AF1C3D"/>
    <w:multiLevelType w:val="multilevel"/>
    <w:tmpl w:val="2ECA7E50"/>
    <w:lvl w:ilvl="0">
      <w:start w:val="65535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1270BEC"/>
    <w:multiLevelType w:val="multilevel"/>
    <w:tmpl w:val="1CB22F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353C4E"/>
    <w:multiLevelType w:val="multilevel"/>
    <w:tmpl w:val="4C20F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9B4937"/>
    <w:multiLevelType w:val="multilevel"/>
    <w:tmpl w:val="0D8E6BC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5F14962"/>
    <w:multiLevelType w:val="multilevel"/>
    <w:tmpl w:val="4C20F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4117A56"/>
    <w:multiLevelType w:val="multilevel"/>
    <w:tmpl w:val="1132E72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20F6E"/>
    <w:rsid w:val="00001EE0"/>
    <w:rsid w:val="00002879"/>
    <w:rsid w:val="000064AB"/>
    <w:rsid w:val="00006B77"/>
    <w:rsid w:val="0001471E"/>
    <w:rsid w:val="000158EC"/>
    <w:rsid w:val="00022CE0"/>
    <w:rsid w:val="00025C34"/>
    <w:rsid w:val="000422AE"/>
    <w:rsid w:val="00043C05"/>
    <w:rsid w:val="000472F4"/>
    <w:rsid w:val="00052103"/>
    <w:rsid w:val="00054B3E"/>
    <w:rsid w:val="000672B8"/>
    <w:rsid w:val="000772FF"/>
    <w:rsid w:val="00081E09"/>
    <w:rsid w:val="00083431"/>
    <w:rsid w:val="00084364"/>
    <w:rsid w:val="00084CB2"/>
    <w:rsid w:val="00090BEF"/>
    <w:rsid w:val="000920C3"/>
    <w:rsid w:val="00092F09"/>
    <w:rsid w:val="000939A2"/>
    <w:rsid w:val="00094661"/>
    <w:rsid w:val="00094B0E"/>
    <w:rsid w:val="000B0D10"/>
    <w:rsid w:val="000B6036"/>
    <w:rsid w:val="000C0CAC"/>
    <w:rsid w:val="000C5D8F"/>
    <w:rsid w:val="001062AA"/>
    <w:rsid w:val="00106F64"/>
    <w:rsid w:val="0011501B"/>
    <w:rsid w:val="0012583E"/>
    <w:rsid w:val="0012626E"/>
    <w:rsid w:val="001275A1"/>
    <w:rsid w:val="00131A85"/>
    <w:rsid w:val="00135D25"/>
    <w:rsid w:val="001434D1"/>
    <w:rsid w:val="00147D07"/>
    <w:rsid w:val="00164F0E"/>
    <w:rsid w:val="00170EE9"/>
    <w:rsid w:val="00172202"/>
    <w:rsid w:val="001827EE"/>
    <w:rsid w:val="001838EB"/>
    <w:rsid w:val="00185DB6"/>
    <w:rsid w:val="001867EA"/>
    <w:rsid w:val="001937F0"/>
    <w:rsid w:val="00194D0C"/>
    <w:rsid w:val="001A2549"/>
    <w:rsid w:val="001A39A8"/>
    <w:rsid w:val="001A3FE2"/>
    <w:rsid w:val="001A4EA3"/>
    <w:rsid w:val="001A5825"/>
    <w:rsid w:val="001A77CD"/>
    <w:rsid w:val="001B0422"/>
    <w:rsid w:val="001B0E0E"/>
    <w:rsid w:val="001B7E5A"/>
    <w:rsid w:val="001D2E67"/>
    <w:rsid w:val="001E0D92"/>
    <w:rsid w:val="001E34F2"/>
    <w:rsid w:val="001E3E7A"/>
    <w:rsid w:val="001E59AB"/>
    <w:rsid w:val="001F413C"/>
    <w:rsid w:val="001F422C"/>
    <w:rsid w:val="001F52A5"/>
    <w:rsid w:val="001F6D22"/>
    <w:rsid w:val="00204F5E"/>
    <w:rsid w:val="002148E8"/>
    <w:rsid w:val="002200C4"/>
    <w:rsid w:val="00220F6E"/>
    <w:rsid w:val="0022354E"/>
    <w:rsid w:val="002241F3"/>
    <w:rsid w:val="00225698"/>
    <w:rsid w:val="0022643D"/>
    <w:rsid w:val="0024082E"/>
    <w:rsid w:val="002550C3"/>
    <w:rsid w:val="00262305"/>
    <w:rsid w:val="00262D64"/>
    <w:rsid w:val="00265FF5"/>
    <w:rsid w:val="00282185"/>
    <w:rsid w:val="00291555"/>
    <w:rsid w:val="00291B95"/>
    <w:rsid w:val="00292A0E"/>
    <w:rsid w:val="002A0A08"/>
    <w:rsid w:val="002A4591"/>
    <w:rsid w:val="002B570D"/>
    <w:rsid w:val="002C56B9"/>
    <w:rsid w:val="002D3A4E"/>
    <w:rsid w:val="002D4D90"/>
    <w:rsid w:val="002D53F9"/>
    <w:rsid w:val="002E7318"/>
    <w:rsid w:val="002F0099"/>
    <w:rsid w:val="002F2019"/>
    <w:rsid w:val="002F236E"/>
    <w:rsid w:val="002F25DC"/>
    <w:rsid w:val="00300F8E"/>
    <w:rsid w:val="00311A32"/>
    <w:rsid w:val="0031393A"/>
    <w:rsid w:val="00326415"/>
    <w:rsid w:val="00327F89"/>
    <w:rsid w:val="003307AF"/>
    <w:rsid w:val="003332E5"/>
    <w:rsid w:val="00336BD4"/>
    <w:rsid w:val="00337844"/>
    <w:rsid w:val="0035602A"/>
    <w:rsid w:val="0036189C"/>
    <w:rsid w:val="00363826"/>
    <w:rsid w:val="00366130"/>
    <w:rsid w:val="0037002D"/>
    <w:rsid w:val="003721D3"/>
    <w:rsid w:val="00390CDE"/>
    <w:rsid w:val="00394D65"/>
    <w:rsid w:val="00395335"/>
    <w:rsid w:val="003B1BD1"/>
    <w:rsid w:val="003B4C30"/>
    <w:rsid w:val="003C19DC"/>
    <w:rsid w:val="003C46BE"/>
    <w:rsid w:val="003D181B"/>
    <w:rsid w:val="003D211E"/>
    <w:rsid w:val="003E5450"/>
    <w:rsid w:val="003E5AA0"/>
    <w:rsid w:val="003F2BF7"/>
    <w:rsid w:val="003F4F1E"/>
    <w:rsid w:val="004044D7"/>
    <w:rsid w:val="00406578"/>
    <w:rsid w:val="004216D5"/>
    <w:rsid w:val="00424C10"/>
    <w:rsid w:val="00440657"/>
    <w:rsid w:val="004464F2"/>
    <w:rsid w:val="0045414E"/>
    <w:rsid w:val="00466735"/>
    <w:rsid w:val="004854C0"/>
    <w:rsid w:val="00486E77"/>
    <w:rsid w:val="00487584"/>
    <w:rsid w:val="00487AD9"/>
    <w:rsid w:val="00494C10"/>
    <w:rsid w:val="004A0D5E"/>
    <w:rsid w:val="004A1CE6"/>
    <w:rsid w:val="004A4CD1"/>
    <w:rsid w:val="004B6DDE"/>
    <w:rsid w:val="004C15F4"/>
    <w:rsid w:val="004C1E1B"/>
    <w:rsid w:val="004C50E5"/>
    <w:rsid w:val="004C559C"/>
    <w:rsid w:val="004E5734"/>
    <w:rsid w:val="00501D35"/>
    <w:rsid w:val="0051116F"/>
    <w:rsid w:val="00511B06"/>
    <w:rsid w:val="00512836"/>
    <w:rsid w:val="005163A2"/>
    <w:rsid w:val="00520A59"/>
    <w:rsid w:val="005235AE"/>
    <w:rsid w:val="005246B9"/>
    <w:rsid w:val="00524E36"/>
    <w:rsid w:val="00525441"/>
    <w:rsid w:val="005265ED"/>
    <w:rsid w:val="005304DD"/>
    <w:rsid w:val="0054591A"/>
    <w:rsid w:val="00547C51"/>
    <w:rsid w:val="005605F1"/>
    <w:rsid w:val="00560F28"/>
    <w:rsid w:val="0056357F"/>
    <w:rsid w:val="0056617E"/>
    <w:rsid w:val="00566EA2"/>
    <w:rsid w:val="0056756C"/>
    <w:rsid w:val="00570237"/>
    <w:rsid w:val="0057606B"/>
    <w:rsid w:val="00576781"/>
    <w:rsid w:val="00587C24"/>
    <w:rsid w:val="0059598C"/>
    <w:rsid w:val="005A5D82"/>
    <w:rsid w:val="005B5749"/>
    <w:rsid w:val="005C1164"/>
    <w:rsid w:val="005C79E5"/>
    <w:rsid w:val="005C7A3F"/>
    <w:rsid w:val="005D2637"/>
    <w:rsid w:val="005F6F46"/>
    <w:rsid w:val="00606C71"/>
    <w:rsid w:val="00616DEF"/>
    <w:rsid w:val="0062094C"/>
    <w:rsid w:val="006236B0"/>
    <w:rsid w:val="00624120"/>
    <w:rsid w:val="0063171F"/>
    <w:rsid w:val="006346C8"/>
    <w:rsid w:val="0063515E"/>
    <w:rsid w:val="006408A7"/>
    <w:rsid w:val="006431FC"/>
    <w:rsid w:val="0065693F"/>
    <w:rsid w:val="00656C56"/>
    <w:rsid w:val="00664FAB"/>
    <w:rsid w:val="0067478A"/>
    <w:rsid w:val="0067553D"/>
    <w:rsid w:val="006843A0"/>
    <w:rsid w:val="006B799F"/>
    <w:rsid w:val="006C2474"/>
    <w:rsid w:val="006C518E"/>
    <w:rsid w:val="006D59E0"/>
    <w:rsid w:val="006F3B34"/>
    <w:rsid w:val="006F48D9"/>
    <w:rsid w:val="006F5FF6"/>
    <w:rsid w:val="00701A61"/>
    <w:rsid w:val="00702CC6"/>
    <w:rsid w:val="00704394"/>
    <w:rsid w:val="00705FBF"/>
    <w:rsid w:val="00707834"/>
    <w:rsid w:val="0071124C"/>
    <w:rsid w:val="00713D58"/>
    <w:rsid w:val="00721302"/>
    <w:rsid w:val="00726159"/>
    <w:rsid w:val="00727CF5"/>
    <w:rsid w:val="00730960"/>
    <w:rsid w:val="007322CD"/>
    <w:rsid w:val="00735A00"/>
    <w:rsid w:val="0073625F"/>
    <w:rsid w:val="007506EE"/>
    <w:rsid w:val="0075082F"/>
    <w:rsid w:val="00766859"/>
    <w:rsid w:val="00766DC2"/>
    <w:rsid w:val="00767CD6"/>
    <w:rsid w:val="00770369"/>
    <w:rsid w:val="00770ADB"/>
    <w:rsid w:val="00770FE9"/>
    <w:rsid w:val="00771DB9"/>
    <w:rsid w:val="00772826"/>
    <w:rsid w:val="00772E58"/>
    <w:rsid w:val="0078525F"/>
    <w:rsid w:val="007867D3"/>
    <w:rsid w:val="00786930"/>
    <w:rsid w:val="00790A02"/>
    <w:rsid w:val="00795A20"/>
    <w:rsid w:val="0079797B"/>
    <w:rsid w:val="007A1945"/>
    <w:rsid w:val="007A35AB"/>
    <w:rsid w:val="007A7DBA"/>
    <w:rsid w:val="007B0951"/>
    <w:rsid w:val="007B3895"/>
    <w:rsid w:val="007B4B02"/>
    <w:rsid w:val="007B7A0A"/>
    <w:rsid w:val="007C3672"/>
    <w:rsid w:val="007C4022"/>
    <w:rsid w:val="007D065F"/>
    <w:rsid w:val="007D434A"/>
    <w:rsid w:val="007D48DB"/>
    <w:rsid w:val="007F5170"/>
    <w:rsid w:val="007F583F"/>
    <w:rsid w:val="007F6186"/>
    <w:rsid w:val="007F697B"/>
    <w:rsid w:val="007F7FB2"/>
    <w:rsid w:val="00801699"/>
    <w:rsid w:val="00804864"/>
    <w:rsid w:val="00805894"/>
    <w:rsid w:val="008059E2"/>
    <w:rsid w:val="00814330"/>
    <w:rsid w:val="0081611A"/>
    <w:rsid w:val="008203E1"/>
    <w:rsid w:val="00830E12"/>
    <w:rsid w:val="00834386"/>
    <w:rsid w:val="00834C58"/>
    <w:rsid w:val="00850FCB"/>
    <w:rsid w:val="00852E86"/>
    <w:rsid w:val="00863281"/>
    <w:rsid w:val="0086603B"/>
    <w:rsid w:val="008731BC"/>
    <w:rsid w:val="00874F7D"/>
    <w:rsid w:val="00877CF2"/>
    <w:rsid w:val="00886A2E"/>
    <w:rsid w:val="008A23AC"/>
    <w:rsid w:val="008D17D8"/>
    <w:rsid w:val="008D1ABA"/>
    <w:rsid w:val="008E449D"/>
    <w:rsid w:val="008F249F"/>
    <w:rsid w:val="008F409B"/>
    <w:rsid w:val="009010E5"/>
    <w:rsid w:val="00903235"/>
    <w:rsid w:val="009059AB"/>
    <w:rsid w:val="0090693F"/>
    <w:rsid w:val="009141EE"/>
    <w:rsid w:val="0091483E"/>
    <w:rsid w:val="00922544"/>
    <w:rsid w:val="0094736A"/>
    <w:rsid w:val="0094766A"/>
    <w:rsid w:val="00951151"/>
    <w:rsid w:val="00953082"/>
    <w:rsid w:val="0095391E"/>
    <w:rsid w:val="00966003"/>
    <w:rsid w:val="0097064E"/>
    <w:rsid w:val="00976DC6"/>
    <w:rsid w:val="00992CE0"/>
    <w:rsid w:val="009B4C98"/>
    <w:rsid w:val="009C3908"/>
    <w:rsid w:val="009C5E65"/>
    <w:rsid w:val="009C7CA8"/>
    <w:rsid w:val="009D35F4"/>
    <w:rsid w:val="009F2670"/>
    <w:rsid w:val="009F5499"/>
    <w:rsid w:val="00A02914"/>
    <w:rsid w:val="00A076E8"/>
    <w:rsid w:val="00A07E48"/>
    <w:rsid w:val="00A14BA2"/>
    <w:rsid w:val="00A158B1"/>
    <w:rsid w:val="00A21A74"/>
    <w:rsid w:val="00A22A59"/>
    <w:rsid w:val="00A34592"/>
    <w:rsid w:val="00A46FEB"/>
    <w:rsid w:val="00A603C7"/>
    <w:rsid w:val="00A62CD6"/>
    <w:rsid w:val="00A834EF"/>
    <w:rsid w:val="00A903C9"/>
    <w:rsid w:val="00A929C1"/>
    <w:rsid w:val="00A93A21"/>
    <w:rsid w:val="00AA42A9"/>
    <w:rsid w:val="00AB1AB0"/>
    <w:rsid w:val="00AB3D55"/>
    <w:rsid w:val="00AB5795"/>
    <w:rsid w:val="00AC5580"/>
    <w:rsid w:val="00AD09FB"/>
    <w:rsid w:val="00AD0CBF"/>
    <w:rsid w:val="00AD14C4"/>
    <w:rsid w:val="00AE0761"/>
    <w:rsid w:val="00B0034C"/>
    <w:rsid w:val="00B14C3F"/>
    <w:rsid w:val="00B17620"/>
    <w:rsid w:val="00B216FE"/>
    <w:rsid w:val="00B2623B"/>
    <w:rsid w:val="00B31888"/>
    <w:rsid w:val="00B31939"/>
    <w:rsid w:val="00B3548E"/>
    <w:rsid w:val="00B356EA"/>
    <w:rsid w:val="00B36EFD"/>
    <w:rsid w:val="00B41BCA"/>
    <w:rsid w:val="00B4713E"/>
    <w:rsid w:val="00B52E9A"/>
    <w:rsid w:val="00B56D6D"/>
    <w:rsid w:val="00B62CFF"/>
    <w:rsid w:val="00B66A2C"/>
    <w:rsid w:val="00B7723F"/>
    <w:rsid w:val="00B818EF"/>
    <w:rsid w:val="00B823DE"/>
    <w:rsid w:val="00B8683F"/>
    <w:rsid w:val="00B91413"/>
    <w:rsid w:val="00BA4763"/>
    <w:rsid w:val="00BB1AF6"/>
    <w:rsid w:val="00BB7DD7"/>
    <w:rsid w:val="00BC1C95"/>
    <w:rsid w:val="00BC6F57"/>
    <w:rsid w:val="00BD4472"/>
    <w:rsid w:val="00C02CB5"/>
    <w:rsid w:val="00C032F6"/>
    <w:rsid w:val="00C061AF"/>
    <w:rsid w:val="00C07301"/>
    <w:rsid w:val="00C12D70"/>
    <w:rsid w:val="00C139F5"/>
    <w:rsid w:val="00C14B18"/>
    <w:rsid w:val="00C17323"/>
    <w:rsid w:val="00C35657"/>
    <w:rsid w:val="00C44DB9"/>
    <w:rsid w:val="00C675EC"/>
    <w:rsid w:val="00C70AAA"/>
    <w:rsid w:val="00C773A6"/>
    <w:rsid w:val="00C8367A"/>
    <w:rsid w:val="00C8627F"/>
    <w:rsid w:val="00C86E84"/>
    <w:rsid w:val="00C879EA"/>
    <w:rsid w:val="00CA6CCD"/>
    <w:rsid w:val="00CB766D"/>
    <w:rsid w:val="00CE0993"/>
    <w:rsid w:val="00CE18C9"/>
    <w:rsid w:val="00CF321B"/>
    <w:rsid w:val="00CF402D"/>
    <w:rsid w:val="00CF719E"/>
    <w:rsid w:val="00D01663"/>
    <w:rsid w:val="00D01A33"/>
    <w:rsid w:val="00D05025"/>
    <w:rsid w:val="00D0770E"/>
    <w:rsid w:val="00D103A7"/>
    <w:rsid w:val="00D1450F"/>
    <w:rsid w:val="00D237E3"/>
    <w:rsid w:val="00D371BF"/>
    <w:rsid w:val="00D379B9"/>
    <w:rsid w:val="00D37B17"/>
    <w:rsid w:val="00D503BA"/>
    <w:rsid w:val="00D52BF6"/>
    <w:rsid w:val="00D54352"/>
    <w:rsid w:val="00D619AC"/>
    <w:rsid w:val="00D63A0E"/>
    <w:rsid w:val="00D65882"/>
    <w:rsid w:val="00D73F76"/>
    <w:rsid w:val="00D80BA1"/>
    <w:rsid w:val="00D92BDC"/>
    <w:rsid w:val="00D92EF6"/>
    <w:rsid w:val="00D97414"/>
    <w:rsid w:val="00DA3D1E"/>
    <w:rsid w:val="00DA4307"/>
    <w:rsid w:val="00DB406A"/>
    <w:rsid w:val="00DB6CF7"/>
    <w:rsid w:val="00DC1556"/>
    <w:rsid w:val="00DC4B6F"/>
    <w:rsid w:val="00DD4069"/>
    <w:rsid w:val="00DD5C51"/>
    <w:rsid w:val="00DD7849"/>
    <w:rsid w:val="00DE58D2"/>
    <w:rsid w:val="00DE694E"/>
    <w:rsid w:val="00DF59A6"/>
    <w:rsid w:val="00DF59D6"/>
    <w:rsid w:val="00E005CC"/>
    <w:rsid w:val="00E07B5D"/>
    <w:rsid w:val="00E25793"/>
    <w:rsid w:val="00E321C3"/>
    <w:rsid w:val="00E32B97"/>
    <w:rsid w:val="00E346DD"/>
    <w:rsid w:val="00E37EAC"/>
    <w:rsid w:val="00E45057"/>
    <w:rsid w:val="00E47503"/>
    <w:rsid w:val="00E5146C"/>
    <w:rsid w:val="00E7097F"/>
    <w:rsid w:val="00E73074"/>
    <w:rsid w:val="00E82945"/>
    <w:rsid w:val="00E9205D"/>
    <w:rsid w:val="00EA31A5"/>
    <w:rsid w:val="00EA34B8"/>
    <w:rsid w:val="00EA4E0D"/>
    <w:rsid w:val="00EB44AE"/>
    <w:rsid w:val="00EC0420"/>
    <w:rsid w:val="00EC2473"/>
    <w:rsid w:val="00EC2842"/>
    <w:rsid w:val="00EC4307"/>
    <w:rsid w:val="00EC4D53"/>
    <w:rsid w:val="00EC7D7A"/>
    <w:rsid w:val="00ED1451"/>
    <w:rsid w:val="00ED3A92"/>
    <w:rsid w:val="00ED7BC8"/>
    <w:rsid w:val="00EE23AB"/>
    <w:rsid w:val="00EE6BDE"/>
    <w:rsid w:val="00EF3147"/>
    <w:rsid w:val="00F0101A"/>
    <w:rsid w:val="00F051A9"/>
    <w:rsid w:val="00F05456"/>
    <w:rsid w:val="00F06501"/>
    <w:rsid w:val="00F11F0D"/>
    <w:rsid w:val="00F137AF"/>
    <w:rsid w:val="00F258F3"/>
    <w:rsid w:val="00F30A67"/>
    <w:rsid w:val="00F3366F"/>
    <w:rsid w:val="00F36F00"/>
    <w:rsid w:val="00F42976"/>
    <w:rsid w:val="00F45906"/>
    <w:rsid w:val="00F5018F"/>
    <w:rsid w:val="00F513A1"/>
    <w:rsid w:val="00F51BBF"/>
    <w:rsid w:val="00F51F7A"/>
    <w:rsid w:val="00F561FA"/>
    <w:rsid w:val="00F64772"/>
    <w:rsid w:val="00F85D98"/>
    <w:rsid w:val="00FA252F"/>
    <w:rsid w:val="00FA3C10"/>
    <w:rsid w:val="00FA666A"/>
    <w:rsid w:val="00FB101A"/>
    <w:rsid w:val="00FB21E0"/>
    <w:rsid w:val="00FB2340"/>
    <w:rsid w:val="00FB4930"/>
    <w:rsid w:val="00FB6A08"/>
    <w:rsid w:val="00FB6D7A"/>
    <w:rsid w:val="00FC06AE"/>
    <w:rsid w:val="00FD29CB"/>
    <w:rsid w:val="00FE38BD"/>
    <w:rsid w:val="00FE4B79"/>
    <w:rsid w:val="00FF06B5"/>
    <w:rsid w:val="00FF16B7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BDC39"/>
  <w15:docId w15:val="{B5969C5C-0708-4B13-A73A-3F4F4443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E5AA0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B216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13A1"/>
    <w:rPr>
      <w:color w:val="648BCB"/>
      <w:u w:val="single"/>
    </w:rPr>
  </w:style>
  <w:style w:type="character" w:customStyle="1" w:styleId="a4">
    <w:name w:val="Основной текст_"/>
    <w:basedOn w:val="a0"/>
    <w:link w:val="2"/>
    <w:rsid w:val="00F51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">
    <w:name w:val="Основной текст1"/>
    <w:basedOn w:val="a4"/>
    <w:rsid w:val="00F51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sid w:val="00F51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155pt-1pt">
    <w:name w:val="Основной текст (3) + 15;5 pt;Курсив;Интервал -1 pt"/>
    <w:basedOn w:val="3"/>
    <w:rsid w:val="00F513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31"/>
      <w:szCs w:val="31"/>
    </w:rPr>
  </w:style>
  <w:style w:type="character" w:customStyle="1" w:styleId="a5">
    <w:name w:val="Основной текст + Полужирный"/>
    <w:basedOn w:val="a4"/>
    <w:rsid w:val="00F51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4">
    <w:name w:val="Основной текст (4)_"/>
    <w:basedOn w:val="a0"/>
    <w:link w:val="40"/>
    <w:rsid w:val="00F51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1"/>
      <w:szCs w:val="31"/>
    </w:rPr>
  </w:style>
  <w:style w:type="paragraph" w:customStyle="1" w:styleId="2">
    <w:name w:val="Основной текст2"/>
    <w:basedOn w:val="a"/>
    <w:link w:val="a4"/>
    <w:rsid w:val="00F513A1"/>
    <w:pPr>
      <w:shd w:val="clear" w:color="auto" w:fill="FFFFFF"/>
      <w:spacing w:after="90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F513A1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F513A1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i/>
      <w:iCs/>
      <w:spacing w:val="-30"/>
      <w:sz w:val="31"/>
      <w:szCs w:val="31"/>
    </w:rPr>
  </w:style>
  <w:style w:type="paragraph" w:styleId="a6">
    <w:name w:val="Balloon Text"/>
    <w:basedOn w:val="a"/>
    <w:link w:val="a7"/>
    <w:uiPriority w:val="99"/>
    <w:semiHidden/>
    <w:unhideWhenUsed/>
    <w:rsid w:val="0001471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471E"/>
    <w:rPr>
      <w:rFonts w:ascii="Segoe UI" w:hAnsi="Segoe UI" w:cs="Segoe UI"/>
      <w:color w:val="000000"/>
      <w:sz w:val="18"/>
      <w:szCs w:val="18"/>
    </w:rPr>
  </w:style>
  <w:style w:type="paragraph" w:customStyle="1" w:styleId="12">
    <w:name w:val="Абзац списка1"/>
    <w:basedOn w:val="a"/>
    <w:rsid w:val="00131A85"/>
    <w:pPr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DD7849"/>
    <w:pPr>
      <w:ind w:left="720"/>
      <w:contextualSpacing/>
    </w:pPr>
  </w:style>
  <w:style w:type="table" w:styleId="a9">
    <w:name w:val="Table Grid"/>
    <w:basedOn w:val="a1"/>
    <w:uiPriority w:val="39"/>
    <w:rsid w:val="001A2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216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7B7A0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3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583729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DA0BC-7BE0-470A-B775-0031D5D14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МВ</dc:creator>
  <cp:lastModifiedBy>Губернская Екатерина Геннадьевна</cp:lastModifiedBy>
  <cp:revision>424</cp:revision>
  <cp:lastPrinted>2021-09-22T14:06:00Z</cp:lastPrinted>
  <dcterms:created xsi:type="dcterms:W3CDTF">2014-10-14T07:16:00Z</dcterms:created>
  <dcterms:modified xsi:type="dcterms:W3CDTF">2021-10-13T13:56:00Z</dcterms:modified>
</cp:coreProperties>
</file>