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1B" w:rsidRPr="005B299D" w:rsidRDefault="0044461B" w:rsidP="00444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44461B" w:rsidRPr="005B299D" w:rsidRDefault="0044461B" w:rsidP="00444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4461B" w:rsidRPr="005B299D" w:rsidRDefault="0044461B" w:rsidP="00444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44461B" w:rsidRPr="005B299D" w:rsidRDefault="0044461B" w:rsidP="00444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44461B" w:rsidRDefault="0044461B" w:rsidP="004446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26.11.2021 № 4285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DC6" w:rsidRDefault="008E3DC6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84" w:rsidRDefault="00137D8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A508FF" w:rsidRDefault="004867CC" w:rsidP="0032183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>О</w:t>
      </w:r>
      <w:r w:rsidR="00C07D44" w:rsidRPr="00A508FF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07531A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321836" w:rsidRPr="00321836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21836" w:rsidRPr="0032183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Бюджетным кодексом Российской Федерации, постановлением Правительства Российской Федерации от 18.09.2020 № 1492</w:t>
      </w:r>
      <w:proofErr w:type="gramEnd"/>
      <w:r w:rsidR="00321836" w:rsidRPr="00321836">
        <w:rPr>
          <w:rFonts w:ascii="Times New Roman" w:hAnsi="Times New Roman" w:cs="Times New Roman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321836" w:rsidRPr="00321836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321836" w:rsidRPr="00321836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5C5D39" w:rsidRPr="00A50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12A" w:rsidRDefault="005C5D39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7312A" w:rsidRPr="00A508F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21836" w:rsidRPr="00321836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  <w:r w:rsidR="0057312A" w:rsidRPr="00A508FF">
        <w:rPr>
          <w:rFonts w:ascii="Times New Roman" w:hAnsi="Times New Roman" w:cs="Times New Roman"/>
          <w:sz w:val="26"/>
          <w:szCs w:val="26"/>
        </w:rPr>
        <w:t>, утвержденн</w:t>
      </w:r>
      <w:r w:rsidR="00321836">
        <w:rPr>
          <w:rFonts w:ascii="Times New Roman" w:hAnsi="Times New Roman" w:cs="Times New Roman"/>
          <w:sz w:val="26"/>
          <w:szCs w:val="26"/>
        </w:rPr>
        <w:t>ый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Одинцовского </w:t>
      </w:r>
      <w:r w:rsidR="000C6B85" w:rsidRPr="00A508F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F26041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от </w:t>
      </w:r>
      <w:r w:rsidR="00321836">
        <w:rPr>
          <w:rFonts w:ascii="Times New Roman" w:hAnsi="Times New Roman" w:cs="Times New Roman"/>
          <w:sz w:val="26"/>
          <w:szCs w:val="26"/>
        </w:rPr>
        <w:t>07</w:t>
      </w:r>
      <w:r w:rsidR="0057312A" w:rsidRPr="00A508FF">
        <w:rPr>
          <w:rFonts w:ascii="Times New Roman" w:hAnsi="Times New Roman" w:cs="Times New Roman"/>
          <w:sz w:val="26"/>
          <w:szCs w:val="26"/>
        </w:rPr>
        <w:t>.0</w:t>
      </w:r>
      <w:r w:rsidR="00321836">
        <w:rPr>
          <w:rFonts w:ascii="Times New Roman" w:hAnsi="Times New Roman" w:cs="Times New Roman"/>
          <w:sz w:val="26"/>
          <w:szCs w:val="26"/>
        </w:rPr>
        <w:t>9</w:t>
      </w:r>
      <w:r w:rsidR="0057312A" w:rsidRPr="00A508FF">
        <w:rPr>
          <w:rFonts w:ascii="Times New Roman" w:hAnsi="Times New Roman" w:cs="Times New Roman"/>
          <w:sz w:val="26"/>
          <w:szCs w:val="26"/>
        </w:rPr>
        <w:t>.20</w:t>
      </w:r>
      <w:r w:rsidR="000C6B85" w:rsidRPr="00A508FF">
        <w:rPr>
          <w:rFonts w:ascii="Times New Roman" w:hAnsi="Times New Roman" w:cs="Times New Roman"/>
          <w:sz w:val="26"/>
          <w:szCs w:val="26"/>
        </w:rPr>
        <w:t>2</w:t>
      </w:r>
      <w:r w:rsidR="00321836">
        <w:rPr>
          <w:rFonts w:ascii="Times New Roman" w:hAnsi="Times New Roman" w:cs="Times New Roman"/>
          <w:sz w:val="26"/>
          <w:szCs w:val="26"/>
        </w:rPr>
        <w:t>1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№ </w:t>
      </w:r>
      <w:r w:rsidR="00321836">
        <w:rPr>
          <w:rFonts w:ascii="Times New Roman" w:hAnsi="Times New Roman" w:cs="Times New Roman"/>
          <w:sz w:val="26"/>
          <w:szCs w:val="26"/>
        </w:rPr>
        <w:t>3219</w:t>
      </w:r>
      <w:r w:rsidR="00F26041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5769BB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57312A" w:rsidRPr="00A508FF">
        <w:rPr>
          <w:rFonts w:ascii="Times New Roman" w:hAnsi="Times New Roman" w:cs="Times New Roman"/>
          <w:sz w:val="26"/>
          <w:szCs w:val="26"/>
        </w:rPr>
        <w:t>следующие изменения</w:t>
      </w:r>
      <w:proofErr w:type="gramEnd"/>
      <w:r w:rsidR="0057312A" w:rsidRPr="00A508FF">
        <w:rPr>
          <w:rFonts w:ascii="Times New Roman" w:hAnsi="Times New Roman" w:cs="Times New Roman"/>
          <w:sz w:val="26"/>
          <w:szCs w:val="26"/>
        </w:rPr>
        <w:t>:</w:t>
      </w:r>
    </w:p>
    <w:p w:rsidR="002056DD" w:rsidRPr="002056DD" w:rsidRDefault="003240B9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2904">
        <w:rPr>
          <w:rFonts w:ascii="Times New Roman" w:hAnsi="Times New Roman" w:cs="Times New Roman"/>
          <w:sz w:val="26"/>
          <w:szCs w:val="26"/>
        </w:rPr>
        <w:t xml:space="preserve">1) </w:t>
      </w:r>
      <w:r w:rsidR="002056DD" w:rsidRPr="002056D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60E82">
        <w:rPr>
          <w:rFonts w:ascii="Times New Roman" w:hAnsi="Times New Roman" w:cs="Times New Roman"/>
          <w:sz w:val="26"/>
          <w:szCs w:val="26"/>
        </w:rPr>
        <w:t>3</w:t>
      </w:r>
      <w:r w:rsidR="002056DD" w:rsidRPr="002056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929A7" w:rsidRDefault="002056DD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56DD">
        <w:rPr>
          <w:rFonts w:ascii="Times New Roman" w:hAnsi="Times New Roman" w:cs="Times New Roman"/>
          <w:sz w:val="26"/>
          <w:szCs w:val="26"/>
        </w:rPr>
        <w:tab/>
        <w:t>«</w:t>
      </w:r>
      <w:r w:rsidR="00060E82" w:rsidRPr="00060E8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060E82" w:rsidRPr="00060E82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возмещение юридическим лицам и (или) индивидуальным предпринимателям, отобранными для организации транспортного обслуживания населения (далее - Получатель субсидии), недополученных доходов, возникших при выполнении работ по перевозке на </w:t>
      </w:r>
      <w:r w:rsidR="00060E82" w:rsidRPr="00060E82">
        <w:rPr>
          <w:rFonts w:ascii="Times New Roman" w:hAnsi="Times New Roman" w:cs="Times New Roman"/>
          <w:sz w:val="26"/>
          <w:szCs w:val="26"/>
        </w:rPr>
        <w:lastRenderedPageBreak/>
        <w:t>автомобильном транспорте по маршрутам регулярных перевозок по нерегулируемым тарифам отдельных категорий граждан, для которых установлены меры социальной поддержки в Московской области, а также держателей единой транспортной карты, иной транспортной карты с</w:t>
      </w:r>
      <w:proofErr w:type="gramEnd"/>
      <w:r w:rsidR="00060E82" w:rsidRPr="00060E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0E82" w:rsidRPr="00060E82">
        <w:rPr>
          <w:rFonts w:ascii="Times New Roman" w:hAnsi="Times New Roman" w:cs="Times New Roman"/>
          <w:sz w:val="26"/>
          <w:szCs w:val="26"/>
        </w:rPr>
        <w:t>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 в соответствии с Законом Московской области от 23.03.2006 № 36/2006-ОЗ «О социальной поддержке отдельных категорий граждан в Московской области», Законом Московской области от</w:t>
      </w:r>
      <w:proofErr w:type="gramEnd"/>
      <w:r w:rsidR="00060E82" w:rsidRPr="00060E82">
        <w:rPr>
          <w:rFonts w:ascii="Times New Roman" w:hAnsi="Times New Roman" w:cs="Times New Roman"/>
          <w:sz w:val="26"/>
          <w:szCs w:val="26"/>
        </w:rPr>
        <w:t xml:space="preserve"> 12.01.2006№ 1/2006-ОЗ «О мерах социальной поддержки семьи и детей в Московской области» (далее - отдельные категории граждан)</w:t>
      </w:r>
      <w:proofErr w:type="gramStart"/>
      <w:r w:rsidR="00060E82" w:rsidRPr="00060E82">
        <w:rPr>
          <w:rFonts w:ascii="Times New Roman" w:hAnsi="Times New Roman" w:cs="Times New Roman"/>
          <w:sz w:val="26"/>
          <w:szCs w:val="26"/>
        </w:rPr>
        <w:t>.</w:t>
      </w:r>
      <w:r w:rsidR="00654B3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F26041">
        <w:rPr>
          <w:rFonts w:ascii="Times New Roman" w:hAnsi="Times New Roman" w:cs="Times New Roman"/>
          <w:sz w:val="26"/>
          <w:szCs w:val="26"/>
        </w:rPr>
        <w:t>;</w:t>
      </w:r>
    </w:p>
    <w:p w:rsidR="00121628" w:rsidRDefault="00835B6E" w:rsidP="001216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1628">
        <w:rPr>
          <w:rFonts w:ascii="Times New Roman" w:hAnsi="Times New Roman" w:cs="Times New Roman"/>
          <w:sz w:val="26"/>
          <w:szCs w:val="26"/>
        </w:rPr>
        <w:t>2) абзац четвертый пункта 20 изложить в следующей редакции:</w:t>
      </w:r>
    </w:p>
    <w:p w:rsidR="00121628" w:rsidRDefault="00121628" w:rsidP="0012162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721930">
        <w:rPr>
          <w:rFonts w:ascii="Times New Roman" w:hAnsi="Times New Roman" w:cs="Times New Roman"/>
          <w:sz w:val="26"/>
          <w:szCs w:val="26"/>
        </w:rPr>
        <w:t xml:space="preserve">Перечисление средств за последующие отчетные периоды текущего года осуществляется в течение 5 (пяти) рабочих дней после предоставления в Администрацию информации по форме согласно приложениям 2 -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21930">
        <w:rPr>
          <w:rFonts w:ascii="Times New Roman" w:hAnsi="Times New Roman" w:cs="Times New Roman"/>
          <w:sz w:val="26"/>
          <w:szCs w:val="26"/>
        </w:rPr>
        <w:t xml:space="preserve"> к настоящему Порядку, подтверждающей недополученные доходы за отчетные периоды</w:t>
      </w:r>
      <w:proofErr w:type="gramStart"/>
      <w:r w:rsidRPr="007219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35B6E" w:rsidRDefault="00121628" w:rsidP="0053690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835B6E">
        <w:rPr>
          <w:rFonts w:ascii="Times New Roman" w:hAnsi="Times New Roman" w:cs="Times New Roman"/>
          <w:sz w:val="26"/>
          <w:szCs w:val="26"/>
        </w:rPr>
        <w:t xml:space="preserve">) </w:t>
      </w:r>
      <w:r w:rsidR="00536905">
        <w:rPr>
          <w:rFonts w:ascii="Times New Roman" w:hAnsi="Times New Roman" w:cs="Times New Roman"/>
          <w:sz w:val="26"/>
          <w:szCs w:val="26"/>
        </w:rPr>
        <w:t>абзац третий пункта 22 исключить;</w:t>
      </w:r>
    </w:p>
    <w:p w:rsidR="00276400" w:rsidRDefault="00BF59A4" w:rsidP="00BF59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2ABA">
        <w:rPr>
          <w:rFonts w:ascii="Times New Roman" w:hAnsi="Times New Roman" w:cs="Times New Roman"/>
          <w:sz w:val="26"/>
          <w:szCs w:val="26"/>
        </w:rPr>
        <w:t>4</w:t>
      </w:r>
      <w:r w:rsidR="00276400">
        <w:rPr>
          <w:rFonts w:ascii="Times New Roman" w:hAnsi="Times New Roman" w:cs="Times New Roman"/>
          <w:sz w:val="26"/>
          <w:szCs w:val="26"/>
        </w:rPr>
        <w:t>) пункт 1.1 Приложения 7</w:t>
      </w:r>
      <w:r w:rsidR="008E3DC6">
        <w:rPr>
          <w:rFonts w:ascii="Times New Roman" w:hAnsi="Times New Roman" w:cs="Times New Roman"/>
          <w:sz w:val="26"/>
          <w:szCs w:val="26"/>
        </w:rPr>
        <w:t xml:space="preserve"> к</w:t>
      </w:r>
      <w:r w:rsidR="00276400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8E3DC6">
        <w:rPr>
          <w:rFonts w:ascii="Times New Roman" w:hAnsi="Times New Roman" w:cs="Times New Roman"/>
          <w:sz w:val="26"/>
          <w:szCs w:val="26"/>
        </w:rPr>
        <w:t>у</w:t>
      </w:r>
      <w:r w:rsidR="0027640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76400" w:rsidRDefault="00276400" w:rsidP="00BF59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2764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76400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 Получателю из бюджета Одинцовского городского округа Московской о</w:t>
      </w:r>
      <w:r w:rsidR="008E3DC6">
        <w:rPr>
          <w:rFonts w:ascii="Times New Roman" w:hAnsi="Times New Roman" w:cs="Times New Roman"/>
          <w:sz w:val="26"/>
          <w:szCs w:val="26"/>
        </w:rPr>
        <w:t>бласти в ____</w:t>
      </w:r>
      <w:r w:rsidRPr="00276400">
        <w:rPr>
          <w:rFonts w:ascii="Times New Roman" w:hAnsi="Times New Roman" w:cs="Times New Roman"/>
          <w:sz w:val="26"/>
          <w:szCs w:val="26"/>
        </w:rPr>
        <w:t xml:space="preserve"> году субсидии в целях возмещения недополученных доходов, возникающих при выполнении работ автомобильным транспортом по маршрутам регулярных перевозок по нерегулируемым тарифам по перевозке отдельных категорий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6400">
        <w:rPr>
          <w:rFonts w:ascii="Times New Roman" w:hAnsi="Times New Roman" w:cs="Times New Roman"/>
          <w:sz w:val="26"/>
          <w:szCs w:val="26"/>
        </w:rPr>
        <w:t xml:space="preserve"> 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</w:t>
      </w:r>
      <w:proofErr w:type="gramEnd"/>
      <w:r w:rsidRPr="00276400">
        <w:rPr>
          <w:rFonts w:ascii="Times New Roman" w:hAnsi="Times New Roman" w:cs="Times New Roman"/>
          <w:sz w:val="26"/>
          <w:szCs w:val="26"/>
        </w:rPr>
        <w:t xml:space="preserve">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 (далее – Субсидия, далее – отдельные категории граждан)</w:t>
      </w:r>
      <w:proofErr w:type="gramStart"/>
      <w:r w:rsidRPr="00276400">
        <w:rPr>
          <w:rFonts w:ascii="Times New Roman" w:hAnsi="Times New Roman" w:cs="Times New Roman"/>
          <w:sz w:val="26"/>
          <w:szCs w:val="26"/>
        </w:rPr>
        <w:t>.</w:t>
      </w:r>
      <w:r w:rsidR="0063281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32810">
        <w:rPr>
          <w:rFonts w:ascii="Times New Roman" w:hAnsi="Times New Roman" w:cs="Times New Roman"/>
          <w:sz w:val="26"/>
          <w:szCs w:val="26"/>
        </w:rPr>
        <w:t>;</w:t>
      </w:r>
    </w:p>
    <w:p w:rsidR="00632810" w:rsidRDefault="00632810" w:rsidP="00BF59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2A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абзац третий пункта 3.3 Приложения 7 </w:t>
      </w:r>
      <w:r w:rsidR="008E3D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8E3DC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F013B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BF59A4" w:rsidRDefault="00F013BC" w:rsidP="00BF59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F013BC">
        <w:rPr>
          <w:rFonts w:ascii="Times New Roman" w:hAnsi="Times New Roman" w:cs="Times New Roman"/>
          <w:sz w:val="26"/>
          <w:szCs w:val="26"/>
        </w:rPr>
        <w:t>Перечисление средств за последующие отчетные периоды текущего года осуществляется в течени</w:t>
      </w:r>
      <w:proofErr w:type="gramStart"/>
      <w:r w:rsidRPr="00F013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013BC">
        <w:rPr>
          <w:rFonts w:ascii="Times New Roman" w:hAnsi="Times New Roman" w:cs="Times New Roman"/>
          <w:sz w:val="26"/>
          <w:szCs w:val="26"/>
        </w:rPr>
        <w:t xml:space="preserve"> 5 (пяти) рабочих дней, после предоставления в Администрацию </w:t>
      </w:r>
      <w:r w:rsidR="00121628">
        <w:rPr>
          <w:rFonts w:ascii="Times New Roman" w:hAnsi="Times New Roman" w:cs="Times New Roman"/>
          <w:sz w:val="26"/>
          <w:szCs w:val="26"/>
        </w:rPr>
        <w:t>документов</w:t>
      </w:r>
      <w:r w:rsidRPr="00F013BC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>
        <w:rPr>
          <w:rFonts w:ascii="Times New Roman" w:hAnsi="Times New Roman" w:cs="Times New Roman"/>
          <w:sz w:val="26"/>
          <w:szCs w:val="26"/>
        </w:rPr>
        <w:t>ю 2</w:t>
      </w:r>
      <w:r w:rsidRPr="00F013BC">
        <w:rPr>
          <w:rFonts w:ascii="Times New Roman" w:hAnsi="Times New Roman" w:cs="Times New Roman"/>
          <w:sz w:val="26"/>
          <w:szCs w:val="26"/>
        </w:rPr>
        <w:t xml:space="preserve"> к настоящему Соглашению, подтверждающ</w:t>
      </w:r>
      <w:r w:rsidR="009510C5">
        <w:rPr>
          <w:rFonts w:ascii="Times New Roman" w:hAnsi="Times New Roman" w:cs="Times New Roman"/>
          <w:sz w:val="26"/>
          <w:szCs w:val="26"/>
        </w:rPr>
        <w:t>их</w:t>
      </w:r>
      <w:r w:rsidRPr="00F013BC">
        <w:rPr>
          <w:rFonts w:ascii="Times New Roman" w:hAnsi="Times New Roman" w:cs="Times New Roman"/>
          <w:sz w:val="26"/>
          <w:szCs w:val="26"/>
        </w:rPr>
        <w:t xml:space="preserve"> недополученные доходы за последующие отчетные периоды</w:t>
      </w:r>
      <w:proofErr w:type="gramStart"/>
      <w:r w:rsidR="00CF2AB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F2ABA" w:rsidRDefault="00CF2ABA" w:rsidP="00CF2A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6) Приложение</w:t>
      </w:r>
      <w:r w:rsidR="00204A79">
        <w:rPr>
          <w:rFonts w:ascii="Times New Roman" w:hAnsi="Times New Roman" w:cs="Times New Roman"/>
          <w:sz w:val="26"/>
          <w:szCs w:val="26"/>
        </w:rPr>
        <w:t xml:space="preserve"> 1, Приложение</w:t>
      </w:r>
      <w:r>
        <w:rPr>
          <w:rFonts w:ascii="Times New Roman" w:hAnsi="Times New Roman" w:cs="Times New Roman"/>
          <w:sz w:val="26"/>
          <w:szCs w:val="26"/>
        </w:rPr>
        <w:t xml:space="preserve"> 2 и Приложение 3 к Соглашению </w:t>
      </w:r>
      <w:r w:rsidRPr="00BF59A4">
        <w:rPr>
          <w:rFonts w:ascii="Times New Roman" w:hAnsi="Times New Roman" w:cs="Times New Roman"/>
          <w:sz w:val="26"/>
          <w:szCs w:val="26"/>
        </w:rPr>
        <w:t>о предоставлении из бюджета Одинцовского городского округа Московской области перевозчику субсидии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  <w:r>
        <w:rPr>
          <w:rFonts w:ascii="Times New Roman" w:hAnsi="Times New Roman" w:cs="Times New Roman"/>
          <w:sz w:val="26"/>
          <w:szCs w:val="26"/>
        </w:rPr>
        <w:t>, являющемуся Приложением 7</w:t>
      </w:r>
      <w:r w:rsidR="008E3DC6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8E3DC6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, изложить в редакции согласно приложению к настоящему постановлению;</w:t>
      </w:r>
    </w:p>
    <w:p w:rsidR="009510C5" w:rsidRDefault="009510C5" w:rsidP="00951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2AB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9510C5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второ</w:t>
      </w:r>
      <w:r w:rsidRPr="009510C5">
        <w:rPr>
          <w:rFonts w:ascii="Times New Roman" w:hAnsi="Times New Roman" w:cs="Times New Roman"/>
          <w:sz w:val="26"/>
          <w:szCs w:val="26"/>
        </w:rPr>
        <w:t xml:space="preserve">й пункта </w:t>
      </w:r>
      <w:r>
        <w:rPr>
          <w:rFonts w:ascii="Times New Roman" w:hAnsi="Times New Roman" w:cs="Times New Roman"/>
          <w:sz w:val="26"/>
          <w:szCs w:val="26"/>
        </w:rPr>
        <w:t>6.1</w:t>
      </w:r>
      <w:r w:rsidRPr="009510C5">
        <w:rPr>
          <w:rFonts w:ascii="Times New Roman" w:hAnsi="Times New Roman" w:cs="Times New Roman"/>
          <w:sz w:val="26"/>
          <w:szCs w:val="26"/>
        </w:rPr>
        <w:t xml:space="preserve"> Приложения 7</w:t>
      </w:r>
      <w:r w:rsidR="008E3DC6">
        <w:rPr>
          <w:rFonts w:ascii="Times New Roman" w:hAnsi="Times New Roman" w:cs="Times New Roman"/>
          <w:sz w:val="26"/>
          <w:szCs w:val="26"/>
        </w:rPr>
        <w:t xml:space="preserve"> к</w:t>
      </w:r>
      <w:r w:rsidRPr="009510C5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8E3DC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F2ABA" w:rsidRPr="009510C5" w:rsidRDefault="00CF2ABA" w:rsidP="009510C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F26041" w:rsidP="00654B3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2</w:t>
      </w:r>
      <w:r w:rsidR="005C5D39" w:rsidRPr="00A508FF">
        <w:rPr>
          <w:rFonts w:ascii="Times New Roman" w:hAnsi="Times New Roman" w:cs="Times New Roman"/>
          <w:sz w:val="26"/>
          <w:szCs w:val="26"/>
        </w:rPr>
        <w:t>.</w:t>
      </w:r>
      <w:r w:rsidR="00654B3E">
        <w:rPr>
          <w:rFonts w:ascii="Times New Roman" w:hAnsi="Times New Roman" w:cs="Times New Roman"/>
          <w:sz w:val="26"/>
          <w:szCs w:val="26"/>
        </w:rPr>
        <w:t xml:space="preserve"> </w:t>
      </w:r>
      <w:r w:rsidR="005C5D39" w:rsidRPr="00A508FF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225220" w:rsidRPr="00A508FF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Одинцовского городского округа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, а также разместить </w:t>
      </w:r>
      <w:r w:rsidR="005C5D39" w:rsidRPr="00A508FF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 Одинцовского городского округа Московской области в сети «Интернет».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3</w:t>
      </w:r>
      <w:r w:rsidRPr="00A508FF">
        <w:rPr>
          <w:rFonts w:ascii="Times New Roman" w:hAnsi="Times New Roman" w:cs="Times New Roman"/>
          <w:sz w:val="26"/>
          <w:szCs w:val="26"/>
        </w:rPr>
        <w:t xml:space="preserve">. </w:t>
      </w:r>
      <w:r w:rsidR="00186EFB" w:rsidRPr="00186EFB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186EFB" w:rsidRPr="00186EFB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и распространяет</w:t>
      </w:r>
      <w:proofErr w:type="gramEnd"/>
      <w:r w:rsidR="00186EFB" w:rsidRPr="00186EFB">
        <w:rPr>
          <w:rFonts w:ascii="Times New Roman" w:hAnsi="Times New Roman" w:cs="Times New Roman"/>
          <w:sz w:val="26"/>
          <w:szCs w:val="26"/>
        </w:rPr>
        <w:t xml:space="preserve"> действие на правоотношения, в</w:t>
      </w:r>
      <w:r w:rsidR="00186EFB">
        <w:rPr>
          <w:rFonts w:ascii="Times New Roman" w:hAnsi="Times New Roman" w:cs="Times New Roman"/>
          <w:sz w:val="26"/>
          <w:szCs w:val="26"/>
        </w:rPr>
        <w:t>озникшие с 01 августа 2021 года</w:t>
      </w:r>
      <w:r w:rsidRPr="00A508FF">
        <w:rPr>
          <w:rFonts w:ascii="Times New Roman" w:hAnsi="Times New Roman" w:cs="Times New Roman"/>
          <w:sz w:val="26"/>
          <w:szCs w:val="26"/>
        </w:rPr>
        <w:t>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</w:t>
      </w:r>
      <w:r w:rsidR="006A00F7">
        <w:rPr>
          <w:rFonts w:ascii="Times New Roman" w:hAnsi="Times New Roman" w:cs="Times New Roman"/>
          <w:sz w:val="28"/>
          <w:szCs w:val="28"/>
        </w:rPr>
        <w:t xml:space="preserve">нцовского городского округа </w:t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31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4C1A0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B63330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93B45" w:rsidSect="0091663C">
      <w:pgSz w:w="11905" w:h="16838"/>
      <w:pgMar w:top="1134" w:right="850" w:bottom="993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AF" w:rsidRDefault="00DF4BAF">
      <w:pPr>
        <w:spacing w:after="0" w:line="240" w:lineRule="auto"/>
      </w:pPr>
      <w:r>
        <w:separator/>
      </w:r>
    </w:p>
  </w:endnote>
  <w:endnote w:type="continuationSeparator" w:id="0">
    <w:p w:rsidR="00DF4BAF" w:rsidRDefault="00DF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AF" w:rsidRDefault="00DF4BAF">
      <w:pPr>
        <w:spacing w:after="0" w:line="240" w:lineRule="auto"/>
      </w:pPr>
      <w:r>
        <w:separator/>
      </w:r>
    </w:p>
  </w:footnote>
  <w:footnote w:type="continuationSeparator" w:id="0">
    <w:p w:rsidR="00DF4BAF" w:rsidRDefault="00DF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FD27D63"/>
    <w:multiLevelType w:val="multilevel"/>
    <w:tmpl w:val="180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25883"/>
    <w:rsid w:val="00031D22"/>
    <w:rsid w:val="00036083"/>
    <w:rsid w:val="00050B41"/>
    <w:rsid w:val="00060E82"/>
    <w:rsid w:val="000611A2"/>
    <w:rsid w:val="0007136A"/>
    <w:rsid w:val="0007531A"/>
    <w:rsid w:val="00083C2B"/>
    <w:rsid w:val="00097CF4"/>
    <w:rsid w:val="000A341C"/>
    <w:rsid w:val="000B1BEA"/>
    <w:rsid w:val="000B3D8E"/>
    <w:rsid w:val="000C6B85"/>
    <w:rsid w:val="000C793E"/>
    <w:rsid w:val="000D06D6"/>
    <w:rsid w:val="000D0903"/>
    <w:rsid w:val="000E31CA"/>
    <w:rsid w:val="000E727A"/>
    <w:rsid w:val="000F4846"/>
    <w:rsid w:val="001001A1"/>
    <w:rsid w:val="00101B5A"/>
    <w:rsid w:val="0011278E"/>
    <w:rsid w:val="00112B76"/>
    <w:rsid w:val="00121628"/>
    <w:rsid w:val="00137D84"/>
    <w:rsid w:val="00170917"/>
    <w:rsid w:val="00180088"/>
    <w:rsid w:val="00186EFB"/>
    <w:rsid w:val="00190D5C"/>
    <w:rsid w:val="00192A11"/>
    <w:rsid w:val="001D7073"/>
    <w:rsid w:val="001D7936"/>
    <w:rsid w:val="001D7D30"/>
    <w:rsid w:val="001E50BB"/>
    <w:rsid w:val="00204A79"/>
    <w:rsid w:val="00205599"/>
    <w:rsid w:val="002056DD"/>
    <w:rsid w:val="002062AB"/>
    <w:rsid w:val="0020799A"/>
    <w:rsid w:val="00221225"/>
    <w:rsid w:val="00222615"/>
    <w:rsid w:val="00225220"/>
    <w:rsid w:val="002278BD"/>
    <w:rsid w:val="00227EB9"/>
    <w:rsid w:val="00231704"/>
    <w:rsid w:val="00235FD3"/>
    <w:rsid w:val="00247C19"/>
    <w:rsid w:val="002565A0"/>
    <w:rsid w:val="00261CAE"/>
    <w:rsid w:val="00276400"/>
    <w:rsid w:val="00280A59"/>
    <w:rsid w:val="002929A7"/>
    <w:rsid w:val="002C32FE"/>
    <w:rsid w:val="002C4422"/>
    <w:rsid w:val="003060B3"/>
    <w:rsid w:val="00317144"/>
    <w:rsid w:val="00317B41"/>
    <w:rsid w:val="00321836"/>
    <w:rsid w:val="003240B9"/>
    <w:rsid w:val="00343E0C"/>
    <w:rsid w:val="003560BC"/>
    <w:rsid w:val="00372669"/>
    <w:rsid w:val="0038713D"/>
    <w:rsid w:val="00393B45"/>
    <w:rsid w:val="003A60AC"/>
    <w:rsid w:val="003B03EC"/>
    <w:rsid w:val="003C166C"/>
    <w:rsid w:val="003C5C54"/>
    <w:rsid w:val="003D1082"/>
    <w:rsid w:val="003E13F2"/>
    <w:rsid w:val="003F0007"/>
    <w:rsid w:val="00400490"/>
    <w:rsid w:val="0040598F"/>
    <w:rsid w:val="00426B95"/>
    <w:rsid w:val="00430516"/>
    <w:rsid w:val="0044461B"/>
    <w:rsid w:val="0045374F"/>
    <w:rsid w:val="00456B99"/>
    <w:rsid w:val="00470060"/>
    <w:rsid w:val="00475025"/>
    <w:rsid w:val="004867CC"/>
    <w:rsid w:val="004A4071"/>
    <w:rsid w:val="004B11C5"/>
    <w:rsid w:val="004B1CD6"/>
    <w:rsid w:val="004C1A08"/>
    <w:rsid w:val="004C2596"/>
    <w:rsid w:val="004D2C49"/>
    <w:rsid w:val="004E2143"/>
    <w:rsid w:val="00503575"/>
    <w:rsid w:val="00516865"/>
    <w:rsid w:val="00536905"/>
    <w:rsid w:val="00543416"/>
    <w:rsid w:val="005469B3"/>
    <w:rsid w:val="00565994"/>
    <w:rsid w:val="0057312A"/>
    <w:rsid w:val="005751A6"/>
    <w:rsid w:val="005769BB"/>
    <w:rsid w:val="00582A4F"/>
    <w:rsid w:val="00591595"/>
    <w:rsid w:val="005A18A5"/>
    <w:rsid w:val="005A247B"/>
    <w:rsid w:val="005B4F05"/>
    <w:rsid w:val="005C5D39"/>
    <w:rsid w:val="005D2904"/>
    <w:rsid w:val="005E0E7F"/>
    <w:rsid w:val="005F1FBC"/>
    <w:rsid w:val="00617E0E"/>
    <w:rsid w:val="00624736"/>
    <w:rsid w:val="006325F9"/>
    <w:rsid w:val="00632810"/>
    <w:rsid w:val="00654B3E"/>
    <w:rsid w:val="006708E0"/>
    <w:rsid w:val="006A00F7"/>
    <w:rsid w:val="006B08FE"/>
    <w:rsid w:val="006C0294"/>
    <w:rsid w:val="006C23C8"/>
    <w:rsid w:val="006C7015"/>
    <w:rsid w:val="006D33F1"/>
    <w:rsid w:val="007352E5"/>
    <w:rsid w:val="00745F18"/>
    <w:rsid w:val="00752D26"/>
    <w:rsid w:val="00763509"/>
    <w:rsid w:val="00773724"/>
    <w:rsid w:val="0077589C"/>
    <w:rsid w:val="00782D37"/>
    <w:rsid w:val="00797192"/>
    <w:rsid w:val="007A1762"/>
    <w:rsid w:val="007A2F57"/>
    <w:rsid w:val="007A6180"/>
    <w:rsid w:val="007A6251"/>
    <w:rsid w:val="007B0DC9"/>
    <w:rsid w:val="007B416C"/>
    <w:rsid w:val="007C733E"/>
    <w:rsid w:val="007C7B97"/>
    <w:rsid w:val="007D7F10"/>
    <w:rsid w:val="007F1D31"/>
    <w:rsid w:val="00835B6E"/>
    <w:rsid w:val="00846A82"/>
    <w:rsid w:val="008507D9"/>
    <w:rsid w:val="00860024"/>
    <w:rsid w:val="00871FCB"/>
    <w:rsid w:val="008909F1"/>
    <w:rsid w:val="0089643E"/>
    <w:rsid w:val="008A33AA"/>
    <w:rsid w:val="008B60FE"/>
    <w:rsid w:val="008C6142"/>
    <w:rsid w:val="008E3DC6"/>
    <w:rsid w:val="009130D0"/>
    <w:rsid w:val="0091663C"/>
    <w:rsid w:val="0092198F"/>
    <w:rsid w:val="009510C5"/>
    <w:rsid w:val="009540EF"/>
    <w:rsid w:val="00975891"/>
    <w:rsid w:val="00997027"/>
    <w:rsid w:val="00997B9E"/>
    <w:rsid w:val="009A5A2D"/>
    <w:rsid w:val="009A6516"/>
    <w:rsid w:val="009B510C"/>
    <w:rsid w:val="009B6D67"/>
    <w:rsid w:val="009B7503"/>
    <w:rsid w:val="009C5DC4"/>
    <w:rsid w:val="009D46C4"/>
    <w:rsid w:val="009E1AD4"/>
    <w:rsid w:val="009E3FC2"/>
    <w:rsid w:val="00A17A08"/>
    <w:rsid w:val="00A508FF"/>
    <w:rsid w:val="00A560F1"/>
    <w:rsid w:val="00A76866"/>
    <w:rsid w:val="00A83C96"/>
    <w:rsid w:val="00A95EEF"/>
    <w:rsid w:val="00AA64EB"/>
    <w:rsid w:val="00AB029B"/>
    <w:rsid w:val="00AB1B49"/>
    <w:rsid w:val="00AB1E4A"/>
    <w:rsid w:val="00AB332C"/>
    <w:rsid w:val="00AC2CAD"/>
    <w:rsid w:val="00AC601F"/>
    <w:rsid w:val="00AC653E"/>
    <w:rsid w:val="00B40153"/>
    <w:rsid w:val="00B448DD"/>
    <w:rsid w:val="00B63330"/>
    <w:rsid w:val="00B704D0"/>
    <w:rsid w:val="00B82367"/>
    <w:rsid w:val="00B96199"/>
    <w:rsid w:val="00BA1EB1"/>
    <w:rsid w:val="00BC43E4"/>
    <w:rsid w:val="00BC64E5"/>
    <w:rsid w:val="00BC7867"/>
    <w:rsid w:val="00BD6108"/>
    <w:rsid w:val="00BE136F"/>
    <w:rsid w:val="00BE2D35"/>
    <w:rsid w:val="00BE61A5"/>
    <w:rsid w:val="00BF59A4"/>
    <w:rsid w:val="00C021DA"/>
    <w:rsid w:val="00C07A60"/>
    <w:rsid w:val="00C07D44"/>
    <w:rsid w:val="00C14D79"/>
    <w:rsid w:val="00C24445"/>
    <w:rsid w:val="00C32D96"/>
    <w:rsid w:val="00C33181"/>
    <w:rsid w:val="00C369FB"/>
    <w:rsid w:val="00C52425"/>
    <w:rsid w:val="00C53030"/>
    <w:rsid w:val="00C60B5A"/>
    <w:rsid w:val="00C775B9"/>
    <w:rsid w:val="00C80B5E"/>
    <w:rsid w:val="00C93F66"/>
    <w:rsid w:val="00C9474A"/>
    <w:rsid w:val="00C956A4"/>
    <w:rsid w:val="00CA3262"/>
    <w:rsid w:val="00CB1210"/>
    <w:rsid w:val="00CB4724"/>
    <w:rsid w:val="00CC191E"/>
    <w:rsid w:val="00CC3B0B"/>
    <w:rsid w:val="00CD72DF"/>
    <w:rsid w:val="00CE7011"/>
    <w:rsid w:val="00CF241E"/>
    <w:rsid w:val="00CF285D"/>
    <w:rsid w:val="00CF2ABA"/>
    <w:rsid w:val="00CF71BB"/>
    <w:rsid w:val="00D02D2A"/>
    <w:rsid w:val="00D2183A"/>
    <w:rsid w:val="00D2187F"/>
    <w:rsid w:val="00D27FCA"/>
    <w:rsid w:val="00D415E4"/>
    <w:rsid w:val="00D42455"/>
    <w:rsid w:val="00D5314A"/>
    <w:rsid w:val="00D90FC0"/>
    <w:rsid w:val="00D92F3D"/>
    <w:rsid w:val="00D94073"/>
    <w:rsid w:val="00DA1062"/>
    <w:rsid w:val="00DD0572"/>
    <w:rsid w:val="00DD15CD"/>
    <w:rsid w:val="00DD5B6A"/>
    <w:rsid w:val="00DF4BAF"/>
    <w:rsid w:val="00DF68E1"/>
    <w:rsid w:val="00E05BEC"/>
    <w:rsid w:val="00E27C24"/>
    <w:rsid w:val="00E4078A"/>
    <w:rsid w:val="00E435C2"/>
    <w:rsid w:val="00E81AFF"/>
    <w:rsid w:val="00E851FF"/>
    <w:rsid w:val="00EA2E99"/>
    <w:rsid w:val="00EB283E"/>
    <w:rsid w:val="00EB3883"/>
    <w:rsid w:val="00EB525E"/>
    <w:rsid w:val="00EB57B3"/>
    <w:rsid w:val="00EF11CE"/>
    <w:rsid w:val="00EF16A0"/>
    <w:rsid w:val="00EF6563"/>
    <w:rsid w:val="00F013BC"/>
    <w:rsid w:val="00F0570C"/>
    <w:rsid w:val="00F078EC"/>
    <w:rsid w:val="00F26041"/>
    <w:rsid w:val="00F3560B"/>
    <w:rsid w:val="00F364C8"/>
    <w:rsid w:val="00F469ED"/>
    <w:rsid w:val="00F519FA"/>
    <w:rsid w:val="00F54530"/>
    <w:rsid w:val="00F55541"/>
    <w:rsid w:val="00F657A0"/>
    <w:rsid w:val="00F73BB7"/>
    <w:rsid w:val="00F7403E"/>
    <w:rsid w:val="00F848A6"/>
    <w:rsid w:val="00F92D34"/>
    <w:rsid w:val="00F95115"/>
    <w:rsid w:val="00FA73C2"/>
    <w:rsid w:val="00FA7A1D"/>
    <w:rsid w:val="00FB5C15"/>
    <w:rsid w:val="00FB7E94"/>
    <w:rsid w:val="00FD2310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next w:val="a"/>
    <w:link w:val="10"/>
    <w:qFormat/>
    <w:rsid w:val="00F36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364C8"/>
  </w:style>
  <w:style w:type="paragraph" w:styleId="2">
    <w:name w:val="Body Text 2"/>
    <w:basedOn w:val="a"/>
    <w:link w:val="20"/>
    <w:rsid w:val="00F364C8"/>
    <w:pPr>
      <w:widowControl w:val="0"/>
      <w:numPr>
        <w:ilvl w:val="3"/>
        <w:numId w:val="3"/>
      </w:numPr>
      <w:tabs>
        <w:tab w:val="left" w:pos="7167"/>
      </w:tabs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F364C8"/>
    <w:rPr>
      <w:vanish w:val="0"/>
      <w:webHidden w:val="0"/>
      <w:specVanish w:val="0"/>
    </w:rPr>
  </w:style>
  <w:style w:type="character" w:styleId="ab">
    <w:name w:val="Strong"/>
    <w:uiPriority w:val="22"/>
    <w:qFormat/>
    <w:rsid w:val="00F364C8"/>
    <w:rPr>
      <w:b/>
      <w:bCs/>
    </w:rPr>
  </w:style>
  <w:style w:type="table" w:styleId="ac">
    <w:name w:val="Table Grid"/>
    <w:basedOn w:val="a1"/>
    <w:uiPriority w:val="59"/>
    <w:rsid w:val="00F3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ignature"/>
    <w:basedOn w:val="a"/>
    <w:link w:val="ae"/>
    <w:rsid w:val="001D7D30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1D7D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next w:val="a"/>
    <w:link w:val="10"/>
    <w:qFormat/>
    <w:rsid w:val="00F36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364C8"/>
  </w:style>
  <w:style w:type="paragraph" w:styleId="2">
    <w:name w:val="Body Text 2"/>
    <w:basedOn w:val="a"/>
    <w:link w:val="20"/>
    <w:rsid w:val="00F364C8"/>
    <w:pPr>
      <w:widowControl w:val="0"/>
      <w:numPr>
        <w:ilvl w:val="3"/>
        <w:numId w:val="3"/>
      </w:numPr>
      <w:tabs>
        <w:tab w:val="left" w:pos="7167"/>
      </w:tabs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F364C8"/>
    <w:rPr>
      <w:vanish w:val="0"/>
      <w:webHidden w:val="0"/>
      <w:specVanish w:val="0"/>
    </w:rPr>
  </w:style>
  <w:style w:type="character" w:styleId="ab">
    <w:name w:val="Strong"/>
    <w:uiPriority w:val="22"/>
    <w:qFormat/>
    <w:rsid w:val="00F364C8"/>
    <w:rPr>
      <w:b/>
      <w:bCs/>
    </w:rPr>
  </w:style>
  <w:style w:type="table" w:styleId="ac">
    <w:name w:val="Table Grid"/>
    <w:basedOn w:val="a1"/>
    <w:uiPriority w:val="59"/>
    <w:rsid w:val="00F3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ignature"/>
    <w:basedOn w:val="a"/>
    <w:link w:val="ae"/>
    <w:rsid w:val="001D7D30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1D7D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DB38-E0BC-40E4-B625-2D28BD45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205</cp:revision>
  <cp:lastPrinted>2021-11-26T13:02:00Z</cp:lastPrinted>
  <dcterms:created xsi:type="dcterms:W3CDTF">2015-12-21T09:43:00Z</dcterms:created>
  <dcterms:modified xsi:type="dcterms:W3CDTF">2021-11-29T11:35:00Z</dcterms:modified>
</cp:coreProperties>
</file>