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46" w:rsidRPr="00871446" w:rsidRDefault="00871446" w:rsidP="0087144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71446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871446" w:rsidRPr="00871446" w:rsidRDefault="00871446" w:rsidP="0087144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71446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871446" w:rsidRPr="00871446" w:rsidRDefault="00871446" w:rsidP="0087144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71446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871446" w:rsidRPr="00871446" w:rsidRDefault="00871446" w:rsidP="0087144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71446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871446" w:rsidRPr="00871446" w:rsidRDefault="00871446" w:rsidP="0087144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71446">
        <w:rPr>
          <w:rFonts w:ascii="Arial" w:eastAsia="Calibri" w:hAnsi="Arial" w:cs="Arial"/>
          <w:sz w:val="24"/>
          <w:szCs w:val="24"/>
          <w:lang w:eastAsia="ru-RU"/>
        </w:rPr>
        <w:t>27.10.2021 № 3901</w:t>
      </w:r>
    </w:p>
    <w:p w:rsidR="00871446" w:rsidRPr="00871446" w:rsidRDefault="00871446" w:rsidP="0087144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F35166" w:rsidRPr="00F35166" w:rsidRDefault="00F35166" w:rsidP="00871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F35166" w:rsidRPr="00F35166" w:rsidTr="004B0F69">
        <w:trPr>
          <w:trHeight w:val="1514"/>
        </w:trPr>
        <w:tc>
          <w:tcPr>
            <w:tcW w:w="9464" w:type="dxa"/>
            <w:shd w:val="clear" w:color="auto" w:fill="auto"/>
          </w:tcPr>
          <w:p w:rsidR="00F35166" w:rsidRPr="00F35166" w:rsidRDefault="00F75CBF" w:rsidP="00C84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нормативные затраты </w:t>
            </w:r>
            <w:r w:rsidR="0023674E">
              <w:rPr>
                <w:rFonts w:ascii="Times New Roman" w:hAnsi="Times New Roman" w:cs="Times New Roman"/>
                <w:sz w:val="28"/>
                <w:szCs w:val="28"/>
              </w:rPr>
              <w:t>на выполнение</w:t>
            </w:r>
            <w:r w:rsidR="00F35166"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  <w:r w:rsidR="009C0583">
              <w:rPr>
                <w:rFonts w:ascii="Times New Roman" w:hAnsi="Times New Roman" w:cs="Times New Roman"/>
                <w:sz w:val="28"/>
                <w:szCs w:val="28"/>
              </w:rPr>
              <w:t>в сфере благоустройства</w:t>
            </w:r>
            <w:r w:rsidR="009C0583"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166" w:rsidRPr="00F35166">
              <w:rPr>
                <w:rFonts w:ascii="Times New Roman" w:hAnsi="Times New Roman" w:cs="Times New Roman"/>
                <w:sz w:val="28"/>
                <w:szCs w:val="28"/>
              </w:rPr>
              <w:t>муниципальными учреждениями Одинцовского город</w:t>
            </w:r>
            <w:r w:rsidR="009C0583">
              <w:rPr>
                <w:rFonts w:ascii="Times New Roman" w:hAnsi="Times New Roman" w:cs="Times New Roman"/>
                <w:sz w:val="28"/>
                <w:szCs w:val="28"/>
              </w:rPr>
              <w:t>ского округа Московской области</w:t>
            </w:r>
            <w:r w:rsidR="000802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утверждённые постановлением Администрации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Одинцовского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округа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Московской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области</w:t>
            </w:r>
            <w:r w:rsidR="000802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25.11.2020 № 3180</w:t>
            </w:r>
          </w:p>
          <w:p w:rsidR="00F35166" w:rsidRDefault="00F35166" w:rsidP="00C84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4CA" w:rsidRPr="00F35166" w:rsidRDefault="00C844CA" w:rsidP="00C84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0A0" w:rsidRDefault="007A1B9D" w:rsidP="00C84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B9D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расходования бюджетных средств, руководствуясь </w:t>
      </w:r>
      <w:r w:rsidR="0023674E" w:rsidRPr="007A1B9D">
        <w:rPr>
          <w:rFonts w:ascii="Times New Roman" w:hAnsi="Times New Roman" w:cs="Times New Roman"/>
          <w:sz w:val="28"/>
          <w:szCs w:val="28"/>
        </w:rPr>
        <w:t>Порядком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</w:t>
      </w:r>
      <w:r w:rsidR="0023674E" w:rsidRPr="00E31C91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23674E">
        <w:rPr>
          <w:rFonts w:ascii="Times New Roman" w:hAnsi="Times New Roman" w:cs="Times New Roman"/>
          <w:sz w:val="28"/>
          <w:szCs w:val="28"/>
        </w:rPr>
        <w:t>, утвержденным р</w:t>
      </w:r>
      <w:r w:rsidR="00E31C91">
        <w:rPr>
          <w:rFonts w:ascii="Times New Roman" w:hAnsi="Times New Roman" w:cs="Times New Roman"/>
          <w:sz w:val="28"/>
          <w:szCs w:val="28"/>
        </w:rPr>
        <w:t>ешением Совета депутатов Одинцовского городского округа Московской области</w:t>
      </w:r>
      <w:r w:rsidR="00C01607" w:rsidRPr="00C01607">
        <w:rPr>
          <w:rFonts w:ascii="Times New Roman" w:hAnsi="Times New Roman" w:cs="Times New Roman"/>
          <w:sz w:val="28"/>
          <w:szCs w:val="28"/>
        </w:rPr>
        <w:t xml:space="preserve"> </w:t>
      </w:r>
      <w:r w:rsidR="00C01607">
        <w:rPr>
          <w:rFonts w:ascii="Times New Roman" w:hAnsi="Times New Roman" w:cs="Times New Roman"/>
          <w:sz w:val="28"/>
          <w:szCs w:val="28"/>
        </w:rPr>
        <w:t xml:space="preserve">от 20.12.2019 № </w:t>
      </w:r>
      <w:r w:rsidR="00C01607" w:rsidRPr="00EA4728">
        <w:rPr>
          <w:rFonts w:ascii="Times New Roman" w:hAnsi="Times New Roman" w:cs="Times New Roman"/>
          <w:sz w:val="28"/>
          <w:szCs w:val="28"/>
        </w:rPr>
        <w:t>20/12</w:t>
      </w:r>
      <w:r w:rsidR="00E31C9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270A0" w:rsidRDefault="00D270A0" w:rsidP="00C844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270A0" w:rsidRDefault="00F35166" w:rsidP="00C844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D270A0">
        <w:rPr>
          <w:rFonts w:ascii="Times New Roman" w:hAnsi="Times New Roman" w:cs="Times New Roman"/>
          <w:sz w:val="28"/>
          <w:szCs w:val="28"/>
        </w:rPr>
        <w:t>:</w:t>
      </w:r>
    </w:p>
    <w:p w:rsidR="00D270A0" w:rsidRDefault="00D270A0" w:rsidP="00C844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72A40" w:rsidRPr="003E193C" w:rsidRDefault="00223705" w:rsidP="00C84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F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ормативные затраты </w:t>
      </w:r>
      <w:r w:rsidR="00672A40" w:rsidRPr="003E193C">
        <w:rPr>
          <w:rFonts w:ascii="Times New Roman" w:hAnsi="Times New Roman" w:cs="Times New Roman"/>
          <w:sz w:val="28"/>
          <w:szCs w:val="28"/>
        </w:rPr>
        <w:t>на выполнение муниципальных работ в сфере благоустройства муниципальными учреждениями Одинцовского городского округа Московской области, подведомственными Комитету по культуре Администрации Одинцовского городского округа Московской области, за счет средств бюджета Одинцовского городского округа Московской области</w:t>
      </w:r>
      <w:r w:rsidR="00C01607">
        <w:rPr>
          <w:rFonts w:ascii="Times New Roman" w:hAnsi="Times New Roman" w:cs="Times New Roman"/>
          <w:sz w:val="28"/>
          <w:szCs w:val="28"/>
        </w:rPr>
        <w:t xml:space="preserve">, </w:t>
      </w:r>
      <w:r w:rsidR="00C0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утверждённые Постановлением Администрации </w:t>
      </w:r>
      <w:r w:rsidR="00C01607" w:rsidRPr="00AF31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 Московской области</w:t>
      </w:r>
      <w:r w:rsidR="00C01607" w:rsidRPr="00C01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1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25.11.2020 №</w:t>
      </w:r>
      <w:r w:rsidR="00A54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1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3180</w:t>
      </w:r>
      <w:r w:rsidR="00A54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от 28.04.2021 № 1360)</w:t>
      </w:r>
      <w:r w:rsidR="00C01607">
        <w:rPr>
          <w:rFonts w:ascii="Times New Roman" w:hAnsi="Times New Roman" w:cs="Times New Roman"/>
          <w:sz w:val="28"/>
          <w:szCs w:val="28"/>
        </w:rPr>
        <w:t>,</w:t>
      </w:r>
      <w:r w:rsidR="00C0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 согласно приложению к настоящему постановлению</w:t>
      </w:r>
      <w:r w:rsidR="00672A40" w:rsidRPr="003E19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27CF" w:rsidRDefault="00387722" w:rsidP="00C84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93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</w:t>
      </w:r>
      <w:r w:rsidR="000802B0">
        <w:rPr>
          <w:rFonts w:ascii="Times New Roman" w:hAnsi="Times New Roman" w:cs="Times New Roman"/>
          <w:sz w:val="28"/>
          <w:szCs w:val="28"/>
        </w:rPr>
        <w:t>«</w:t>
      </w:r>
      <w:r w:rsidRPr="003E193C">
        <w:rPr>
          <w:rFonts w:ascii="Times New Roman" w:hAnsi="Times New Roman" w:cs="Times New Roman"/>
          <w:sz w:val="28"/>
          <w:szCs w:val="28"/>
        </w:rPr>
        <w:t>Интернет</w:t>
      </w:r>
      <w:r w:rsidR="000802B0">
        <w:rPr>
          <w:rFonts w:ascii="Times New Roman" w:hAnsi="Times New Roman" w:cs="Times New Roman"/>
          <w:sz w:val="28"/>
          <w:szCs w:val="28"/>
        </w:rPr>
        <w:t>»</w:t>
      </w:r>
      <w:r w:rsidR="0065735A">
        <w:rPr>
          <w:rFonts w:ascii="Times New Roman" w:hAnsi="Times New Roman" w:cs="Times New Roman"/>
          <w:sz w:val="28"/>
          <w:szCs w:val="28"/>
        </w:rPr>
        <w:t>.</w:t>
      </w:r>
    </w:p>
    <w:p w:rsidR="003C2490" w:rsidRPr="008A27CF" w:rsidRDefault="00717C98" w:rsidP="00C844C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7C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E6822" w:rsidRPr="008A27CF">
        <w:rPr>
          <w:rFonts w:ascii="Times New Roman" w:hAnsi="Times New Roman" w:cs="Times New Roman"/>
          <w:sz w:val="28"/>
          <w:szCs w:val="28"/>
        </w:rPr>
        <w:t>постановление</w:t>
      </w:r>
      <w:r w:rsidRPr="008A27CF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8A27CF">
        <w:rPr>
          <w:rFonts w:ascii="Times New Roman" w:hAnsi="Times New Roman" w:cs="Times New Roman"/>
          <w:sz w:val="28"/>
          <w:szCs w:val="28"/>
        </w:rPr>
        <w:t xml:space="preserve"> </w:t>
      </w:r>
      <w:r w:rsidR="00223705">
        <w:rPr>
          <w:rFonts w:ascii="Times New Roman" w:hAnsi="Times New Roman" w:cs="Times New Roman"/>
          <w:sz w:val="28"/>
          <w:szCs w:val="28"/>
        </w:rPr>
        <w:t>2</w:t>
      </w:r>
      <w:r w:rsidR="00A54E8A">
        <w:rPr>
          <w:rFonts w:ascii="Times New Roman" w:hAnsi="Times New Roman" w:cs="Times New Roman"/>
          <w:sz w:val="28"/>
          <w:szCs w:val="28"/>
        </w:rPr>
        <w:t>7</w:t>
      </w:r>
      <w:r w:rsidR="008A27CF">
        <w:rPr>
          <w:rFonts w:ascii="Times New Roman" w:hAnsi="Times New Roman" w:cs="Times New Roman"/>
          <w:sz w:val="28"/>
          <w:szCs w:val="28"/>
        </w:rPr>
        <w:t>.</w:t>
      </w:r>
      <w:r w:rsidR="00A54E8A">
        <w:rPr>
          <w:rFonts w:ascii="Times New Roman" w:hAnsi="Times New Roman" w:cs="Times New Roman"/>
          <w:sz w:val="28"/>
          <w:szCs w:val="28"/>
        </w:rPr>
        <w:t>1</w:t>
      </w:r>
      <w:r w:rsidR="008A27CF">
        <w:rPr>
          <w:rFonts w:ascii="Times New Roman" w:hAnsi="Times New Roman" w:cs="Times New Roman"/>
          <w:sz w:val="28"/>
          <w:szCs w:val="28"/>
        </w:rPr>
        <w:t>0.2021.</w:t>
      </w:r>
    </w:p>
    <w:p w:rsidR="00717C98" w:rsidRDefault="00717C98" w:rsidP="00C844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3705" w:rsidRPr="000802B0" w:rsidRDefault="00223705" w:rsidP="00C8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C98" w:rsidRDefault="00717C98" w:rsidP="00C84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</w:t>
      </w:r>
      <w:r w:rsidR="0034242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А.Р. Иванов</w:t>
      </w:r>
    </w:p>
    <w:p w:rsidR="003A767A" w:rsidRDefault="003A767A" w:rsidP="003A76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25ACD" w:rsidRPr="00025ACD" w:rsidRDefault="00025ACD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5ACD" w:rsidRPr="00025ACD" w:rsidRDefault="00025ACD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5ACD" w:rsidRDefault="00025ACD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6A0E" w:rsidRPr="00877B85" w:rsidRDefault="00466A0E" w:rsidP="00025A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85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0802B0" w:rsidRPr="00C844CA" w:rsidRDefault="000802B0" w:rsidP="00672A40">
      <w:pPr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C844C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844CA" w:rsidRPr="00C844CA" w:rsidRDefault="000802B0" w:rsidP="00C844CA">
      <w:pPr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C844C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C844CA" w:rsidRPr="00C844CA">
        <w:rPr>
          <w:rFonts w:ascii="Times New Roman" w:hAnsi="Times New Roman" w:cs="Times New Roman"/>
          <w:sz w:val="24"/>
          <w:szCs w:val="24"/>
        </w:rPr>
        <w:t xml:space="preserve">Администрации Одинцовского городского округа Московской области </w:t>
      </w:r>
    </w:p>
    <w:p w:rsidR="00C844CA" w:rsidRPr="00C844CA" w:rsidRDefault="00C844CA" w:rsidP="00672A40">
      <w:pPr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C844CA">
        <w:rPr>
          <w:rFonts w:ascii="Times New Roman" w:hAnsi="Times New Roman" w:cs="Times New Roman"/>
          <w:sz w:val="24"/>
          <w:szCs w:val="24"/>
        </w:rPr>
        <w:t>от</w:t>
      </w:r>
      <w:r w:rsidR="00871446">
        <w:rPr>
          <w:rFonts w:ascii="Times New Roman" w:hAnsi="Times New Roman" w:cs="Times New Roman"/>
          <w:sz w:val="24"/>
          <w:szCs w:val="24"/>
        </w:rPr>
        <w:t xml:space="preserve"> 27.10.2021 </w:t>
      </w:r>
      <w:r w:rsidRPr="00C844CA">
        <w:rPr>
          <w:rFonts w:ascii="Times New Roman" w:hAnsi="Times New Roman" w:cs="Times New Roman"/>
          <w:sz w:val="24"/>
          <w:szCs w:val="24"/>
        </w:rPr>
        <w:t>№</w:t>
      </w:r>
      <w:r w:rsidR="00871446">
        <w:rPr>
          <w:rFonts w:ascii="Times New Roman" w:hAnsi="Times New Roman" w:cs="Times New Roman"/>
          <w:sz w:val="24"/>
          <w:szCs w:val="24"/>
        </w:rPr>
        <w:t xml:space="preserve"> 3901</w:t>
      </w:r>
      <w:bookmarkStart w:id="0" w:name="_GoBack"/>
      <w:bookmarkEnd w:id="0"/>
    </w:p>
    <w:p w:rsidR="00C844CA" w:rsidRPr="00C844CA" w:rsidRDefault="00C844CA" w:rsidP="00672A40">
      <w:pPr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672A40" w:rsidRPr="00C844CA" w:rsidRDefault="00C844CA" w:rsidP="00672A40">
      <w:pPr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C844CA">
        <w:rPr>
          <w:rFonts w:ascii="Times New Roman" w:hAnsi="Times New Roman" w:cs="Times New Roman"/>
          <w:sz w:val="28"/>
          <w:szCs w:val="28"/>
        </w:rPr>
        <w:t>«</w:t>
      </w:r>
      <w:r w:rsidR="00672A40" w:rsidRPr="00C844CA">
        <w:rPr>
          <w:rFonts w:ascii="Times New Roman" w:hAnsi="Times New Roman" w:cs="Times New Roman"/>
          <w:sz w:val="24"/>
          <w:szCs w:val="24"/>
        </w:rPr>
        <w:t>Утвержден</w:t>
      </w:r>
      <w:r w:rsidR="00E22209" w:rsidRPr="00C844CA">
        <w:rPr>
          <w:rFonts w:ascii="Times New Roman" w:hAnsi="Times New Roman" w:cs="Times New Roman"/>
          <w:sz w:val="24"/>
          <w:szCs w:val="24"/>
        </w:rPr>
        <w:t>ы</w:t>
      </w:r>
    </w:p>
    <w:p w:rsidR="00672A40" w:rsidRPr="00C844CA" w:rsidRDefault="00C844CA" w:rsidP="00B207ED">
      <w:pPr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C844CA">
        <w:rPr>
          <w:rFonts w:ascii="Times New Roman" w:hAnsi="Times New Roman" w:cs="Times New Roman"/>
          <w:sz w:val="24"/>
          <w:szCs w:val="24"/>
        </w:rPr>
        <w:t>п</w:t>
      </w:r>
      <w:r w:rsidR="00672A40" w:rsidRPr="00C844CA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Одинцовского городского округа Московской области от </w:t>
      </w:r>
      <w:r w:rsidR="004E6F9A">
        <w:rPr>
          <w:rFonts w:ascii="Times New Roman" w:hAnsi="Times New Roman" w:cs="Times New Roman"/>
          <w:sz w:val="24"/>
          <w:szCs w:val="24"/>
        </w:rPr>
        <w:t xml:space="preserve">25.11.2020 </w:t>
      </w:r>
      <w:r w:rsidR="00672A40" w:rsidRPr="00C844CA">
        <w:rPr>
          <w:rFonts w:ascii="Times New Roman" w:hAnsi="Times New Roman" w:cs="Times New Roman"/>
          <w:sz w:val="24"/>
          <w:szCs w:val="24"/>
        </w:rPr>
        <w:t>№</w:t>
      </w:r>
      <w:r w:rsidR="004E6F9A">
        <w:rPr>
          <w:rFonts w:ascii="Times New Roman" w:hAnsi="Times New Roman" w:cs="Times New Roman"/>
          <w:sz w:val="24"/>
          <w:szCs w:val="24"/>
        </w:rPr>
        <w:t xml:space="preserve"> 3180</w:t>
      </w:r>
      <w:r w:rsidR="00A54E8A">
        <w:rPr>
          <w:rFonts w:ascii="Times New Roman" w:hAnsi="Times New Roman" w:cs="Times New Roman"/>
          <w:sz w:val="24"/>
          <w:szCs w:val="24"/>
        </w:rPr>
        <w:t xml:space="preserve"> (в редакции от 28.04.2021 № 13</w:t>
      </w:r>
      <w:r w:rsidR="00115CAF">
        <w:rPr>
          <w:rFonts w:ascii="Times New Roman" w:hAnsi="Times New Roman" w:cs="Times New Roman"/>
          <w:sz w:val="24"/>
          <w:szCs w:val="24"/>
        </w:rPr>
        <w:t>60</w:t>
      </w:r>
      <w:r w:rsidR="00A54E8A">
        <w:rPr>
          <w:rFonts w:ascii="Times New Roman" w:hAnsi="Times New Roman" w:cs="Times New Roman"/>
          <w:sz w:val="24"/>
          <w:szCs w:val="24"/>
        </w:rPr>
        <w:t>)</w:t>
      </w:r>
    </w:p>
    <w:p w:rsidR="00D641E2" w:rsidRPr="004E4EB8" w:rsidRDefault="00D641E2" w:rsidP="00D641E2">
      <w:pPr>
        <w:shd w:val="clear" w:color="auto" w:fill="FFFFFF"/>
        <w:spacing w:after="0" w:line="324" w:lineRule="exact"/>
        <w:ind w:left="7"/>
        <w:rPr>
          <w:rFonts w:ascii="Times New Roman" w:hAnsi="Times New Roman"/>
          <w:sz w:val="26"/>
          <w:szCs w:val="26"/>
        </w:rPr>
      </w:pPr>
    </w:p>
    <w:p w:rsidR="003C2490" w:rsidRDefault="003C2490" w:rsidP="00D641E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1E2" w:rsidRDefault="00D641E2" w:rsidP="00D641E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A0E">
        <w:rPr>
          <w:rFonts w:ascii="Times New Roman" w:hAnsi="Times New Roman" w:cs="Times New Roman"/>
          <w:b/>
          <w:sz w:val="28"/>
          <w:szCs w:val="28"/>
        </w:rPr>
        <w:t xml:space="preserve">Нормативные затраты на выполнение </w:t>
      </w:r>
      <w:r w:rsidRPr="007E53F4">
        <w:rPr>
          <w:rFonts w:ascii="Times New Roman" w:hAnsi="Times New Roman" w:cs="Times New Roman"/>
          <w:b/>
          <w:sz w:val="28"/>
          <w:szCs w:val="28"/>
        </w:rPr>
        <w:t xml:space="preserve">работ </w:t>
      </w:r>
      <w:r w:rsidRPr="00466A0E">
        <w:rPr>
          <w:rFonts w:ascii="Times New Roman" w:hAnsi="Times New Roman" w:cs="Times New Roman"/>
          <w:b/>
          <w:sz w:val="28"/>
          <w:szCs w:val="28"/>
        </w:rPr>
        <w:t>в сфере благоустройства</w:t>
      </w:r>
      <w:r w:rsidRPr="007E53F4">
        <w:rPr>
          <w:rFonts w:ascii="Times New Roman" w:hAnsi="Times New Roman" w:cs="Times New Roman"/>
          <w:b/>
          <w:sz w:val="28"/>
          <w:szCs w:val="28"/>
        </w:rPr>
        <w:t xml:space="preserve"> муниципальными учреждениями </w:t>
      </w:r>
      <w:r w:rsidRPr="00466A0E">
        <w:rPr>
          <w:rFonts w:ascii="Times New Roman" w:hAnsi="Times New Roman" w:cs="Times New Roman"/>
          <w:b/>
          <w:sz w:val="28"/>
          <w:szCs w:val="28"/>
        </w:rPr>
        <w:t>Одинцовского городского округа Московской области</w:t>
      </w:r>
      <w:r w:rsidR="00F624B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подведомственными Комитету по культуре Администрации Одинцовского городского округа</w:t>
      </w:r>
      <w:r w:rsidRPr="00466A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  <w:r w:rsidR="00F624B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за счет </w:t>
      </w:r>
      <w:r w:rsidR="00E25971">
        <w:rPr>
          <w:rFonts w:ascii="Times New Roman" w:hAnsi="Times New Roman" w:cs="Times New Roman"/>
          <w:b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b/>
          <w:sz w:val="28"/>
          <w:szCs w:val="28"/>
        </w:rPr>
        <w:t>бюджета Одинцовского городского округа Московской области</w:t>
      </w:r>
    </w:p>
    <w:p w:rsidR="00B8087E" w:rsidRDefault="00B8087E" w:rsidP="00D641E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1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12"/>
        <w:gridCol w:w="2041"/>
        <w:gridCol w:w="2553"/>
        <w:gridCol w:w="1573"/>
        <w:gridCol w:w="1559"/>
        <w:gridCol w:w="1544"/>
      </w:tblGrid>
      <w:tr w:rsidR="00B8087E" w:rsidRPr="00767FF0" w:rsidTr="00C844CA">
        <w:trPr>
          <w:trHeight w:val="630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7E" w:rsidRPr="00767FF0" w:rsidRDefault="00B8087E" w:rsidP="000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7E" w:rsidRPr="00767FF0" w:rsidRDefault="00B8087E" w:rsidP="000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E193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7E" w:rsidRPr="00767FF0" w:rsidRDefault="00B8087E" w:rsidP="000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Реестровый номер работы</w:t>
            </w:r>
          </w:p>
        </w:tc>
        <w:tc>
          <w:tcPr>
            <w:tcW w:w="23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87E" w:rsidRPr="00767FF0" w:rsidRDefault="00B8087E" w:rsidP="000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Нормативные затраты на работу (рублей)</w:t>
            </w:r>
          </w:p>
        </w:tc>
      </w:tr>
      <w:tr w:rsidR="00B8087E" w:rsidRPr="00767FF0" w:rsidTr="00C844CA">
        <w:trPr>
          <w:trHeight w:val="645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7E" w:rsidRPr="00767FF0" w:rsidRDefault="00B8087E" w:rsidP="000A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7E" w:rsidRPr="00767FF0" w:rsidRDefault="00B8087E" w:rsidP="000A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87E" w:rsidRPr="00767FF0" w:rsidRDefault="00B8087E" w:rsidP="000A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7E" w:rsidRPr="00767FF0" w:rsidRDefault="00B8087E" w:rsidP="000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2021 год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7E" w:rsidRPr="00767FF0" w:rsidRDefault="00B8087E" w:rsidP="000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2022 год 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7E" w:rsidRPr="00767FF0" w:rsidRDefault="00B8087E" w:rsidP="000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2023 год</w:t>
            </w:r>
          </w:p>
        </w:tc>
      </w:tr>
      <w:tr w:rsidR="00B8087E" w:rsidRPr="00767FF0" w:rsidTr="00C844CA">
        <w:trPr>
          <w:trHeight w:val="315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7E" w:rsidRPr="00767FF0" w:rsidRDefault="00B8087E" w:rsidP="000A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7E" w:rsidRPr="00767FF0" w:rsidRDefault="00B8087E" w:rsidP="000A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87E" w:rsidRPr="00767FF0" w:rsidRDefault="00B8087E" w:rsidP="000A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87E" w:rsidRPr="00767FF0" w:rsidRDefault="00B8087E" w:rsidP="000A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87E" w:rsidRPr="00767FF0" w:rsidRDefault="00B8087E" w:rsidP="000A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87E" w:rsidRPr="00767FF0" w:rsidRDefault="00B8087E" w:rsidP="000A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8087E" w:rsidRPr="00767FF0" w:rsidTr="00C844CA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7E" w:rsidRPr="00767FF0" w:rsidRDefault="00B8087E" w:rsidP="000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7E" w:rsidRPr="00767FF0" w:rsidRDefault="00B8087E" w:rsidP="000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7E" w:rsidRPr="00767FF0" w:rsidRDefault="00B8087E" w:rsidP="000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7E" w:rsidRPr="00767FF0" w:rsidRDefault="00B8087E" w:rsidP="000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7E" w:rsidRPr="00767FF0" w:rsidRDefault="00B8087E" w:rsidP="000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7E" w:rsidRPr="00767FF0" w:rsidRDefault="00B8087E" w:rsidP="000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</w:p>
        </w:tc>
      </w:tr>
      <w:tr w:rsidR="00B8087E" w:rsidRPr="00767FF0" w:rsidTr="00C844CA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7E" w:rsidRPr="003E193C" w:rsidRDefault="00B8087E" w:rsidP="0088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19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7E" w:rsidRPr="003E193C" w:rsidRDefault="00B8087E" w:rsidP="001D6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19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Организация благоустройства и озеленения</w:t>
            </w:r>
            <w:r w:rsidRPr="003E19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7E" w:rsidRPr="00767FF0" w:rsidRDefault="0062001C" w:rsidP="0062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016100.Р.53.1.09830001000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7E" w:rsidRPr="00767FF0" w:rsidRDefault="00D77074" w:rsidP="00A5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</w:t>
            </w:r>
            <w:r w:rsidR="00A54E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A54E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144,00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7E" w:rsidRPr="00B8087E" w:rsidRDefault="00B8087E" w:rsidP="00B808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5C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96 529 195,00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7E" w:rsidRPr="00B8087E" w:rsidRDefault="00B8087E" w:rsidP="00B808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5C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96 529 195,00</w:t>
            </w:r>
          </w:p>
        </w:tc>
      </w:tr>
    </w:tbl>
    <w:p w:rsidR="007270E8" w:rsidRPr="00C844CA" w:rsidRDefault="00C844CA" w:rsidP="00727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844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7270E8" w:rsidRDefault="007270E8" w:rsidP="00727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705" w:rsidRDefault="00223705" w:rsidP="00727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FEB" w:rsidRDefault="00424FEB" w:rsidP="00424FEB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424FEB" w:rsidRDefault="00424FEB" w:rsidP="00424FEB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В.В. Переверзева</w:t>
      </w:r>
    </w:p>
    <w:p w:rsidR="007270E8" w:rsidRPr="00E67E59" w:rsidRDefault="007270E8" w:rsidP="00E67E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270E8" w:rsidRPr="00E67E59" w:rsidSect="002237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A41E8"/>
    <w:multiLevelType w:val="hybridMultilevel"/>
    <w:tmpl w:val="C2025430"/>
    <w:lvl w:ilvl="0" w:tplc="6AC2075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25ACD"/>
    <w:rsid w:val="0005596D"/>
    <w:rsid w:val="000801D2"/>
    <w:rsid w:val="000802B0"/>
    <w:rsid w:val="000D24B8"/>
    <w:rsid w:val="000D51D2"/>
    <w:rsid w:val="00111EC8"/>
    <w:rsid w:val="00115CAF"/>
    <w:rsid w:val="00136CE9"/>
    <w:rsid w:val="00141506"/>
    <w:rsid w:val="00186ACF"/>
    <w:rsid w:val="00195B5A"/>
    <w:rsid w:val="001B1B25"/>
    <w:rsid w:val="001D5D2C"/>
    <w:rsid w:val="001D6668"/>
    <w:rsid w:val="0022281A"/>
    <w:rsid w:val="00223705"/>
    <w:rsid w:val="00232ED8"/>
    <w:rsid w:val="0023674E"/>
    <w:rsid w:val="002619E8"/>
    <w:rsid w:val="002B2220"/>
    <w:rsid w:val="002B43E6"/>
    <w:rsid w:val="002F1D55"/>
    <w:rsid w:val="00306E3E"/>
    <w:rsid w:val="00342427"/>
    <w:rsid w:val="00386F0A"/>
    <w:rsid w:val="00387722"/>
    <w:rsid w:val="003A767A"/>
    <w:rsid w:val="003C2490"/>
    <w:rsid w:val="003E193C"/>
    <w:rsid w:val="00410D24"/>
    <w:rsid w:val="00424FEB"/>
    <w:rsid w:val="00454533"/>
    <w:rsid w:val="00466A0E"/>
    <w:rsid w:val="00467923"/>
    <w:rsid w:val="004707D8"/>
    <w:rsid w:val="004940C6"/>
    <w:rsid w:val="004A38E4"/>
    <w:rsid w:val="004B0F69"/>
    <w:rsid w:val="004E0EAA"/>
    <w:rsid w:val="004E6F9A"/>
    <w:rsid w:val="005506D7"/>
    <w:rsid w:val="005E511C"/>
    <w:rsid w:val="005E6822"/>
    <w:rsid w:val="005E6C14"/>
    <w:rsid w:val="0062001C"/>
    <w:rsid w:val="0065735A"/>
    <w:rsid w:val="00672A40"/>
    <w:rsid w:val="006A57A0"/>
    <w:rsid w:val="006B563C"/>
    <w:rsid w:val="006E7667"/>
    <w:rsid w:val="00717C98"/>
    <w:rsid w:val="00720BE4"/>
    <w:rsid w:val="007270E8"/>
    <w:rsid w:val="00736F80"/>
    <w:rsid w:val="007663A1"/>
    <w:rsid w:val="00767FF0"/>
    <w:rsid w:val="007A1B9D"/>
    <w:rsid w:val="007B0AA7"/>
    <w:rsid w:val="007B40CF"/>
    <w:rsid w:val="007E53F4"/>
    <w:rsid w:val="007F0DFC"/>
    <w:rsid w:val="00871446"/>
    <w:rsid w:val="00877B85"/>
    <w:rsid w:val="008A27CF"/>
    <w:rsid w:val="008A644C"/>
    <w:rsid w:val="008D30E6"/>
    <w:rsid w:val="009002F8"/>
    <w:rsid w:val="00943E70"/>
    <w:rsid w:val="00951778"/>
    <w:rsid w:val="00964855"/>
    <w:rsid w:val="00976192"/>
    <w:rsid w:val="009B01FC"/>
    <w:rsid w:val="009C0583"/>
    <w:rsid w:val="009E5679"/>
    <w:rsid w:val="009F3794"/>
    <w:rsid w:val="00A51AA3"/>
    <w:rsid w:val="00A54E8A"/>
    <w:rsid w:val="00A75C90"/>
    <w:rsid w:val="00AF065E"/>
    <w:rsid w:val="00B207ED"/>
    <w:rsid w:val="00B31D37"/>
    <w:rsid w:val="00B36B77"/>
    <w:rsid w:val="00B525C6"/>
    <w:rsid w:val="00B66605"/>
    <w:rsid w:val="00B8087E"/>
    <w:rsid w:val="00B933A7"/>
    <w:rsid w:val="00BA388F"/>
    <w:rsid w:val="00BC4BB5"/>
    <w:rsid w:val="00BE29AD"/>
    <w:rsid w:val="00C01607"/>
    <w:rsid w:val="00C6074B"/>
    <w:rsid w:val="00C844CA"/>
    <w:rsid w:val="00CD7F57"/>
    <w:rsid w:val="00D270A0"/>
    <w:rsid w:val="00D278BC"/>
    <w:rsid w:val="00D37668"/>
    <w:rsid w:val="00D641E2"/>
    <w:rsid w:val="00D77074"/>
    <w:rsid w:val="00DD23A0"/>
    <w:rsid w:val="00E03C5D"/>
    <w:rsid w:val="00E22209"/>
    <w:rsid w:val="00E25971"/>
    <w:rsid w:val="00E31C91"/>
    <w:rsid w:val="00E67E59"/>
    <w:rsid w:val="00EA4728"/>
    <w:rsid w:val="00EB1576"/>
    <w:rsid w:val="00EB4320"/>
    <w:rsid w:val="00EC1024"/>
    <w:rsid w:val="00ED5057"/>
    <w:rsid w:val="00EF6B9C"/>
    <w:rsid w:val="00F35166"/>
    <w:rsid w:val="00F4221F"/>
    <w:rsid w:val="00F61FE8"/>
    <w:rsid w:val="00F624BB"/>
    <w:rsid w:val="00F75CBF"/>
    <w:rsid w:val="00FB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37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3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Зиминова Анна Юрьевна</cp:lastModifiedBy>
  <cp:revision>4</cp:revision>
  <cp:lastPrinted>2021-10-27T08:34:00Z</cp:lastPrinted>
  <dcterms:created xsi:type="dcterms:W3CDTF">2021-11-16T11:46:00Z</dcterms:created>
  <dcterms:modified xsi:type="dcterms:W3CDTF">2021-11-16T11:49:00Z</dcterms:modified>
</cp:coreProperties>
</file>