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A8F" w:rsidRPr="00545A8F" w:rsidRDefault="00545A8F" w:rsidP="00545A8F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545A8F">
        <w:rPr>
          <w:rFonts w:ascii="Arial" w:eastAsia="Calibri" w:hAnsi="Arial" w:cs="Arial"/>
          <w:sz w:val="24"/>
          <w:szCs w:val="24"/>
        </w:rPr>
        <w:t>АДМИНИСТРАЦИЯ</w:t>
      </w:r>
    </w:p>
    <w:p w:rsidR="00545A8F" w:rsidRPr="00545A8F" w:rsidRDefault="00545A8F" w:rsidP="00545A8F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545A8F">
        <w:rPr>
          <w:rFonts w:ascii="Arial" w:eastAsia="Calibri" w:hAnsi="Arial" w:cs="Arial"/>
          <w:sz w:val="24"/>
          <w:szCs w:val="24"/>
        </w:rPr>
        <w:t>ОДИНЦОВСКОГО ГОРОДСКОГО ОКРУГА</w:t>
      </w:r>
    </w:p>
    <w:p w:rsidR="00545A8F" w:rsidRPr="00545A8F" w:rsidRDefault="00545A8F" w:rsidP="00545A8F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545A8F">
        <w:rPr>
          <w:rFonts w:ascii="Arial" w:eastAsia="Calibri" w:hAnsi="Arial" w:cs="Arial"/>
          <w:sz w:val="24"/>
          <w:szCs w:val="24"/>
        </w:rPr>
        <w:t>МОСКОВСКОЙ ОБЛАСТИ</w:t>
      </w:r>
    </w:p>
    <w:p w:rsidR="00545A8F" w:rsidRPr="00545A8F" w:rsidRDefault="00545A8F" w:rsidP="00545A8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545A8F">
        <w:rPr>
          <w:rFonts w:ascii="Arial" w:eastAsia="Calibri" w:hAnsi="Arial" w:cs="Arial"/>
          <w:sz w:val="24"/>
          <w:szCs w:val="24"/>
        </w:rPr>
        <w:t>ПОСТАНОВЛЕНИЕ</w:t>
      </w:r>
    </w:p>
    <w:p w:rsidR="00545A8F" w:rsidRPr="00545A8F" w:rsidRDefault="00545A8F" w:rsidP="00545A8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545A8F">
        <w:rPr>
          <w:rFonts w:ascii="Arial" w:eastAsia="Times New Roman" w:hAnsi="Arial" w:cs="Arial"/>
          <w:sz w:val="24"/>
          <w:szCs w:val="24"/>
        </w:rPr>
        <w:t>19.11.2021 № 4177</w:t>
      </w:r>
    </w:p>
    <w:p w:rsidR="00545A8F" w:rsidRPr="00545A8F" w:rsidRDefault="00545A8F" w:rsidP="00545A8F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</w:p>
    <w:p w:rsidR="00545A8F" w:rsidRPr="00545A8F" w:rsidRDefault="00545A8F" w:rsidP="00545A8F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</w:p>
    <w:p w:rsidR="00545A8F" w:rsidRPr="00545A8F" w:rsidRDefault="00545A8F" w:rsidP="00545A8F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545A8F">
        <w:rPr>
          <w:rFonts w:ascii="Arial" w:eastAsia="Times New Roman" w:hAnsi="Arial" w:cs="Arial"/>
          <w:sz w:val="24"/>
          <w:szCs w:val="24"/>
        </w:rPr>
        <w:t xml:space="preserve">О внесении изменений и дополнений в </w:t>
      </w:r>
      <w:proofErr w:type="gramStart"/>
      <w:r w:rsidRPr="00545A8F">
        <w:rPr>
          <w:rFonts w:ascii="Arial" w:eastAsia="Times New Roman" w:hAnsi="Arial" w:cs="Arial"/>
          <w:sz w:val="24"/>
          <w:szCs w:val="24"/>
        </w:rPr>
        <w:t>муниципальную</w:t>
      </w:r>
      <w:proofErr w:type="gramEnd"/>
    </w:p>
    <w:p w:rsidR="00545A8F" w:rsidRPr="00545A8F" w:rsidRDefault="00545A8F" w:rsidP="00545A8F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545A8F">
        <w:rPr>
          <w:rFonts w:ascii="Arial" w:eastAsia="Times New Roman" w:hAnsi="Arial" w:cs="Arial"/>
          <w:sz w:val="24"/>
          <w:szCs w:val="24"/>
        </w:rPr>
        <w:t xml:space="preserve">программу Одинцовского городского округа </w:t>
      </w:r>
      <w:proofErr w:type="gramStart"/>
      <w:r w:rsidRPr="00545A8F">
        <w:rPr>
          <w:rFonts w:ascii="Arial" w:eastAsia="Times New Roman" w:hAnsi="Arial" w:cs="Arial"/>
          <w:sz w:val="24"/>
          <w:szCs w:val="24"/>
        </w:rPr>
        <w:t>Московской</w:t>
      </w:r>
      <w:proofErr w:type="gramEnd"/>
    </w:p>
    <w:p w:rsidR="00545A8F" w:rsidRPr="00545A8F" w:rsidRDefault="00545A8F" w:rsidP="00545A8F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545A8F">
        <w:rPr>
          <w:rFonts w:ascii="Arial" w:eastAsia="Times New Roman" w:hAnsi="Arial" w:cs="Arial"/>
          <w:sz w:val="24"/>
          <w:szCs w:val="24"/>
        </w:rPr>
        <w:t>области «Экология и окружающая среда» на 2020-2024 годы</w:t>
      </w:r>
    </w:p>
    <w:p w:rsidR="00545A8F" w:rsidRPr="00545A8F" w:rsidRDefault="00545A8F" w:rsidP="00545A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:rsidR="00545A8F" w:rsidRPr="00545A8F" w:rsidRDefault="00545A8F" w:rsidP="00545A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545A8F">
        <w:rPr>
          <w:rFonts w:ascii="Arial" w:eastAsia="Times New Roman" w:hAnsi="Arial" w:cs="Arial"/>
          <w:sz w:val="24"/>
          <w:szCs w:val="24"/>
        </w:rPr>
        <w:t>В соответствии с Порядком разработки и реализации муниципальных программ Одинцовского городского округа Московской области, утвержденным постановлением Администрации Одинцовского городского округа Московской области от 20.08.2019 № 313</w:t>
      </w:r>
      <w:r w:rsidRPr="00545A8F">
        <w:rPr>
          <w:rFonts w:ascii="Arial" w:eastAsia="Times New Roman" w:hAnsi="Arial" w:cs="Arial"/>
          <w:color w:val="0070C0"/>
          <w:sz w:val="24"/>
          <w:szCs w:val="24"/>
        </w:rPr>
        <w:t xml:space="preserve">, </w:t>
      </w:r>
      <w:r w:rsidRPr="00545A8F">
        <w:rPr>
          <w:rFonts w:ascii="Arial" w:eastAsia="Times New Roman" w:hAnsi="Arial" w:cs="Arial"/>
          <w:color w:val="000000"/>
          <w:sz w:val="24"/>
          <w:szCs w:val="24"/>
        </w:rPr>
        <w:t>в связи с изменением перечня мероприятий, объемов их финансирования на 2022 год и плановый период до 2024 года, изменением перечня и значений показателей реализации, изменениями редакционного характера муниципальной программы Одинцовского городского округа Московской области «Экология</w:t>
      </w:r>
      <w:proofErr w:type="gramEnd"/>
      <w:r w:rsidRPr="00545A8F">
        <w:rPr>
          <w:rFonts w:ascii="Arial" w:eastAsia="Times New Roman" w:hAnsi="Arial" w:cs="Arial"/>
          <w:color w:val="000000"/>
          <w:sz w:val="24"/>
          <w:szCs w:val="24"/>
        </w:rPr>
        <w:t xml:space="preserve"> и окружающая среда» на 2020-2024 годы, </w:t>
      </w:r>
    </w:p>
    <w:p w:rsidR="00545A8F" w:rsidRPr="00545A8F" w:rsidRDefault="00545A8F" w:rsidP="00545A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:rsidR="00545A8F" w:rsidRPr="00545A8F" w:rsidRDefault="00545A8F" w:rsidP="00545A8F">
      <w:pPr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</w:rPr>
      </w:pPr>
      <w:r w:rsidRPr="00545A8F">
        <w:rPr>
          <w:rFonts w:ascii="Arial" w:eastAsia="Times New Roman" w:hAnsi="Arial" w:cs="Arial"/>
          <w:sz w:val="24"/>
          <w:szCs w:val="24"/>
        </w:rPr>
        <w:t>ПОСТАНОВЛЯЮ:</w:t>
      </w:r>
    </w:p>
    <w:p w:rsidR="00545A8F" w:rsidRPr="00545A8F" w:rsidRDefault="00545A8F" w:rsidP="00545A8F">
      <w:pPr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</w:rPr>
      </w:pPr>
    </w:p>
    <w:p w:rsidR="00545A8F" w:rsidRPr="00545A8F" w:rsidRDefault="00545A8F" w:rsidP="00545A8F">
      <w:pPr>
        <w:numPr>
          <w:ilvl w:val="0"/>
          <w:numId w:val="48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45A8F">
        <w:rPr>
          <w:rFonts w:ascii="Arial" w:eastAsia="Times New Roman" w:hAnsi="Arial" w:cs="Arial"/>
          <w:sz w:val="24"/>
          <w:szCs w:val="24"/>
        </w:rPr>
        <w:t>Внести в муниципальную программу Одинцовского городского округа Московской области «Экология и окружающая среда» на 2020-2024 годы, утвержденную постановлением Администрации Одинцовского городского округа Московской области от 31.10.2019 № 1292 (в редакции от 15.09.2021 № 3323) изменения и дополнения</w:t>
      </w:r>
      <w:r w:rsidRPr="00545A8F">
        <w:rPr>
          <w:rFonts w:ascii="Arial" w:eastAsia="Times New Roman" w:hAnsi="Arial" w:cs="Arial"/>
          <w:color w:val="000000"/>
          <w:sz w:val="24"/>
          <w:szCs w:val="24"/>
        </w:rPr>
        <w:t>, изложив ее в редакции согласно приложению к настоящему постановлению (прилагается).</w:t>
      </w:r>
    </w:p>
    <w:p w:rsidR="00545A8F" w:rsidRPr="00545A8F" w:rsidRDefault="00545A8F" w:rsidP="00545A8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545A8F">
        <w:rPr>
          <w:rFonts w:ascii="Arial" w:eastAsia="Times New Roman" w:hAnsi="Arial" w:cs="Arial"/>
          <w:sz w:val="24"/>
          <w:szCs w:val="24"/>
        </w:rPr>
        <w:t>2. Опубликовать настоящее постановление в информационно-телекоммуникационной сети «Интернет» на официальном сайте Одинцовского городского округа Московской области.</w:t>
      </w:r>
    </w:p>
    <w:p w:rsidR="00545A8F" w:rsidRPr="00545A8F" w:rsidRDefault="00545A8F" w:rsidP="00545A8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545A8F">
        <w:rPr>
          <w:rFonts w:ascii="Arial" w:eastAsia="Times New Roman" w:hAnsi="Arial" w:cs="Arial"/>
          <w:sz w:val="24"/>
          <w:szCs w:val="24"/>
        </w:rPr>
        <w:t>3. Настоящее постановление вступает в силу со дня его подписания.</w:t>
      </w:r>
    </w:p>
    <w:p w:rsidR="00545A8F" w:rsidRPr="00545A8F" w:rsidRDefault="00545A8F" w:rsidP="00545A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545A8F" w:rsidRPr="00545A8F" w:rsidRDefault="00545A8F" w:rsidP="00545A8F">
      <w:pPr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</w:rPr>
      </w:pPr>
    </w:p>
    <w:p w:rsidR="00545A8F" w:rsidRPr="00545A8F" w:rsidRDefault="00545A8F" w:rsidP="00545A8F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545A8F">
        <w:rPr>
          <w:rFonts w:ascii="Arial" w:eastAsia="Times New Roman" w:hAnsi="Arial" w:cs="Arial"/>
          <w:sz w:val="24"/>
          <w:szCs w:val="24"/>
        </w:rPr>
        <w:t>Глава Одинцовского городского округа</w:t>
      </w:r>
      <w:r w:rsidRPr="00545A8F">
        <w:rPr>
          <w:rFonts w:ascii="Arial" w:eastAsia="Times New Roman" w:hAnsi="Arial" w:cs="Arial"/>
          <w:sz w:val="24"/>
          <w:szCs w:val="24"/>
        </w:rPr>
        <w:tab/>
      </w:r>
      <w:r w:rsidRPr="00545A8F">
        <w:rPr>
          <w:rFonts w:ascii="Arial" w:eastAsia="Times New Roman" w:hAnsi="Arial" w:cs="Arial"/>
          <w:sz w:val="24"/>
          <w:szCs w:val="24"/>
        </w:rPr>
        <w:tab/>
      </w:r>
      <w:r w:rsidRPr="00545A8F">
        <w:rPr>
          <w:rFonts w:ascii="Arial" w:eastAsia="Times New Roman" w:hAnsi="Arial" w:cs="Arial"/>
          <w:sz w:val="24"/>
          <w:szCs w:val="24"/>
        </w:rPr>
        <w:tab/>
        <w:t xml:space="preserve">                       А.Р. Иванов</w:t>
      </w:r>
    </w:p>
    <w:p w:rsidR="00545A8F" w:rsidRPr="00545A8F" w:rsidRDefault="00545A8F" w:rsidP="00E25A09">
      <w:pPr>
        <w:pStyle w:val="ConsPlusNormal"/>
        <w:widowControl/>
        <w:ind w:firstLine="0"/>
        <w:jc w:val="right"/>
        <w:outlineLvl w:val="0"/>
        <w:rPr>
          <w:sz w:val="24"/>
          <w:szCs w:val="24"/>
        </w:rPr>
      </w:pPr>
    </w:p>
    <w:p w:rsidR="00545A8F" w:rsidRPr="00545A8F" w:rsidRDefault="00545A8F" w:rsidP="00E25A09">
      <w:pPr>
        <w:pStyle w:val="ConsPlusNormal"/>
        <w:widowControl/>
        <w:ind w:firstLine="0"/>
        <w:jc w:val="right"/>
        <w:outlineLvl w:val="0"/>
        <w:rPr>
          <w:sz w:val="24"/>
          <w:szCs w:val="24"/>
        </w:rPr>
      </w:pPr>
    </w:p>
    <w:p w:rsidR="00545A8F" w:rsidRPr="00545A8F" w:rsidRDefault="00545A8F" w:rsidP="00E25A09">
      <w:pPr>
        <w:pStyle w:val="ConsPlusNormal"/>
        <w:widowControl/>
        <w:ind w:firstLine="0"/>
        <w:jc w:val="right"/>
        <w:outlineLvl w:val="0"/>
        <w:rPr>
          <w:sz w:val="24"/>
          <w:szCs w:val="24"/>
        </w:rPr>
      </w:pPr>
    </w:p>
    <w:p w:rsidR="00BD4A9B" w:rsidRPr="00545A8F" w:rsidRDefault="009000A8" w:rsidP="00E25A09">
      <w:pPr>
        <w:pStyle w:val="ConsPlusNormal"/>
        <w:widowControl/>
        <w:ind w:firstLine="0"/>
        <w:jc w:val="right"/>
        <w:outlineLvl w:val="0"/>
        <w:rPr>
          <w:sz w:val="24"/>
          <w:szCs w:val="24"/>
        </w:rPr>
      </w:pPr>
      <w:r w:rsidRPr="00545A8F">
        <w:rPr>
          <w:sz w:val="24"/>
          <w:szCs w:val="24"/>
        </w:rPr>
        <w:t xml:space="preserve">                   </w:t>
      </w:r>
      <w:r w:rsidR="00BD4A9B" w:rsidRPr="00545A8F">
        <w:rPr>
          <w:sz w:val="24"/>
          <w:szCs w:val="24"/>
        </w:rPr>
        <w:t xml:space="preserve">Приложение </w:t>
      </w:r>
    </w:p>
    <w:p w:rsidR="00BD4A9B" w:rsidRPr="00545A8F" w:rsidRDefault="00BD4A9B" w:rsidP="00E25A09">
      <w:pPr>
        <w:pStyle w:val="ConsPlusNormal"/>
        <w:widowControl/>
        <w:ind w:firstLine="0"/>
        <w:jc w:val="right"/>
        <w:outlineLvl w:val="0"/>
        <w:rPr>
          <w:sz w:val="24"/>
          <w:szCs w:val="24"/>
        </w:rPr>
      </w:pPr>
      <w:r w:rsidRPr="00545A8F">
        <w:rPr>
          <w:sz w:val="24"/>
          <w:szCs w:val="24"/>
        </w:rPr>
        <w:t xml:space="preserve">к постановлению Администрации </w:t>
      </w:r>
    </w:p>
    <w:p w:rsidR="00BD4A9B" w:rsidRPr="00545A8F" w:rsidRDefault="00BD4A9B" w:rsidP="00E25A09">
      <w:pPr>
        <w:pStyle w:val="ConsPlusNormal"/>
        <w:widowControl/>
        <w:ind w:firstLine="0"/>
        <w:jc w:val="right"/>
        <w:outlineLvl w:val="0"/>
        <w:rPr>
          <w:sz w:val="24"/>
          <w:szCs w:val="24"/>
        </w:rPr>
      </w:pPr>
      <w:r w:rsidRPr="00545A8F">
        <w:rPr>
          <w:sz w:val="24"/>
          <w:szCs w:val="24"/>
        </w:rPr>
        <w:t xml:space="preserve">Одинцовского </w:t>
      </w:r>
      <w:r w:rsidR="00FE3F9B" w:rsidRPr="00545A8F">
        <w:rPr>
          <w:sz w:val="24"/>
          <w:szCs w:val="24"/>
        </w:rPr>
        <w:t>городского округа</w:t>
      </w:r>
    </w:p>
    <w:p w:rsidR="00934E4E" w:rsidRPr="00545A8F" w:rsidRDefault="00BD4A9B" w:rsidP="00E25A09">
      <w:pPr>
        <w:pStyle w:val="ConsPlusNormal"/>
        <w:widowControl/>
        <w:ind w:firstLine="0"/>
        <w:jc w:val="right"/>
        <w:outlineLvl w:val="0"/>
        <w:rPr>
          <w:sz w:val="24"/>
          <w:szCs w:val="24"/>
        </w:rPr>
      </w:pPr>
      <w:r w:rsidRPr="00545A8F">
        <w:rPr>
          <w:sz w:val="24"/>
          <w:szCs w:val="24"/>
        </w:rPr>
        <w:t xml:space="preserve">от </w:t>
      </w:r>
      <w:r w:rsidR="00361FB2" w:rsidRPr="00545A8F">
        <w:rPr>
          <w:sz w:val="24"/>
          <w:szCs w:val="24"/>
        </w:rPr>
        <w:t xml:space="preserve">19.11.2021 </w:t>
      </w:r>
      <w:r w:rsidR="008F7754" w:rsidRPr="00545A8F">
        <w:rPr>
          <w:sz w:val="24"/>
          <w:szCs w:val="24"/>
        </w:rPr>
        <w:t>№</w:t>
      </w:r>
      <w:r w:rsidR="00361FB2" w:rsidRPr="00545A8F">
        <w:rPr>
          <w:sz w:val="24"/>
          <w:szCs w:val="24"/>
        </w:rPr>
        <w:t xml:space="preserve"> 4177</w:t>
      </w:r>
    </w:p>
    <w:p w:rsidR="00B261A5" w:rsidRPr="00545A8F" w:rsidRDefault="00B261A5" w:rsidP="00E25A09">
      <w:pPr>
        <w:pStyle w:val="ConsPlusNormal"/>
        <w:widowControl/>
        <w:ind w:firstLine="0"/>
        <w:jc w:val="right"/>
        <w:outlineLvl w:val="0"/>
        <w:rPr>
          <w:sz w:val="24"/>
          <w:szCs w:val="24"/>
        </w:rPr>
      </w:pPr>
    </w:p>
    <w:p w:rsidR="008F7754" w:rsidRPr="00545A8F" w:rsidRDefault="008F7754" w:rsidP="00E25A09">
      <w:pPr>
        <w:pStyle w:val="ConsPlusNormal"/>
        <w:widowControl/>
        <w:ind w:firstLine="0"/>
        <w:jc w:val="right"/>
        <w:outlineLvl w:val="0"/>
        <w:rPr>
          <w:sz w:val="24"/>
          <w:szCs w:val="24"/>
        </w:rPr>
      </w:pPr>
      <w:r w:rsidRPr="00545A8F">
        <w:rPr>
          <w:sz w:val="24"/>
          <w:szCs w:val="24"/>
        </w:rPr>
        <w:t xml:space="preserve">«Утверждена </w:t>
      </w:r>
    </w:p>
    <w:p w:rsidR="008F7754" w:rsidRPr="00545A8F" w:rsidRDefault="008F7754" w:rsidP="00E25A09">
      <w:pPr>
        <w:pStyle w:val="ConsPlusNormal"/>
        <w:widowControl/>
        <w:ind w:firstLine="0"/>
        <w:jc w:val="right"/>
        <w:outlineLvl w:val="0"/>
        <w:rPr>
          <w:sz w:val="24"/>
          <w:szCs w:val="24"/>
        </w:rPr>
      </w:pPr>
      <w:r w:rsidRPr="00545A8F">
        <w:rPr>
          <w:sz w:val="24"/>
          <w:szCs w:val="24"/>
        </w:rPr>
        <w:t xml:space="preserve">Постановлением Администрации </w:t>
      </w:r>
    </w:p>
    <w:p w:rsidR="008F7754" w:rsidRPr="00545A8F" w:rsidRDefault="008F7754" w:rsidP="00E25A09">
      <w:pPr>
        <w:pStyle w:val="ConsPlusNormal"/>
        <w:widowControl/>
        <w:ind w:firstLine="0"/>
        <w:jc w:val="right"/>
        <w:outlineLvl w:val="0"/>
        <w:rPr>
          <w:sz w:val="24"/>
          <w:szCs w:val="24"/>
        </w:rPr>
      </w:pPr>
      <w:r w:rsidRPr="00545A8F">
        <w:rPr>
          <w:sz w:val="24"/>
          <w:szCs w:val="24"/>
        </w:rPr>
        <w:t>Одинцовского городского округа</w:t>
      </w:r>
    </w:p>
    <w:p w:rsidR="008F7754" w:rsidRPr="00545A8F" w:rsidRDefault="008F7754" w:rsidP="00E25A09">
      <w:pPr>
        <w:pStyle w:val="ConsPlusNormal"/>
        <w:widowControl/>
        <w:ind w:firstLine="0"/>
        <w:jc w:val="right"/>
        <w:outlineLvl w:val="0"/>
        <w:rPr>
          <w:sz w:val="24"/>
          <w:szCs w:val="24"/>
        </w:rPr>
      </w:pPr>
      <w:r w:rsidRPr="00545A8F">
        <w:rPr>
          <w:sz w:val="24"/>
          <w:szCs w:val="24"/>
        </w:rPr>
        <w:t>Московской области</w:t>
      </w:r>
    </w:p>
    <w:p w:rsidR="008F7754" w:rsidRPr="00545A8F" w:rsidRDefault="001C594A" w:rsidP="00E25A09">
      <w:pPr>
        <w:pStyle w:val="ConsPlusNormal"/>
        <w:widowControl/>
        <w:ind w:firstLine="0"/>
        <w:jc w:val="right"/>
        <w:outlineLvl w:val="0"/>
        <w:rPr>
          <w:sz w:val="24"/>
          <w:szCs w:val="24"/>
        </w:rPr>
      </w:pPr>
      <w:r w:rsidRPr="00545A8F">
        <w:rPr>
          <w:sz w:val="24"/>
          <w:szCs w:val="24"/>
        </w:rPr>
        <w:t>от 31.10.2019 №1292</w:t>
      </w:r>
    </w:p>
    <w:p w:rsidR="00BD4A9B" w:rsidRPr="00545A8F" w:rsidRDefault="00BD4A9B" w:rsidP="00E25A09">
      <w:pPr>
        <w:pStyle w:val="ConsPlusNormal"/>
        <w:widowControl/>
        <w:ind w:firstLine="0"/>
        <w:jc w:val="right"/>
        <w:outlineLvl w:val="0"/>
        <w:rPr>
          <w:sz w:val="24"/>
          <w:szCs w:val="24"/>
        </w:rPr>
      </w:pPr>
    </w:p>
    <w:p w:rsidR="00BD4A9B" w:rsidRPr="00545A8F" w:rsidRDefault="00BD4A9B" w:rsidP="00E25A09">
      <w:pPr>
        <w:pStyle w:val="ConsPlusNormal"/>
        <w:widowControl/>
        <w:ind w:firstLine="0"/>
        <w:jc w:val="right"/>
        <w:outlineLvl w:val="0"/>
        <w:rPr>
          <w:sz w:val="24"/>
          <w:szCs w:val="24"/>
        </w:rPr>
      </w:pPr>
    </w:p>
    <w:p w:rsidR="00E25A09" w:rsidRPr="00545A8F" w:rsidRDefault="00E25A09" w:rsidP="00120A38">
      <w:pPr>
        <w:pStyle w:val="ConsPlusNormal"/>
        <w:widowControl/>
        <w:ind w:left="3969" w:firstLine="0"/>
        <w:jc w:val="right"/>
        <w:rPr>
          <w:sz w:val="24"/>
          <w:szCs w:val="24"/>
        </w:rPr>
      </w:pPr>
    </w:p>
    <w:p w:rsidR="00326CB7" w:rsidRPr="00545A8F" w:rsidRDefault="00326CB7" w:rsidP="00120A38">
      <w:pPr>
        <w:pStyle w:val="ConsPlusNormal"/>
        <w:widowControl/>
        <w:ind w:left="3969" w:firstLine="0"/>
        <w:jc w:val="right"/>
        <w:rPr>
          <w:sz w:val="24"/>
          <w:szCs w:val="24"/>
        </w:rPr>
      </w:pPr>
    </w:p>
    <w:p w:rsidR="00790B5D" w:rsidRPr="00545A8F" w:rsidRDefault="00790B5D" w:rsidP="00790B5D">
      <w:pPr>
        <w:tabs>
          <w:tab w:val="left" w:pos="3540"/>
        </w:tabs>
        <w:spacing w:after="0"/>
        <w:jc w:val="center"/>
        <w:rPr>
          <w:rFonts w:ascii="Arial" w:hAnsi="Arial" w:cs="Arial"/>
          <w:sz w:val="24"/>
          <w:szCs w:val="24"/>
        </w:rPr>
      </w:pPr>
    </w:p>
    <w:p w:rsidR="00790B5D" w:rsidRPr="00545A8F" w:rsidRDefault="00790B5D" w:rsidP="00B261A5">
      <w:pPr>
        <w:tabs>
          <w:tab w:val="left" w:pos="3540"/>
        </w:tabs>
        <w:spacing w:after="0"/>
        <w:rPr>
          <w:rFonts w:ascii="Arial" w:hAnsi="Arial" w:cs="Arial"/>
          <w:sz w:val="24"/>
          <w:szCs w:val="24"/>
        </w:rPr>
      </w:pPr>
    </w:p>
    <w:p w:rsidR="00790B5D" w:rsidRPr="00545A8F" w:rsidRDefault="00790B5D" w:rsidP="00790B5D">
      <w:pPr>
        <w:tabs>
          <w:tab w:val="left" w:pos="3540"/>
        </w:tabs>
        <w:spacing w:after="0"/>
        <w:jc w:val="center"/>
        <w:rPr>
          <w:rFonts w:ascii="Arial" w:hAnsi="Arial" w:cs="Arial"/>
          <w:sz w:val="24"/>
          <w:szCs w:val="24"/>
        </w:rPr>
      </w:pPr>
      <w:r w:rsidRPr="00545A8F">
        <w:rPr>
          <w:rFonts w:ascii="Arial" w:hAnsi="Arial" w:cs="Arial"/>
          <w:sz w:val="24"/>
          <w:szCs w:val="24"/>
        </w:rPr>
        <w:t>МУНИЦИПАЛЬНАЯ ПРОГРАММА</w:t>
      </w:r>
    </w:p>
    <w:p w:rsidR="00790B5D" w:rsidRPr="00545A8F" w:rsidRDefault="00790B5D" w:rsidP="00790B5D">
      <w:pPr>
        <w:tabs>
          <w:tab w:val="left" w:pos="3540"/>
        </w:tabs>
        <w:spacing w:after="0"/>
        <w:jc w:val="center"/>
        <w:rPr>
          <w:rFonts w:ascii="Arial" w:hAnsi="Arial" w:cs="Arial"/>
          <w:sz w:val="24"/>
          <w:szCs w:val="24"/>
        </w:rPr>
      </w:pPr>
      <w:r w:rsidRPr="00545A8F">
        <w:rPr>
          <w:rFonts w:ascii="Arial" w:hAnsi="Arial" w:cs="Arial"/>
          <w:sz w:val="24"/>
          <w:szCs w:val="24"/>
        </w:rPr>
        <w:t xml:space="preserve">ОДИНЦОВСКОГО </w:t>
      </w:r>
      <w:r w:rsidR="00FE3F9B" w:rsidRPr="00545A8F">
        <w:rPr>
          <w:rFonts w:ascii="Arial" w:hAnsi="Arial" w:cs="Arial"/>
          <w:sz w:val="24"/>
          <w:szCs w:val="24"/>
        </w:rPr>
        <w:t>ГОРОДСКОГО ОКРУГА</w:t>
      </w:r>
    </w:p>
    <w:p w:rsidR="00790B5D" w:rsidRPr="00545A8F" w:rsidRDefault="00790B5D" w:rsidP="00790B5D">
      <w:pPr>
        <w:tabs>
          <w:tab w:val="left" w:pos="3540"/>
        </w:tabs>
        <w:spacing w:after="0"/>
        <w:jc w:val="center"/>
        <w:rPr>
          <w:rFonts w:ascii="Arial" w:hAnsi="Arial" w:cs="Arial"/>
          <w:sz w:val="24"/>
          <w:szCs w:val="24"/>
        </w:rPr>
      </w:pPr>
      <w:r w:rsidRPr="00545A8F">
        <w:rPr>
          <w:rFonts w:ascii="Arial" w:hAnsi="Arial" w:cs="Arial"/>
          <w:sz w:val="24"/>
          <w:szCs w:val="24"/>
        </w:rPr>
        <w:t>МОСКОВСКОЙ ОБЛАСТИ</w:t>
      </w:r>
    </w:p>
    <w:p w:rsidR="00790B5D" w:rsidRPr="00545A8F" w:rsidRDefault="00790B5D" w:rsidP="00790B5D">
      <w:pPr>
        <w:tabs>
          <w:tab w:val="left" w:pos="3540"/>
        </w:tabs>
        <w:spacing w:after="0"/>
        <w:jc w:val="center"/>
        <w:rPr>
          <w:rFonts w:ascii="Arial" w:hAnsi="Arial" w:cs="Arial"/>
          <w:sz w:val="24"/>
          <w:szCs w:val="24"/>
        </w:rPr>
      </w:pPr>
      <w:r w:rsidRPr="00545A8F">
        <w:rPr>
          <w:rFonts w:ascii="Arial" w:hAnsi="Arial" w:cs="Arial"/>
          <w:sz w:val="24"/>
          <w:szCs w:val="24"/>
        </w:rPr>
        <w:t>«</w:t>
      </w:r>
      <w:r w:rsidR="007F0584" w:rsidRPr="00545A8F">
        <w:rPr>
          <w:rFonts w:ascii="Arial" w:hAnsi="Arial" w:cs="Arial"/>
          <w:sz w:val="24"/>
          <w:szCs w:val="24"/>
        </w:rPr>
        <w:t xml:space="preserve">ЭКОЛОГИЯ И </w:t>
      </w:r>
      <w:r w:rsidRPr="00545A8F">
        <w:rPr>
          <w:rFonts w:ascii="Arial" w:hAnsi="Arial" w:cs="Arial"/>
          <w:sz w:val="24"/>
          <w:szCs w:val="24"/>
        </w:rPr>
        <w:t>ОКРУЖАЮЩ</w:t>
      </w:r>
      <w:r w:rsidR="007F0584" w:rsidRPr="00545A8F">
        <w:rPr>
          <w:rFonts w:ascii="Arial" w:hAnsi="Arial" w:cs="Arial"/>
          <w:sz w:val="24"/>
          <w:szCs w:val="24"/>
        </w:rPr>
        <w:t>АЯ</w:t>
      </w:r>
      <w:r w:rsidRPr="00545A8F">
        <w:rPr>
          <w:rFonts w:ascii="Arial" w:hAnsi="Arial" w:cs="Arial"/>
          <w:sz w:val="24"/>
          <w:szCs w:val="24"/>
        </w:rPr>
        <w:t xml:space="preserve"> СРЕД</w:t>
      </w:r>
      <w:r w:rsidR="007F0584" w:rsidRPr="00545A8F">
        <w:rPr>
          <w:rFonts w:ascii="Arial" w:hAnsi="Arial" w:cs="Arial"/>
          <w:sz w:val="24"/>
          <w:szCs w:val="24"/>
        </w:rPr>
        <w:t>А</w:t>
      </w:r>
      <w:r w:rsidRPr="00545A8F">
        <w:rPr>
          <w:rFonts w:ascii="Arial" w:hAnsi="Arial" w:cs="Arial"/>
          <w:sz w:val="24"/>
          <w:szCs w:val="24"/>
        </w:rPr>
        <w:t>»</w:t>
      </w:r>
    </w:p>
    <w:p w:rsidR="00790B5D" w:rsidRPr="00545A8F" w:rsidRDefault="00686AD8" w:rsidP="00686AD8">
      <w:pPr>
        <w:jc w:val="center"/>
        <w:rPr>
          <w:rFonts w:ascii="Arial" w:hAnsi="Arial" w:cs="Arial"/>
          <w:sz w:val="24"/>
          <w:szCs w:val="24"/>
        </w:rPr>
      </w:pPr>
      <w:r w:rsidRPr="00545A8F">
        <w:rPr>
          <w:rFonts w:ascii="Arial" w:hAnsi="Arial" w:cs="Arial"/>
          <w:sz w:val="24"/>
          <w:szCs w:val="24"/>
        </w:rPr>
        <w:t>на 2020-2024 годы</w:t>
      </w:r>
    </w:p>
    <w:p w:rsidR="00E25A09" w:rsidRPr="00545A8F" w:rsidRDefault="00E25A09" w:rsidP="007B42DF">
      <w:pPr>
        <w:tabs>
          <w:tab w:val="left" w:pos="2370"/>
        </w:tabs>
        <w:jc w:val="center"/>
        <w:rPr>
          <w:rFonts w:ascii="Arial" w:hAnsi="Arial" w:cs="Arial"/>
          <w:sz w:val="24"/>
          <w:szCs w:val="24"/>
        </w:rPr>
      </w:pPr>
    </w:p>
    <w:p w:rsidR="00300066" w:rsidRPr="00545A8F" w:rsidRDefault="00300066" w:rsidP="007B42DF">
      <w:pPr>
        <w:tabs>
          <w:tab w:val="left" w:pos="2370"/>
        </w:tabs>
        <w:jc w:val="center"/>
        <w:rPr>
          <w:rFonts w:ascii="Arial" w:hAnsi="Arial" w:cs="Arial"/>
          <w:sz w:val="24"/>
          <w:szCs w:val="24"/>
        </w:rPr>
      </w:pPr>
    </w:p>
    <w:p w:rsidR="00790B5D" w:rsidRPr="00545A8F" w:rsidRDefault="00790B5D" w:rsidP="00A914F5">
      <w:pPr>
        <w:tabs>
          <w:tab w:val="left" w:pos="2370"/>
        </w:tabs>
        <w:jc w:val="center"/>
        <w:rPr>
          <w:rFonts w:ascii="Arial" w:hAnsi="Arial" w:cs="Arial"/>
          <w:sz w:val="24"/>
          <w:szCs w:val="24"/>
        </w:rPr>
      </w:pPr>
      <w:r w:rsidRPr="00545A8F">
        <w:rPr>
          <w:rFonts w:ascii="Arial" w:hAnsi="Arial" w:cs="Arial"/>
          <w:sz w:val="24"/>
          <w:szCs w:val="24"/>
        </w:rPr>
        <w:t>г. Одинцово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15"/>
        <w:gridCol w:w="1439"/>
        <w:gridCol w:w="1310"/>
        <w:gridCol w:w="1440"/>
        <w:gridCol w:w="1439"/>
        <w:gridCol w:w="1182"/>
        <w:gridCol w:w="1181"/>
      </w:tblGrid>
      <w:tr w:rsidR="008F7754" w:rsidRPr="00545A8F" w:rsidTr="00545A8F">
        <w:trPr>
          <w:trHeight w:val="375"/>
        </w:trPr>
        <w:tc>
          <w:tcPr>
            <w:tcW w:w="11057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48" w:rsidRPr="00545A8F" w:rsidRDefault="003B2E48" w:rsidP="00686AD8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5A8F">
              <w:rPr>
                <w:rFonts w:ascii="Arial" w:eastAsia="Times New Roman" w:hAnsi="Arial" w:cs="Arial"/>
                <w:sz w:val="24"/>
                <w:szCs w:val="24"/>
              </w:rPr>
              <w:t xml:space="preserve">ПАСПОРТ МУНИЦИПАЛЬНОЙ ПРОГРАММЫ </w:t>
            </w:r>
          </w:p>
          <w:p w:rsidR="003B2E48" w:rsidRPr="00545A8F" w:rsidRDefault="003B2E48" w:rsidP="003B2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5A8F">
              <w:rPr>
                <w:rFonts w:ascii="Arial" w:eastAsia="Times New Roman" w:hAnsi="Arial" w:cs="Arial"/>
                <w:sz w:val="24"/>
                <w:szCs w:val="24"/>
              </w:rPr>
              <w:t xml:space="preserve">ОДИНЦОВСКОГО </w:t>
            </w:r>
            <w:r w:rsidR="00001BFE" w:rsidRPr="00545A8F">
              <w:rPr>
                <w:rFonts w:ascii="Arial" w:eastAsia="Times New Roman" w:hAnsi="Arial" w:cs="Arial"/>
                <w:sz w:val="24"/>
                <w:szCs w:val="24"/>
              </w:rPr>
              <w:t>ГОРОДСКОГО ОКРУ</w:t>
            </w:r>
            <w:r w:rsidR="00C96142" w:rsidRPr="00545A8F">
              <w:rPr>
                <w:rFonts w:ascii="Arial" w:eastAsia="Times New Roman" w:hAnsi="Arial" w:cs="Arial"/>
                <w:sz w:val="24"/>
                <w:szCs w:val="24"/>
              </w:rPr>
              <w:t xml:space="preserve">ГА </w:t>
            </w:r>
            <w:r w:rsidRPr="00545A8F">
              <w:rPr>
                <w:rFonts w:ascii="Arial" w:eastAsia="Times New Roman" w:hAnsi="Arial" w:cs="Arial"/>
                <w:sz w:val="24"/>
                <w:szCs w:val="24"/>
              </w:rPr>
              <w:t>МОСКОВСКОЙ ОБЛАСТИ</w:t>
            </w:r>
          </w:p>
          <w:p w:rsidR="00127830" w:rsidRPr="00545A8F" w:rsidRDefault="00127830" w:rsidP="00127830">
            <w:pPr>
              <w:tabs>
                <w:tab w:val="left" w:pos="354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5A8F">
              <w:rPr>
                <w:rFonts w:ascii="Arial" w:hAnsi="Arial" w:cs="Arial"/>
                <w:sz w:val="24"/>
                <w:szCs w:val="24"/>
              </w:rPr>
              <w:t>«</w:t>
            </w:r>
            <w:r w:rsidR="002C6B86" w:rsidRPr="00545A8F">
              <w:rPr>
                <w:rFonts w:ascii="Arial" w:hAnsi="Arial" w:cs="Arial"/>
                <w:sz w:val="24"/>
                <w:szCs w:val="24"/>
              </w:rPr>
              <w:t xml:space="preserve">ЭКОЛОГИЯ </w:t>
            </w:r>
            <w:r w:rsidR="00C96142" w:rsidRPr="00545A8F">
              <w:rPr>
                <w:rFonts w:ascii="Arial" w:hAnsi="Arial" w:cs="Arial"/>
                <w:sz w:val="24"/>
                <w:szCs w:val="24"/>
              </w:rPr>
              <w:t xml:space="preserve">И </w:t>
            </w:r>
            <w:r w:rsidRPr="00545A8F">
              <w:rPr>
                <w:rFonts w:ascii="Arial" w:hAnsi="Arial" w:cs="Arial"/>
                <w:sz w:val="24"/>
                <w:szCs w:val="24"/>
              </w:rPr>
              <w:t>ОКРУЖАЮЩ</w:t>
            </w:r>
            <w:r w:rsidR="00C96142" w:rsidRPr="00545A8F">
              <w:rPr>
                <w:rFonts w:ascii="Arial" w:hAnsi="Arial" w:cs="Arial"/>
                <w:sz w:val="24"/>
                <w:szCs w:val="24"/>
              </w:rPr>
              <w:t>АЯ СРЕДА</w:t>
            </w:r>
            <w:r w:rsidRPr="00545A8F"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127830" w:rsidRPr="00545A8F" w:rsidRDefault="00127830" w:rsidP="00470F3B">
            <w:pPr>
              <w:tabs>
                <w:tab w:val="left" w:pos="354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5A8F">
              <w:rPr>
                <w:rFonts w:ascii="Arial" w:hAnsi="Arial" w:cs="Arial"/>
                <w:sz w:val="24"/>
                <w:szCs w:val="24"/>
              </w:rPr>
              <w:t>на 20</w:t>
            </w:r>
            <w:r w:rsidR="00E460A1" w:rsidRPr="00545A8F">
              <w:rPr>
                <w:rFonts w:ascii="Arial" w:hAnsi="Arial" w:cs="Arial"/>
                <w:sz w:val="24"/>
                <w:szCs w:val="24"/>
              </w:rPr>
              <w:t>20</w:t>
            </w:r>
            <w:r w:rsidRPr="00545A8F">
              <w:rPr>
                <w:rFonts w:ascii="Arial" w:hAnsi="Arial" w:cs="Arial"/>
                <w:sz w:val="24"/>
                <w:szCs w:val="24"/>
              </w:rPr>
              <w:t>-20</w:t>
            </w:r>
            <w:r w:rsidR="00817474" w:rsidRPr="00545A8F">
              <w:rPr>
                <w:rFonts w:ascii="Arial" w:hAnsi="Arial" w:cs="Arial"/>
                <w:sz w:val="24"/>
                <w:szCs w:val="24"/>
              </w:rPr>
              <w:t>2</w:t>
            </w:r>
            <w:r w:rsidR="00E460A1" w:rsidRPr="00545A8F">
              <w:rPr>
                <w:rFonts w:ascii="Arial" w:hAnsi="Arial" w:cs="Arial"/>
                <w:sz w:val="24"/>
                <w:szCs w:val="24"/>
              </w:rPr>
              <w:t>4</w:t>
            </w:r>
            <w:r w:rsidRPr="00545A8F">
              <w:rPr>
                <w:rFonts w:ascii="Arial" w:hAnsi="Arial" w:cs="Arial"/>
                <w:sz w:val="24"/>
                <w:szCs w:val="24"/>
              </w:rPr>
              <w:t xml:space="preserve"> годы</w:t>
            </w:r>
          </w:p>
          <w:p w:rsidR="00622EF6" w:rsidRPr="00545A8F" w:rsidRDefault="00622EF6" w:rsidP="00470F3B">
            <w:pPr>
              <w:tabs>
                <w:tab w:val="left" w:pos="3540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F7754" w:rsidRPr="00545A8F" w:rsidTr="00545A8F">
        <w:trPr>
          <w:trHeight w:val="587"/>
        </w:trPr>
        <w:tc>
          <w:tcPr>
            <w:tcW w:w="2411" w:type="dxa"/>
            <w:shd w:val="clear" w:color="auto" w:fill="auto"/>
            <w:hideMark/>
          </w:tcPr>
          <w:p w:rsidR="00127830" w:rsidRPr="00545A8F" w:rsidRDefault="00127830" w:rsidP="003B2E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5A8F">
              <w:rPr>
                <w:rFonts w:ascii="Arial" w:eastAsia="Times New Roman" w:hAnsi="Arial" w:cs="Arial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8646" w:type="dxa"/>
            <w:gridSpan w:val="6"/>
            <w:tcBorders>
              <w:right w:val="single" w:sz="4" w:space="0" w:color="auto"/>
            </w:tcBorders>
            <w:shd w:val="clear" w:color="auto" w:fill="auto"/>
            <w:hideMark/>
          </w:tcPr>
          <w:p w:rsidR="00127830" w:rsidRPr="00545A8F" w:rsidRDefault="00127830" w:rsidP="00686A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5A8F">
              <w:rPr>
                <w:rFonts w:ascii="Arial" w:eastAsia="Times New Roman" w:hAnsi="Arial" w:cs="Arial"/>
                <w:sz w:val="24"/>
                <w:szCs w:val="24"/>
              </w:rPr>
              <w:t xml:space="preserve">Заместитель  </w:t>
            </w:r>
            <w:r w:rsidR="00E70A51" w:rsidRPr="00545A8F">
              <w:rPr>
                <w:rFonts w:ascii="Arial" w:eastAsia="Times New Roman" w:hAnsi="Arial" w:cs="Arial"/>
                <w:sz w:val="24"/>
                <w:szCs w:val="24"/>
              </w:rPr>
              <w:t>Главы</w:t>
            </w:r>
            <w:r w:rsidRPr="00545A8F">
              <w:rPr>
                <w:rFonts w:ascii="Arial" w:eastAsia="Times New Roman" w:hAnsi="Arial" w:cs="Arial"/>
                <w:sz w:val="24"/>
                <w:szCs w:val="24"/>
              </w:rPr>
              <w:t xml:space="preserve"> Администрации </w:t>
            </w:r>
            <w:r w:rsidR="00E0097E" w:rsidRPr="00545A8F">
              <w:rPr>
                <w:rFonts w:ascii="Arial" w:eastAsia="Times New Roman" w:hAnsi="Arial" w:cs="Arial"/>
                <w:sz w:val="24"/>
                <w:szCs w:val="24"/>
              </w:rPr>
              <w:t xml:space="preserve">– начальник Управления </w:t>
            </w:r>
            <w:r w:rsidR="00686AD8" w:rsidRPr="00545A8F">
              <w:rPr>
                <w:rFonts w:ascii="Arial" w:eastAsia="Times New Roman" w:hAnsi="Arial" w:cs="Arial"/>
                <w:sz w:val="24"/>
                <w:szCs w:val="24"/>
              </w:rPr>
              <w:t>правового</w:t>
            </w:r>
            <w:r w:rsidR="00686AD8" w:rsidRPr="00545A8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0097E" w:rsidRPr="00545A8F">
              <w:rPr>
                <w:rFonts w:ascii="Arial" w:hAnsi="Arial" w:cs="Arial"/>
                <w:sz w:val="24"/>
                <w:szCs w:val="24"/>
              </w:rPr>
              <w:t xml:space="preserve">обеспечения </w:t>
            </w:r>
            <w:r w:rsidRPr="00545A8F">
              <w:rPr>
                <w:rFonts w:ascii="Arial" w:eastAsia="Times New Roman" w:hAnsi="Arial" w:cs="Arial"/>
                <w:sz w:val="24"/>
                <w:szCs w:val="24"/>
              </w:rPr>
              <w:t xml:space="preserve">Одинцовского </w:t>
            </w:r>
            <w:r w:rsidR="00E70A51" w:rsidRPr="00545A8F">
              <w:rPr>
                <w:rFonts w:ascii="Arial" w:eastAsia="Times New Roman" w:hAnsi="Arial" w:cs="Arial"/>
                <w:sz w:val="24"/>
                <w:szCs w:val="24"/>
              </w:rPr>
              <w:t>городского округа</w:t>
            </w:r>
            <w:r w:rsidRPr="00545A8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340313" w:rsidRPr="00545A8F">
              <w:rPr>
                <w:rFonts w:ascii="Arial" w:eastAsia="Times New Roman" w:hAnsi="Arial" w:cs="Arial"/>
                <w:sz w:val="24"/>
                <w:szCs w:val="24"/>
              </w:rPr>
              <w:t>Московской области</w:t>
            </w:r>
            <w:r w:rsidRPr="00545A8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C96142" w:rsidRPr="00545A8F">
              <w:rPr>
                <w:rFonts w:ascii="Arial" w:eastAsia="Times New Roman" w:hAnsi="Arial" w:cs="Arial"/>
                <w:sz w:val="24"/>
                <w:szCs w:val="24"/>
              </w:rPr>
              <w:t>- А.А. Тесля</w:t>
            </w:r>
          </w:p>
        </w:tc>
      </w:tr>
      <w:tr w:rsidR="008F7754" w:rsidRPr="00545A8F" w:rsidTr="00545A8F">
        <w:trPr>
          <w:trHeight w:val="587"/>
        </w:trPr>
        <w:tc>
          <w:tcPr>
            <w:tcW w:w="2411" w:type="dxa"/>
            <w:shd w:val="clear" w:color="auto" w:fill="auto"/>
          </w:tcPr>
          <w:p w:rsidR="00127830" w:rsidRPr="00545A8F" w:rsidRDefault="00127830" w:rsidP="003B2E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5A8F">
              <w:rPr>
                <w:rFonts w:ascii="Arial" w:eastAsia="Times New Roman" w:hAnsi="Arial" w:cs="Arial"/>
                <w:sz w:val="24"/>
                <w:szCs w:val="24"/>
              </w:rPr>
              <w:t>Муниципальный заказ</w:t>
            </w:r>
            <w:r w:rsidR="00622EF6" w:rsidRPr="00545A8F">
              <w:rPr>
                <w:rFonts w:ascii="Arial" w:eastAsia="Times New Roman" w:hAnsi="Arial" w:cs="Arial"/>
                <w:sz w:val="24"/>
                <w:szCs w:val="24"/>
              </w:rPr>
              <w:t>чик муниципальной программы</w:t>
            </w:r>
          </w:p>
        </w:tc>
        <w:tc>
          <w:tcPr>
            <w:tcW w:w="8646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127830" w:rsidRPr="00545A8F" w:rsidRDefault="00127830" w:rsidP="00E70A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5A8F">
              <w:rPr>
                <w:rFonts w:ascii="Arial" w:eastAsia="Times New Roman" w:hAnsi="Arial" w:cs="Arial"/>
                <w:sz w:val="24"/>
                <w:szCs w:val="24"/>
              </w:rPr>
              <w:t xml:space="preserve">Администрация Одинцовского </w:t>
            </w:r>
            <w:r w:rsidR="00E70A51" w:rsidRPr="00545A8F">
              <w:rPr>
                <w:rFonts w:ascii="Arial" w:eastAsia="Times New Roman" w:hAnsi="Arial" w:cs="Arial"/>
                <w:sz w:val="24"/>
                <w:szCs w:val="24"/>
              </w:rPr>
              <w:t>городского округа</w:t>
            </w:r>
            <w:r w:rsidR="00340313" w:rsidRPr="00545A8F">
              <w:rPr>
                <w:rFonts w:ascii="Arial" w:eastAsia="Times New Roman" w:hAnsi="Arial" w:cs="Arial"/>
                <w:sz w:val="24"/>
                <w:szCs w:val="24"/>
              </w:rPr>
              <w:t xml:space="preserve"> Московской области</w:t>
            </w:r>
          </w:p>
        </w:tc>
      </w:tr>
      <w:tr w:rsidR="008F7754" w:rsidRPr="00545A8F" w:rsidTr="00545A8F">
        <w:trPr>
          <w:trHeight w:val="322"/>
        </w:trPr>
        <w:tc>
          <w:tcPr>
            <w:tcW w:w="2411" w:type="dxa"/>
            <w:vMerge w:val="restart"/>
            <w:shd w:val="clear" w:color="auto" w:fill="auto"/>
            <w:hideMark/>
          </w:tcPr>
          <w:p w:rsidR="003B2E48" w:rsidRPr="00545A8F" w:rsidRDefault="003B2E48" w:rsidP="000F49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5A8F">
              <w:rPr>
                <w:rFonts w:ascii="Arial" w:eastAsia="Times New Roman" w:hAnsi="Arial" w:cs="Arial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8646" w:type="dxa"/>
            <w:gridSpan w:val="6"/>
            <w:vMerge w:val="restart"/>
            <w:tcBorders>
              <w:right w:val="single" w:sz="4" w:space="0" w:color="auto"/>
            </w:tcBorders>
            <w:shd w:val="clear" w:color="auto" w:fill="auto"/>
            <w:hideMark/>
          </w:tcPr>
          <w:p w:rsidR="003B2E48" w:rsidRPr="00545A8F" w:rsidRDefault="003B2E48" w:rsidP="000F49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45A8F">
              <w:rPr>
                <w:rFonts w:ascii="Arial" w:eastAsia="Times New Roman" w:hAnsi="Arial" w:cs="Arial"/>
                <w:sz w:val="24"/>
                <w:szCs w:val="24"/>
              </w:rPr>
              <w:t xml:space="preserve">Создание условий для повышения качества окружающей среды Одинцовского </w:t>
            </w:r>
            <w:r w:rsidR="00E70A51" w:rsidRPr="00545A8F">
              <w:rPr>
                <w:rFonts w:ascii="Arial" w:eastAsia="Times New Roman" w:hAnsi="Arial" w:cs="Arial"/>
                <w:sz w:val="24"/>
                <w:szCs w:val="24"/>
              </w:rPr>
              <w:t>городского округа</w:t>
            </w:r>
            <w:r w:rsidR="00340313" w:rsidRPr="00545A8F">
              <w:rPr>
                <w:rFonts w:ascii="Arial" w:eastAsia="Times New Roman" w:hAnsi="Arial" w:cs="Arial"/>
                <w:sz w:val="24"/>
                <w:szCs w:val="24"/>
              </w:rPr>
              <w:t xml:space="preserve"> Московской области</w:t>
            </w:r>
          </w:p>
        </w:tc>
      </w:tr>
      <w:tr w:rsidR="008F7754" w:rsidRPr="00545A8F" w:rsidTr="00545A8F">
        <w:trPr>
          <w:trHeight w:val="322"/>
        </w:trPr>
        <w:tc>
          <w:tcPr>
            <w:tcW w:w="2411" w:type="dxa"/>
            <w:vMerge/>
            <w:vAlign w:val="center"/>
            <w:hideMark/>
          </w:tcPr>
          <w:p w:rsidR="003B2E48" w:rsidRPr="00545A8F" w:rsidRDefault="003B2E48" w:rsidP="003B2E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646" w:type="dxa"/>
            <w:gridSpan w:val="6"/>
            <w:vMerge/>
            <w:tcBorders>
              <w:right w:val="single" w:sz="4" w:space="0" w:color="auto"/>
            </w:tcBorders>
            <w:vAlign w:val="center"/>
            <w:hideMark/>
          </w:tcPr>
          <w:p w:rsidR="003B2E48" w:rsidRPr="00545A8F" w:rsidRDefault="003B2E48" w:rsidP="003B2E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F7754" w:rsidRPr="00545A8F" w:rsidTr="00545A8F">
        <w:trPr>
          <w:trHeight w:val="322"/>
        </w:trPr>
        <w:tc>
          <w:tcPr>
            <w:tcW w:w="2411" w:type="dxa"/>
            <w:vAlign w:val="center"/>
          </w:tcPr>
          <w:p w:rsidR="00127830" w:rsidRPr="00545A8F" w:rsidRDefault="00127830" w:rsidP="003B2E4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45A8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Перечень подпрограмм </w:t>
            </w:r>
          </w:p>
        </w:tc>
        <w:tc>
          <w:tcPr>
            <w:tcW w:w="8646" w:type="dxa"/>
            <w:gridSpan w:val="6"/>
            <w:tcBorders>
              <w:right w:val="single" w:sz="4" w:space="0" w:color="auto"/>
            </w:tcBorders>
            <w:vAlign w:val="center"/>
          </w:tcPr>
          <w:p w:rsidR="00127830" w:rsidRPr="00545A8F" w:rsidRDefault="00340313" w:rsidP="00470F3B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45A8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«</w:t>
            </w:r>
            <w:r w:rsidR="00127830" w:rsidRPr="00545A8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Охрана окружающей среды</w:t>
            </w:r>
            <w:r w:rsidRPr="00545A8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»</w:t>
            </w:r>
            <w:r w:rsidR="00127830" w:rsidRPr="00545A8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.</w:t>
            </w:r>
          </w:p>
          <w:p w:rsidR="00127830" w:rsidRPr="00545A8F" w:rsidRDefault="00340313" w:rsidP="00470F3B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45A8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«</w:t>
            </w:r>
            <w:r w:rsidR="00E70A51" w:rsidRPr="00545A8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Развитие водохозяйственного комплекса</w:t>
            </w:r>
            <w:r w:rsidRPr="00545A8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»</w:t>
            </w:r>
            <w:r w:rsidR="00127830" w:rsidRPr="00545A8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.</w:t>
            </w:r>
          </w:p>
          <w:p w:rsidR="008F7754" w:rsidRPr="00545A8F" w:rsidRDefault="00A336C9" w:rsidP="00470F3B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45A8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«Развитие лесного хозяйства</w:t>
            </w:r>
            <w:r w:rsidR="008F7754" w:rsidRPr="00545A8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».</w:t>
            </w:r>
          </w:p>
          <w:p w:rsidR="00E15C4C" w:rsidRPr="00545A8F" w:rsidRDefault="00340313" w:rsidP="00470F3B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45A8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«</w:t>
            </w:r>
            <w:r w:rsidR="00C72E26" w:rsidRPr="00545A8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Региональная программа в области обращения с отходами, в том числе с твердыми коммунальными отходами». </w:t>
            </w:r>
          </w:p>
        </w:tc>
      </w:tr>
      <w:tr w:rsidR="008F7754" w:rsidRPr="00545A8F" w:rsidTr="00545A8F">
        <w:trPr>
          <w:trHeight w:val="334"/>
        </w:trPr>
        <w:tc>
          <w:tcPr>
            <w:tcW w:w="2411" w:type="dxa"/>
            <w:vMerge w:val="restart"/>
            <w:shd w:val="clear" w:color="auto" w:fill="auto"/>
            <w:hideMark/>
          </w:tcPr>
          <w:p w:rsidR="00127830" w:rsidRPr="00545A8F" w:rsidRDefault="00127830" w:rsidP="003B2E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5A8F">
              <w:rPr>
                <w:rFonts w:ascii="Arial" w:eastAsia="Times New Roman" w:hAnsi="Arial" w:cs="Arial"/>
                <w:sz w:val="24"/>
                <w:szCs w:val="24"/>
              </w:rPr>
              <w:t>Источники финансирования муниципальной прогр</w:t>
            </w:r>
            <w:r w:rsidR="00622EF6" w:rsidRPr="00545A8F">
              <w:rPr>
                <w:rFonts w:ascii="Arial" w:eastAsia="Times New Roman" w:hAnsi="Arial" w:cs="Arial"/>
                <w:sz w:val="24"/>
                <w:szCs w:val="24"/>
              </w:rPr>
              <w:t>аммы, в том числе по годам:</w:t>
            </w:r>
          </w:p>
        </w:tc>
        <w:tc>
          <w:tcPr>
            <w:tcW w:w="8646" w:type="dxa"/>
            <w:gridSpan w:val="6"/>
            <w:tcBorders>
              <w:right w:val="single" w:sz="4" w:space="0" w:color="auto"/>
            </w:tcBorders>
            <w:shd w:val="clear" w:color="auto" w:fill="auto"/>
            <w:hideMark/>
          </w:tcPr>
          <w:p w:rsidR="00127830" w:rsidRPr="00545A8F" w:rsidRDefault="00127830" w:rsidP="003B2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5A8F">
              <w:rPr>
                <w:rFonts w:ascii="Arial" w:eastAsia="Times New Roman" w:hAnsi="Arial" w:cs="Arial"/>
                <w:sz w:val="24"/>
                <w:szCs w:val="24"/>
              </w:rPr>
              <w:t>Расходы (тыс. рублей)</w:t>
            </w:r>
          </w:p>
        </w:tc>
      </w:tr>
      <w:tr w:rsidR="008F7754" w:rsidRPr="00545A8F" w:rsidTr="00545A8F">
        <w:trPr>
          <w:trHeight w:val="495"/>
        </w:trPr>
        <w:tc>
          <w:tcPr>
            <w:tcW w:w="2411" w:type="dxa"/>
            <w:vMerge/>
            <w:vAlign w:val="center"/>
            <w:hideMark/>
          </w:tcPr>
          <w:p w:rsidR="00127830" w:rsidRPr="00545A8F" w:rsidRDefault="00127830" w:rsidP="003B2E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27830" w:rsidRPr="00545A8F" w:rsidRDefault="00127830" w:rsidP="003B2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5A8F">
              <w:rPr>
                <w:rFonts w:ascii="Arial" w:eastAsia="Times New Roman" w:hAnsi="Arial" w:cs="Arial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:rsidR="00127830" w:rsidRPr="00545A8F" w:rsidRDefault="00127830" w:rsidP="005F5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5A8F">
              <w:rPr>
                <w:rFonts w:ascii="Arial" w:eastAsia="Times New Roman" w:hAnsi="Arial" w:cs="Arial"/>
                <w:sz w:val="24"/>
                <w:szCs w:val="24"/>
              </w:rPr>
              <w:t>20</w:t>
            </w:r>
            <w:r w:rsidR="00E15C4C" w:rsidRPr="00545A8F">
              <w:rPr>
                <w:rFonts w:ascii="Arial" w:eastAsia="Times New Roman" w:hAnsi="Arial" w:cs="Arial"/>
                <w:sz w:val="24"/>
                <w:szCs w:val="24"/>
              </w:rPr>
              <w:t>20</w:t>
            </w:r>
            <w:r w:rsidR="005F56B4" w:rsidRPr="00545A8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545A8F">
              <w:rPr>
                <w:rFonts w:ascii="Arial" w:eastAsia="Times New Roman" w:hAnsi="Arial" w:cs="Arial"/>
                <w:sz w:val="24"/>
                <w:szCs w:val="24"/>
              </w:rPr>
              <w:t>год</w:t>
            </w:r>
          </w:p>
        </w:tc>
        <w:tc>
          <w:tcPr>
            <w:tcW w:w="1560" w:type="dxa"/>
            <w:shd w:val="clear" w:color="auto" w:fill="auto"/>
            <w:hideMark/>
          </w:tcPr>
          <w:p w:rsidR="00127830" w:rsidRPr="00545A8F" w:rsidRDefault="00127830" w:rsidP="00E15C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5A8F">
              <w:rPr>
                <w:rFonts w:ascii="Arial" w:eastAsia="Times New Roman" w:hAnsi="Arial" w:cs="Arial"/>
                <w:sz w:val="24"/>
                <w:szCs w:val="24"/>
              </w:rPr>
              <w:t>20</w:t>
            </w:r>
            <w:r w:rsidR="00E15C4C" w:rsidRPr="00545A8F"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Pr="00545A8F">
              <w:rPr>
                <w:rFonts w:ascii="Arial" w:eastAsia="Times New Roman" w:hAnsi="Arial" w:cs="Arial"/>
                <w:sz w:val="24"/>
                <w:szCs w:val="24"/>
              </w:rPr>
              <w:t>1 год</w:t>
            </w:r>
          </w:p>
        </w:tc>
        <w:tc>
          <w:tcPr>
            <w:tcW w:w="1559" w:type="dxa"/>
            <w:shd w:val="clear" w:color="auto" w:fill="auto"/>
            <w:hideMark/>
          </w:tcPr>
          <w:p w:rsidR="00127830" w:rsidRPr="00545A8F" w:rsidRDefault="009C28DD" w:rsidP="00E15C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5A8F">
              <w:rPr>
                <w:rFonts w:ascii="Arial" w:eastAsia="Times New Roman" w:hAnsi="Arial" w:cs="Arial"/>
                <w:sz w:val="24"/>
                <w:szCs w:val="24"/>
              </w:rPr>
              <w:t>20</w:t>
            </w:r>
            <w:r w:rsidR="00E15C4C" w:rsidRPr="00545A8F">
              <w:rPr>
                <w:rFonts w:ascii="Arial" w:eastAsia="Times New Roman" w:hAnsi="Arial" w:cs="Arial"/>
                <w:sz w:val="24"/>
                <w:szCs w:val="24"/>
              </w:rPr>
              <w:t>22</w:t>
            </w:r>
            <w:r w:rsidR="00127830" w:rsidRPr="00545A8F">
              <w:rPr>
                <w:rFonts w:ascii="Arial" w:eastAsia="Times New Roman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shd w:val="clear" w:color="auto" w:fill="auto"/>
            <w:hideMark/>
          </w:tcPr>
          <w:p w:rsidR="00127830" w:rsidRPr="00545A8F" w:rsidRDefault="009C28DD" w:rsidP="00E15C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5A8F">
              <w:rPr>
                <w:rFonts w:ascii="Arial" w:eastAsia="Times New Roman" w:hAnsi="Arial" w:cs="Arial"/>
                <w:sz w:val="24"/>
                <w:szCs w:val="24"/>
              </w:rPr>
              <w:t>202</w:t>
            </w:r>
            <w:r w:rsidR="00E15C4C" w:rsidRPr="00545A8F">
              <w:rPr>
                <w:rFonts w:ascii="Arial" w:eastAsia="Times New Roman" w:hAnsi="Arial" w:cs="Arial"/>
                <w:sz w:val="24"/>
                <w:szCs w:val="24"/>
              </w:rPr>
              <w:t>3</w:t>
            </w:r>
            <w:r w:rsidR="00127830" w:rsidRPr="00545A8F">
              <w:rPr>
                <w:rFonts w:ascii="Arial" w:eastAsia="Times New Roman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127830" w:rsidRPr="00545A8F" w:rsidRDefault="00127830" w:rsidP="003B2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5A8F">
              <w:rPr>
                <w:rFonts w:ascii="Arial" w:eastAsia="Times New Roman" w:hAnsi="Arial" w:cs="Arial"/>
                <w:sz w:val="24"/>
                <w:szCs w:val="24"/>
              </w:rPr>
              <w:t>20</w:t>
            </w:r>
            <w:r w:rsidR="009C28DD" w:rsidRPr="00545A8F"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="00E15C4C" w:rsidRPr="00545A8F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  <w:p w:rsidR="00127830" w:rsidRPr="00545A8F" w:rsidRDefault="00127830" w:rsidP="003B2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5A8F">
              <w:rPr>
                <w:rFonts w:ascii="Arial" w:eastAsia="Times New Roman" w:hAnsi="Arial" w:cs="Arial"/>
                <w:sz w:val="24"/>
                <w:szCs w:val="24"/>
              </w:rPr>
              <w:t>год</w:t>
            </w:r>
          </w:p>
        </w:tc>
      </w:tr>
      <w:tr w:rsidR="00336BC5" w:rsidRPr="00545A8F" w:rsidTr="00545A8F">
        <w:trPr>
          <w:trHeight w:val="495"/>
        </w:trPr>
        <w:tc>
          <w:tcPr>
            <w:tcW w:w="2411" w:type="dxa"/>
            <w:vAlign w:val="center"/>
          </w:tcPr>
          <w:p w:rsidR="00A336C9" w:rsidRPr="00545A8F" w:rsidRDefault="00A336C9" w:rsidP="00A336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5A8F">
              <w:rPr>
                <w:rFonts w:ascii="Arial" w:eastAsia="Times New Roman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559" w:type="dxa"/>
            <w:shd w:val="clear" w:color="auto" w:fill="auto"/>
          </w:tcPr>
          <w:p w:rsidR="00A336C9" w:rsidRPr="00545A8F" w:rsidRDefault="00A336C9" w:rsidP="00037640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45A8F">
              <w:rPr>
                <w:rFonts w:ascii="Arial" w:hAnsi="Arial" w:cs="Arial"/>
                <w:color w:val="000000" w:themeColor="text1"/>
                <w:sz w:val="24"/>
                <w:szCs w:val="24"/>
              </w:rPr>
              <w:t>1485162,64000</w:t>
            </w:r>
          </w:p>
        </w:tc>
        <w:tc>
          <w:tcPr>
            <w:tcW w:w="1417" w:type="dxa"/>
            <w:shd w:val="clear" w:color="auto" w:fill="auto"/>
          </w:tcPr>
          <w:p w:rsidR="00A336C9" w:rsidRPr="00545A8F" w:rsidRDefault="00A336C9" w:rsidP="00037640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45A8F">
              <w:rPr>
                <w:rFonts w:ascii="Arial" w:hAnsi="Arial" w:cs="Arial"/>
                <w:color w:val="000000" w:themeColor="text1"/>
                <w:sz w:val="24"/>
                <w:szCs w:val="24"/>
              </w:rPr>
              <w:t>270599,36000</w:t>
            </w:r>
          </w:p>
        </w:tc>
        <w:tc>
          <w:tcPr>
            <w:tcW w:w="1560" w:type="dxa"/>
            <w:shd w:val="clear" w:color="auto" w:fill="auto"/>
          </w:tcPr>
          <w:p w:rsidR="00A336C9" w:rsidRPr="00545A8F" w:rsidRDefault="00A336C9" w:rsidP="00037640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45A8F">
              <w:rPr>
                <w:rFonts w:ascii="Arial" w:hAnsi="Arial" w:cs="Arial"/>
                <w:color w:val="000000" w:themeColor="text1"/>
                <w:sz w:val="24"/>
                <w:szCs w:val="24"/>
              </w:rPr>
              <w:t>471681,73000</w:t>
            </w:r>
          </w:p>
        </w:tc>
        <w:tc>
          <w:tcPr>
            <w:tcW w:w="1559" w:type="dxa"/>
            <w:shd w:val="clear" w:color="auto" w:fill="auto"/>
          </w:tcPr>
          <w:p w:rsidR="00A336C9" w:rsidRPr="00545A8F" w:rsidRDefault="00A336C9" w:rsidP="00037640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45A8F">
              <w:rPr>
                <w:rFonts w:ascii="Arial" w:hAnsi="Arial" w:cs="Arial"/>
                <w:color w:val="000000" w:themeColor="text1"/>
                <w:sz w:val="24"/>
                <w:szCs w:val="24"/>
              </w:rPr>
              <w:t>742881,55000</w:t>
            </w:r>
          </w:p>
        </w:tc>
        <w:tc>
          <w:tcPr>
            <w:tcW w:w="1276" w:type="dxa"/>
            <w:shd w:val="clear" w:color="auto" w:fill="auto"/>
          </w:tcPr>
          <w:p w:rsidR="00A336C9" w:rsidRPr="00545A8F" w:rsidRDefault="00A336C9" w:rsidP="00037640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45A8F">
              <w:rPr>
                <w:rFonts w:ascii="Arial" w:hAnsi="Arial" w:cs="Arial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A336C9" w:rsidRPr="00545A8F" w:rsidRDefault="00A336C9" w:rsidP="00037640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45A8F">
              <w:rPr>
                <w:rFonts w:ascii="Arial" w:hAnsi="Arial" w:cs="Arial"/>
                <w:color w:val="000000" w:themeColor="text1"/>
                <w:sz w:val="24"/>
                <w:szCs w:val="24"/>
              </w:rPr>
              <w:t>0,00000</w:t>
            </w:r>
          </w:p>
        </w:tc>
      </w:tr>
      <w:tr w:rsidR="00336BC5" w:rsidRPr="00545A8F" w:rsidTr="00545A8F">
        <w:trPr>
          <w:trHeight w:val="495"/>
        </w:trPr>
        <w:tc>
          <w:tcPr>
            <w:tcW w:w="2411" w:type="dxa"/>
            <w:vAlign w:val="center"/>
          </w:tcPr>
          <w:p w:rsidR="00A336C9" w:rsidRPr="00545A8F" w:rsidRDefault="00A336C9" w:rsidP="00A336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5A8F">
              <w:rPr>
                <w:rFonts w:ascii="Arial" w:eastAsia="Times New Roman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559" w:type="dxa"/>
            <w:shd w:val="clear" w:color="auto" w:fill="auto"/>
          </w:tcPr>
          <w:p w:rsidR="00A336C9" w:rsidRPr="00545A8F" w:rsidRDefault="00A336C9" w:rsidP="00037640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45A8F">
              <w:rPr>
                <w:rFonts w:ascii="Arial" w:hAnsi="Arial" w:cs="Arial"/>
                <w:color w:val="000000" w:themeColor="text1"/>
                <w:sz w:val="24"/>
                <w:szCs w:val="24"/>
              </w:rPr>
              <w:t>1383696,08000</w:t>
            </w:r>
          </w:p>
        </w:tc>
        <w:tc>
          <w:tcPr>
            <w:tcW w:w="1417" w:type="dxa"/>
            <w:shd w:val="clear" w:color="auto" w:fill="auto"/>
          </w:tcPr>
          <w:p w:rsidR="00A336C9" w:rsidRPr="00545A8F" w:rsidRDefault="00A336C9" w:rsidP="00037640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45A8F">
              <w:rPr>
                <w:rFonts w:ascii="Arial" w:hAnsi="Arial" w:cs="Arial"/>
                <w:color w:val="000000" w:themeColor="text1"/>
                <w:sz w:val="24"/>
                <w:szCs w:val="24"/>
              </w:rPr>
              <w:t>293292,43000</w:t>
            </w:r>
          </w:p>
        </w:tc>
        <w:tc>
          <w:tcPr>
            <w:tcW w:w="1560" w:type="dxa"/>
            <w:shd w:val="clear" w:color="auto" w:fill="auto"/>
          </w:tcPr>
          <w:p w:rsidR="00A336C9" w:rsidRPr="00545A8F" w:rsidRDefault="00A336C9" w:rsidP="00037640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45A8F">
              <w:rPr>
                <w:rFonts w:ascii="Arial" w:hAnsi="Arial" w:cs="Arial"/>
                <w:color w:val="000000" w:themeColor="text1"/>
                <w:sz w:val="24"/>
                <w:szCs w:val="24"/>
              </w:rPr>
              <w:t>472033,98000</w:t>
            </w:r>
          </w:p>
        </w:tc>
        <w:tc>
          <w:tcPr>
            <w:tcW w:w="1559" w:type="dxa"/>
            <w:shd w:val="clear" w:color="auto" w:fill="auto"/>
          </w:tcPr>
          <w:p w:rsidR="00A336C9" w:rsidRPr="00545A8F" w:rsidRDefault="00A336C9" w:rsidP="00037640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45A8F">
              <w:rPr>
                <w:rFonts w:ascii="Arial" w:hAnsi="Arial" w:cs="Arial"/>
                <w:color w:val="000000" w:themeColor="text1"/>
                <w:sz w:val="24"/>
                <w:szCs w:val="24"/>
              </w:rPr>
              <w:t>605266,99000</w:t>
            </w:r>
          </w:p>
        </w:tc>
        <w:tc>
          <w:tcPr>
            <w:tcW w:w="1276" w:type="dxa"/>
            <w:shd w:val="clear" w:color="auto" w:fill="auto"/>
          </w:tcPr>
          <w:p w:rsidR="00A336C9" w:rsidRPr="00545A8F" w:rsidRDefault="00A336C9" w:rsidP="00037640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45A8F">
              <w:rPr>
                <w:rFonts w:ascii="Arial" w:hAnsi="Arial" w:cs="Arial"/>
                <w:color w:val="000000" w:themeColor="text1"/>
                <w:sz w:val="24"/>
                <w:szCs w:val="24"/>
              </w:rPr>
              <w:t>6551,34000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A336C9" w:rsidRPr="00545A8F" w:rsidRDefault="00A336C9" w:rsidP="00037640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45A8F">
              <w:rPr>
                <w:rFonts w:ascii="Arial" w:hAnsi="Arial" w:cs="Arial"/>
                <w:color w:val="000000" w:themeColor="text1"/>
                <w:sz w:val="24"/>
                <w:szCs w:val="24"/>
              </w:rPr>
              <w:t>6551,34000</w:t>
            </w:r>
          </w:p>
        </w:tc>
      </w:tr>
      <w:tr w:rsidR="00336BC5" w:rsidRPr="00545A8F" w:rsidTr="00545A8F">
        <w:trPr>
          <w:trHeight w:val="1242"/>
        </w:trPr>
        <w:tc>
          <w:tcPr>
            <w:tcW w:w="2411" w:type="dxa"/>
            <w:shd w:val="clear" w:color="auto" w:fill="auto"/>
            <w:hideMark/>
          </w:tcPr>
          <w:p w:rsidR="00A336C9" w:rsidRPr="00545A8F" w:rsidRDefault="00A336C9" w:rsidP="00A336C9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5A8F">
              <w:rPr>
                <w:rFonts w:ascii="Arial" w:eastAsia="Times New Roman" w:hAnsi="Arial" w:cs="Arial"/>
                <w:sz w:val="24"/>
                <w:szCs w:val="24"/>
              </w:rPr>
              <w:t xml:space="preserve">Средства бюджета Одинцовского городского округа Московской </w:t>
            </w:r>
            <w:r w:rsidRPr="00545A8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1559" w:type="dxa"/>
            <w:shd w:val="clear" w:color="auto" w:fill="auto"/>
          </w:tcPr>
          <w:p w:rsidR="00A336C9" w:rsidRPr="00545A8F" w:rsidRDefault="00A336C9" w:rsidP="00037640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45A8F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201430,66000</w:t>
            </w:r>
          </w:p>
        </w:tc>
        <w:tc>
          <w:tcPr>
            <w:tcW w:w="1417" w:type="dxa"/>
            <w:shd w:val="clear" w:color="auto" w:fill="auto"/>
            <w:hideMark/>
          </w:tcPr>
          <w:p w:rsidR="00A336C9" w:rsidRPr="00545A8F" w:rsidRDefault="00A336C9" w:rsidP="00037640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45A8F">
              <w:rPr>
                <w:rFonts w:ascii="Arial" w:hAnsi="Arial" w:cs="Arial"/>
                <w:color w:val="000000" w:themeColor="text1"/>
                <w:sz w:val="24"/>
                <w:szCs w:val="24"/>
              </w:rPr>
              <w:t>34495,57000</w:t>
            </w:r>
          </w:p>
        </w:tc>
        <w:tc>
          <w:tcPr>
            <w:tcW w:w="1560" w:type="dxa"/>
            <w:shd w:val="clear" w:color="auto" w:fill="auto"/>
            <w:hideMark/>
          </w:tcPr>
          <w:p w:rsidR="00A336C9" w:rsidRPr="00545A8F" w:rsidRDefault="00A336C9" w:rsidP="00037640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45A8F">
              <w:rPr>
                <w:rFonts w:ascii="Arial" w:hAnsi="Arial" w:cs="Arial"/>
                <w:color w:val="000000" w:themeColor="text1"/>
                <w:sz w:val="24"/>
                <w:szCs w:val="24"/>
              </w:rPr>
              <w:t>69870,31000</w:t>
            </w:r>
          </w:p>
        </w:tc>
        <w:tc>
          <w:tcPr>
            <w:tcW w:w="1559" w:type="dxa"/>
            <w:shd w:val="clear" w:color="auto" w:fill="auto"/>
            <w:hideMark/>
          </w:tcPr>
          <w:p w:rsidR="00A336C9" w:rsidRPr="00545A8F" w:rsidRDefault="00A336C9" w:rsidP="00037640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45A8F">
              <w:rPr>
                <w:rFonts w:ascii="Arial" w:hAnsi="Arial" w:cs="Arial"/>
                <w:color w:val="000000" w:themeColor="text1"/>
                <w:sz w:val="24"/>
                <w:szCs w:val="24"/>
              </w:rPr>
              <w:t>86756,06000</w:t>
            </w:r>
          </w:p>
        </w:tc>
        <w:tc>
          <w:tcPr>
            <w:tcW w:w="1276" w:type="dxa"/>
            <w:shd w:val="clear" w:color="auto" w:fill="auto"/>
            <w:hideMark/>
          </w:tcPr>
          <w:p w:rsidR="00A336C9" w:rsidRPr="00545A8F" w:rsidRDefault="00A336C9" w:rsidP="00037640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45A8F">
              <w:rPr>
                <w:rFonts w:ascii="Arial" w:hAnsi="Arial" w:cs="Arial"/>
                <w:color w:val="000000" w:themeColor="text1"/>
                <w:sz w:val="24"/>
                <w:szCs w:val="24"/>
              </w:rPr>
              <w:t>5154,36000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A336C9" w:rsidRPr="00545A8F" w:rsidRDefault="00A336C9" w:rsidP="00037640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45A8F">
              <w:rPr>
                <w:rFonts w:ascii="Arial" w:hAnsi="Arial" w:cs="Arial"/>
                <w:color w:val="000000" w:themeColor="text1"/>
                <w:sz w:val="24"/>
                <w:szCs w:val="24"/>
              </w:rPr>
              <w:t>5154,36000</w:t>
            </w:r>
          </w:p>
        </w:tc>
      </w:tr>
      <w:tr w:rsidR="00336BC5" w:rsidRPr="00545A8F" w:rsidTr="00545A8F">
        <w:trPr>
          <w:trHeight w:val="638"/>
        </w:trPr>
        <w:tc>
          <w:tcPr>
            <w:tcW w:w="2411" w:type="dxa"/>
            <w:shd w:val="clear" w:color="auto" w:fill="auto"/>
          </w:tcPr>
          <w:p w:rsidR="00A336C9" w:rsidRPr="00545A8F" w:rsidRDefault="00A336C9" w:rsidP="00A336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5A8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Всего, в том числе по годам:</w:t>
            </w:r>
          </w:p>
        </w:tc>
        <w:tc>
          <w:tcPr>
            <w:tcW w:w="1559" w:type="dxa"/>
            <w:shd w:val="clear" w:color="auto" w:fill="auto"/>
          </w:tcPr>
          <w:p w:rsidR="00A336C9" w:rsidRPr="00545A8F" w:rsidRDefault="00A336C9" w:rsidP="00037640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45A8F">
              <w:rPr>
                <w:rFonts w:ascii="Arial" w:hAnsi="Arial" w:cs="Arial"/>
                <w:color w:val="000000" w:themeColor="text1"/>
                <w:sz w:val="24"/>
                <w:szCs w:val="24"/>
              </w:rPr>
              <w:t>3070289,38000</w:t>
            </w:r>
          </w:p>
        </w:tc>
        <w:tc>
          <w:tcPr>
            <w:tcW w:w="1417" w:type="dxa"/>
            <w:shd w:val="clear" w:color="auto" w:fill="auto"/>
          </w:tcPr>
          <w:p w:rsidR="00A336C9" w:rsidRPr="00545A8F" w:rsidRDefault="00A336C9" w:rsidP="00037640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45A8F">
              <w:rPr>
                <w:rFonts w:ascii="Arial" w:hAnsi="Arial" w:cs="Arial"/>
                <w:color w:val="000000" w:themeColor="text1"/>
                <w:sz w:val="24"/>
                <w:szCs w:val="24"/>
              </w:rPr>
              <w:t>598387,36000</w:t>
            </w:r>
          </w:p>
        </w:tc>
        <w:tc>
          <w:tcPr>
            <w:tcW w:w="1560" w:type="dxa"/>
            <w:shd w:val="clear" w:color="auto" w:fill="auto"/>
          </w:tcPr>
          <w:p w:rsidR="00A336C9" w:rsidRPr="00545A8F" w:rsidRDefault="00A336C9" w:rsidP="00037640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45A8F">
              <w:rPr>
                <w:rFonts w:ascii="Arial" w:hAnsi="Arial" w:cs="Arial"/>
                <w:color w:val="000000" w:themeColor="text1"/>
                <w:sz w:val="24"/>
                <w:szCs w:val="24"/>
              </w:rPr>
              <w:t>1013586,02000</w:t>
            </w:r>
          </w:p>
        </w:tc>
        <w:tc>
          <w:tcPr>
            <w:tcW w:w="1559" w:type="dxa"/>
            <w:shd w:val="clear" w:color="auto" w:fill="auto"/>
          </w:tcPr>
          <w:p w:rsidR="00A336C9" w:rsidRPr="00545A8F" w:rsidRDefault="00A336C9" w:rsidP="00037640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45A8F">
              <w:rPr>
                <w:rFonts w:ascii="Arial" w:hAnsi="Arial" w:cs="Arial"/>
                <w:color w:val="000000" w:themeColor="text1"/>
                <w:sz w:val="24"/>
                <w:szCs w:val="24"/>
              </w:rPr>
              <w:t>1434904,60000</w:t>
            </w:r>
          </w:p>
        </w:tc>
        <w:tc>
          <w:tcPr>
            <w:tcW w:w="1276" w:type="dxa"/>
            <w:shd w:val="clear" w:color="auto" w:fill="auto"/>
          </w:tcPr>
          <w:p w:rsidR="00A336C9" w:rsidRPr="00545A8F" w:rsidRDefault="00A336C9" w:rsidP="00037640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45A8F">
              <w:rPr>
                <w:rFonts w:ascii="Arial" w:hAnsi="Arial" w:cs="Arial"/>
                <w:color w:val="000000" w:themeColor="text1"/>
                <w:sz w:val="24"/>
                <w:szCs w:val="24"/>
              </w:rPr>
              <w:t>11705,70000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A336C9" w:rsidRPr="00545A8F" w:rsidRDefault="00A336C9" w:rsidP="00037640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45A8F">
              <w:rPr>
                <w:rFonts w:ascii="Arial" w:hAnsi="Arial" w:cs="Arial"/>
                <w:color w:val="000000" w:themeColor="text1"/>
                <w:sz w:val="24"/>
                <w:szCs w:val="24"/>
              </w:rPr>
              <w:t>11705,70000</w:t>
            </w:r>
          </w:p>
        </w:tc>
      </w:tr>
    </w:tbl>
    <w:p w:rsidR="00EB2AE2" w:rsidRPr="00545A8F" w:rsidRDefault="00EB2AE2">
      <w:pPr>
        <w:rPr>
          <w:rFonts w:ascii="Arial" w:hAnsi="Arial" w:cs="Arial"/>
          <w:sz w:val="24"/>
          <w:szCs w:val="24"/>
        </w:rPr>
      </w:pPr>
    </w:p>
    <w:p w:rsidR="00CE45D1" w:rsidRPr="00545A8F" w:rsidRDefault="003752DD" w:rsidP="00B555E7">
      <w:pPr>
        <w:pStyle w:val="a3"/>
        <w:numPr>
          <w:ilvl w:val="0"/>
          <w:numId w:val="23"/>
        </w:numPr>
        <w:spacing w:after="0" w:line="240" w:lineRule="auto"/>
        <w:ind w:left="0" w:firstLine="0"/>
        <w:jc w:val="center"/>
        <w:rPr>
          <w:rFonts w:ascii="Arial" w:hAnsi="Arial" w:cs="Arial"/>
          <w:sz w:val="24"/>
          <w:szCs w:val="24"/>
        </w:rPr>
      </w:pPr>
      <w:r w:rsidRPr="00545A8F">
        <w:rPr>
          <w:rFonts w:ascii="Arial" w:hAnsi="Arial" w:cs="Arial"/>
          <w:sz w:val="24"/>
          <w:szCs w:val="24"/>
        </w:rPr>
        <w:t>Общая характеристика</w:t>
      </w:r>
      <w:r w:rsidR="008634C0" w:rsidRPr="00545A8F">
        <w:rPr>
          <w:rFonts w:ascii="Arial" w:hAnsi="Arial" w:cs="Arial"/>
          <w:sz w:val="24"/>
          <w:szCs w:val="24"/>
        </w:rPr>
        <w:t xml:space="preserve"> </w:t>
      </w:r>
      <w:r w:rsidR="000F469C" w:rsidRPr="00545A8F">
        <w:rPr>
          <w:rFonts w:ascii="Arial" w:hAnsi="Arial" w:cs="Arial"/>
          <w:sz w:val="24"/>
          <w:szCs w:val="24"/>
        </w:rPr>
        <w:t>сферы реализации м</w:t>
      </w:r>
      <w:r w:rsidR="00587B0B" w:rsidRPr="00545A8F">
        <w:rPr>
          <w:rFonts w:ascii="Arial" w:hAnsi="Arial" w:cs="Arial"/>
          <w:sz w:val="24"/>
          <w:szCs w:val="24"/>
        </w:rPr>
        <w:t>униципальной программы</w:t>
      </w:r>
      <w:r w:rsidR="001E42E3" w:rsidRPr="00545A8F">
        <w:rPr>
          <w:rFonts w:ascii="Arial" w:hAnsi="Arial" w:cs="Arial"/>
          <w:sz w:val="24"/>
          <w:szCs w:val="24"/>
        </w:rPr>
        <w:t>, в том числе формулировка основных проблем в экологической сфере, инерционный прогн</w:t>
      </w:r>
      <w:r w:rsidR="00622EF6" w:rsidRPr="00545A8F">
        <w:rPr>
          <w:rFonts w:ascii="Arial" w:hAnsi="Arial" w:cs="Arial"/>
          <w:sz w:val="24"/>
          <w:szCs w:val="24"/>
        </w:rPr>
        <w:t>оз её развития, описание и цели</w:t>
      </w:r>
    </w:p>
    <w:p w:rsidR="001E42E3" w:rsidRPr="00545A8F" w:rsidRDefault="001E42E3" w:rsidP="001E42E3">
      <w:pPr>
        <w:pStyle w:val="a3"/>
        <w:spacing w:after="0"/>
        <w:ind w:left="450"/>
        <w:rPr>
          <w:rFonts w:ascii="Arial" w:hAnsi="Arial" w:cs="Arial"/>
          <w:sz w:val="24"/>
          <w:szCs w:val="24"/>
        </w:rPr>
      </w:pPr>
    </w:p>
    <w:p w:rsidR="00EC511E" w:rsidRPr="00545A8F" w:rsidRDefault="00EC511E" w:rsidP="00EC511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5A8F">
        <w:rPr>
          <w:rFonts w:ascii="Arial" w:hAnsi="Arial" w:cs="Arial"/>
          <w:sz w:val="24"/>
          <w:szCs w:val="24"/>
        </w:rPr>
        <w:t xml:space="preserve">Одинцовский </w:t>
      </w:r>
      <w:r w:rsidR="00E460A1" w:rsidRPr="00545A8F">
        <w:rPr>
          <w:rFonts w:ascii="Arial" w:hAnsi="Arial" w:cs="Arial"/>
          <w:sz w:val="24"/>
          <w:szCs w:val="24"/>
        </w:rPr>
        <w:t>городской округ</w:t>
      </w:r>
      <w:r w:rsidR="00340313" w:rsidRPr="00545A8F">
        <w:rPr>
          <w:rFonts w:ascii="Arial" w:hAnsi="Arial" w:cs="Arial"/>
          <w:sz w:val="24"/>
          <w:szCs w:val="24"/>
        </w:rPr>
        <w:t xml:space="preserve"> Московской области</w:t>
      </w:r>
      <w:r w:rsidR="00E460A1" w:rsidRPr="00545A8F">
        <w:rPr>
          <w:rFonts w:ascii="Arial" w:hAnsi="Arial" w:cs="Arial"/>
          <w:sz w:val="24"/>
          <w:szCs w:val="24"/>
        </w:rPr>
        <w:t xml:space="preserve"> (далее – округ) </w:t>
      </w:r>
      <w:r w:rsidRPr="00545A8F">
        <w:rPr>
          <w:rFonts w:ascii="Arial" w:hAnsi="Arial" w:cs="Arial"/>
          <w:sz w:val="24"/>
          <w:szCs w:val="24"/>
        </w:rPr>
        <w:t xml:space="preserve">относится к </w:t>
      </w:r>
      <w:r w:rsidR="00E460A1" w:rsidRPr="00545A8F">
        <w:rPr>
          <w:rFonts w:ascii="Arial" w:hAnsi="Arial" w:cs="Arial"/>
          <w:sz w:val="24"/>
          <w:szCs w:val="24"/>
        </w:rPr>
        <w:t>муниципальным образованиям</w:t>
      </w:r>
      <w:r w:rsidRPr="00545A8F">
        <w:rPr>
          <w:rFonts w:ascii="Arial" w:hAnsi="Arial" w:cs="Arial"/>
          <w:sz w:val="24"/>
          <w:szCs w:val="24"/>
        </w:rPr>
        <w:t>, где преобладает сельскохозяйственная и лесохозяйственная деятельность</w:t>
      </w:r>
      <w:r w:rsidR="0028716A" w:rsidRPr="00545A8F">
        <w:rPr>
          <w:rFonts w:ascii="Arial" w:hAnsi="Arial" w:cs="Arial"/>
          <w:sz w:val="24"/>
          <w:szCs w:val="24"/>
        </w:rPr>
        <w:t xml:space="preserve">, а </w:t>
      </w:r>
      <w:r w:rsidRPr="00545A8F">
        <w:rPr>
          <w:rFonts w:ascii="Arial" w:hAnsi="Arial" w:cs="Arial"/>
          <w:sz w:val="24"/>
          <w:szCs w:val="24"/>
        </w:rPr>
        <w:t>промышленность</w:t>
      </w:r>
      <w:r w:rsidR="0028716A" w:rsidRPr="00545A8F">
        <w:rPr>
          <w:rFonts w:ascii="Arial" w:hAnsi="Arial" w:cs="Arial"/>
          <w:sz w:val="24"/>
          <w:szCs w:val="24"/>
        </w:rPr>
        <w:t xml:space="preserve"> </w:t>
      </w:r>
      <w:proofErr w:type="gramStart"/>
      <w:r w:rsidR="0028716A" w:rsidRPr="00545A8F">
        <w:rPr>
          <w:rFonts w:ascii="Arial" w:hAnsi="Arial" w:cs="Arial"/>
          <w:sz w:val="24"/>
          <w:szCs w:val="24"/>
        </w:rPr>
        <w:t>средне развита</w:t>
      </w:r>
      <w:proofErr w:type="gramEnd"/>
      <w:r w:rsidRPr="00545A8F">
        <w:rPr>
          <w:rFonts w:ascii="Arial" w:hAnsi="Arial" w:cs="Arial"/>
          <w:sz w:val="24"/>
          <w:szCs w:val="24"/>
        </w:rPr>
        <w:t xml:space="preserve">. В связи с этим, а также, учитывая наличие лесопарковой зоны, выполняющей защитные функции, </w:t>
      </w:r>
      <w:r w:rsidR="00E460A1" w:rsidRPr="00545A8F">
        <w:rPr>
          <w:rFonts w:ascii="Arial" w:hAnsi="Arial" w:cs="Arial"/>
          <w:sz w:val="24"/>
          <w:szCs w:val="24"/>
        </w:rPr>
        <w:t>округ</w:t>
      </w:r>
      <w:r w:rsidRPr="00545A8F">
        <w:rPr>
          <w:rFonts w:ascii="Arial" w:hAnsi="Arial" w:cs="Arial"/>
          <w:sz w:val="24"/>
          <w:szCs w:val="24"/>
        </w:rPr>
        <w:t xml:space="preserve"> относится к экологически благополучным </w:t>
      </w:r>
      <w:r w:rsidR="0028716A" w:rsidRPr="00545A8F">
        <w:rPr>
          <w:rFonts w:ascii="Arial" w:hAnsi="Arial" w:cs="Arial"/>
          <w:sz w:val="24"/>
          <w:szCs w:val="24"/>
        </w:rPr>
        <w:t>территориям</w:t>
      </w:r>
      <w:r w:rsidRPr="00545A8F">
        <w:rPr>
          <w:rFonts w:ascii="Arial" w:hAnsi="Arial" w:cs="Arial"/>
          <w:sz w:val="24"/>
          <w:szCs w:val="24"/>
        </w:rPr>
        <w:t xml:space="preserve"> Моск</w:t>
      </w:r>
      <w:r w:rsidR="00326CB7" w:rsidRPr="00545A8F">
        <w:rPr>
          <w:rFonts w:ascii="Arial" w:hAnsi="Arial" w:cs="Arial"/>
          <w:sz w:val="24"/>
          <w:szCs w:val="24"/>
        </w:rPr>
        <w:t xml:space="preserve">овской области. Лесные массивы </w:t>
      </w:r>
      <w:r w:rsidRPr="00545A8F">
        <w:rPr>
          <w:rFonts w:ascii="Arial" w:hAnsi="Arial" w:cs="Arial"/>
          <w:sz w:val="24"/>
          <w:szCs w:val="24"/>
        </w:rPr>
        <w:t>выполняю</w:t>
      </w:r>
      <w:r w:rsidR="00326CB7" w:rsidRPr="00545A8F">
        <w:rPr>
          <w:rFonts w:ascii="Arial" w:hAnsi="Arial" w:cs="Arial"/>
          <w:sz w:val="24"/>
          <w:szCs w:val="24"/>
        </w:rPr>
        <w:t>т</w:t>
      </w:r>
      <w:r w:rsidRPr="00545A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45A8F">
        <w:rPr>
          <w:rFonts w:ascii="Arial" w:hAnsi="Arial" w:cs="Arial"/>
          <w:sz w:val="24"/>
          <w:szCs w:val="24"/>
        </w:rPr>
        <w:t>водоохранные</w:t>
      </w:r>
      <w:proofErr w:type="spellEnd"/>
      <w:r w:rsidRPr="00545A8F">
        <w:rPr>
          <w:rFonts w:ascii="Arial" w:hAnsi="Arial" w:cs="Arial"/>
          <w:sz w:val="24"/>
          <w:szCs w:val="24"/>
        </w:rPr>
        <w:t>, санитарно-гигиенические</w:t>
      </w:r>
      <w:r w:rsidR="0028716A" w:rsidRPr="00545A8F">
        <w:rPr>
          <w:rFonts w:ascii="Arial" w:hAnsi="Arial" w:cs="Arial"/>
          <w:sz w:val="24"/>
          <w:szCs w:val="24"/>
        </w:rPr>
        <w:t>, туристические, просветительские</w:t>
      </w:r>
      <w:r w:rsidRPr="00545A8F">
        <w:rPr>
          <w:rFonts w:ascii="Arial" w:hAnsi="Arial" w:cs="Arial"/>
          <w:sz w:val="24"/>
          <w:szCs w:val="24"/>
        </w:rPr>
        <w:t xml:space="preserve"> и оздоровительные функции.</w:t>
      </w:r>
    </w:p>
    <w:p w:rsidR="00CB7BD0" w:rsidRPr="00545A8F" w:rsidRDefault="0028716A" w:rsidP="00CB7BD0">
      <w:pPr>
        <w:pStyle w:val="ConsPlusNormal"/>
        <w:ind w:firstLine="540"/>
        <w:jc w:val="both"/>
        <w:rPr>
          <w:sz w:val="24"/>
          <w:szCs w:val="24"/>
        </w:rPr>
      </w:pPr>
      <w:r w:rsidRPr="00545A8F">
        <w:rPr>
          <w:sz w:val="24"/>
          <w:szCs w:val="24"/>
        </w:rPr>
        <w:t>Все леса округа</w:t>
      </w:r>
      <w:r w:rsidR="00CB7BD0" w:rsidRPr="00545A8F">
        <w:rPr>
          <w:sz w:val="24"/>
          <w:szCs w:val="24"/>
        </w:rPr>
        <w:t xml:space="preserve"> ввиду их исключительной экологической значимости отнесены к защитным лесам, в которых доминируют зеленые и лесопарковые зоны. Эксплуатационных лесов нет.</w:t>
      </w:r>
    </w:p>
    <w:p w:rsidR="00EC511E" w:rsidRPr="00545A8F" w:rsidRDefault="00EC511E" w:rsidP="00EC511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5A8F">
        <w:rPr>
          <w:rFonts w:ascii="Arial" w:hAnsi="Arial" w:cs="Arial"/>
          <w:sz w:val="24"/>
          <w:szCs w:val="24"/>
        </w:rPr>
        <w:t xml:space="preserve">По степени </w:t>
      </w:r>
      <w:proofErr w:type="spellStart"/>
      <w:r w:rsidRPr="00545A8F">
        <w:rPr>
          <w:rFonts w:ascii="Arial" w:hAnsi="Arial" w:cs="Arial"/>
          <w:sz w:val="24"/>
          <w:szCs w:val="24"/>
        </w:rPr>
        <w:t>урбанизированности</w:t>
      </w:r>
      <w:proofErr w:type="spellEnd"/>
      <w:r w:rsidRPr="00545A8F">
        <w:rPr>
          <w:rFonts w:ascii="Arial" w:hAnsi="Arial" w:cs="Arial"/>
          <w:sz w:val="24"/>
          <w:szCs w:val="24"/>
        </w:rPr>
        <w:t xml:space="preserve"> территория </w:t>
      </w:r>
      <w:r w:rsidR="00340313" w:rsidRPr="00545A8F">
        <w:rPr>
          <w:rFonts w:ascii="Arial" w:hAnsi="Arial" w:cs="Arial"/>
          <w:sz w:val="24"/>
          <w:szCs w:val="24"/>
        </w:rPr>
        <w:t>округа</w:t>
      </w:r>
      <w:r w:rsidRPr="00545A8F">
        <w:rPr>
          <w:rFonts w:ascii="Arial" w:hAnsi="Arial" w:cs="Arial"/>
          <w:sz w:val="24"/>
          <w:szCs w:val="24"/>
        </w:rPr>
        <w:t xml:space="preserve"> относится к </w:t>
      </w:r>
      <w:r w:rsidR="00BC6A0E" w:rsidRPr="00545A8F">
        <w:rPr>
          <w:rFonts w:ascii="Arial" w:hAnsi="Arial" w:cs="Arial"/>
          <w:sz w:val="24"/>
          <w:szCs w:val="24"/>
        </w:rPr>
        <w:t>слабо урбанизированной территории</w:t>
      </w:r>
      <w:r w:rsidRPr="00545A8F">
        <w:rPr>
          <w:rFonts w:ascii="Arial" w:hAnsi="Arial" w:cs="Arial"/>
          <w:sz w:val="24"/>
          <w:szCs w:val="24"/>
        </w:rPr>
        <w:t>, сохрани</w:t>
      </w:r>
      <w:r w:rsidR="004664F0" w:rsidRPr="00545A8F">
        <w:rPr>
          <w:rFonts w:ascii="Arial" w:hAnsi="Arial" w:cs="Arial"/>
          <w:sz w:val="24"/>
          <w:szCs w:val="24"/>
        </w:rPr>
        <w:t>вшей</w:t>
      </w:r>
      <w:r w:rsidRPr="00545A8F">
        <w:rPr>
          <w:rFonts w:ascii="Arial" w:hAnsi="Arial" w:cs="Arial"/>
          <w:sz w:val="24"/>
          <w:szCs w:val="24"/>
        </w:rPr>
        <w:t xml:space="preserve"> достаточный потенциал для самоочищения от промышленного и сельскохозяйственного загрязнения. В основном в </w:t>
      </w:r>
      <w:r w:rsidR="00340313" w:rsidRPr="00545A8F">
        <w:rPr>
          <w:rFonts w:ascii="Arial" w:hAnsi="Arial" w:cs="Arial"/>
          <w:sz w:val="24"/>
          <w:szCs w:val="24"/>
        </w:rPr>
        <w:t xml:space="preserve">округе </w:t>
      </w:r>
      <w:r w:rsidRPr="00545A8F">
        <w:rPr>
          <w:rFonts w:ascii="Arial" w:hAnsi="Arial" w:cs="Arial"/>
          <w:sz w:val="24"/>
          <w:szCs w:val="24"/>
        </w:rPr>
        <w:t>преобладает удовлетворительная и благоприятная экологическая обстановка для проживания</w:t>
      </w:r>
      <w:r w:rsidR="007C56F1" w:rsidRPr="00545A8F">
        <w:rPr>
          <w:rFonts w:ascii="Arial" w:hAnsi="Arial" w:cs="Arial"/>
          <w:sz w:val="24"/>
          <w:szCs w:val="24"/>
        </w:rPr>
        <w:t xml:space="preserve"> и отдыха населения. Ландшафты </w:t>
      </w:r>
      <w:r w:rsidRPr="00545A8F">
        <w:rPr>
          <w:rFonts w:ascii="Arial" w:hAnsi="Arial" w:cs="Arial"/>
          <w:sz w:val="24"/>
          <w:szCs w:val="24"/>
        </w:rPr>
        <w:t>способны к самовосстановлению при выполнении природоохранных работ и соблюдении режима использования территории особо охраняемых природных и историко-культурных памятников.</w:t>
      </w:r>
    </w:p>
    <w:p w:rsidR="00EC511E" w:rsidRPr="00545A8F" w:rsidRDefault="00EC511E" w:rsidP="00EC511E">
      <w:pPr>
        <w:pStyle w:val="ConsPlusNormal"/>
        <w:ind w:firstLine="680"/>
        <w:jc w:val="both"/>
        <w:rPr>
          <w:sz w:val="24"/>
          <w:szCs w:val="24"/>
        </w:rPr>
      </w:pPr>
      <w:r w:rsidRPr="00545A8F">
        <w:rPr>
          <w:sz w:val="24"/>
          <w:szCs w:val="24"/>
        </w:rPr>
        <w:t>Состояние окружающей среды зависит от решения вопросов в области экологического образования, воспитания, развития экологической культуры и информирования населения.</w:t>
      </w:r>
    </w:p>
    <w:p w:rsidR="00EC511E" w:rsidRPr="00545A8F" w:rsidRDefault="00EC511E" w:rsidP="00EC511E">
      <w:pPr>
        <w:pStyle w:val="ConsPlusNormal"/>
        <w:ind w:firstLine="680"/>
        <w:jc w:val="both"/>
        <w:rPr>
          <w:sz w:val="24"/>
          <w:szCs w:val="24"/>
        </w:rPr>
      </w:pPr>
      <w:r w:rsidRPr="00545A8F">
        <w:rPr>
          <w:sz w:val="24"/>
          <w:szCs w:val="24"/>
        </w:rPr>
        <w:t xml:space="preserve">Приоритетность </w:t>
      </w:r>
      <w:proofErr w:type="gramStart"/>
      <w:r w:rsidRPr="00545A8F">
        <w:rPr>
          <w:sz w:val="24"/>
          <w:szCs w:val="24"/>
        </w:rPr>
        <w:t>экологического</w:t>
      </w:r>
      <w:proofErr w:type="gramEnd"/>
      <w:r w:rsidRPr="00545A8F">
        <w:rPr>
          <w:sz w:val="24"/>
          <w:szCs w:val="24"/>
        </w:rPr>
        <w:t xml:space="preserve"> образования официально закреплена Федеральным </w:t>
      </w:r>
      <w:hyperlink r:id="rId9" w:tooltip="Федеральный закон от 10.01.2002 N 7-ФЗ (ред. от 03.07.2016) &quot;Об охране окружающей среды&quot;{КонсультантПлюс}" w:history="1">
        <w:r w:rsidRPr="00545A8F">
          <w:rPr>
            <w:sz w:val="24"/>
            <w:szCs w:val="24"/>
          </w:rPr>
          <w:t>законом</w:t>
        </w:r>
      </w:hyperlink>
      <w:r w:rsidRPr="00545A8F">
        <w:rPr>
          <w:sz w:val="24"/>
          <w:szCs w:val="24"/>
        </w:rPr>
        <w:t xml:space="preserve"> от 10.01.2002 N 7-ФЗ «Об охране окружающей среды». </w:t>
      </w:r>
      <w:proofErr w:type="gramStart"/>
      <w:r w:rsidRPr="00545A8F">
        <w:rPr>
          <w:sz w:val="24"/>
          <w:szCs w:val="24"/>
        </w:rPr>
        <w:t xml:space="preserve">В </w:t>
      </w:r>
      <w:hyperlink r:id="rId10" w:tooltip="&quot;Основы государственной политики в области экологического развития Российской Федерации на период до 2030 года&quot; (утв. Президентом РФ 30.04.2012){КонсультантПлюс}" w:history="1">
        <w:r w:rsidRPr="00545A8F">
          <w:rPr>
            <w:sz w:val="24"/>
            <w:szCs w:val="24"/>
          </w:rPr>
          <w:t>Основах</w:t>
        </w:r>
      </w:hyperlink>
      <w:r w:rsidRPr="00545A8F">
        <w:rPr>
          <w:sz w:val="24"/>
          <w:szCs w:val="24"/>
        </w:rPr>
        <w:t xml:space="preserve"> государственной политики в области экологического развития Российской Федерации на период до 2030 года, утвержденных Президентом Российской Федерации 30.04.2012, подчеркнуто, что достижение стратегической цели государственной политики в области экологического развития обеспечивается решением следующих основных задач:</w:t>
      </w:r>
      <w:proofErr w:type="gramEnd"/>
    </w:p>
    <w:p w:rsidR="00EC511E" w:rsidRPr="00545A8F" w:rsidRDefault="00EC511E" w:rsidP="00EC511E">
      <w:pPr>
        <w:pStyle w:val="ConsPlusNormal"/>
        <w:ind w:firstLine="680"/>
        <w:jc w:val="both"/>
        <w:rPr>
          <w:sz w:val="24"/>
          <w:szCs w:val="24"/>
        </w:rPr>
      </w:pPr>
      <w:r w:rsidRPr="00545A8F">
        <w:rPr>
          <w:sz w:val="24"/>
          <w:szCs w:val="24"/>
        </w:rPr>
        <w:t xml:space="preserve">формирование </w:t>
      </w:r>
      <w:proofErr w:type="gramStart"/>
      <w:r w:rsidRPr="00545A8F">
        <w:rPr>
          <w:sz w:val="24"/>
          <w:szCs w:val="24"/>
        </w:rPr>
        <w:t>экологической</w:t>
      </w:r>
      <w:proofErr w:type="gramEnd"/>
      <w:r w:rsidRPr="00545A8F">
        <w:rPr>
          <w:sz w:val="24"/>
          <w:szCs w:val="24"/>
        </w:rPr>
        <w:t xml:space="preserve"> культуры, развитие экологического образования и воспитания;</w:t>
      </w:r>
    </w:p>
    <w:p w:rsidR="00EC511E" w:rsidRPr="00545A8F" w:rsidRDefault="00EC511E" w:rsidP="00EC511E">
      <w:pPr>
        <w:pStyle w:val="ConsPlusNormal"/>
        <w:ind w:firstLine="680"/>
        <w:jc w:val="both"/>
        <w:rPr>
          <w:sz w:val="24"/>
          <w:szCs w:val="24"/>
        </w:rPr>
      </w:pPr>
      <w:r w:rsidRPr="00545A8F">
        <w:rPr>
          <w:sz w:val="24"/>
          <w:szCs w:val="24"/>
        </w:rPr>
        <w:t xml:space="preserve">обеспечение эффективного участия граждан, общественных объединений, некоммерческих организаций и </w:t>
      </w:r>
      <w:proofErr w:type="gramStart"/>
      <w:r w:rsidRPr="00545A8F">
        <w:rPr>
          <w:sz w:val="24"/>
          <w:szCs w:val="24"/>
        </w:rPr>
        <w:t>бизнес-сообщества</w:t>
      </w:r>
      <w:proofErr w:type="gramEnd"/>
      <w:r w:rsidRPr="00545A8F">
        <w:rPr>
          <w:sz w:val="24"/>
          <w:szCs w:val="24"/>
        </w:rPr>
        <w:t xml:space="preserve"> в решении вопросов, связанных с охраной окружающей среды и обеспечением экологической безопасности.</w:t>
      </w:r>
    </w:p>
    <w:p w:rsidR="00783FC3" w:rsidRPr="00545A8F" w:rsidRDefault="007616BA" w:rsidP="008634C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5A8F">
        <w:rPr>
          <w:rFonts w:ascii="Arial" w:hAnsi="Arial" w:cs="Arial"/>
          <w:sz w:val="24"/>
          <w:szCs w:val="24"/>
        </w:rPr>
        <w:t xml:space="preserve">По многолетним комплексным интегральным исследованиям, проводимым </w:t>
      </w:r>
      <w:r w:rsidR="00340313" w:rsidRPr="00545A8F">
        <w:rPr>
          <w:rFonts w:ascii="Arial" w:hAnsi="Arial" w:cs="Arial"/>
          <w:sz w:val="24"/>
          <w:szCs w:val="24"/>
        </w:rPr>
        <w:t xml:space="preserve">с 2000 года </w:t>
      </w:r>
      <w:r w:rsidRPr="00545A8F">
        <w:rPr>
          <w:rFonts w:ascii="Arial" w:hAnsi="Arial" w:cs="Arial"/>
          <w:sz w:val="24"/>
          <w:szCs w:val="24"/>
        </w:rPr>
        <w:t xml:space="preserve">на территории Одинцовского муниципального района, экологическое состояние окружающей среды </w:t>
      </w:r>
      <w:proofErr w:type="gramStart"/>
      <w:r w:rsidRPr="00545A8F">
        <w:rPr>
          <w:rFonts w:ascii="Arial" w:hAnsi="Arial" w:cs="Arial"/>
          <w:sz w:val="24"/>
          <w:szCs w:val="24"/>
        </w:rPr>
        <w:t>оценивается</w:t>
      </w:r>
      <w:proofErr w:type="gramEnd"/>
      <w:r w:rsidRPr="00545A8F">
        <w:rPr>
          <w:rFonts w:ascii="Arial" w:hAnsi="Arial" w:cs="Arial"/>
          <w:sz w:val="24"/>
          <w:szCs w:val="24"/>
        </w:rPr>
        <w:t xml:space="preserve"> как достаточно благоприятное и характеризуется низким уровнем потери экологической ценности </w:t>
      </w:r>
      <w:proofErr w:type="spellStart"/>
      <w:r w:rsidRPr="00545A8F">
        <w:rPr>
          <w:rFonts w:ascii="Arial" w:hAnsi="Arial" w:cs="Arial"/>
          <w:sz w:val="24"/>
          <w:szCs w:val="24"/>
        </w:rPr>
        <w:t>природн</w:t>
      </w:r>
      <w:r w:rsidR="007C56F1" w:rsidRPr="00545A8F">
        <w:rPr>
          <w:rFonts w:ascii="Arial" w:hAnsi="Arial" w:cs="Arial"/>
          <w:sz w:val="24"/>
          <w:szCs w:val="24"/>
        </w:rPr>
        <w:t>о</w:t>
      </w:r>
      <w:proofErr w:type="spellEnd"/>
      <w:r w:rsidR="007C56F1" w:rsidRPr="00545A8F">
        <w:rPr>
          <w:rFonts w:ascii="Arial" w:hAnsi="Arial" w:cs="Arial"/>
          <w:sz w:val="24"/>
          <w:szCs w:val="24"/>
        </w:rPr>
        <w:t xml:space="preserve"> – территориальных комплексов.</w:t>
      </w:r>
    </w:p>
    <w:p w:rsidR="007616BA" w:rsidRPr="00545A8F" w:rsidRDefault="007616BA" w:rsidP="008634C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5A8F">
        <w:rPr>
          <w:rFonts w:ascii="Arial" w:hAnsi="Arial" w:cs="Arial"/>
          <w:sz w:val="24"/>
          <w:szCs w:val="24"/>
        </w:rPr>
        <w:t xml:space="preserve">Изменение качества окружающей среды территории </w:t>
      </w:r>
      <w:r w:rsidR="00820D3D" w:rsidRPr="00545A8F">
        <w:rPr>
          <w:rFonts w:ascii="Arial" w:hAnsi="Arial" w:cs="Arial"/>
          <w:sz w:val="24"/>
          <w:szCs w:val="24"/>
        </w:rPr>
        <w:t>округа</w:t>
      </w:r>
      <w:r w:rsidRPr="00545A8F">
        <w:rPr>
          <w:rFonts w:ascii="Arial" w:hAnsi="Arial" w:cs="Arial"/>
          <w:sz w:val="24"/>
          <w:szCs w:val="24"/>
        </w:rPr>
        <w:t xml:space="preserve"> обусловлено негативным воздействием хозяйственной и иной деятельности за счет выбросов загрязняющих веществ в атмосферный воздух (в первую очередь от автотранспорта), </w:t>
      </w:r>
      <w:r w:rsidRPr="00545A8F">
        <w:rPr>
          <w:rFonts w:ascii="Arial" w:hAnsi="Arial" w:cs="Arial"/>
          <w:sz w:val="24"/>
          <w:szCs w:val="24"/>
        </w:rPr>
        <w:lastRenderedPageBreak/>
        <w:t>сбросов недостаточно очищенных стоков в поверхностные водные объекты, размещения отходов производства и потребления</w:t>
      </w:r>
      <w:r w:rsidR="001B62F6" w:rsidRPr="00545A8F">
        <w:rPr>
          <w:rFonts w:ascii="Arial" w:hAnsi="Arial" w:cs="Arial"/>
          <w:sz w:val="24"/>
          <w:szCs w:val="24"/>
        </w:rPr>
        <w:t>.</w:t>
      </w:r>
      <w:r w:rsidRPr="00545A8F">
        <w:rPr>
          <w:rFonts w:ascii="Arial" w:hAnsi="Arial" w:cs="Arial"/>
          <w:sz w:val="24"/>
          <w:szCs w:val="24"/>
        </w:rPr>
        <w:t xml:space="preserve"> </w:t>
      </w:r>
    </w:p>
    <w:p w:rsidR="007616BA" w:rsidRPr="00545A8F" w:rsidRDefault="007616BA" w:rsidP="008634C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5A8F">
        <w:rPr>
          <w:rFonts w:ascii="Arial" w:hAnsi="Arial" w:cs="Arial"/>
          <w:sz w:val="24"/>
          <w:szCs w:val="24"/>
        </w:rPr>
        <w:t xml:space="preserve">Рост численности населения и интенсификация строительства на территории </w:t>
      </w:r>
      <w:r w:rsidR="00820D3D" w:rsidRPr="00545A8F">
        <w:rPr>
          <w:rFonts w:ascii="Arial" w:hAnsi="Arial" w:cs="Arial"/>
          <w:sz w:val="24"/>
          <w:szCs w:val="24"/>
        </w:rPr>
        <w:t>округа</w:t>
      </w:r>
      <w:r w:rsidRPr="00545A8F">
        <w:rPr>
          <w:rFonts w:ascii="Arial" w:hAnsi="Arial" w:cs="Arial"/>
          <w:sz w:val="24"/>
          <w:szCs w:val="24"/>
        </w:rPr>
        <w:t xml:space="preserve"> привод</w:t>
      </w:r>
      <w:r w:rsidR="00F51445" w:rsidRPr="00545A8F">
        <w:rPr>
          <w:rFonts w:ascii="Arial" w:hAnsi="Arial" w:cs="Arial"/>
          <w:sz w:val="24"/>
          <w:szCs w:val="24"/>
        </w:rPr>
        <w:t>я</w:t>
      </w:r>
      <w:r w:rsidRPr="00545A8F">
        <w:rPr>
          <w:rFonts w:ascii="Arial" w:hAnsi="Arial" w:cs="Arial"/>
          <w:sz w:val="24"/>
          <w:szCs w:val="24"/>
        </w:rPr>
        <w:t>т к усилению деградации лесов, почв, водоемов, приуроченных к населенным пунктам.</w:t>
      </w:r>
    </w:p>
    <w:p w:rsidR="007616BA" w:rsidRPr="00545A8F" w:rsidRDefault="007616BA" w:rsidP="008634C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5A8F">
        <w:rPr>
          <w:rFonts w:ascii="Arial" w:hAnsi="Arial" w:cs="Arial"/>
          <w:sz w:val="24"/>
          <w:szCs w:val="24"/>
        </w:rPr>
        <w:t>Возрастающая антропогенная нагрузка на окружающую среду создает угрозу сокращения видового состава и численности объектов животного и растительного мира, утраты природных комплексов.</w:t>
      </w:r>
    </w:p>
    <w:p w:rsidR="007616BA" w:rsidRPr="00545A8F" w:rsidRDefault="007616BA" w:rsidP="008634C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5A8F">
        <w:rPr>
          <w:rFonts w:ascii="Arial" w:hAnsi="Arial" w:cs="Arial"/>
          <w:sz w:val="24"/>
          <w:szCs w:val="24"/>
        </w:rPr>
        <w:t>Основными проблемами в сфере охраны окружающей среды, на решение которых направлена реализация муниципальной программы</w:t>
      </w:r>
      <w:r w:rsidR="0088027E" w:rsidRPr="00545A8F">
        <w:rPr>
          <w:rFonts w:ascii="Arial" w:hAnsi="Arial" w:cs="Arial"/>
          <w:sz w:val="24"/>
          <w:szCs w:val="24"/>
        </w:rPr>
        <w:t>,</w:t>
      </w:r>
      <w:r w:rsidRPr="00545A8F">
        <w:rPr>
          <w:rFonts w:ascii="Arial" w:hAnsi="Arial" w:cs="Arial"/>
          <w:sz w:val="24"/>
          <w:szCs w:val="24"/>
        </w:rPr>
        <w:t xml:space="preserve"> являются:</w:t>
      </w:r>
    </w:p>
    <w:p w:rsidR="007616BA" w:rsidRPr="00545A8F" w:rsidRDefault="007616BA" w:rsidP="008634C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5A8F">
        <w:rPr>
          <w:rFonts w:ascii="Arial" w:hAnsi="Arial" w:cs="Arial"/>
          <w:sz w:val="24"/>
          <w:szCs w:val="24"/>
        </w:rPr>
        <w:t>- увеличение суммарных выбросов загрязняющих веществ в атмосферный воздух из-за быстрого роста числа единиц автотранспорта, опережающего строительство новых современных автотрасс;</w:t>
      </w:r>
    </w:p>
    <w:p w:rsidR="007616BA" w:rsidRPr="00545A8F" w:rsidRDefault="007C56F1" w:rsidP="008634C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5A8F">
        <w:rPr>
          <w:rFonts w:ascii="Arial" w:hAnsi="Arial" w:cs="Arial"/>
          <w:sz w:val="24"/>
          <w:szCs w:val="24"/>
        </w:rPr>
        <w:t xml:space="preserve">- </w:t>
      </w:r>
      <w:r w:rsidR="007616BA" w:rsidRPr="00545A8F">
        <w:rPr>
          <w:rFonts w:ascii="Arial" w:hAnsi="Arial" w:cs="Arial"/>
          <w:sz w:val="24"/>
          <w:szCs w:val="24"/>
        </w:rPr>
        <w:t xml:space="preserve">увеличение антропогенной нагрузки на все компоненты окружающей среды, связанное с массовым строительством, в том числе в </w:t>
      </w:r>
      <w:proofErr w:type="spellStart"/>
      <w:r w:rsidR="007616BA" w:rsidRPr="00545A8F">
        <w:rPr>
          <w:rFonts w:ascii="Arial" w:hAnsi="Arial" w:cs="Arial"/>
          <w:sz w:val="24"/>
          <w:szCs w:val="24"/>
        </w:rPr>
        <w:t>водоохранных</w:t>
      </w:r>
      <w:proofErr w:type="spellEnd"/>
      <w:r w:rsidR="007616BA" w:rsidRPr="00545A8F">
        <w:rPr>
          <w:rFonts w:ascii="Arial" w:hAnsi="Arial" w:cs="Arial"/>
          <w:sz w:val="24"/>
          <w:szCs w:val="24"/>
        </w:rPr>
        <w:t xml:space="preserve"> зонах, ростом численности населения, включая лиц, зарегистрированных в других регионах или проживающих в летний период;</w:t>
      </w:r>
    </w:p>
    <w:p w:rsidR="004D762D" w:rsidRPr="00545A8F" w:rsidRDefault="004D762D" w:rsidP="008634C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5A8F">
        <w:rPr>
          <w:rFonts w:ascii="Arial" w:hAnsi="Arial" w:cs="Arial"/>
          <w:sz w:val="24"/>
          <w:szCs w:val="24"/>
        </w:rPr>
        <w:t xml:space="preserve">- размещение производств, имеющих вредные выбросы в атмосферу, в границах населенных пунктов и в их непосредственной близости; </w:t>
      </w:r>
    </w:p>
    <w:p w:rsidR="007616BA" w:rsidRPr="00545A8F" w:rsidRDefault="007616BA" w:rsidP="008634C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5A8F">
        <w:rPr>
          <w:rFonts w:ascii="Arial" w:hAnsi="Arial" w:cs="Arial"/>
          <w:sz w:val="24"/>
          <w:szCs w:val="24"/>
        </w:rPr>
        <w:t>- рост числа отходов производства и потребления</w:t>
      </w:r>
      <w:r w:rsidR="00820D3D" w:rsidRPr="00545A8F">
        <w:rPr>
          <w:rFonts w:ascii="Arial" w:hAnsi="Arial" w:cs="Arial"/>
          <w:sz w:val="24"/>
          <w:szCs w:val="24"/>
        </w:rPr>
        <w:t>,</w:t>
      </w:r>
      <w:r w:rsidRPr="00545A8F">
        <w:rPr>
          <w:rFonts w:ascii="Arial" w:hAnsi="Arial" w:cs="Arial"/>
          <w:sz w:val="24"/>
          <w:szCs w:val="24"/>
        </w:rPr>
        <w:t xml:space="preserve"> их несанкционированное размещение, низкий уровень их обезвреживания и использования;</w:t>
      </w:r>
    </w:p>
    <w:p w:rsidR="007616BA" w:rsidRPr="00545A8F" w:rsidRDefault="007616BA" w:rsidP="008634C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5A8F">
        <w:rPr>
          <w:rFonts w:ascii="Arial" w:hAnsi="Arial" w:cs="Arial"/>
          <w:sz w:val="24"/>
          <w:szCs w:val="24"/>
        </w:rPr>
        <w:t>- угроза сокращения видового состава численности объектов животного и растительного мира, утраты природных комплексов при строительстве.</w:t>
      </w:r>
    </w:p>
    <w:p w:rsidR="007616BA" w:rsidRPr="00545A8F" w:rsidRDefault="007616BA" w:rsidP="008634C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545A8F">
        <w:rPr>
          <w:rFonts w:ascii="Arial" w:hAnsi="Arial" w:cs="Arial"/>
          <w:sz w:val="24"/>
          <w:szCs w:val="24"/>
        </w:rPr>
        <w:t xml:space="preserve">Обеспечение экологически безопасного развития территории </w:t>
      </w:r>
      <w:r w:rsidR="00686AD8" w:rsidRPr="00545A8F">
        <w:rPr>
          <w:rFonts w:ascii="Arial" w:hAnsi="Arial" w:cs="Arial"/>
          <w:sz w:val="24"/>
          <w:szCs w:val="24"/>
        </w:rPr>
        <w:t>округа</w:t>
      </w:r>
      <w:r w:rsidRPr="00545A8F">
        <w:rPr>
          <w:rFonts w:ascii="Arial" w:hAnsi="Arial" w:cs="Arial"/>
          <w:sz w:val="24"/>
          <w:szCs w:val="24"/>
        </w:rPr>
        <w:t>, снижение негативного воздействия на окружающую среду за счет минимизации образования твердых, жидких и газообразных отходов, шумового загрязнения, прогнозируемых в результате реализации муниципальной программы, возможно в условиях внедрения экологически эффективных инновационных технологий во всех сферах хозяйственной и иной деятельности, поддержания и развития сети особо охраняемых природных территорий</w:t>
      </w:r>
      <w:r w:rsidR="00875FC8" w:rsidRPr="00545A8F">
        <w:rPr>
          <w:rFonts w:ascii="Arial" w:hAnsi="Arial" w:cs="Arial"/>
          <w:sz w:val="24"/>
          <w:szCs w:val="24"/>
        </w:rPr>
        <w:t xml:space="preserve"> (далее – ООПТ)</w:t>
      </w:r>
      <w:r w:rsidRPr="00545A8F">
        <w:rPr>
          <w:rFonts w:ascii="Arial" w:hAnsi="Arial" w:cs="Arial"/>
          <w:sz w:val="24"/>
          <w:szCs w:val="24"/>
        </w:rPr>
        <w:t>.</w:t>
      </w:r>
      <w:proofErr w:type="gramEnd"/>
    </w:p>
    <w:p w:rsidR="00C72908" w:rsidRPr="00545A8F" w:rsidRDefault="00820D3D" w:rsidP="008634C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545A8F">
        <w:rPr>
          <w:rFonts w:ascii="Arial" w:hAnsi="Arial" w:cs="Arial"/>
          <w:sz w:val="24"/>
          <w:szCs w:val="24"/>
        </w:rPr>
        <w:t>В округе</w:t>
      </w:r>
      <w:r w:rsidR="007616BA" w:rsidRPr="00545A8F">
        <w:rPr>
          <w:rFonts w:ascii="Arial" w:hAnsi="Arial" w:cs="Arial"/>
          <w:sz w:val="24"/>
          <w:szCs w:val="24"/>
        </w:rPr>
        <w:t xml:space="preserve"> суммарная площадь особо охраняемых природных территорий областного и местного значения, включая пространственные экологические коридоры – пути миграции животных, составляет </w:t>
      </w:r>
      <w:r w:rsidR="00C72908" w:rsidRPr="00545A8F">
        <w:rPr>
          <w:rFonts w:ascii="Arial" w:hAnsi="Arial" w:cs="Arial"/>
          <w:sz w:val="24"/>
          <w:szCs w:val="24"/>
        </w:rPr>
        <w:t>17</w:t>
      </w:r>
      <w:r w:rsidR="004E5758" w:rsidRPr="00545A8F">
        <w:rPr>
          <w:rFonts w:ascii="Arial" w:hAnsi="Arial" w:cs="Arial"/>
          <w:sz w:val="24"/>
          <w:szCs w:val="24"/>
        </w:rPr>
        <w:t> 2</w:t>
      </w:r>
      <w:r w:rsidR="002B00DF" w:rsidRPr="00545A8F">
        <w:rPr>
          <w:rFonts w:ascii="Arial" w:hAnsi="Arial" w:cs="Arial"/>
          <w:sz w:val="24"/>
          <w:szCs w:val="24"/>
        </w:rPr>
        <w:t>8</w:t>
      </w:r>
      <w:r w:rsidR="00DA5C29" w:rsidRPr="00545A8F">
        <w:rPr>
          <w:rFonts w:ascii="Arial" w:hAnsi="Arial" w:cs="Arial"/>
          <w:sz w:val="24"/>
          <w:szCs w:val="24"/>
        </w:rPr>
        <w:t>9</w:t>
      </w:r>
      <w:r w:rsidR="004E5758" w:rsidRPr="00545A8F">
        <w:rPr>
          <w:rFonts w:ascii="Arial" w:hAnsi="Arial" w:cs="Arial"/>
          <w:sz w:val="24"/>
          <w:szCs w:val="24"/>
        </w:rPr>
        <w:t>,</w:t>
      </w:r>
      <w:r w:rsidR="002B00DF" w:rsidRPr="00545A8F">
        <w:rPr>
          <w:rFonts w:ascii="Arial" w:hAnsi="Arial" w:cs="Arial"/>
          <w:sz w:val="24"/>
          <w:szCs w:val="24"/>
        </w:rPr>
        <w:t>61</w:t>
      </w:r>
      <w:r w:rsidR="00DA5C29" w:rsidRPr="00545A8F">
        <w:rPr>
          <w:rFonts w:ascii="Arial" w:hAnsi="Arial" w:cs="Arial"/>
          <w:sz w:val="24"/>
          <w:szCs w:val="24"/>
        </w:rPr>
        <w:t>5</w:t>
      </w:r>
      <w:r w:rsidR="004E5758" w:rsidRPr="00545A8F">
        <w:rPr>
          <w:rFonts w:ascii="Arial" w:hAnsi="Arial" w:cs="Arial"/>
          <w:sz w:val="24"/>
          <w:szCs w:val="24"/>
        </w:rPr>
        <w:t>5</w:t>
      </w:r>
      <w:r w:rsidR="007616BA" w:rsidRPr="00545A8F">
        <w:rPr>
          <w:rFonts w:ascii="Arial" w:hAnsi="Arial" w:cs="Arial"/>
          <w:sz w:val="24"/>
          <w:szCs w:val="24"/>
        </w:rPr>
        <w:t xml:space="preserve"> гектаров или </w:t>
      </w:r>
      <w:r w:rsidR="008521E5" w:rsidRPr="00545A8F">
        <w:rPr>
          <w:rFonts w:ascii="Arial" w:hAnsi="Arial" w:cs="Arial"/>
          <w:sz w:val="24"/>
          <w:szCs w:val="24"/>
        </w:rPr>
        <w:t>13</w:t>
      </w:r>
      <w:r w:rsidR="00881CA8" w:rsidRPr="00545A8F">
        <w:rPr>
          <w:rFonts w:ascii="Arial" w:hAnsi="Arial" w:cs="Arial"/>
          <w:sz w:val="24"/>
          <w:szCs w:val="24"/>
        </w:rPr>
        <w:t>,</w:t>
      </w:r>
      <w:r w:rsidR="006B40D4" w:rsidRPr="00545A8F">
        <w:rPr>
          <w:rFonts w:ascii="Arial" w:hAnsi="Arial" w:cs="Arial"/>
          <w:sz w:val="24"/>
          <w:szCs w:val="24"/>
        </w:rPr>
        <w:t>7</w:t>
      </w:r>
      <w:r w:rsidR="00881CA8" w:rsidRPr="00545A8F">
        <w:rPr>
          <w:rFonts w:ascii="Arial" w:hAnsi="Arial" w:cs="Arial"/>
          <w:sz w:val="24"/>
          <w:szCs w:val="24"/>
        </w:rPr>
        <w:t xml:space="preserve"> </w:t>
      </w:r>
      <w:r w:rsidR="007616BA" w:rsidRPr="00545A8F">
        <w:rPr>
          <w:rFonts w:ascii="Arial" w:hAnsi="Arial" w:cs="Arial"/>
          <w:sz w:val="24"/>
          <w:szCs w:val="24"/>
        </w:rPr>
        <w:t xml:space="preserve">% от общей площади территории </w:t>
      </w:r>
      <w:r w:rsidR="004E5758" w:rsidRPr="00545A8F">
        <w:rPr>
          <w:rFonts w:ascii="Arial" w:hAnsi="Arial" w:cs="Arial"/>
          <w:sz w:val="24"/>
          <w:szCs w:val="24"/>
        </w:rPr>
        <w:t>округа</w:t>
      </w:r>
      <w:r w:rsidR="009B4B49" w:rsidRPr="00545A8F">
        <w:rPr>
          <w:rFonts w:ascii="Arial" w:hAnsi="Arial" w:cs="Arial"/>
          <w:sz w:val="24"/>
          <w:szCs w:val="24"/>
        </w:rPr>
        <w:t>, что способствует сохранению редких, занесённых в Красную Книгу Российской Федерации и Красную Книгу Московской области, а также находящихся под угрозой исчезновения объектов животного и растительного мира и мест их обитания</w:t>
      </w:r>
      <w:r w:rsidR="007C56F1" w:rsidRPr="00545A8F">
        <w:rPr>
          <w:rFonts w:ascii="Arial" w:hAnsi="Arial" w:cs="Arial"/>
          <w:sz w:val="24"/>
          <w:szCs w:val="24"/>
        </w:rPr>
        <w:t>.</w:t>
      </w:r>
      <w:proofErr w:type="gramEnd"/>
    </w:p>
    <w:p w:rsidR="004D762D" w:rsidRPr="00545A8F" w:rsidRDefault="004D762D" w:rsidP="008634C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545A8F">
        <w:rPr>
          <w:rFonts w:ascii="Arial" w:hAnsi="Arial" w:cs="Arial"/>
          <w:sz w:val="24"/>
          <w:szCs w:val="24"/>
        </w:rPr>
        <w:t xml:space="preserve">В границах округа расположены </w:t>
      </w:r>
      <w:r w:rsidR="00F83A82" w:rsidRPr="00545A8F">
        <w:rPr>
          <w:rFonts w:ascii="Arial" w:hAnsi="Arial" w:cs="Arial"/>
          <w:sz w:val="24"/>
          <w:szCs w:val="24"/>
        </w:rPr>
        <w:t xml:space="preserve">следующие </w:t>
      </w:r>
      <w:r w:rsidR="007C56F1" w:rsidRPr="00545A8F">
        <w:rPr>
          <w:rFonts w:ascii="Arial" w:hAnsi="Arial" w:cs="Arial"/>
          <w:sz w:val="24"/>
          <w:szCs w:val="24"/>
        </w:rPr>
        <w:t xml:space="preserve">ООПТ </w:t>
      </w:r>
      <w:r w:rsidRPr="00545A8F">
        <w:rPr>
          <w:rFonts w:ascii="Arial" w:hAnsi="Arial" w:cs="Arial"/>
          <w:sz w:val="24"/>
          <w:szCs w:val="24"/>
        </w:rPr>
        <w:t>областного значения</w:t>
      </w:r>
      <w:r w:rsidR="00F83A82" w:rsidRPr="00545A8F">
        <w:rPr>
          <w:rFonts w:ascii="Arial" w:hAnsi="Arial" w:cs="Arial"/>
          <w:sz w:val="24"/>
          <w:szCs w:val="24"/>
        </w:rPr>
        <w:t>:</w:t>
      </w:r>
      <w:r w:rsidR="007C56F1" w:rsidRPr="00545A8F">
        <w:rPr>
          <w:rFonts w:ascii="Arial" w:hAnsi="Arial" w:cs="Arial"/>
          <w:sz w:val="24"/>
          <w:szCs w:val="24"/>
        </w:rPr>
        <w:t xml:space="preserve"> </w:t>
      </w:r>
      <w:r w:rsidRPr="00545A8F">
        <w:rPr>
          <w:rFonts w:ascii="Arial" w:hAnsi="Arial" w:cs="Arial"/>
          <w:sz w:val="24"/>
          <w:szCs w:val="24"/>
        </w:rPr>
        <w:t xml:space="preserve">памятники природы «Леса </w:t>
      </w:r>
      <w:proofErr w:type="spellStart"/>
      <w:r w:rsidRPr="00545A8F">
        <w:rPr>
          <w:rFonts w:ascii="Arial" w:hAnsi="Arial" w:cs="Arial"/>
          <w:sz w:val="24"/>
          <w:szCs w:val="24"/>
        </w:rPr>
        <w:t>Дороховского</w:t>
      </w:r>
      <w:proofErr w:type="spellEnd"/>
      <w:r w:rsidRPr="00545A8F">
        <w:rPr>
          <w:rFonts w:ascii="Arial" w:hAnsi="Arial" w:cs="Arial"/>
          <w:sz w:val="24"/>
          <w:szCs w:val="24"/>
        </w:rPr>
        <w:t xml:space="preserve"> лесничества с комплексом гнёзд рыжих муравьёв», «Местообитание </w:t>
      </w:r>
      <w:proofErr w:type="spellStart"/>
      <w:r w:rsidRPr="00545A8F">
        <w:rPr>
          <w:rFonts w:ascii="Arial" w:hAnsi="Arial" w:cs="Arial"/>
          <w:sz w:val="24"/>
          <w:szCs w:val="24"/>
        </w:rPr>
        <w:t>кортузы</w:t>
      </w:r>
      <w:proofErr w:type="spellEnd"/>
      <w:r w:rsidRPr="00545A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45A8F">
        <w:rPr>
          <w:rFonts w:ascii="Arial" w:hAnsi="Arial" w:cs="Arial"/>
          <w:sz w:val="24"/>
          <w:szCs w:val="24"/>
        </w:rPr>
        <w:t>Маттиоли</w:t>
      </w:r>
      <w:proofErr w:type="spellEnd"/>
      <w:r w:rsidRPr="00545A8F">
        <w:rPr>
          <w:rFonts w:ascii="Arial" w:hAnsi="Arial" w:cs="Arial"/>
          <w:sz w:val="24"/>
          <w:szCs w:val="24"/>
        </w:rPr>
        <w:t xml:space="preserve"> на выходах известн</w:t>
      </w:r>
      <w:r w:rsidR="00294C45" w:rsidRPr="00545A8F">
        <w:rPr>
          <w:rFonts w:ascii="Arial" w:hAnsi="Arial" w:cs="Arial"/>
          <w:sz w:val="24"/>
          <w:szCs w:val="24"/>
        </w:rPr>
        <w:t>я</w:t>
      </w:r>
      <w:r w:rsidRPr="00545A8F">
        <w:rPr>
          <w:rFonts w:ascii="Arial" w:hAnsi="Arial" w:cs="Arial"/>
          <w:sz w:val="24"/>
          <w:szCs w:val="24"/>
        </w:rPr>
        <w:t>ков в долине р. Москвы», «</w:t>
      </w:r>
      <w:proofErr w:type="spellStart"/>
      <w:r w:rsidRPr="00545A8F">
        <w:rPr>
          <w:rFonts w:ascii="Arial" w:hAnsi="Arial" w:cs="Arial"/>
          <w:sz w:val="24"/>
          <w:szCs w:val="24"/>
        </w:rPr>
        <w:t>Асаковская</w:t>
      </w:r>
      <w:proofErr w:type="spellEnd"/>
      <w:r w:rsidRPr="00545A8F">
        <w:rPr>
          <w:rFonts w:ascii="Arial" w:hAnsi="Arial" w:cs="Arial"/>
          <w:sz w:val="24"/>
          <w:szCs w:val="24"/>
        </w:rPr>
        <w:t xml:space="preserve"> колония серых цапель», «Нагорная дубрава «</w:t>
      </w:r>
      <w:proofErr w:type="spellStart"/>
      <w:r w:rsidRPr="00545A8F">
        <w:rPr>
          <w:rFonts w:ascii="Arial" w:hAnsi="Arial" w:cs="Arial"/>
          <w:sz w:val="24"/>
          <w:szCs w:val="24"/>
        </w:rPr>
        <w:t>Улитинская</w:t>
      </w:r>
      <w:proofErr w:type="spellEnd"/>
      <w:r w:rsidRPr="00545A8F">
        <w:rPr>
          <w:rFonts w:ascii="Arial" w:hAnsi="Arial" w:cs="Arial"/>
          <w:sz w:val="24"/>
          <w:szCs w:val="24"/>
        </w:rPr>
        <w:t>», «Озеро Бельское с прилегающими лесами»</w:t>
      </w:r>
      <w:r w:rsidR="007C56F1" w:rsidRPr="00545A8F">
        <w:rPr>
          <w:rFonts w:ascii="Arial" w:hAnsi="Arial" w:cs="Arial"/>
          <w:sz w:val="24"/>
          <w:szCs w:val="24"/>
        </w:rPr>
        <w:t xml:space="preserve"> и «</w:t>
      </w:r>
      <w:proofErr w:type="spellStart"/>
      <w:r w:rsidR="007C56F1" w:rsidRPr="00545A8F">
        <w:rPr>
          <w:rFonts w:ascii="Arial" w:hAnsi="Arial" w:cs="Arial"/>
          <w:sz w:val="24"/>
          <w:szCs w:val="24"/>
        </w:rPr>
        <w:t>Мозжинский</w:t>
      </w:r>
      <w:proofErr w:type="spellEnd"/>
      <w:r w:rsidR="007C56F1" w:rsidRPr="00545A8F">
        <w:rPr>
          <w:rFonts w:ascii="Arial" w:hAnsi="Arial" w:cs="Arial"/>
          <w:sz w:val="24"/>
          <w:szCs w:val="24"/>
        </w:rPr>
        <w:t xml:space="preserve"> овраг», а также </w:t>
      </w:r>
      <w:r w:rsidR="00294C45" w:rsidRPr="00545A8F">
        <w:rPr>
          <w:rFonts w:ascii="Arial" w:hAnsi="Arial" w:cs="Arial"/>
          <w:sz w:val="24"/>
          <w:szCs w:val="24"/>
        </w:rPr>
        <w:t>государственные природные заказники «Звенигородская биостанция МГУ и карьер Сима», «Долина р. Сторожки от устья до</w:t>
      </w:r>
      <w:proofErr w:type="gramEnd"/>
      <w:r w:rsidR="00294C45" w:rsidRPr="00545A8F">
        <w:rPr>
          <w:rFonts w:ascii="Arial" w:hAnsi="Arial" w:cs="Arial"/>
          <w:sz w:val="24"/>
          <w:szCs w:val="24"/>
        </w:rPr>
        <w:t xml:space="preserve"> д/отдыха «</w:t>
      </w:r>
      <w:proofErr w:type="spellStart"/>
      <w:r w:rsidR="00294C45" w:rsidRPr="00545A8F">
        <w:rPr>
          <w:rFonts w:ascii="Arial" w:hAnsi="Arial" w:cs="Arial"/>
          <w:sz w:val="24"/>
          <w:szCs w:val="24"/>
        </w:rPr>
        <w:t>Коралово</w:t>
      </w:r>
      <w:proofErr w:type="spellEnd"/>
      <w:r w:rsidR="00294C45" w:rsidRPr="00545A8F">
        <w:rPr>
          <w:rFonts w:ascii="Arial" w:hAnsi="Arial" w:cs="Arial"/>
          <w:sz w:val="24"/>
          <w:szCs w:val="24"/>
        </w:rPr>
        <w:t xml:space="preserve">», и «Леса </w:t>
      </w:r>
      <w:proofErr w:type="spellStart"/>
      <w:r w:rsidR="00294C45" w:rsidRPr="00545A8F">
        <w:rPr>
          <w:rFonts w:ascii="Arial" w:hAnsi="Arial" w:cs="Arial"/>
          <w:sz w:val="24"/>
          <w:szCs w:val="24"/>
        </w:rPr>
        <w:t>Серебряноборского</w:t>
      </w:r>
      <w:proofErr w:type="spellEnd"/>
      <w:r w:rsidR="00294C45" w:rsidRPr="00545A8F">
        <w:rPr>
          <w:rFonts w:ascii="Arial" w:hAnsi="Arial" w:cs="Arial"/>
          <w:sz w:val="24"/>
          <w:szCs w:val="24"/>
        </w:rPr>
        <w:t xml:space="preserve"> лесничества». </w:t>
      </w:r>
    </w:p>
    <w:p w:rsidR="00677F5E" w:rsidRPr="00545A8F" w:rsidRDefault="00294C45" w:rsidP="00677F5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5A8F">
        <w:rPr>
          <w:rFonts w:ascii="Arial" w:hAnsi="Arial" w:cs="Arial"/>
          <w:sz w:val="24"/>
          <w:szCs w:val="24"/>
        </w:rPr>
        <w:t>ООПТ местного значения представлены Природными рекреационными комплексами</w:t>
      </w:r>
      <w:r w:rsidR="00F83A82" w:rsidRPr="00545A8F">
        <w:rPr>
          <w:rFonts w:ascii="Arial" w:hAnsi="Arial" w:cs="Arial"/>
          <w:sz w:val="24"/>
          <w:szCs w:val="24"/>
        </w:rPr>
        <w:t>:</w:t>
      </w:r>
      <w:r w:rsidRPr="00545A8F">
        <w:rPr>
          <w:rFonts w:ascii="Arial" w:hAnsi="Arial" w:cs="Arial"/>
          <w:sz w:val="24"/>
          <w:szCs w:val="24"/>
        </w:rPr>
        <w:t xml:space="preserve"> «</w:t>
      </w:r>
      <w:proofErr w:type="spellStart"/>
      <w:r w:rsidRPr="00545A8F">
        <w:rPr>
          <w:rFonts w:ascii="Arial" w:hAnsi="Arial" w:cs="Arial"/>
          <w:sz w:val="24"/>
          <w:szCs w:val="24"/>
        </w:rPr>
        <w:t>Волковский</w:t>
      </w:r>
      <w:proofErr w:type="spellEnd"/>
      <w:r w:rsidRPr="00545A8F">
        <w:rPr>
          <w:rFonts w:ascii="Arial" w:hAnsi="Arial" w:cs="Arial"/>
          <w:sz w:val="24"/>
          <w:szCs w:val="24"/>
        </w:rPr>
        <w:t xml:space="preserve"> берег», «</w:t>
      </w:r>
      <w:proofErr w:type="spellStart"/>
      <w:r w:rsidRPr="00545A8F">
        <w:rPr>
          <w:rFonts w:ascii="Arial" w:hAnsi="Arial" w:cs="Arial"/>
          <w:sz w:val="24"/>
          <w:szCs w:val="24"/>
        </w:rPr>
        <w:t>Дубковский</w:t>
      </w:r>
      <w:proofErr w:type="spellEnd"/>
      <w:r w:rsidRPr="00545A8F">
        <w:rPr>
          <w:rFonts w:ascii="Arial" w:hAnsi="Arial" w:cs="Arial"/>
          <w:sz w:val="24"/>
          <w:szCs w:val="24"/>
        </w:rPr>
        <w:t xml:space="preserve"> лес», «</w:t>
      </w:r>
      <w:proofErr w:type="spellStart"/>
      <w:r w:rsidRPr="00545A8F">
        <w:rPr>
          <w:rFonts w:ascii="Arial" w:hAnsi="Arial" w:cs="Arial"/>
          <w:sz w:val="24"/>
          <w:szCs w:val="24"/>
        </w:rPr>
        <w:t>Подушкинский</w:t>
      </w:r>
      <w:proofErr w:type="spellEnd"/>
      <w:r w:rsidRPr="00545A8F">
        <w:rPr>
          <w:rFonts w:ascii="Arial" w:hAnsi="Arial" w:cs="Arial"/>
          <w:sz w:val="24"/>
          <w:szCs w:val="24"/>
        </w:rPr>
        <w:t xml:space="preserve"> лес», </w:t>
      </w:r>
      <w:r w:rsidR="007C56F1" w:rsidRPr="00545A8F">
        <w:rPr>
          <w:rFonts w:ascii="Arial" w:hAnsi="Arial" w:cs="Arial"/>
          <w:sz w:val="24"/>
          <w:szCs w:val="24"/>
        </w:rPr>
        <w:t xml:space="preserve">Природными </w:t>
      </w:r>
      <w:r w:rsidRPr="00545A8F">
        <w:rPr>
          <w:rFonts w:ascii="Arial" w:hAnsi="Arial" w:cs="Arial"/>
          <w:sz w:val="24"/>
          <w:szCs w:val="24"/>
        </w:rPr>
        <w:t>резерватами</w:t>
      </w:r>
      <w:r w:rsidR="00677F5E" w:rsidRPr="00545A8F">
        <w:rPr>
          <w:rFonts w:ascii="Arial" w:hAnsi="Arial" w:cs="Arial"/>
          <w:sz w:val="24"/>
          <w:szCs w:val="24"/>
        </w:rPr>
        <w:t xml:space="preserve"> «Верховые болота лесных водоразделов рек Жуковка и </w:t>
      </w:r>
      <w:proofErr w:type="spellStart"/>
      <w:r w:rsidR="00677F5E" w:rsidRPr="00545A8F">
        <w:rPr>
          <w:rFonts w:ascii="Arial" w:hAnsi="Arial" w:cs="Arial"/>
          <w:sz w:val="24"/>
          <w:szCs w:val="24"/>
        </w:rPr>
        <w:t>Поноша</w:t>
      </w:r>
      <w:proofErr w:type="spellEnd"/>
      <w:r w:rsidR="00677F5E" w:rsidRPr="00545A8F">
        <w:rPr>
          <w:rFonts w:ascii="Arial" w:hAnsi="Arial" w:cs="Arial"/>
          <w:sz w:val="24"/>
          <w:szCs w:val="24"/>
        </w:rPr>
        <w:t xml:space="preserve">», «Долина реки </w:t>
      </w:r>
      <w:proofErr w:type="spellStart"/>
      <w:r w:rsidR="00677F5E" w:rsidRPr="00545A8F">
        <w:rPr>
          <w:rFonts w:ascii="Arial" w:hAnsi="Arial" w:cs="Arial"/>
          <w:sz w:val="24"/>
          <w:szCs w:val="24"/>
        </w:rPr>
        <w:t>Вяземки</w:t>
      </w:r>
      <w:proofErr w:type="spellEnd"/>
      <w:r w:rsidR="00677F5E" w:rsidRPr="00545A8F">
        <w:rPr>
          <w:rFonts w:ascii="Arial" w:hAnsi="Arial" w:cs="Arial"/>
          <w:sz w:val="24"/>
          <w:szCs w:val="24"/>
        </w:rPr>
        <w:t xml:space="preserve">», «Лесные массивы бассейна реки </w:t>
      </w:r>
      <w:proofErr w:type="spellStart"/>
      <w:r w:rsidR="00677F5E" w:rsidRPr="00545A8F">
        <w:rPr>
          <w:rFonts w:ascii="Arial" w:hAnsi="Arial" w:cs="Arial"/>
          <w:sz w:val="24"/>
          <w:szCs w:val="24"/>
        </w:rPr>
        <w:t>Дубешня</w:t>
      </w:r>
      <w:proofErr w:type="spellEnd"/>
      <w:r w:rsidR="00677F5E" w:rsidRPr="00545A8F">
        <w:rPr>
          <w:rFonts w:ascii="Arial" w:hAnsi="Arial" w:cs="Arial"/>
          <w:sz w:val="24"/>
          <w:szCs w:val="24"/>
        </w:rPr>
        <w:t xml:space="preserve">», «Масловская лесная дача», «Озеро Рыбное – исток р. </w:t>
      </w:r>
      <w:proofErr w:type="spellStart"/>
      <w:r w:rsidR="00677F5E" w:rsidRPr="00545A8F">
        <w:rPr>
          <w:rFonts w:ascii="Arial" w:hAnsi="Arial" w:cs="Arial"/>
          <w:sz w:val="24"/>
          <w:szCs w:val="24"/>
        </w:rPr>
        <w:t>Вязёмки</w:t>
      </w:r>
      <w:proofErr w:type="spellEnd"/>
      <w:r w:rsidR="00677F5E" w:rsidRPr="00545A8F">
        <w:rPr>
          <w:rFonts w:ascii="Arial" w:hAnsi="Arial" w:cs="Arial"/>
          <w:sz w:val="24"/>
          <w:szCs w:val="24"/>
        </w:rPr>
        <w:t xml:space="preserve">», </w:t>
      </w:r>
      <w:r w:rsidRPr="00545A8F">
        <w:rPr>
          <w:rFonts w:ascii="Arial" w:hAnsi="Arial" w:cs="Arial"/>
          <w:sz w:val="24"/>
          <w:szCs w:val="24"/>
        </w:rPr>
        <w:t>«</w:t>
      </w:r>
      <w:proofErr w:type="spellStart"/>
      <w:r w:rsidRPr="00545A8F">
        <w:rPr>
          <w:rFonts w:ascii="Arial" w:hAnsi="Arial" w:cs="Arial"/>
          <w:sz w:val="24"/>
          <w:szCs w:val="24"/>
        </w:rPr>
        <w:t>Палецкое</w:t>
      </w:r>
      <w:proofErr w:type="spellEnd"/>
      <w:r w:rsidRPr="00545A8F">
        <w:rPr>
          <w:rFonts w:ascii="Arial" w:hAnsi="Arial" w:cs="Arial"/>
          <w:sz w:val="24"/>
          <w:szCs w:val="24"/>
        </w:rPr>
        <w:t xml:space="preserve"> озеро», «Побережье </w:t>
      </w:r>
      <w:proofErr w:type="spellStart"/>
      <w:r w:rsidRPr="00545A8F">
        <w:rPr>
          <w:rFonts w:ascii="Arial" w:hAnsi="Arial" w:cs="Arial"/>
          <w:sz w:val="24"/>
          <w:szCs w:val="24"/>
        </w:rPr>
        <w:t>Нарских</w:t>
      </w:r>
      <w:proofErr w:type="spellEnd"/>
      <w:r w:rsidRPr="00545A8F">
        <w:rPr>
          <w:rFonts w:ascii="Arial" w:hAnsi="Arial" w:cs="Arial"/>
          <w:sz w:val="24"/>
          <w:szCs w:val="24"/>
        </w:rPr>
        <w:t xml:space="preserve"> прудов – леса </w:t>
      </w:r>
      <w:proofErr w:type="spellStart"/>
      <w:r w:rsidRPr="00545A8F">
        <w:rPr>
          <w:rFonts w:ascii="Arial" w:hAnsi="Arial" w:cs="Arial"/>
          <w:sz w:val="24"/>
          <w:szCs w:val="24"/>
        </w:rPr>
        <w:t>Верхненарской</w:t>
      </w:r>
      <w:proofErr w:type="spellEnd"/>
      <w:r w:rsidRPr="00545A8F">
        <w:rPr>
          <w:rFonts w:ascii="Arial" w:hAnsi="Arial" w:cs="Arial"/>
          <w:sz w:val="24"/>
          <w:szCs w:val="24"/>
        </w:rPr>
        <w:t xml:space="preserve"> ложбины</w:t>
      </w:r>
      <w:r w:rsidR="00677F5E" w:rsidRPr="00545A8F">
        <w:rPr>
          <w:rFonts w:ascii="Arial" w:hAnsi="Arial" w:cs="Arial"/>
          <w:sz w:val="24"/>
          <w:szCs w:val="24"/>
        </w:rPr>
        <w:t xml:space="preserve">», </w:t>
      </w:r>
      <w:r w:rsidRPr="00545A8F">
        <w:rPr>
          <w:rFonts w:ascii="Arial" w:hAnsi="Arial" w:cs="Arial"/>
          <w:sz w:val="24"/>
          <w:szCs w:val="24"/>
        </w:rPr>
        <w:t xml:space="preserve">«Хвойно-широколиственные леса водораздела рек </w:t>
      </w:r>
      <w:proofErr w:type="spellStart"/>
      <w:r w:rsidRPr="00545A8F">
        <w:rPr>
          <w:rFonts w:ascii="Arial" w:hAnsi="Arial" w:cs="Arial"/>
          <w:sz w:val="24"/>
          <w:szCs w:val="24"/>
        </w:rPr>
        <w:t>Дубешни</w:t>
      </w:r>
      <w:proofErr w:type="spellEnd"/>
      <w:r w:rsidRPr="00545A8F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545A8F">
        <w:rPr>
          <w:rFonts w:ascii="Arial" w:hAnsi="Arial" w:cs="Arial"/>
          <w:sz w:val="24"/>
          <w:szCs w:val="24"/>
        </w:rPr>
        <w:t>Малодельни</w:t>
      </w:r>
      <w:proofErr w:type="spellEnd"/>
      <w:r w:rsidRPr="00545A8F">
        <w:rPr>
          <w:rFonts w:ascii="Arial" w:hAnsi="Arial" w:cs="Arial"/>
          <w:sz w:val="24"/>
          <w:szCs w:val="24"/>
        </w:rPr>
        <w:t>»</w:t>
      </w:r>
      <w:r w:rsidR="00677F5E" w:rsidRPr="00545A8F">
        <w:rPr>
          <w:rFonts w:ascii="Arial" w:hAnsi="Arial" w:cs="Arial"/>
          <w:sz w:val="24"/>
          <w:szCs w:val="24"/>
        </w:rPr>
        <w:t>.</w:t>
      </w:r>
    </w:p>
    <w:p w:rsidR="00294C45" w:rsidRPr="00545A8F" w:rsidRDefault="00F51DBC" w:rsidP="00677F5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5A8F">
        <w:rPr>
          <w:rFonts w:ascii="Arial" w:hAnsi="Arial" w:cs="Arial"/>
          <w:sz w:val="24"/>
          <w:szCs w:val="24"/>
        </w:rPr>
        <w:t xml:space="preserve">Для </w:t>
      </w:r>
      <w:r w:rsidR="00677F5E" w:rsidRPr="00545A8F">
        <w:rPr>
          <w:rFonts w:ascii="Arial" w:hAnsi="Arial" w:cs="Arial"/>
          <w:sz w:val="24"/>
          <w:szCs w:val="24"/>
        </w:rPr>
        <w:t xml:space="preserve">обеспечения непрерывности экологического пространства и связи существующих ООПТ местного значения – организованы Пространственные </w:t>
      </w:r>
      <w:r w:rsidR="00677F5E" w:rsidRPr="00545A8F">
        <w:rPr>
          <w:rFonts w:ascii="Arial" w:hAnsi="Arial" w:cs="Arial"/>
          <w:sz w:val="24"/>
          <w:szCs w:val="24"/>
        </w:rPr>
        <w:lastRenderedPageBreak/>
        <w:t>экологические коридоры «</w:t>
      </w:r>
      <w:proofErr w:type="spellStart"/>
      <w:r w:rsidR="00677F5E" w:rsidRPr="00545A8F">
        <w:rPr>
          <w:rFonts w:ascii="Arial" w:hAnsi="Arial" w:cs="Arial"/>
          <w:sz w:val="24"/>
          <w:szCs w:val="24"/>
        </w:rPr>
        <w:t>Бутынский</w:t>
      </w:r>
      <w:proofErr w:type="spellEnd"/>
      <w:r w:rsidR="00677F5E" w:rsidRPr="00545A8F">
        <w:rPr>
          <w:rFonts w:ascii="Arial" w:hAnsi="Arial" w:cs="Arial"/>
          <w:sz w:val="24"/>
          <w:szCs w:val="24"/>
        </w:rPr>
        <w:t>», «Гарь-Покровский», «Наро-</w:t>
      </w:r>
      <w:proofErr w:type="spellStart"/>
      <w:r w:rsidR="00677F5E" w:rsidRPr="00545A8F">
        <w:rPr>
          <w:rFonts w:ascii="Arial" w:hAnsi="Arial" w:cs="Arial"/>
          <w:sz w:val="24"/>
          <w:szCs w:val="24"/>
        </w:rPr>
        <w:t>Осановский</w:t>
      </w:r>
      <w:proofErr w:type="spellEnd"/>
      <w:r w:rsidR="00677F5E" w:rsidRPr="00545A8F">
        <w:rPr>
          <w:rFonts w:ascii="Arial" w:hAnsi="Arial" w:cs="Arial"/>
          <w:sz w:val="24"/>
          <w:szCs w:val="24"/>
        </w:rPr>
        <w:t>», «</w:t>
      </w:r>
      <w:proofErr w:type="spellStart"/>
      <w:r w:rsidR="00677F5E" w:rsidRPr="00545A8F">
        <w:rPr>
          <w:rFonts w:ascii="Arial" w:hAnsi="Arial" w:cs="Arial"/>
          <w:sz w:val="24"/>
          <w:szCs w:val="24"/>
        </w:rPr>
        <w:t>Перхушковский</w:t>
      </w:r>
      <w:proofErr w:type="spellEnd"/>
      <w:r w:rsidR="00677F5E" w:rsidRPr="00545A8F">
        <w:rPr>
          <w:rFonts w:ascii="Arial" w:hAnsi="Arial" w:cs="Arial"/>
          <w:sz w:val="24"/>
          <w:szCs w:val="24"/>
        </w:rPr>
        <w:t>», «</w:t>
      </w:r>
      <w:proofErr w:type="spellStart"/>
      <w:r w:rsidR="00677F5E" w:rsidRPr="00545A8F">
        <w:rPr>
          <w:rFonts w:ascii="Arial" w:hAnsi="Arial" w:cs="Arial"/>
          <w:sz w:val="24"/>
          <w:szCs w:val="24"/>
        </w:rPr>
        <w:t>Троицко</w:t>
      </w:r>
      <w:proofErr w:type="spellEnd"/>
      <w:r w:rsidR="00677F5E" w:rsidRPr="00545A8F">
        <w:rPr>
          <w:rFonts w:ascii="Arial" w:hAnsi="Arial" w:cs="Arial"/>
          <w:sz w:val="24"/>
          <w:szCs w:val="24"/>
        </w:rPr>
        <w:t>-Никольский» и «</w:t>
      </w:r>
      <w:proofErr w:type="spellStart"/>
      <w:r w:rsidR="00677F5E" w:rsidRPr="00545A8F">
        <w:rPr>
          <w:rFonts w:ascii="Arial" w:hAnsi="Arial" w:cs="Arial"/>
          <w:sz w:val="24"/>
          <w:szCs w:val="24"/>
        </w:rPr>
        <w:t>Хлюпинский</w:t>
      </w:r>
      <w:proofErr w:type="spellEnd"/>
      <w:r w:rsidR="00677F5E" w:rsidRPr="00545A8F">
        <w:rPr>
          <w:rFonts w:ascii="Arial" w:hAnsi="Arial" w:cs="Arial"/>
          <w:sz w:val="24"/>
          <w:szCs w:val="24"/>
        </w:rPr>
        <w:t xml:space="preserve">». </w:t>
      </w:r>
    </w:p>
    <w:p w:rsidR="00875FC8" w:rsidRPr="00545A8F" w:rsidRDefault="00875FC8" w:rsidP="00F535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5A8F">
        <w:rPr>
          <w:rFonts w:ascii="Arial" w:hAnsi="Arial" w:cs="Arial"/>
          <w:sz w:val="24"/>
          <w:szCs w:val="24"/>
        </w:rPr>
        <w:t xml:space="preserve">Сведения об ООПТ </w:t>
      </w:r>
      <w:r w:rsidR="00F5352F" w:rsidRPr="00545A8F">
        <w:rPr>
          <w:rFonts w:ascii="Arial" w:hAnsi="Arial" w:cs="Arial"/>
          <w:sz w:val="24"/>
          <w:szCs w:val="24"/>
        </w:rPr>
        <w:t xml:space="preserve">направлены в Министерство экологии и природопользования Московской области для </w:t>
      </w:r>
      <w:r w:rsidRPr="00545A8F">
        <w:rPr>
          <w:rFonts w:ascii="Arial" w:hAnsi="Arial" w:cs="Arial"/>
          <w:sz w:val="24"/>
          <w:szCs w:val="24"/>
        </w:rPr>
        <w:t>внесен</w:t>
      </w:r>
      <w:r w:rsidR="00F5352F" w:rsidRPr="00545A8F">
        <w:rPr>
          <w:rFonts w:ascii="Arial" w:hAnsi="Arial" w:cs="Arial"/>
          <w:sz w:val="24"/>
          <w:szCs w:val="24"/>
        </w:rPr>
        <w:t>ия,</w:t>
      </w:r>
      <w:r w:rsidRPr="00545A8F">
        <w:rPr>
          <w:rFonts w:ascii="Arial" w:hAnsi="Arial" w:cs="Arial"/>
          <w:sz w:val="24"/>
          <w:szCs w:val="24"/>
        </w:rPr>
        <w:t xml:space="preserve"> в соответствии с Приказом Министерства природных ресурсов и экологии Российской Федерации от 19.03.2012 № 69 «Об утверждении Порядка ведения государственного кадастра особо охраняемых природных территорий»</w:t>
      </w:r>
      <w:r w:rsidR="00F5352F" w:rsidRPr="00545A8F">
        <w:rPr>
          <w:rFonts w:ascii="Arial" w:hAnsi="Arial" w:cs="Arial"/>
          <w:sz w:val="24"/>
          <w:szCs w:val="24"/>
        </w:rPr>
        <w:t xml:space="preserve">, </w:t>
      </w:r>
      <w:r w:rsidR="00F51DBC" w:rsidRPr="00545A8F">
        <w:rPr>
          <w:rFonts w:ascii="Arial" w:hAnsi="Arial" w:cs="Arial"/>
          <w:sz w:val="24"/>
          <w:szCs w:val="24"/>
        </w:rPr>
        <w:t>в государственный кадастр ООПТ.</w:t>
      </w:r>
    </w:p>
    <w:p w:rsidR="003919FF" w:rsidRPr="00545A8F" w:rsidRDefault="003919FF" w:rsidP="003919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45A8F">
        <w:rPr>
          <w:rFonts w:ascii="Arial" w:hAnsi="Arial" w:cs="Arial"/>
          <w:sz w:val="24"/>
          <w:szCs w:val="24"/>
        </w:rPr>
        <w:t xml:space="preserve">В целях утверждения границ ООПТ </w:t>
      </w:r>
      <w:r w:rsidR="00677F5E" w:rsidRPr="00545A8F">
        <w:rPr>
          <w:rFonts w:ascii="Arial" w:hAnsi="Arial" w:cs="Arial"/>
          <w:sz w:val="24"/>
          <w:szCs w:val="24"/>
        </w:rPr>
        <w:t xml:space="preserve">Администрацией округа </w:t>
      </w:r>
      <w:r w:rsidRPr="00545A8F">
        <w:rPr>
          <w:rFonts w:ascii="Arial" w:hAnsi="Arial" w:cs="Arial"/>
          <w:sz w:val="24"/>
          <w:szCs w:val="24"/>
        </w:rPr>
        <w:t xml:space="preserve">утверждены 17 паспортов (положений) об ООПТ с их точными границами и режимом охраны территории. По состоянию на </w:t>
      </w:r>
      <w:r w:rsidR="00C975AA" w:rsidRPr="00545A8F">
        <w:rPr>
          <w:rFonts w:ascii="Arial" w:hAnsi="Arial" w:cs="Arial"/>
          <w:sz w:val="24"/>
          <w:szCs w:val="24"/>
        </w:rPr>
        <w:t>ок</w:t>
      </w:r>
      <w:r w:rsidRPr="00545A8F">
        <w:rPr>
          <w:rFonts w:ascii="Arial" w:hAnsi="Arial" w:cs="Arial"/>
          <w:sz w:val="24"/>
          <w:szCs w:val="24"/>
        </w:rPr>
        <w:t>тябрь 201</w:t>
      </w:r>
      <w:r w:rsidR="00C975AA" w:rsidRPr="00545A8F">
        <w:rPr>
          <w:rFonts w:ascii="Arial" w:hAnsi="Arial" w:cs="Arial"/>
          <w:sz w:val="24"/>
          <w:szCs w:val="24"/>
        </w:rPr>
        <w:t>9</w:t>
      </w:r>
      <w:r w:rsidRPr="00545A8F">
        <w:rPr>
          <w:rFonts w:ascii="Arial" w:hAnsi="Arial" w:cs="Arial"/>
          <w:sz w:val="24"/>
          <w:szCs w:val="24"/>
        </w:rPr>
        <w:t xml:space="preserve"> года в Едином государственном реестре недвижимости зарегистрированы 1</w:t>
      </w:r>
      <w:r w:rsidR="00C975AA" w:rsidRPr="00545A8F">
        <w:rPr>
          <w:rFonts w:ascii="Arial" w:hAnsi="Arial" w:cs="Arial"/>
          <w:sz w:val="24"/>
          <w:szCs w:val="24"/>
        </w:rPr>
        <w:t>2</w:t>
      </w:r>
      <w:r w:rsidRPr="00545A8F">
        <w:rPr>
          <w:rFonts w:ascii="Arial" w:hAnsi="Arial" w:cs="Arial"/>
          <w:sz w:val="24"/>
          <w:szCs w:val="24"/>
        </w:rPr>
        <w:t xml:space="preserve"> ООПТ как зоны с особыми условиями использования территории. До конца 20</w:t>
      </w:r>
      <w:r w:rsidR="00C975AA" w:rsidRPr="00545A8F">
        <w:rPr>
          <w:rFonts w:ascii="Arial" w:hAnsi="Arial" w:cs="Arial"/>
          <w:sz w:val="24"/>
          <w:szCs w:val="24"/>
        </w:rPr>
        <w:t>23</w:t>
      </w:r>
      <w:r w:rsidRPr="00545A8F">
        <w:rPr>
          <w:rFonts w:ascii="Arial" w:hAnsi="Arial" w:cs="Arial"/>
          <w:sz w:val="24"/>
          <w:szCs w:val="24"/>
        </w:rPr>
        <w:t xml:space="preserve"> года планируется завершить работу по постановке на кадастровый учет </w:t>
      </w:r>
      <w:r w:rsidR="00C975AA" w:rsidRPr="00545A8F">
        <w:rPr>
          <w:rFonts w:ascii="Arial" w:hAnsi="Arial" w:cs="Arial"/>
          <w:sz w:val="24"/>
          <w:szCs w:val="24"/>
        </w:rPr>
        <w:t>5</w:t>
      </w:r>
      <w:r w:rsidRPr="00545A8F">
        <w:rPr>
          <w:rFonts w:ascii="Arial" w:hAnsi="Arial" w:cs="Arial"/>
          <w:sz w:val="24"/>
          <w:szCs w:val="24"/>
        </w:rPr>
        <w:t xml:space="preserve"> ООПТ </w:t>
      </w:r>
      <w:r w:rsidR="00C975AA" w:rsidRPr="00545A8F">
        <w:rPr>
          <w:rFonts w:ascii="Arial" w:hAnsi="Arial" w:cs="Arial"/>
          <w:sz w:val="24"/>
          <w:szCs w:val="24"/>
        </w:rPr>
        <w:t>местного зна</w:t>
      </w:r>
      <w:r w:rsidRPr="00545A8F">
        <w:rPr>
          <w:rFonts w:ascii="Arial" w:hAnsi="Arial" w:cs="Arial"/>
          <w:sz w:val="24"/>
          <w:szCs w:val="24"/>
        </w:rPr>
        <w:t>чения.</w:t>
      </w:r>
    </w:p>
    <w:p w:rsidR="00B1172B" w:rsidRPr="00545A8F" w:rsidRDefault="00B1172B" w:rsidP="008634C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5A8F">
        <w:rPr>
          <w:rFonts w:ascii="Arial" w:hAnsi="Arial" w:cs="Arial"/>
          <w:sz w:val="24"/>
          <w:szCs w:val="24"/>
        </w:rPr>
        <w:t>С целью сохранения природного наследия, на</w:t>
      </w:r>
      <w:r w:rsidR="004639B0" w:rsidRPr="00545A8F">
        <w:rPr>
          <w:rFonts w:ascii="Arial" w:hAnsi="Arial" w:cs="Arial"/>
          <w:sz w:val="24"/>
          <w:szCs w:val="24"/>
        </w:rPr>
        <w:t>чиная с 2010</w:t>
      </w:r>
      <w:r w:rsidRPr="00545A8F">
        <w:rPr>
          <w:rFonts w:ascii="Arial" w:hAnsi="Arial" w:cs="Arial"/>
          <w:sz w:val="24"/>
          <w:szCs w:val="24"/>
        </w:rPr>
        <w:t xml:space="preserve"> года</w:t>
      </w:r>
      <w:r w:rsidR="00820D3D" w:rsidRPr="00545A8F">
        <w:rPr>
          <w:rFonts w:ascii="Arial" w:hAnsi="Arial" w:cs="Arial"/>
          <w:sz w:val="24"/>
          <w:szCs w:val="24"/>
        </w:rPr>
        <w:t>,</w:t>
      </w:r>
      <w:r w:rsidRPr="00545A8F">
        <w:rPr>
          <w:rFonts w:ascii="Arial" w:hAnsi="Arial" w:cs="Arial"/>
          <w:sz w:val="24"/>
          <w:szCs w:val="24"/>
        </w:rPr>
        <w:t xml:space="preserve"> проводилась работа по выявлению, обследованию</w:t>
      </w:r>
      <w:r w:rsidR="004639B0" w:rsidRPr="00545A8F">
        <w:rPr>
          <w:rFonts w:ascii="Arial" w:hAnsi="Arial" w:cs="Arial"/>
          <w:sz w:val="24"/>
          <w:szCs w:val="24"/>
        </w:rPr>
        <w:t xml:space="preserve">, лечению и </w:t>
      </w:r>
      <w:r w:rsidR="00807794" w:rsidRPr="00545A8F">
        <w:rPr>
          <w:rFonts w:ascii="Arial" w:hAnsi="Arial" w:cs="Arial"/>
          <w:sz w:val="24"/>
          <w:szCs w:val="24"/>
        </w:rPr>
        <w:t xml:space="preserve">созданию особо охраняемых природных территорий местного значения категории «Памятник живой природы», с разработкой </w:t>
      </w:r>
      <w:r w:rsidR="004B397C" w:rsidRPr="00545A8F">
        <w:rPr>
          <w:rFonts w:ascii="Arial" w:hAnsi="Arial" w:cs="Arial"/>
          <w:sz w:val="24"/>
          <w:szCs w:val="24"/>
        </w:rPr>
        <w:t>71</w:t>
      </w:r>
      <w:r w:rsidR="00C975AA" w:rsidRPr="00545A8F">
        <w:rPr>
          <w:rFonts w:ascii="Arial" w:hAnsi="Arial" w:cs="Arial"/>
          <w:sz w:val="24"/>
          <w:szCs w:val="24"/>
        </w:rPr>
        <w:t xml:space="preserve"> </w:t>
      </w:r>
      <w:r w:rsidR="00807794" w:rsidRPr="00545A8F">
        <w:rPr>
          <w:rFonts w:ascii="Arial" w:hAnsi="Arial" w:cs="Arial"/>
          <w:sz w:val="24"/>
          <w:szCs w:val="24"/>
        </w:rPr>
        <w:t>паспорт</w:t>
      </w:r>
      <w:r w:rsidR="004B397C" w:rsidRPr="00545A8F">
        <w:rPr>
          <w:rFonts w:ascii="Arial" w:hAnsi="Arial" w:cs="Arial"/>
          <w:sz w:val="24"/>
          <w:szCs w:val="24"/>
        </w:rPr>
        <w:t>а</w:t>
      </w:r>
      <w:r w:rsidR="00807794" w:rsidRPr="00545A8F">
        <w:rPr>
          <w:rFonts w:ascii="Arial" w:hAnsi="Arial" w:cs="Arial"/>
          <w:sz w:val="24"/>
          <w:szCs w:val="24"/>
        </w:rPr>
        <w:t>, уникальным объектам живой природы (</w:t>
      </w:r>
      <w:proofErr w:type="spellStart"/>
      <w:r w:rsidR="00807794" w:rsidRPr="00545A8F">
        <w:rPr>
          <w:rFonts w:ascii="Arial" w:hAnsi="Arial" w:cs="Arial"/>
          <w:sz w:val="24"/>
          <w:szCs w:val="24"/>
        </w:rPr>
        <w:t>старовозрастным</w:t>
      </w:r>
      <w:proofErr w:type="spellEnd"/>
      <w:r w:rsidR="00807794" w:rsidRPr="00545A8F">
        <w:rPr>
          <w:rFonts w:ascii="Arial" w:hAnsi="Arial" w:cs="Arial"/>
          <w:sz w:val="24"/>
          <w:szCs w:val="24"/>
        </w:rPr>
        <w:t xml:space="preserve"> деревьям)</w:t>
      </w:r>
      <w:r w:rsidR="00820D3D" w:rsidRPr="00545A8F">
        <w:rPr>
          <w:rFonts w:ascii="Arial" w:hAnsi="Arial" w:cs="Arial"/>
          <w:sz w:val="24"/>
          <w:szCs w:val="24"/>
        </w:rPr>
        <w:t xml:space="preserve"> округа</w:t>
      </w:r>
      <w:r w:rsidR="00807794" w:rsidRPr="00545A8F">
        <w:rPr>
          <w:rFonts w:ascii="Arial" w:hAnsi="Arial" w:cs="Arial"/>
          <w:sz w:val="24"/>
          <w:szCs w:val="24"/>
        </w:rPr>
        <w:t xml:space="preserve">. В связи с проведением в предыдущие годы активной работы в данном направлении, а также уменьшением финансирования, реализация мероприятия </w:t>
      </w:r>
      <w:r w:rsidR="00C50C1D" w:rsidRPr="00545A8F">
        <w:rPr>
          <w:rFonts w:ascii="Arial" w:hAnsi="Arial" w:cs="Arial"/>
          <w:sz w:val="24"/>
          <w:szCs w:val="24"/>
        </w:rPr>
        <w:t xml:space="preserve">в дальнейшем </w:t>
      </w:r>
      <w:r w:rsidR="00F51DBC" w:rsidRPr="00545A8F">
        <w:rPr>
          <w:rFonts w:ascii="Arial" w:hAnsi="Arial" w:cs="Arial"/>
          <w:sz w:val="24"/>
          <w:szCs w:val="24"/>
        </w:rPr>
        <w:t>не будет продолжена.</w:t>
      </w:r>
    </w:p>
    <w:p w:rsidR="003919FF" w:rsidRPr="00545A8F" w:rsidRDefault="003919FF" w:rsidP="00B6258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5A8F">
        <w:rPr>
          <w:rFonts w:ascii="Arial" w:hAnsi="Arial" w:cs="Arial"/>
          <w:sz w:val="24"/>
          <w:szCs w:val="24"/>
        </w:rPr>
        <w:t>Однако</w:t>
      </w:r>
      <w:r w:rsidR="00B62588" w:rsidRPr="00545A8F">
        <w:rPr>
          <w:rFonts w:ascii="Arial" w:hAnsi="Arial" w:cs="Arial"/>
          <w:sz w:val="24"/>
          <w:szCs w:val="24"/>
        </w:rPr>
        <w:t xml:space="preserve"> актуальным является лечение деревьев, которые в предыдущие годы были отнесены к </w:t>
      </w:r>
      <w:r w:rsidR="00441D43" w:rsidRPr="00545A8F">
        <w:rPr>
          <w:rFonts w:ascii="Arial" w:hAnsi="Arial" w:cs="Arial"/>
          <w:sz w:val="24"/>
          <w:szCs w:val="24"/>
        </w:rPr>
        <w:t xml:space="preserve">категории </w:t>
      </w:r>
      <w:r w:rsidR="00B62588" w:rsidRPr="00545A8F">
        <w:rPr>
          <w:rFonts w:ascii="Arial" w:hAnsi="Arial" w:cs="Arial"/>
          <w:sz w:val="24"/>
          <w:szCs w:val="24"/>
        </w:rPr>
        <w:t>«Памятникам живой природы»</w:t>
      </w:r>
      <w:r w:rsidR="00326CB7" w:rsidRPr="00545A8F">
        <w:rPr>
          <w:rFonts w:ascii="Arial" w:hAnsi="Arial" w:cs="Arial"/>
          <w:sz w:val="24"/>
          <w:szCs w:val="24"/>
        </w:rPr>
        <w:t>,</w:t>
      </w:r>
      <w:r w:rsidR="00F51DBC" w:rsidRPr="00545A8F">
        <w:rPr>
          <w:rFonts w:ascii="Arial" w:hAnsi="Arial" w:cs="Arial"/>
          <w:sz w:val="24"/>
          <w:szCs w:val="24"/>
        </w:rPr>
        <w:t xml:space="preserve"> для защиты их </w:t>
      </w:r>
      <w:r w:rsidR="00B62588" w:rsidRPr="00545A8F">
        <w:rPr>
          <w:rFonts w:ascii="Arial" w:hAnsi="Arial" w:cs="Arial"/>
          <w:sz w:val="24"/>
          <w:szCs w:val="24"/>
        </w:rPr>
        <w:t>от механических поврежде</w:t>
      </w:r>
      <w:r w:rsidR="00F51DBC" w:rsidRPr="00545A8F">
        <w:rPr>
          <w:rFonts w:ascii="Arial" w:hAnsi="Arial" w:cs="Arial"/>
          <w:sz w:val="24"/>
          <w:szCs w:val="24"/>
        </w:rPr>
        <w:t>ний и инфекционных заболеваний.</w:t>
      </w:r>
    </w:p>
    <w:p w:rsidR="003919FF" w:rsidRPr="00545A8F" w:rsidRDefault="00686AD8" w:rsidP="003919F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5A8F">
        <w:rPr>
          <w:rFonts w:ascii="Arial" w:hAnsi="Arial" w:cs="Arial"/>
          <w:sz w:val="24"/>
          <w:szCs w:val="24"/>
        </w:rPr>
        <w:t>Доля площади округа</w:t>
      </w:r>
      <w:r w:rsidR="003919FF" w:rsidRPr="00545A8F">
        <w:rPr>
          <w:rFonts w:ascii="Arial" w:hAnsi="Arial" w:cs="Arial"/>
          <w:sz w:val="24"/>
          <w:szCs w:val="24"/>
        </w:rPr>
        <w:t>, занятая особо охраняемыми природными территориями всех уровней, выше средней по Московской области, что создает условия для стабилизации природных экосистем, поддержания и улучшения качества окружающей среды.</w:t>
      </w:r>
    </w:p>
    <w:p w:rsidR="003919FF" w:rsidRPr="00545A8F" w:rsidRDefault="003919FF" w:rsidP="003919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45A8F">
        <w:rPr>
          <w:rFonts w:ascii="Arial" w:hAnsi="Arial" w:cs="Arial"/>
          <w:sz w:val="24"/>
          <w:szCs w:val="24"/>
        </w:rPr>
        <w:t>Немаловажной составляющей экологического благополучия в округе является наличие большого количества водных объектов.</w:t>
      </w:r>
    </w:p>
    <w:p w:rsidR="003919FF" w:rsidRPr="00545A8F" w:rsidRDefault="000D204A" w:rsidP="003919F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5A8F">
        <w:rPr>
          <w:rFonts w:ascii="Arial" w:hAnsi="Arial" w:cs="Arial"/>
          <w:sz w:val="24"/>
          <w:szCs w:val="24"/>
        </w:rPr>
        <w:t xml:space="preserve">По территории округа </w:t>
      </w:r>
      <w:r w:rsidR="008C72B6" w:rsidRPr="00545A8F">
        <w:rPr>
          <w:rFonts w:ascii="Arial" w:hAnsi="Arial" w:cs="Arial"/>
          <w:sz w:val="24"/>
          <w:szCs w:val="24"/>
        </w:rPr>
        <w:t xml:space="preserve">с запада на восток </w:t>
      </w:r>
      <w:r w:rsidRPr="00545A8F">
        <w:rPr>
          <w:rFonts w:ascii="Arial" w:hAnsi="Arial" w:cs="Arial"/>
          <w:sz w:val="24"/>
          <w:szCs w:val="24"/>
        </w:rPr>
        <w:t xml:space="preserve">протекает </w:t>
      </w:r>
      <w:r w:rsidR="008C72B6" w:rsidRPr="00545A8F">
        <w:rPr>
          <w:rFonts w:ascii="Arial" w:hAnsi="Arial" w:cs="Arial"/>
          <w:sz w:val="24"/>
          <w:szCs w:val="24"/>
        </w:rPr>
        <w:t xml:space="preserve">река Москва. Её притоки </w:t>
      </w:r>
      <w:proofErr w:type="spellStart"/>
      <w:r w:rsidR="008C72B6" w:rsidRPr="00545A8F">
        <w:rPr>
          <w:rFonts w:ascii="Arial" w:hAnsi="Arial" w:cs="Arial"/>
          <w:sz w:val="24"/>
          <w:szCs w:val="24"/>
        </w:rPr>
        <w:t>Вязёмка</w:t>
      </w:r>
      <w:proofErr w:type="spellEnd"/>
      <w:r w:rsidR="008C72B6" w:rsidRPr="00545A8F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1C0AF4" w:rsidRPr="00545A8F">
        <w:rPr>
          <w:rFonts w:ascii="Arial" w:hAnsi="Arial" w:cs="Arial"/>
          <w:sz w:val="24"/>
          <w:szCs w:val="24"/>
        </w:rPr>
        <w:t>Дубешня</w:t>
      </w:r>
      <w:proofErr w:type="spellEnd"/>
      <w:r w:rsidR="001C0AF4" w:rsidRPr="00545A8F">
        <w:rPr>
          <w:rFonts w:ascii="Arial" w:hAnsi="Arial" w:cs="Arial"/>
          <w:sz w:val="24"/>
          <w:szCs w:val="24"/>
        </w:rPr>
        <w:t xml:space="preserve">, Жуковка, Медвенка, </w:t>
      </w:r>
      <w:proofErr w:type="spellStart"/>
      <w:r w:rsidR="001C0AF4" w:rsidRPr="00545A8F">
        <w:rPr>
          <w:rFonts w:ascii="Arial" w:hAnsi="Arial" w:cs="Arial"/>
          <w:sz w:val="24"/>
          <w:szCs w:val="24"/>
        </w:rPr>
        <w:t>Молодельня</w:t>
      </w:r>
      <w:proofErr w:type="spellEnd"/>
      <w:r w:rsidR="001C0AF4" w:rsidRPr="00545A8F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1C0AF4" w:rsidRPr="00545A8F">
        <w:rPr>
          <w:rFonts w:ascii="Arial" w:hAnsi="Arial" w:cs="Arial"/>
          <w:sz w:val="24"/>
          <w:szCs w:val="24"/>
        </w:rPr>
        <w:t>Островня</w:t>
      </w:r>
      <w:proofErr w:type="spellEnd"/>
      <w:r w:rsidR="001C0AF4" w:rsidRPr="00545A8F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1C0AF4" w:rsidRPr="00545A8F">
        <w:rPr>
          <w:rFonts w:ascii="Arial" w:hAnsi="Arial" w:cs="Arial"/>
          <w:sz w:val="24"/>
          <w:szCs w:val="24"/>
        </w:rPr>
        <w:t>Поноша</w:t>
      </w:r>
      <w:proofErr w:type="spellEnd"/>
      <w:r w:rsidR="001C0AF4" w:rsidRPr="00545A8F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1C0AF4" w:rsidRPr="00545A8F">
        <w:rPr>
          <w:rFonts w:ascii="Arial" w:hAnsi="Arial" w:cs="Arial"/>
          <w:sz w:val="24"/>
          <w:szCs w:val="24"/>
        </w:rPr>
        <w:t>Самынка</w:t>
      </w:r>
      <w:proofErr w:type="spellEnd"/>
      <w:r w:rsidR="001C0AF4" w:rsidRPr="00545A8F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1C0AF4" w:rsidRPr="00545A8F">
        <w:rPr>
          <w:rFonts w:ascii="Arial" w:hAnsi="Arial" w:cs="Arial"/>
          <w:sz w:val="24"/>
          <w:szCs w:val="24"/>
        </w:rPr>
        <w:t>Слезня</w:t>
      </w:r>
      <w:proofErr w:type="spellEnd"/>
      <w:r w:rsidR="001C0AF4" w:rsidRPr="00545A8F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1C0AF4" w:rsidRPr="00545A8F">
        <w:rPr>
          <w:rFonts w:ascii="Arial" w:hAnsi="Arial" w:cs="Arial"/>
          <w:sz w:val="24"/>
          <w:szCs w:val="24"/>
        </w:rPr>
        <w:t>Сетунь</w:t>
      </w:r>
      <w:proofErr w:type="spellEnd"/>
      <w:r w:rsidR="001C0AF4" w:rsidRPr="00545A8F">
        <w:rPr>
          <w:rFonts w:ascii="Arial" w:hAnsi="Arial" w:cs="Arial"/>
          <w:sz w:val="24"/>
          <w:szCs w:val="24"/>
        </w:rPr>
        <w:t xml:space="preserve">, Сторожка, Серебрянка, </w:t>
      </w:r>
      <w:proofErr w:type="gramStart"/>
      <w:r w:rsidR="008C72B6" w:rsidRPr="00545A8F">
        <w:rPr>
          <w:rFonts w:ascii="Arial" w:hAnsi="Arial" w:cs="Arial"/>
          <w:sz w:val="24"/>
          <w:szCs w:val="24"/>
        </w:rPr>
        <w:t>Халява</w:t>
      </w:r>
      <w:proofErr w:type="gramEnd"/>
      <w:r w:rsidR="008C72B6" w:rsidRPr="00545A8F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1C0AF4" w:rsidRPr="00545A8F">
        <w:rPr>
          <w:rFonts w:ascii="Arial" w:hAnsi="Arial" w:cs="Arial"/>
          <w:sz w:val="24"/>
          <w:szCs w:val="24"/>
        </w:rPr>
        <w:t>Чаченка</w:t>
      </w:r>
      <w:proofErr w:type="spellEnd"/>
      <w:r w:rsidR="001C0AF4" w:rsidRPr="00545A8F">
        <w:rPr>
          <w:rFonts w:ascii="Arial" w:hAnsi="Arial" w:cs="Arial"/>
          <w:sz w:val="24"/>
          <w:szCs w:val="24"/>
        </w:rPr>
        <w:t xml:space="preserve"> </w:t>
      </w:r>
      <w:r w:rsidR="008C72B6" w:rsidRPr="00545A8F">
        <w:rPr>
          <w:rFonts w:ascii="Arial" w:hAnsi="Arial" w:cs="Arial"/>
          <w:sz w:val="24"/>
          <w:szCs w:val="24"/>
        </w:rPr>
        <w:t>образуют разветвленную водную сеть</w:t>
      </w:r>
      <w:r w:rsidR="00F51DBC" w:rsidRPr="00545A8F">
        <w:rPr>
          <w:rFonts w:ascii="Arial" w:hAnsi="Arial" w:cs="Arial"/>
          <w:sz w:val="24"/>
          <w:szCs w:val="24"/>
        </w:rPr>
        <w:t>.</w:t>
      </w:r>
    </w:p>
    <w:p w:rsidR="008521E5" w:rsidRPr="00545A8F" w:rsidRDefault="0086671C" w:rsidP="003919F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5A8F">
        <w:rPr>
          <w:rFonts w:ascii="Arial" w:hAnsi="Arial" w:cs="Arial"/>
          <w:sz w:val="24"/>
          <w:szCs w:val="24"/>
        </w:rPr>
        <w:t xml:space="preserve">В границах округа протекает множество малых рек, в том числе и питающих притоки р. Москвы: </w:t>
      </w:r>
      <w:r w:rsidR="00A474D2" w:rsidRPr="00545A8F">
        <w:rPr>
          <w:rFonts w:ascii="Arial" w:hAnsi="Arial" w:cs="Arial"/>
          <w:sz w:val="24"/>
          <w:szCs w:val="24"/>
        </w:rPr>
        <w:t xml:space="preserve">Журавка, </w:t>
      </w:r>
      <w:proofErr w:type="spellStart"/>
      <w:r w:rsidR="008521E5" w:rsidRPr="00545A8F">
        <w:rPr>
          <w:rFonts w:ascii="Arial" w:hAnsi="Arial" w:cs="Arial"/>
          <w:sz w:val="24"/>
          <w:szCs w:val="24"/>
        </w:rPr>
        <w:t>Загза</w:t>
      </w:r>
      <w:proofErr w:type="spellEnd"/>
      <w:r w:rsidR="008521E5" w:rsidRPr="00545A8F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8521E5" w:rsidRPr="00545A8F">
        <w:rPr>
          <w:rFonts w:ascii="Arial" w:hAnsi="Arial" w:cs="Arial"/>
          <w:sz w:val="24"/>
          <w:szCs w:val="24"/>
        </w:rPr>
        <w:t>Мащенка</w:t>
      </w:r>
      <w:proofErr w:type="spellEnd"/>
      <w:r w:rsidR="008521E5" w:rsidRPr="00545A8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45A8F">
        <w:rPr>
          <w:rFonts w:ascii="Arial" w:hAnsi="Arial" w:cs="Arial"/>
          <w:sz w:val="24"/>
          <w:szCs w:val="24"/>
        </w:rPr>
        <w:t>Нахабинка</w:t>
      </w:r>
      <w:proofErr w:type="spellEnd"/>
      <w:r w:rsidRPr="00545A8F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A474D2" w:rsidRPr="00545A8F">
        <w:rPr>
          <w:rFonts w:ascii="Arial" w:hAnsi="Arial" w:cs="Arial"/>
          <w:sz w:val="24"/>
          <w:szCs w:val="24"/>
        </w:rPr>
        <w:t>Разварня</w:t>
      </w:r>
      <w:proofErr w:type="spellEnd"/>
      <w:r w:rsidR="00A474D2" w:rsidRPr="00545A8F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8521E5" w:rsidRPr="00545A8F">
        <w:rPr>
          <w:rFonts w:ascii="Arial" w:hAnsi="Arial" w:cs="Arial"/>
          <w:sz w:val="24"/>
          <w:szCs w:val="24"/>
        </w:rPr>
        <w:t>Самаринка</w:t>
      </w:r>
      <w:proofErr w:type="spellEnd"/>
      <w:r w:rsidR="008521E5" w:rsidRPr="00545A8F">
        <w:rPr>
          <w:rFonts w:ascii="Arial" w:hAnsi="Arial" w:cs="Arial"/>
          <w:sz w:val="24"/>
          <w:szCs w:val="24"/>
        </w:rPr>
        <w:t xml:space="preserve">, </w:t>
      </w:r>
      <w:r w:rsidR="00A474D2" w:rsidRPr="00545A8F">
        <w:rPr>
          <w:rFonts w:ascii="Arial" w:hAnsi="Arial" w:cs="Arial"/>
          <w:sz w:val="24"/>
          <w:szCs w:val="24"/>
        </w:rPr>
        <w:t xml:space="preserve">Семеновская, </w:t>
      </w:r>
      <w:proofErr w:type="spellStart"/>
      <w:r w:rsidR="00F51DBC" w:rsidRPr="00545A8F">
        <w:rPr>
          <w:rFonts w:ascii="Arial" w:hAnsi="Arial" w:cs="Arial"/>
          <w:sz w:val="24"/>
          <w:szCs w:val="24"/>
        </w:rPr>
        <w:t>Шараповка</w:t>
      </w:r>
      <w:proofErr w:type="spellEnd"/>
      <w:r w:rsidR="00F51DBC" w:rsidRPr="00545A8F">
        <w:rPr>
          <w:rFonts w:ascii="Arial" w:hAnsi="Arial" w:cs="Arial"/>
          <w:sz w:val="24"/>
          <w:szCs w:val="24"/>
        </w:rPr>
        <w:t>.</w:t>
      </w:r>
    </w:p>
    <w:p w:rsidR="000D204A" w:rsidRPr="00545A8F" w:rsidRDefault="0086671C" w:rsidP="003919F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5A8F">
        <w:rPr>
          <w:rFonts w:ascii="Arial" w:hAnsi="Arial" w:cs="Arial"/>
          <w:sz w:val="24"/>
          <w:szCs w:val="24"/>
        </w:rPr>
        <w:t xml:space="preserve">Реки </w:t>
      </w:r>
      <w:r w:rsidR="00A474D2" w:rsidRPr="00545A8F">
        <w:rPr>
          <w:rFonts w:ascii="Arial" w:hAnsi="Arial" w:cs="Arial"/>
          <w:sz w:val="24"/>
          <w:szCs w:val="24"/>
        </w:rPr>
        <w:t xml:space="preserve">Беляна, </w:t>
      </w:r>
      <w:proofErr w:type="spellStart"/>
      <w:r w:rsidRPr="00545A8F">
        <w:rPr>
          <w:rFonts w:ascii="Arial" w:hAnsi="Arial" w:cs="Arial"/>
          <w:sz w:val="24"/>
          <w:szCs w:val="24"/>
        </w:rPr>
        <w:t>Бутыня</w:t>
      </w:r>
      <w:proofErr w:type="spellEnd"/>
      <w:r w:rsidRPr="00545A8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45A8F">
        <w:rPr>
          <w:rFonts w:ascii="Arial" w:hAnsi="Arial" w:cs="Arial"/>
          <w:sz w:val="24"/>
          <w:szCs w:val="24"/>
        </w:rPr>
        <w:t>Ликова</w:t>
      </w:r>
      <w:proofErr w:type="spellEnd"/>
      <w:r w:rsidRPr="00545A8F">
        <w:rPr>
          <w:rFonts w:ascii="Arial" w:hAnsi="Arial" w:cs="Arial"/>
          <w:sz w:val="24"/>
          <w:szCs w:val="24"/>
        </w:rPr>
        <w:t>, Незна</w:t>
      </w:r>
      <w:r w:rsidR="008521E5" w:rsidRPr="00545A8F">
        <w:rPr>
          <w:rFonts w:ascii="Arial" w:hAnsi="Arial" w:cs="Arial"/>
          <w:sz w:val="24"/>
          <w:szCs w:val="24"/>
        </w:rPr>
        <w:t>йка и Нара, со своими притоками –</w:t>
      </w:r>
      <w:r w:rsidRPr="00545A8F">
        <w:rPr>
          <w:rFonts w:ascii="Arial" w:hAnsi="Arial" w:cs="Arial"/>
          <w:sz w:val="24"/>
          <w:szCs w:val="24"/>
        </w:rPr>
        <w:t xml:space="preserve"> рек</w:t>
      </w:r>
      <w:r w:rsidR="008521E5" w:rsidRPr="00545A8F">
        <w:rPr>
          <w:rFonts w:ascii="Arial" w:hAnsi="Arial" w:cs="Arial"/>
          <w:sz w:val="24"/>
          <w:szCs w:val="24"/>
        </w:rPr>
        <w:t>ами: Мята, Тра</w:t>
      </w:r>
      <w:r w:rsidR="00BF00A2" w:rsidRPr="00545A8F">
        <w:rPr>
          <w:rFonts w:ascii="Arial" w:hAnsi="Arial" w:cs="Arial"/>
          <w:sz w:val="24"/>
          <w:szCs w:val="24"/>
        </w:rPr>
        <w:t xml:space="preserve">сна, </w:t>
      </w:r>
      <w:proofErr w:type="spellStart"/>
      <w:r w:rsidR="00BF00A2" w:rsidRPr="00545A8F">
        <w:rPr>
          <w:rFonts w:ascii="Arial" w:hAnsi="Arial" w:cs="Arial"/>
          <w:sz w:val="24"/>
          <w:szCs w:val="24"/>
        </w:rPr>
        <w:t>Рудь</w:t>
      </w:r>
      <w:proofErr w:type="spellEnd"/>
      <w:r w:rsidR="00BF00A2" w:rsidRPr="00545A8F">
        <w:rPr>
          <w:rFonts w:ascii="Arial" w:hAnsi="Arial" w:cs="Arial"/>
          <w:sz w:val="24"/>
          <w:szCs w:val="24"/>
        </w:rPr>
        <w:t xml:space="preserve">, </w:t>
      </w:r>
      <w:r w:rsidRPr="00545A8F">
        <w:rPr>
          <w:rFonts w:ascii="Arial" w:hAnsi="Arial" w:cs="Arial"/>
          <w:sz w:val="24"/>
          <w:szCs w:val="24"/>
        </w:rPr>
        <w:t>бер</w:t>
      </w:r>
      <w:r w:rsidR="00BF00A2" w:rsidRPr="00545A8F">
        <w:rPr>
          <w:rFonts w:ascii="Arial" w:hAnsi="Arial" w:cs="Arial"/>
          <w:sz w:val="24"/>
          <w:szCs w:val="24"/>
        </w:rPr>
        <w:t>ут свое начало именно в округе.</w:t>
      </w:r>
    </w:p>
    <w:p w:rsidR="001E42E3" w:rsidRPr="00545A8F" w:rsidRDefault="00340313" w:rsidP="001E42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45A8F">
        <w:rPr>
          <w:rFonts w:ascii="Arial" w:hAnsi="Arial" w:cs="Arial"/>
          <w:sz w:val="24"/>
          <w:szCs w:val="24"/>
        </w:rPr>
        <w:t xml:space="preserve">Решение </w:t>
      </w:r>
      <w:r w:rsidR="001E42E3" w:rsidRPr="00545A8F">
        <w:rPr>
          <w:rFonts w:ascii="Arial" w:hAnsi="Arial" w:cs="Arial"/>
          <w:sz w:val="24"/>
          <w:szCs w:val="24"/>
        </w:rPr>
        <w:t>водных проблем в округе занимает ведущее место</w:t>
      </w:r>
      <w:r w:rsidR="00A474D2" w:rsidRPr="00545A8F">
        <w:rPr>
          <w:rFonts w:ascii="Arial" w:hAnsi="Arial" w:cs="Arial"/>
          <w:sz w:val="24"/>
          <w:szCs w:val="24"/>
        </w:rPr>
        <w:t>, в том числе:</w:t>
      </w:r>
      <w:r w:rsidR="001E42E3" w:rsidRPr="00545A8F">
        <w:rPr>
          <w:rFonts w:ascii="Arial" w:hAnsi="Arial" w:cs="Arial"/>
          <w:sz w:val="24"/>
          <w:szCs w:val="24"/>
        </w:rPr>
        <w:t xml:space="preserve"> обеспечение качества поверхностных и подземных вод, стабильное и безопасное </w:t>
      </w:r>
      <w:proofErr w:type="spellStart"/>
      <w:r w:rsidR="001E42E3" w:rsidRPr="00545A8F">
        <w:rPr>
          <w:rFonts w:ascii="Arial" w:hAnsi="Arial" w:cs="Arial"/>
          <w:sz w:val="24"/>
          <w:szCs w:val="24"/>
        </w:rPr>
        <w:t>водообеспечение</w:t>
      </w:r>
      <w:proofErr w:type="spellEnd"/>
      <w:r w:rsidR="001E42E3" w:rsidRPr="00545A8F">
        <w:rPr>
          <w:rFonts w:ascii="Arial" w:hAnsi="Arial" w:cs="Arial"/>
          <w:sz w:val="24"/>
          <w:szCs w:val="24"/>
        </w:rPr>
        <w:t xml:space="preserve"> населения, обеспечение безопасности гидротехнических сооружений и другие. Пока четко прослеживается деградация рек, это связано с тем, что нет </w:t>
      </w:r>
      <w:r w:rsidR="00A474D2" w:rsidRPr="00545A8F">
        <w:rPr>
          <w:rFonts w:ascii="Arial" w:hAnsi="Arial" w:cs="Arial"/>
          <w:sz w:val="24"/>
          <w:szCs w:val="24"/>
        </w:rPr>
        <w:t xml:space="preserve">определенной </w:t>
      </w:r>
      <w:r w:rsidR="001E42E3" w:rsidRPr="00545A8F">
        <w:rPr>
          <w:rFonts w:ascii="Arial" w:hAnsi="Arial" w:cs="Arial"/>
          <w:sz w:val="24"/>
          <w:szCs w:val="24"/>
        </w:rPr>
        <w:t>и единой государственной политики по использованию и охране малых рек.</w:t>
      </w:r>
    </w:p>
    <w:p w:rsidR="009B6EA2" w:rsidRPr="00545A8F" w:rsidRDefault="009B6EA2" w:rsidP="009B6E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r w:rsidRPr="00545A8F">
        <w:rPr>
          <w:rFonts w:ascii="Arial" w:hAnsi="Arial" w:cs="Arial"/>
          <w:sz w:val="24"/>
          <w:szCs w:val="24"/>
        </w:rPr>
        <w:t>Постановлением Правительства</w:t>
      </w:r>
      <w:r w:rsidR="00BF00A2" w:rsidRPr="00545A8F">
        <w:rPr>
          <w:rFonts w:ascii="Arial" w:hAnsi="Arial" w:cs="Arial"/>
          <w:sz w:val="24"/>
          <w:szCs w:val="24"/>
        </w:rPr>
        <w:t xml:space="preserve"> Российской</w:t>
      </w:r>
      <w:r w:rsidR="00340313" w:rsidRPr="00545A8F">
        <w:rPr>
          <w:rFonts w:ascii="Arial" w:hAnsi="Arial" w:cs="Arial"/>
          <w:sz w:val="24"/>
          <w:szCs w:val="24"/>
        </w:rPr>
        <w:t xml:space="preserve"> </w:t>
      </w:r>
      <w:r w:rsidRPr="00545A8F">
        <w:rPr>
          <w:rFonts w:ascii="Arial" w:hAnsi="Arial" w:cs="Arial"/>
          <w:sz w:val="24"/>
          <w:szCs w:val="24"/>
        </w:rPr>
        <w:t>Федерации</w:t>
      </w:r>
      <w:r w:rsidR="00340313" w:rsidRPr="00545A8F">
        <w:rPr>
          <w:rFonts w:ascii="Arial" w:hAnsi="Arial" w:cs="Arial"/>
          <w:sz w:val="24"/>
          <w:szCs w:val="24"/>
        </w:rPr>
        <w:t xml:space="preserve"> </w:t>
      </w:r>
      <w:r w:rsidRPr="00545A8F">
        <w:rPr>
          <w:rFonts w:ascii="Arial" w:hAnsi="Arial" w:cs="Arial"/>
          <w:sz w:val="24"/>
          <w:szCs w:val="24"/>
        </w:rPr>
        <w:t xml:space="preserve">от 19.04.2012 </w:t>
      </w:r>
      <w:r w:rsidR="00340313" w:rsidRPr="00545A8F">
        <w:rPr>
          <w:rFonts w:ascii="Arial" w:hAnsi="Arial" w:cs="Arial"/>
          <w:sz w:val="24"/>
          <w:szCs w:val="24"/>
        </w:rPr>
        <w:t xml:space="preserve">№ </w:t>
      </w:r>
      <w:r w:rsidRPr="00545A8F">
        <w:rPr>
          <w:rFonts w:ascii="Arial" w:hAnsi="Arial" w:cs="Arial"/>
          <w:sz w:val="24"/>
          <w:szCs w:val="24"/>
        </w:rPr>
        <w:t xml:space="preserve">350 принята федеральная целевая программа «Развитие водохозяйственного комплекса Российской Федерации в 2012 - 2020 годах», целью которой является, в том числе, </w:t>
      </w:r>
      <w:r w:rsidRPr="00545A8F">
        <w:rPr>
          <w:rFonts w:ascii="Arial" w:eastAsiaTheme="minorHAnsi" w:hAnsi="Arial" w:cs="Arial"/>
          <w:sz w:val="24"/>
          <w:szCs w:val="24"/>
        </w:rPr>
        <w:t xml:space="preserve">сохранение и восстановление водных объектов до состояния, обеспечивающего экологически благоприятные условия </w:t>
      </w:r>
      <w:r w:rsidR="00F51DBC" w:rsidRPr="00545A8F">
        <w:rPr>
          <w:rFonts w:ascii="Arial" w:eastAsiaTheme="minorHAnsi" w:hAnsi="Arial" w:cs="Arial"/>
          <w:sz w:val="24"/>
          <w:szCs w:val="24"/>
        </w:rPr>
        <w:t>жизни населения.</w:t>
      </w:r>
    </w:p>
    <w:p w:rsidR="009B6EA2" w:rsidRPr="00545A8F" w:rsidRDefault="009B6EA2" w:rsidP="009B6EA2">
      <w:pPr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proofErr w:type="gramStart"/>
      <w:r w:rsidRPr="00545A8F">
        <w:rPr>
          <w:rFonts w:ascii="Arial" w:eastAsiaTheme="minorHAnsi" w:hAnsi="Arial" w:cs="Arial"/>
          <w:sz w:val="24"/>
          <w:szCs w:val="24"/>
        </w:rPr>
        <w:t xml:space="preserve">Стратегической целью государственной политики в области экологического развития, в соответствии с  </w:t>
      </w:r>
      <w:r w:rsidRPr="00545A8F">
        <w:rPr>
          <w:rFonts w:ascii="Arial" w:hAnsi="Arial" w:cs="Arial"/>
          <w:sz w:val="24"/>
          <w:szCs w:val="24"/>
        </w:rPr>
        <w:t xml:space="preserve">Основами государственной политики в области экологического развития Российской Федерации на период до 2030 года, утверждёнными Президентом Российской Федерации 30.04.2012, </w:t>
      </w:r>
      <w:r w:rsidRPr="00545A8F">
        <w:rPr>
          <w:rFonts w:ascii="Arial" w:eastAsiaTheme="minorHAnsi" w:hAnsi="Arial" w:cs="Arial"/>
          <w:sz w:val="24"/>
          <w:szCs w:val="24"/>
        </w:rPr>
        <w:t xml:space="preserve">является сохранение благоприятной </w:t>
      </w:r>
      <w:r w:rsidRPr="00545A8F">
        <w:rPr>
          <w:rFonts w:ascii="Arial" w:eastAsiaTheme="minorHAnsi" w:hAnsi="Arial" w:cs="Arial"/>
          <w:sz w:val="24"/>
          <w:szCs w:val="24"/>
        </w:rPr>
        <w:lastRenderedPageBreak/>
        <w:t>окружающей среды, биологического разнообразия и природных ресурсов для удовлетворения потребностей нынешнего и будущих поколений, реализации права каждого человека на благоприятную окружающую среду и обеспечения экологической безопасности.</w:t>
      </w:r>
      <w:proofErr w:type="gramEnd"/>
    </w:p>
    <w:p w:rsidR="009B6EA2" w:rsidRPr="00545A8F" w:rsidRDefault="009B6EA2" w:rsidP="009B6EA2">
      <w:pPr>
        <w:pStyle w:val="ab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45A8F">
        <w:rPr>
          <w:rFonts w:ascii="Arial" w:hAnsi="Arial" w:cs="Arial"/>
        </w:rPr>
        <w:t>Загрязнение водоемов различным мусором и затопленной древесиной на сегодняшний день представляет собой огромную проблему, которая чревата необратимыми последствиями. Разные бытовые отходы и топленые стволы или топляки, как их еще называют, существенно снижают п</w:t>
      </w:r>
      <w:r w:rsidR="00F51DBC" w:rsidRPr="00545A8F">
        <w:rPr>
          <w:rFonts w:ascii="Arial" w:hAnsi="Arial" w:cs="Arial"/>
        </w:rPr>
        <w:t>ропускную способность водоемов.</w:t>
      </w:r>
    </w:p>
    <w:p w:rsidR="009B6EA2" w:rsidRPr="00545A8F" w:rsidRDefault="009B6EA2" w:rsidP="009B6EA2">
      <w:pPr>
        <w:pStyle w:val="ab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45A8F">
        <w:rPr>
          <w:rFonts w:ascii="Arial" w:hAnsi="Arial" w:cs="Arial"/>
        </w:rPr>
        <w:t xml:space="preserve">Кроме того, мусор, как и древесина, постепенно разлагаются, и оказывают негативное влияние на качество воды. </w:t>
      </w:r>
    </w:p>
    <w:p w:rsidR="009B6EA2" w:rsidRPr="00545A8F" w:rsidRDefault="009B6EA2" w:rsidP="009B6EA2">
      <w:pPr>
        <w:pStyle w:val="ab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45A8F">
        <w:rPr>
          <w:rFonts w:ascii="Arial" w:hAnsi="Arial" w:cs="Arial"/>
        </w:rPr>
        <w:t>Из-за процессов гниения резко снижается уровень кислорода, который необходим для роста подводных растений и существования рыб.</w:t>
      </w:r>
    </w:p>
    <w:p w:rsidR="009B6EA2" w:rsidRPr="00545A8F" w:rsidRDefault="009B6EA2" w:rsidP="009B6EA2">
      <w:pPr>
        <w:pStyle w:val="ab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45A8F">
        <w:rPr>
          <w:rFonts w:ascii="Arial" w:hAnsi="Arial" w:cs="Arial"/>
        </w:rPr>
        <w:t>Тем самым нарушается естественный процесс самоочищения рек.</w:t>
      </w:r>
    </w:p>
    <w:p w:rsidR="009B6EA2" w:rsidRPr="00545A8F" w:rsidRDefault="009B6EA2" w:rsidP="009B6EA2">
      <w:pPr>
        <w:pStyle w:val="ab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45A8F">
        <w:rPr>
          <w:rFonts w:ascii="Arial" w:hAnsi="Arial" w:cs="Arial"/>
        </w:rPr>
        <w:t>Как следствие — происходит эрозия берегов, русла рек мелеют, а прибрежные строения страдают от паводков. Засоренный мусором и гниющим деревом водоем практически полностью погибает примерно через 10-20 лет.</w:t>
      </w:r>
    </w:p>
    <w:p w:rsidR="009B6EA2" w:rsidRPr="00545A8F" w:rsidRDefault="009B6EA2" w:rsidP="009B6E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</w:rPr>
      </w:pPr>
      <w:r w:rsidRPr="00545A8F">
        <w:rPr>
          <w:rFonts w:ascii="Arial" w:eastAsiaTheme="minorHAnsi" w:hAnsi="Arial" w:cs="Arial"/>
          <w:sz w:val="24"/>
          <w:szCs w:val="24"/>
        </w:rPr>
        <w:t>В соответствии с Водной стратегией Российской Федерации на период до 2020 года, утверждённой Распоряжением Правительства Российской Федерации 27.08.2009 № 1235-р</w:t>
      </w:r>
      <w:r w:rsidR="00F51DBC" w:rsidRPr="00545A8F">
        <w:rPr>
          <w:rFonts w:ascii="Arial" w:eastAsiaTheme="minorHAnsi" w:hAnsi="Arial" w:cs="Arial"/>
          <w:sz w:val="24"/>
          <w:szCs w:val="24"/>
        </w:rPr>
        <w:t xml:space="preserve">, в </w:t>
      </w:r>
      <w:r w:rsidRPr="00545A8F">
        <w:rPr>
          <w:rFonts w:ascii="Arial" w:eastAsiaTheme="minorHAnsi" w:hAnsi="Arial" w:cs="Arial"/>
          <w:sz w:val="24"/>
          <w:szCs w:val="24"/>
        </w:rPr>
        <w:t>целях повышения качества воды в водных объектах, восстановления водных экосистем и рекреационного потенциала водных объектов требуется решить следующие задачи:</w:t>
      </w:r>
    </w:p>
    <w:p w:rsidR="009B6EA2" w:rsidRPr="00545A8F" w:rsidRDefault="009B6EA2" w:rsidP="009B6E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</w:rPr>
      </w:pPr>
      <w:r w:rsidRPr="00545A8F">
        <w:rPr>
          <w:rFonts w:ascii="Arial" w:eastAsiaTheme="minorHAnsi" w:hAnsi="Arial" w:cs="Arial"/>
          <w:sz w:val="24"/>
          <w:szCs w:val="24"/>
        </w:rPr>
        <w:t>- сокращение антропогенного воздействия на водные объекты и их водосборные территории;</w:t>
      </w:r>
    </w:p>
    <w:p w:rsidR="009B6EA2" w:rsidRPr="00545A8F" w:rsidRDefault="009B6EA2" w:rsidP="009B6E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</w:rPr>
      </w:pPr>
      <w:r w:rsidRPr="00545A8F">
        <w:rPr>
          <w:rFonts w:ascii="Arial" w:eastAsiaTheme="minorHAnsi" w:hAnsi="Arial" w:cs="Arial"/>
          <w:sz w:val="24"/>
          <w:szCs w:val="24"/>
        </w:rPr>
        <w:t>- предотвращение деградации малых рек.</w:t>
      </w:r>
    </w:p>
    <w:p w:rsidR="009B6EA2" w:rsidRPr="00545A8F" w:rsidRDefault="009B6EA2" w:rsidP="009B6E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</w:rPr>
      </w:pPr>
      <w:r w:rsidRPr="00545A8F">
        <w:rPr>
          <w:rFonts w:ascii="Arial" w:eastAsiaTheme="minorHAnsi" w:hAnsi="Arial" w:cs="Arial"/>
          <w:sz w:val="24"/>
          <w:szCs w:val="24"/>
        </w:rPr>
        <w:t>Мероприятия по снижению антропогенного воздействия на водные объекты позволят достичь высоких экологических стандартов жизни населения, сохранения здоровья граждан, улучшить состояние водных экосистем как необходимого фактора для восстановления видового разнообразия и обеспечения условий для воспроизводства водных биоресурсов.</w:t>
      </w:r>
    </w:p>
    <w:p w:rsidR="009B6EA2" w:rsidRPr="00545A8F" w:rsidRDefault="009B6EA2" w:rsidP="009B6E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</w:rPr>
      </w:pPr>
      <w:proofErr w:type="gramStart"/>
      <w:r w:rsidRPr="00545A8F">
        <w:rPr>
          <w:rFonts w:ascii="Arial" w:eastAsiaTheme="minorHAnsi" w:hAnsi="Arial" w:cs="Arial"/>
          <w:sz w:val="24"/>
          <w:szCs w:val="24"/>
        </w:rPr>
        <w:t>Охрана и восстановление водных объектов до состояния, обеспечивающего экологически благоприятные условия жизни населения, предполагают решение ряда задач по снижению антропогенной нагрузки на водные объекты, охране подземных вод от загрязнения, реабилитации водных объектов, в том числе малых рек, которые утра</w:t>
      </w:r>
      <w:r w:rsidR="00AA4281" w:rsidRPr="00545A8F">
        <w:rPr>
          <w:rFonts w:ascii="Arial" w:eastAsiaTheme="minorHAnsi" w:hAnsi="Arial" w:cs="Arial"/>
          <w:sz w:val="24"/>
          <w:szCs w:val="24"/>
        </w:rPr>
        <w:t>тили способность к самоочищению</w:t>
      </w:r>
      <w:r w:rsidRPr="00545A8F">
        <w:rPr>
          <w:rFonts w:ascii="Arial" w:eastAsiaTheme="minorHAnsi" w:hAnsi="Arial" w:cs="Arial"/>
          <w:sz w:val="24"/>
          <w:szCs w:val="24"/>
        </w:rPr>
        <w:t xml:space="preserve"> и ликвидации накопленного экологического вреда.</w:t>
      </w:r>
      <w:proofErr w:type="gramEnd"/>
    </w:p>
    <w:p w:rsidR="009B6EA2" w:rsidRPr="00545A8F" w:rsidRDefault="009B6EA2" w:rsidP="009B6E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545A8F">
        <w:rPr>
          <w:rFonts w:ascii="Arial" w:hAnsi="Arial" w:cs="Arial"/>
          <w:sz w:val="24"/>
          <w:szCs w:val="24"/>
        </w:rPr>
        <w:t xml:space="preserve">Ежегодно </w:t>
      </w:r>
      <w:r w:rsidRPr="00545A8F">
        <w:rPr>
          <w:rFonts w:ascii="Arial" w:eastAsiaTheme="minorHAnsi" w:hAnsi="Arial" w:cs="Arial"/>
          <w:sz w:val="24"/>
          <w:szCs w:val="24"/>
        </w:rPr>
        <w:t xml:space="preserve">с целью </w:t>
      </w:r>
      <w:r w:rsidRPr="00545A8F">
        <w:rPr>
          <w:rFonts w:ascii="Arial" w:hAnsi="Arial" w:cs="Arial"/>
          <w:sz w:val="24"/>
          <w:szCs w:val="24"/>
        </w:rPr>
        <w:t xml:space="preserve">предотвращения загрязнения  и </w:t>
      </w:r>
      <w:r w:rsidRPr="00545A8F">
        <w:rPr>
          <w:rFonts w:ascii="Arial" w:eastAsiaTheme="minorHAnsi" w:hAnsi="Arial" w:cs="Arial"/>
          <w:sz w:val="24"/>
          <w:szCs w:val="24"/>
        </w:rPr>
        <w:t>истощения</w:t>
      </w:r>
      <w:r w:rsidRPr="00545A8F">
        <w:rPr>
          <w:rFonts w:ascii="Arial" w:hAnsi="Arial" w:cs="Arial"/>
          <w:sz w:val="24"/>
          <w:szCs w:val="24"/>
        </w:rPr>
        <w:t xml:space="preserve"> </w:t>
      </w:r>
      <w:r w:rsidRPr="00545A8F">
        <w:rPr>
          <w:rFonts w:ascii="Arial" w:eastAsiaTheme="minorHAnsi" w:hAnsi="Arial" w:cs="Arial"/>
          <w:sz w:val="24"/>
          <w:szCs w:val="24"/>
        </w:rPr>
        <w:t xml:space="preserve">водных </w:t>
      </w:r>
      <w:r w:rsidRPr="00545A8F">
        <w:rPr>
          <w:rFonts w:ascii="Arial" w:hAnsi="Arial" w:cs="Arial"/>
          <w:sz w:val="24"/>
          <w:szCs w:val="24"/>
        </w:rPr>
        <w:t xml:space="preserve">объектов, </w:t>
      </w:r>
      <w:r w:rsidRPr="00545A8F">
        <w:rPr>
          <w:rFonts w:ascii="Arial" w:eastAsiaTheme="minorHAnsi" w:hAnsi="Arial" w:cs="Arial"/>
          <w:sz w:val="24"/>
          <w:szCs w:val="24"/>
        </w:rPr>
        <w:t>ликвидаци</w:t>
      </w:r>
      <w:r w:rsidR="00340313" w:rsidRPr="00545A8F">
        <w:rPr>
          <w:rFonts w:ascii="Arial" w:eastAsiaTheme="minorHAnsi" w:hAnsi="Arial" w:cs="Arial"/>
          <w:sz w:val="24"/>
          <w:szCs w:val="24"/>
        </w:rPr>
        <w:t>и</w:t>
      </w:r>
      <w:r w:rsidRPr="00545A8F">
        <w:rPr>
          <w:rFonts w:ascii="Arial" w:eastAsiaTheme="minorHAnsi" w:hAnsi="Arial" w:cs="Arial"/>
          <w:sz w:val="24"/>
          <w:szCs w:val="24"/>
        </w:rPr>
        <w:t xml:space="preserve"> их загрязнения и засорения, извлечения объектов механического засорения, проводится акция «Чистые берега» в рамках </w:t>
      </w:r>
      <w:r w:rsidRPr="00545A8F">
        <w:rPr>
          <w:rFonts w:ascii="Arial" w:hAnsi="Arial" w:cs="Arial"/>
          <w:sz w:val="24"/>
          <w:szCs w:val="24"/>
        </w:rPr>
        <w:t>Единых дней действий в защиту малых рек и водоёмов, проходящих с 15 мая по 15 июня, с привлечением местного населения и граждан, являющихся правообладателями земельных участков, расположенных в границах поселений, что значительно улучшает санитарно-экологическую обстановку береговой</w:t>
      </w:r>
      <w:proofErr w:type="gramEnd"/>
      <w:r w:rsidRPr="00545A8F">
        <w:rPr>
          <w:rFonts w:ascii="Arial" w:hAnsi="Arial" w:cs="Arial"/>
          <w:sz w:val="24"/>
          <w:szCs w:val="24"/>
        </w:rPr>
        <w:t xml:space="preserve"> линии водных объектов. </w:t>
      </w:r>
    </w:p>
    <w:p w:rsidR="00D36E94" w:rsidRPr="00545A8F" w:rsidRDefault="00D36E94" w:rsidP="00D36E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45A8F">
        <w:rPr>
          <w:rFonts w:ascii="Arial" w:hAnsi="Arial" w:cs="Arial"/>
          <w:sz w:val="24"/>
          <w:szCs w:val="24"/>
        </w:rPr>
        <w:t xml:space="preserve">Для выявления и ликвидации объектов, расположенных в прибрежных и </w:t>
      </w:r>
      <w:proofErr w:type="spellStart"/>
      <w:r w:rsidRPr="00545A8F">
        <w:rPr>
          <w:rFonts w:ascii="Arial" w:hAnsi="Arial" w:cs="Arial"/>
          <w:sz w:val="24"/>
          <w:szCs w:val="24"/>
        </w:rPr>
        <w:t>водоохранных</w:t>
      </w:r>
      <w:proofErr w:type="spellEnd"/>
      <w:r w:rsidRPr="00545A8F">
        <w:rPr>
          <w:rFonts w:ascii="Arial" w:hAnsi="Arial" w:cs="Arial"/>
          <w:sz w:val="24"/>
          <w:szCs w:val="24"/>
        </w:rPr>
        <w:t xml:space="preserve"> зонах водных объектов, оказывающих на них негативное воздействие, осуществляются рейдовые осмотры водных объектов. </w:t>
      </w:r>
    </w:p>
    <w:p w:rsidR="00A474D2" w:rsidRPr="00545A8F" w:rsidRDefault="00A474D2" w:rsidP="00D36E94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Arial" w:hAnsi="Arial" w:cs="Arial"/>
          <w:sz w:val="24"/>
          <w:szCs w:val="24"/>
        </w:rPr>
      </w:pPr>
      <w:proofErr w:type="gramStart"/>
      <w:r w:rsidRPr="00545A8F">
        <w:rPr>
          <w:rFonts w:ascii="Arial" w:hAnsi="Arial" w:cs="Arial"/>
          <w:sz w:val="24"/>
          <w:szCs w:val="24"/>
        </w:rPr>
        <w:t xml:space="preserve">Реализация комплекса мероприятий по обследованию малых рек позволит определить данные о состоянии донных отложений водных объектов, берегов и </w:t>
      </w:r>
      <w:proofErr w:type="spellStart"/>
      <w:r w:rsidRPr="00545A8F">
        <w:rPr>
          <w:rFonts w:ascii="Arial" w:hAnsi="Arial" w:cs="Arial"/>
          <w:sz w:val="24"/>
          <w:szCs w:val="24"/>
        </w:rPr>
        <w:t>водоохранных</w:t>
      </w:r>
      <w:proofErr w:type="spellEnd"/>
      <w:r w:rsidRPr="00545A8F">
        <w:rPr>
          <w:rFonts w:ascii="Arial" w:hAnsi="Arial" w:cs="Arial"/>
          <w:sz w:val="24"/>
          <w:szCs w:val="24"/>
        </w:rPr>
        <w:t xml:space="preserve"> зон водных объектов, расположенных на территории </w:t>
      </w:r>
      <w:r w:rsidR="00D36E94" w:rsidRPr="00545A8F">
        <w:rPr>
          <w:rFonts w:ascii="Arial" w:hAnsi="Arial" w:cs="Arial"/>
          <w:sz w:val="24"/>
          <w:szCs w:val="24"/>
        </w:rPr>
        <w:t>округа</w:t>
      </w:r>
      <w:r w:rsidRPr="00545A8F">
        <w:rPr>
          <w:rFonts w:ascii="Arial" w:hAnsi="Arial" w:cs="Arial"/>
          <w:sz w:val="24"/>
          <w:szCs w:val="24"/>
        </w:rPr>
        <w:t>, выявить основные загрязнители на малых реках, оценить химический состав и масштабы загрязнений в ходе эколого-геохимических исследований, результаты которых используются для оценки ущерба, нанесенного водотоку, и подготовки оснований для выработки предложений по ликвидации причин загрязнения</w:t>
      </w:r>
      <w:proofErr w:type="gramEnd"/>
      <w:r w:rsidRPr="00545A8F">
        <w:rPr>
          <w:rFonts w:ascii="Arial" w:hAnsi="Arial" w:cs="Arial"/>
          <w:sz w:val="24"/>
          <w:szCs w:val="24"/>
        </w:rPr>
        <w:t xml:space="preserve">, предложений в необходимости по разработке проектов по восстановлению русла рек и их очистке за счет </w:t>
      </w:r>
      <w:r w:rsidRPr="00545A8F">
        <w:rPr>
          <w:rFonts w:ascii="Arial" w:hAnsi="Arial" w:cs="Arial"/>
          <w:sz w:val="24"/>
          <w:szCs w:val="24"/>
        </w:rPr>
        <w:lastRenderedPageBreak/>
        <w:t>средств федерального бюджета</w:t>
      </w:r>
      <w:r w:rsidR="00D36E94" w:rsidRPr="00545A8F">
        <w:rPr>
          <w:rFonts w:ascii="Arial" w:hAnsi="Arial" w:cs="Arial"/>
          <w:sz w:val="24"/>
          <w:szCs w:val="24"/>
        </w:rPr>
        <w:t xml:space="preserve"> и для выработки предложений по улучшению ситуации негативного воздействия на окружающую среду</w:t>
      </w:r>
      <w:r w:rsidRPr="00545A8F">
        <w:rPr>
          <w:rFonts w:ascii="Arial" w:hAnsi="Arial" w:cs="Arial"/>
          <w:sz w:val="24"/>
          <w:szCs w:val="24"/>
        </w:rPr>
        <w:t xml:space="preserve">. </w:t>
      </w:r>
    </w:p>
    <w:p w:rsidR="00A474D2" w:rsidRPr="00545A8F" w:rsidRDefault="00A474D2" w:rsidP="00D36E94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Arial" w:hAnsi="Arial" w:cs="Arial"/>
          <w:sz w:val="24"/>
          <w:szCs w:val="24"/>
        </w:rPr>
      </w:pPr>
      <w:r w:rsidRPr="00545A8F">
        <w:rPr>
          <w:rFonts w:ascii="Arial" w:hAnsi="Arial" w:cs="Arial"/>
          <w:sz w:val="24"/>
          <w:szCs w:val="24"/>
        </w:rPr>
        <w:t xml:space="preserve">В рамках </w:t>
      </w:r>
      <w:r w:rsidR="00D36E94" w:rsidRPr="00545A8F">
        <w:rPr>
          <w:rFonts w:ascii="Arial" w:hAnsi="Arial" w:cs="Arial"/>
          <w:sz w:val="24"/>
          <w:szCs w:val="24"/>
        </w:rPr>
        <w:t xml:space="preserve">муниципальной </w:t>
      </w:r>
      <w:r w:rsidRPr="00545A8F">
        <w:rPr>
          <w:rFonts w:ascii="Arial" w:hAnsi="Arial" w:cs="Arial"/>
          <w:sz w:val="24"/>
          <w:szCs w:val="24"/>
        </w:rPr>
        <w:t xml:space="preserve">программы </w:t>
      </w:r>
      <w:r w:rsidR="007C63B9" w:rsidRPr="00545A8F">
        <w:rPr>
          <w:rFonts w:ascii="Arial" w:hAnsi="Arial" w:cs="Arial"/>
          <w:sz w:val="24"/>
          <w:szCs w:val="24"/>
        </w:rPr>
        <w:t xml:space="preserve">«Экология и окружающая среда» на 2020-2024 годы (далее – муниципальная программа) </w:t>
      </w:r>
      <w:r w:rsidR="00340313" w:rsidRPr="00545A8F">
        <w:rPr>
          <w:rFonts w:ascii="Arial" w:hAnsi="Arial" w:cs="Arial"/>
          <w:sz w:val="24"/>
          <w:szCs w:val="24"/>
        </w:rPr>
        <w:t xml:space="preserve">планируется </w:t>
      </w:r>
      <w:r w:rsidRPr="00545A8F">
        <w:rPr>
          <w:rFonts w:ascii="Arial" w:hAnsi="Arial" w:cs="Arial"/>
          <w:sz w:val="24"/>
          <w:szCs w:val="24"/>
        </w:rPr>
        <w:t>осуществл</w:t>
      </w:r>
      <w:r w:rsidR="00340313" w:rsidRPr="00545A8F">
        <w:rPr>
          <w:rFonts w:ascii="Arial" w:hAnsi="Arial" w:cs="Arial"/>
          <w:sz w:val="24"/>
          <w:szCs w:val="24"/>
        </w:rPr>
        <w:t>ение</w:t>
      </w:r>
      <w:r w:rsidRPr="00545A8F">
        <w:rPr>
          <w:rFonts w:ascii="Arial" w:hAnsi="Arial" w:cs="Arial"/>
          <w:sz w:val="24"/>
          <w:szCs w:val="24"/>
        </w:rPr>
        <w:t xml:space="preserve"> мероприяти</w:t>
      </w:r>
      <w:r w:rsidR="00340313" w:rsidRPr="00545A8F">
        <w:rPr>
          <w:rFonts w:ascii="Arial" w:hAnsi="Arial" w:cs="Arial"/>
          <w:sz w:val="24"/>
          <w:szCs w:val="24"/>
        </w:rPr>
        <w:t>й</w:t>
      </w:r>
      <w:r w:rsidR="00D36E94" w:rsidRPr="00545A8F">
        <w:rPr>
          <w:rFonts w:ascii="Arial" w:hAnsi="Arial" w:cs="Arial"/>
          <w:sz w:val="24"/>
          <w:szCs w:val="24"/>
        </w:rPr>
        <w:t xml:space="preserve"> по проведению </w:t>
      </w:r>
      <w:r w:rsidRPr="00545A8F">
        <w:rPr>
          <w:rFonts w:ascii="Arial" w:hAnsi="Arial" w:cs="Arial"/>
          <w:sz w:val="24"/>
          <w:szCs w:val="24"/>
        </w:rPr>
        <w:t>мониторинга водных объектов, включающи</w:t>
      </w:r>
      <w:r w:rsidR="00340313" w:rsidRPr="00545A8F">
        <w:rPr>
          <w:rFonts w:ascii="Arial" w:hAnsi="Arial" w:cs="Arial"/>
          <w:sz w:val="24"/>
          <w:szCs w:val="24"/>
        </w:rPr>
        <w:t>х</w:t>
      </w:r>
      <w:r w:rsidRPr="00545A8F">
        <w:rPr>
          <w:rFonts w:ascii="Arial" w:hAnsi="Arial" w:cs="Arial"/>
          <w:sz w:val="24"/>
          <w:szCs w:val="24"/>
        </w:rPr>
        <w:t xml:space="preserve"> в себя обследование малых рек на территории </w:t>
      </w:r>
      <w:r w:rsidR="00D36E94" w:rsidRPr="00545A8F">
        <w:rPr>
          <w:rFonts w:ascii="Arial" w:hAnsi="Arial" w:cs="Arial"/>
          <w:sz w:val="24"/>
          <w:szCs w:val="24"/>
        </w:rPr>
        <w:t>округа</w:t>
      </w:r>
      <w:r w:rsidR="0061109D" w:rsidRPr="00545A8F">
        <w:rPr>
          <w:rFonts w:ascii="Arial" w:hAnsi="Arial" w:cs="Arial"/>
          <w:sz w:val="24"/>
          <w:szCs w:val="24"/>
        </w:rPr>
        <w:t>,</w:t>
      </w:r>
      <w:r w:rsidRPr="00545A8F">
        <w:rPr>
          <w:rFonts w:ascii="Arial" w:hAnsi="Arial" w:cs="Arial"/>
          <w:sz w:val="24"/>
          <w:szCs w:val="24"/>
        </w:rPr>
        <w:t xml:space="preserve"> и проведение мероприятий по эколого-геохимической оценке состояния донных отложений основных водотоков </w:t>
      </w:r>
      <w:r w:rsidR="00D36E94" w:rsidRPr="00545A8F">
        <w:rPr>
          <w:rFonts w:ascii="Arial" w:hAnsi="Arial" w:cs="Arial"/>
          <w:sz w:val="24"/>
          <w:szCs w:val="24"/>
        </w:rPr>
        <w:t>на территории округа</w:t>
      </w:r>
      <w:r w:rsidRPr="00545A8F">
        <w:rPr>
          <w:rFonts w:ascii="Arial" w:hAnsi="Arial" w:cs="Arial"/>
          <w:sz w:val="24"/>
          <w:szCs w:val="24"/>
        </w:rPr>
        <w:t>.</w:t>
      </w:r>
    </w:p>
    <w:p w:rsidR="00A474D2" w:rsidRPr="00545A8F" w:rsidRDefault="00A474D2" w:rsidP="00D36E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5A8F">
        <w:rPr>
          <w:rFonts w:ascii="Arial" w:hAnsi="Arial" w:cs="Arial"/>
          <w:sz w:val="24"/>
          <w:szCs w:val="24"/>
        </w:rPr>
        <w:t>Донные отложения водотоков аккумулируют загрязняющие вещества, поступающие в течение длительного времени со сточными водами, и отражают характер и степень техногенного химического воздействия на окружающую среду.</w:t>
      </w:r>
    </w:p>
    <w:p w:rsidR="00A474D2" w:rsidRPr="00545A8F" w:rsidRDefault="00A474D2" w:rsidP="00D36E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5A8F">
        <w:rPr>
          <w:rFonts w:ascii="Arial" w:hAnsi="Arial" w:cs="Arial"/>
          <w:sz w:val="24"/>
          <w:szCs w:val="24"/>
        </w:rPr>
        <w:t>Основными источниками загрязнения крупных водотоков региона остаются недостаточно очищенные хозяйственно-бытовые и промышленные сточные воды, а также сельскохозяйственные стоки, поступающие с полей непосредственно в реки. Характерными загрязняющими веществами являются соединения азота и фосфора, взвешенные и органические вещества, нефтепродукты, фенолы, АПАВ, тяжелые металлы.</w:t>
      </w:r>
    </w:p>
    <w:p w:rsidR="00A474D2" w:rsidRPr="00545A8F" w:rsidRDefault="00A474D2" w:rsidP="00D36E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545A8F">
        <w:rPr>
          <w:rFonts w:ascii="Arial" w:hAnsi="Arial" w:cs="Arial"/>
          <w:sz w:val="24"/>
          <w:szCs w:val="24"/>
        </w:rPr>
        <w:t>Недофинансированность</w:t>
      </w:r>
      <w:proofErr w:type="spellEnd"/>
      <w:r w:rsidRPr="00545A8F">
        <w:rPr>
          <w:rFonts w:ascii="Arial" w:hAnsi="Arial" w:cs="Arial"/>
          <w:sz w:val="24"/>
          <w:szCs w:val="24"/>
        </w:rPr>
        <w:t xml:space="preserve"> отрасли жилищно-коммунального хозяйства сказывается на отставании темпов строительства и модернизации очистных сооружений, что не позволяет снизить концентрацию загрязняющих веществ в водных объектах.</w:t>
      </w:r>
    </w:p>
    <w:p w:rsidR="00875FC8" w:rsidRPr="00545A8F" w:rsidRDefault="00D36E94" w:rsidP="003919F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5A8F">
        <w:rPr>
          <w:rFonts w:ascii="Arial" w:hAnsi="Arial" w:cs="Arial"/>
          <w:sz w:val="24"/>
          <w:szCs w:val="24"/>
        </w:rPr>
        <w:t xml:space="preserve">В 2019 году начата работа по освобождению прибрежной зоны реки </w:t>
      </w:r>
      <w:proofErr w:type="spellStart"/>
      <w:r w:rsidRPr="00545A8F">
        <w:rPr>
          <w:rFonts w:ascii="Arial" w:hAnsi="Arial" w:cs="Arial"/>
          <w:sz w:val="24"/>
          <w:szCs w:val="24"/>
        </w:rPr>
        <w:t>Вяземка</w:t>
      </w:r>
      <w:proofErr w:type="spellEnd"/>
      <w:r w:rsidRPr="00545A8F">
        <w:rPr>
          <w:rFonts w:ascii="Arial" w:hAnsi="Arial" w:cs="Arial"/>
          <w:sz w:val="24"/>
          <w:szCs w:val="24"/>
        </w:rPr>
        <w:t xml:space="preserve"> от самовольно возведенных строений, оказывающих на неё негативное воздействие. </w:t>
      </w:r>
    </w:p>
    <w:p w:rsidR="00066EA7" w:rsidRPr="00545A8F" w:rsidRDefault="00066EA7" w:rsidP="003919F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5A8F">
        <w:rPr>
          <w:rFonts w:ascii="Arial" w:hAnsi="Arial" w:cs="Arial"/>
          <w:sz w:val="24"/>
          <w:szCs w:val="24"/>
        </w:rPr>
        <w:t>При выя</w:t>
      </w:r>
      <w:r w:rsidR="002807AE" w:rsidRPr="00545A8F">
        <w:rPr>
          <w:rFonts w:ascii="Arial" w:hAnsi="Arial" w:cs="Arial"/>
          <w:sz w:val="24"/>
          <w:szCs w:val="24"/>
        </w:rPr>
        <w:t xml:space="preserve">влении объектов, расположенных </w:t>
      </w:r>
      <w:r w:rsidRPr="00545A8F">
        <w:rPr>
          <w:rFonts w:ascii="Arial" w:hAnsi="Arial" w:cs="Arial"/>
          <w:sz w:val="24"/>
          <w:szCs w:val="24"/>
        </w:rPr>
        <w:t>в п</w:t>
      </w:r>
      <w:r w:rsidR="00AA4281" w:rsidRPr="00545A8F">
        <w:rPr>
          <w:rFonts w:ascii="Arial" w:hAnsi="Arial" w:cs="Arial"/>
          <w:sz w:val="24"/>
          <w:szCs w:val="24"/>
        </w:rPr>
        <w:t xml:space="preserve">рибрежных и </w:t>
      </w:r>
      <w:proofErr w:type="spellStart"/>
      <w:r w:rsidR="00AA4281" w:rsidRPr="00545A8F">
        <w:rPr>
          <w:rFonts w:ascii="Arial" w:hAnsi="Arial" w:cs="Arial"/>
          <w:sz w:val="24"/>
          <w:szCs w:val="24"/>
        </w:rPr>
        <w:t>водоохранных</w:t>
      </w:r>
      <w:proofErr w:type="spellEnd"/>
      <w:r w:rsidR="00AA4281" w:rsidRPr="00545A8F">
        <w:rPr>
          <w:rFonts w:ascii="Arial" w:hAnsi="Arial" w:cs="Arial"/>
          <w:sz w:val="24"/>
          <w:szCs w:val="24"/>
        </w:rPr>
        <w:t xml:space="preserve"> зонах </w:t>
      </w:r>
      <w:r w:rsidRPr="00545A8F">
        <w:rPr>
          <w:rFonts w:ascii="Arial" w:hAnsi="Arial" w:cs="Arial"/>
          <w:sz w:val="24"/>
          <w:szCs w:val="24"/>
        </w:rPr>
        <w:t>водных объектов, оказывающих на них негативное воздействие, такие объ</w:t>
      </w:r>
      <w:r w:rsidR="002807AE" w:rsidRPr="00545A8F">
        <w:rPr>
          <w:rFonts w:ascii="Arial" w:hAnsi="Arial" w:cs="Arial"/>
          <w:sz w:val="24"/>
          <w:szCs w:val="24"/>
        </w:rPr>
        <w:t>екты планируется ликвидировать.</w:t>
      </w:r>
    </w:p>
    <w:p w:rsidR="00D36E94" w:rsidRPr="00545A8F" w:rsidRDefault="00D36E94" w:rsidP="00D36E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45A8F">
        <w:rPr>
          <w:rFonts w:ascii="Arial" w:hAnsi="Arial" w:cs="Arial"/>
          <w:sz w:val="24"/>
          <w:szCs w:val="24"/>
        </w:rPr>
        <w:t>На состояние природных объектов и безопасность населения влияет состояние гидротехнических сооружений (далее - ГТС).</w:t>
      </w:r>
    </w:p>
    <w:p w:rsidR="00D36E94" w:rsidRPr="00545A8F" w:rsidRDefault="00D36E94" w:rsidP="00D36E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45A8F">
        <w:rPr>
          <w:rFonts w:ascii="Arial" w:hAnsi="Arial" w:cs="Arial"/>
          <w:sz w:val="24"/>
          <w:szCs w:val="24"/>
        </w:rPr>
        <w:t xml:space="preserve">В целях развития сельского хозяйства, </w:t>
      </w:r>
      <w:proofErr w:type="spellStart"/>
      <w:r w:rsidRPr="00545A8F">
        <w:rPr>
          <w:rFonts w:ascii="Arial" w:hAnsi="Arial" w:cs="Arial"/>
          <w:sz w:val="24"/>
          <w:szCs w:val="24"/>
        </w:rPr>
        <w:t>водообеспечения</w:t>
      </w:r>
      <w:proofErr w:type="spellEnd"/>
      <w:r w:rsidRPr="00545A8F">
        <w:rPr>
          <w:rFonts w:ascii="Arial" w:hAnsi="Arial" w:cs="Arial"/>
          <w:sz w:val="24"/>
          <w:szCs w:val="24"/>
        </w:rPr>
        <w:t xml:space="preserve"> предприятий и населения, противопожарной безопасности, а также в целях создания условий для отдыха населения в 1970-90 годах на территории </w:t>
      </w:r>
      <w:r w:rsidR="00FF3533" w:rsidRPr="00545A8F">
        <w:rPr>
          <w:rFonts w:ascii="Arial" w:hAnsi="Arial" w:cs="Arial"/>
          <w:sz w:val="24"/>
          <w:szCs w:val="24"/>
        </w:rPr>
        <w:t>округа</w:t>
      </w:r>
      <w:r w:rsidRPr="00545A8F">
        <w:rPr>
          <w:rFonts w:ascii="Arial" w:hAnsi="Arial" w:cs="Arial"/>
          <w:sz w:val="24"/>
          <w:szCs w:val="24"/>
        </w:rPr>
        <w:t xml:space="preserve"> построено </w:t>
      </w:r>
      <w:r w:rsidR="00FF3533" w:rsidRPr="00545A8F">
        <w:rPr>
          <w:rFonts w:ascii="Arial" w:hAnsi="Arial" w:cs="Arial"/>
          <w:sz w:val="24"/>
          <w:szCs w:val="24"/>
        </w:rPr>
        <w:t xml:space="preserve">и </w:t>
      </w:r>
      <w:r w:rsidRPr="00545A8F">
        <w:rPr>
          <w:rFonts w:ascii="Arial" w:hAnsi="Arial" w:cs="Arial"/>
          <w:sz w:val="24"/>
          <w:szCs w:val="24"/>
        </w:rPr>
        <w:t>в</w:t>
      </w:r>
      <w:r w:rsidR="00FF3533" w:rsidRPr="00545A8F">
        <w:rPr>
          <w:rFonts w:ascii="Arial" w:hAnsi="Arial" w:cs="Arial"/>
          <w:sz w:val="24"/>
          <w:szCs w:val="24"/>
        </w:rPr>
        <w:t xml:space="preserve"> настоящее время, </w:t>
      </w:r>
      <w:proofErr w:type="gramStart"/>
      <w:r w:rsidR="00FF3533" w:rsidRPr="00545A8F">
        <w:rPr>
          <w:rFonts w:ascii="Arial" w:hAnsi="Arial" w:cs="Arial"/>
          <w:sz w:val="24"/>
          <w:szCs w:val="24"/>
        </w:rPr>
        <w:t>стоят на учете</w:t>
      </w:r>
      <w:proofErr w:type="gramEnd"/>
      <w:r w:rsidR="00FF3533" w:rsidRPr="00545A8F">
        <w:rPr>
          <w:rFonts w:ascii="Arial" w:hAnsi="Arial" w:cs="Arial"/>
          <w:sz w:val="24"/>
          <w:szCs w:val="24"/>
        </w:rPr>
        <w:t xml:space="preserve"> в Министерстве экологии и природопользования Московской области 60</w:t>
      </w:r>
      <w:r w:rsidRPr="00545A8F">
        <w:rPr>
          <w:rFonts w:ascii="Arial" w:hAnsi="Arial" w:cs="Arial"/>
          <w:sz w:val="24"/>
          <w:szCs w:val="24"/>
        </w:rPr>
        <w:t xml:space="preserve"> ГТС</w:t>
      </w:r>
      <w:r w:rsidR="00FF3533" w:rsidRPr="00545A8F">
        <w:rPr>
          <w:rFonts w:ascii="Arial" w:hAnsi="Arial" w:cs="Arial"/>
          <w:sz w:val="24"/>
          <w:szCs w:val="24"/>
        </w:rPr>
        <w:t xml:space="preserve">, 24 из которых, </w:t>
      </w:r>
      <w:r w:rsidR="00747E97" w:rsidRPr="00545A8F">
        <w:rPr>
          <w:rFonts w:ascii="Arial" w:hAnsi="Arial" w:cs="Arial"/>
          <w:sz w:val="24"/>
          <w:szCs w:val="24"/>
        </w:rPr>
        <w:t xml:space="preserve">находятся в </w:t>
      </w:r>
      <w:r w:rsidR="00FF3533" w:rsidRPr="00545A8F">
        <w:rPr>
          <w:rFonts w:ascii="Arial" w:hAnsi="Arial" w:cs="Arial"/>
          <w:sz w:val="24"/>
          <w:szCs w:val="24"/>
        </w:rPr>
        <w:t>муниципальной собственност</w:t>
      </w:r>
      <w:r w:rsidR="00747E97" w:rsidRPr="00545A8F">
        <w:rPr>
          <w:rFonts w:ascii="Arial" w:hAnsi="Arial" w:cs="Arial"/>
          <w:sz w:val="24"/>
          <w:szCs w:val="24"/>
        </w:rPr>
        <w:t>и</w:t>
      </w:r>
      <w:r w:rsidRPr="00545A8F">
        <w:rPr>
          <w:rFonts w:ascii="Arial" w:hAnsi="Arial" w:cs="Arial"/>
          <w:sz w:val="24"/>
          <w:szCs w:val="24"/>
        </w:rPr>
        <w:t>.</w:t>
      </w:r>
    </w:p>
    <w:p w:rsidR="00D36E94" w:rsidRPr="00545A8F" w:rsidRDefault="00D36E94" w:rsidP="00FF35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5A8F">
        <w:rPr>
          <w:rFonts w:ascii="Arial" w:hAnsi="Arial" w:cs="Arial"/>
          <w:sz w:val="24"/>
          <w:szCs w:val="24"/>
        </w:rPr>
        <w:t>В подавляющем большинстве ГТС возводились без проектной документации хозяйственным способом</w:t>
      </w:r>
      <w:r w:rsidR="002A008F" w:rsidRPr="00545A8F">
        <w:rPr>
          <w:rFonts w:ascii="Arial" w:hAnsi="Arial" w:cs="Arial"/>
          <w:sz w:val="24"/>
          <w:szCs w:val="24"/>
        </w:rPr>
        <w:t>,</w:t>
      </w:r>
      <w:r w:rsidR="00FF3533" w:rsidRPr="00545A8F">
        <w:rPr>
          <w:rFonts w:ascii="Arial" w:hAnsi="Arial" w:cs="Arial"/>
          <w:sz w:val="24"/>
          <w:szCs w:val="24"/>
        </w:rPr>
        <w:t xml:space="preserve"> и</w:t>
      </w:r>
      <w:r w:rsidRPr="00545A8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45A8F">
        <w:rPr>
          <w:rFonts w:ascii="Arial" w:hAnsi="Arial" w:cs="Arial"/>
          <w:sz w:val="24"/>
          <w:szCs w:val="24"/>
        </w:rPr>
        <w:t>относятся к 4 классу опасности и в случае аварии угроз населению и объектам экономики и жизнеобеспечения не представляют</w:t>
      </w:r>
      <w:proofErr w:type="gramEnd"/>
      <w:r w:rsidRPr="00545A8F">
        <w:rPr>
          <w:rFonts w:ascii="Arial" w:hAnsi="Arial" w:cs="Arial"/>
          <w:sz w:val="24"/>
          <w:szCs w:val="24"/>
        </w:rPr>
        <w:t>.</w:t>
      </w:r>
    </w:p>
    <w:p w:rsidR="00D36E94" w:rsidRPr="00545A8F" w:rsidRDefault="00D36E94" w:rsidP="00FF35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5A8F">
        <w:rPr>
          <w:rFonts w:ascii="Arial" w:hAnsi="Arial" w:cs="Arial"/>
          <w:sz w:val="24"/>
          <w:szCs w:val="24"/>
        </w:rPr>
        <w:t>Основная часть бесхозяйных ГТС является низконапорными сооружениями с небольшим объемом водохранилища</w:t>
      </w:r>
      <w:r w:rsidR="002A008F" w:rsidRPr="00545A8F">
        <w:rPr>
          <w:rFonts w:ascii="Arial" w:hAnsi="Arial" w:cs="Arial"/>
          <w:sz w:val="24"/>
          <w:szCs w:val="24"/>
        </w:rPr>
        <w:t>,</w:t>
      </w:r>
      <w:r w:rsidRPr="00545A8F">
        <w:rPr>
          <w:rFonts w:ascii="Arial" w:hAnsi="Arial" w:cs="Arial"/>
          <w:sz w:val="24"/>
          <w:szCs w:val="24"/>
        </w:rPr>
        <w:t xml:space="preserve"> и в случае аварии не представляют серьезной угрозы для населения, объектов экономики и жизнеобеспечения.</w:t>
      </w:r>
    </w:p>
    <w:p w:rsidR="005A0D2F" w:rsidRPr="00545A8F" w:rsidRDefault="005A0D2F" w:rsidP="005769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5A8F">
        <w:rPr>
          <w:rFonts w:ascii="Arial" w:hAnsi="Arial" w:cs="Arial"/>
          <w:sz w:val="24"/>
          <w:szCs w:val="24"/>
        </w:rPr>
        <w:t>По результатам проведенного обследования совместно с Министерством экологии и природопользования Москов</w:t>
      </w:r>
      <w:r w:rsidR="002807AE" w:rsidRPr="00545A8F">
        <w:rPr>
          <w:rFonts w:ascii="Arial" w:hAnsi="Arial" w:cs="Arial"/>
          <w:sz w:val="24"/>
          <w:szCs w:val="24"/>
        </w:rPr>
        <w:t xml:space="preserve">ской области выявлено два ГТС, </w:t>
      </w:r>
      <w:r w:rsidRPr="00545A8F">
        <w:rPr>
          <w:rFonts w:ascii="Arial" w:hAnsi="Arial" w:cs="Arial"/>
          <w:sz w:val="24"/>
          <w:szCs w:val="24"/>
        </w:rPr>
        <w:t>нуждающиеся в проведении капитального ремонта.</w:t>
      </w:r>
    </w:p>
    <w:p w:rsidR="005A0D2F" w:rsidRPr="00545A8F" w:rsidRDefault="005A0D2F" w:rsidP="005A0D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545A8F">
        <w:rPr>
          <w:rFonts w:ascii="Arial" w:hAnsi="Arial" w:cs="Arial"/>
          <w:sz w:val="24"/>
          <w:szCs w:val="24"/>
        </w:rPr>
        <w:t>В 2019 году в рамках Государственной программы Московской области «Экология и окружающая среда Подмосковья» на 2017-2026 годы</w:t>
      </w:r>
      <w:r w:rsidR="00AA4281" w:rsidRPr="00545A8F">
        <w:rPr>
          <w:rFonts w:ascii="Arial" w:hAnsi="Arial" w:cs="Arial"/>
          <w:sz w:val="24"/>
          <w:szCs w:val="24"/>
        </w:rPr>
        <w:t xml:space="preserve">», утверждённой </w:t>
      </w:r>
      <w:r w:rsidRPr="00545A8F">
        <w:rPr>
          <w:rFonts w:ascii="Arial" w:hAnsi="Arial" w:cs="Arial"/>
          <w:sz w:val="24"/>
          <w:szCs w:val="24"/>
        </w:rPr>
        <w:t xml:space="preserve">Постановлением Правительства Московской области от 25.10.2016 № 795/39 разработана проектно-сметная документация на капитальный ремонт ГТС верхнего пруда на р. </w:t>
      </w:r>
      <w:proofErr w:type="spellStart"/>
      <w:r w:rsidRPr="00545A8F">
        <w:rPr>
          <w:rFonts w:ascii="Arial" w:hAnsi="Arial" w:cs="Arial"/>
          <w:sz w:val="24"/>
          <w:szCs w:val="24"/>
        </w:rPr>
        <w:t>Сетунь</w:t>
      </w:r>
      <w:proofErr w:type="spellEnd"/>
      <w:r w:rsidRPr="00545A8F">
        <w:rPr>
          <w:rFonts w:ascii="Arial" w:hAnsi="Arial" w:cs="Arial"/>
          <w:sz w:val="24"/>
          <w:szCs w:val="24"/>
        </w:rPr>
        <w:t xml:space="preserve"> в с. Никольское, ремонт которой запланирован на 202</w:t>
      </w:r>
      <w:r w:rsidR="007C63B9" w:rsidRPr="00545A8F">
        <w:rPr>
          <w:rFonts w:ascii="Arial" w:hAnsi="Arial" w:cs="Arial"/>
          <w:sz w:val="24"/>
          <w:szCs w:val="24"/>
        </w:rPr>
        <w:t>2</w:t>
      </w:r>
      <w:r w:rsidRPr="00545A8F">
        <w:rPr>
          <w:rFonts w:ascii="Arial" w:hAnsi="Arial" w:cs="Arial"/>
          <w:sz w:val="24"/>
          <w:szCs w:val="24"/>
        </w:rPr>
        <w:t xml:space="preserve"> год</w:t>
      </w:r>
      <w:r w:rsidR="00AA4281" w:rsidRPr="00545A8F">
        <w:rPr>
          <w:rFonts w:ascii="Arial" w:hAnsi="Arial" w:cs="Arial"/>
          <w:sz w:val="24"/>
          <w:szCs w:val="24"/>
        </w:rPr>
        <w:t>, также и</w:t>
      </w:r>
      <w:r w:rsidR="00066EA7" w:rsidRPr="00545A8F">
        <w:rPr>
          <w:rFonts w:ascii="Arial" w:hAnsi="Arial" w:cs="Arial"/>
          <w:sz w:val="24"/>
          <w:szCs w:val="24"/>
        </w:rPr>
        <w:t xml:space="preserve"> в муниципальной программе</w:t>
      </w:r>
      <w:r w:rsidR="002807AE" w:rsidRPr="00545A8F">
        <w:rPr>
          <w:rFonts w:ascii="Arial" w:hAnsi="Arial" w:cs="Arial"/>
          <w:sz w:val="24"/>
          <w:szCs w:val="24"/>
        </w:rPr>
        <w:t>.</w:t>
      </w:r>
      <w:proofErr w:type="gramEnd"/>
    </w:p>
    <w:p w:rsidR="00E344F9" w:rsidRPr="00545A8F" w:rsidRDefault="00E344F9" w:rsidP="00E344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5A8F">
        <w:rPr>
          <w:rFonts w:ascii="Arial" w:hAnsi="Arial" w:cs="Arial"/>
          <w:sz w:val="24"/>
          <w:szCs w:val="24"/>
        </w:rPr>
        <w:t>Разраб</w:t>
      </w:r>
      <w:r w:rsidR="00AA4281" w:rsidRPr="00545A8F">
        <w:rPr>
          <w:rFonts w:ascii="Arial" w:hAnsi="Arial" w:cs="Arial"/>
          <w:sz w:val="24"/>
          <w:szCs w:val="24"/>
        </w:rPr>
        <w:t xml:space="preserve">отка проектной документации на </w:t>
      </w:r>
      <w:r w:rsidRPr="00545A8F">
        <w:rPr>
          <w:rFonts w:ascii="Arial" w:hAnsi="Arial" w:cs="Arial"/>
          <w:sz w:val="24"/>
          <w:szCs w:val="24"/>
        </w:rPr>
        <w:t>капиталь</w:t>
      </w:r>
      <w:r w:rsidR="00AA4281" w:rsidRPr="00545A8F">
        <w:rPr>
          <w:rFonts w:ascii="Arial" w:hAnsi="Arial" w:cs="Arial"/>
          <w:sz w:val="24"/>
          <w:szCs w:val="24"/>
        </w:rPr>
        <w:t xml:space="preserve">ный ремонт ГТС на реке Большая </w:t>
      </w:r>
      <w:proofErr w:type="spellStart"/>
      <w:r w:rsidRPr="00545A8F">
        <w:rPr>
          <w:rFonts w:ascii="Arial" w:hAnsi="Arial" w:cs="Arial"/>
          <w:sz w:val="24"/>
          <w:szCs w:val="24"/>
        </w:rPr>
        <w:t>Вяземка</w:t>
      </w:r>
      <w:proofErr w:type="spellEnd"/>
      <w:r w:rsidRPr="00545A8F">
        <w:rPr>
          <w:rFonts w:ascii="Arial" w:hAnsi="Arial" w:cs="Arial"/>
          <w:sz w:val="24"/>
          <w:szCs w:val="24"/>
        </w:rPr>
        <w:t xml:space="preserve"> в г. Голицыно запланирована </w:t>
      </w:r>
      <w:r w:rsidR="00066EA7" w:rsidRPr="00545A8F">
        <w:rPr>
          <w:rFonts w:ascii="Arial" w:hAnsi="Arial" w:cs="Arial"/>
          <w:sz w:val="24"/>
          <w:szCs w:val="24"/>
        </w:rPr>
        <w:t xml:space="preserve">в муниципальной программе </w:t>
      </w:r>
      <w:r w:rsidRPr="00545A8F">
        <w:rPr>
          <w:rFonts w:ascii="Arial" w:hAnsi="Arial" w:cs="Arial"/>
          <w:sz w:val="24"/>
          <w:szCs w:val="24"/>
        </w:rPr>
        <w:t>на 2020 год за счет средств бюджето</w:t>
      </w:r>
      <w:r w:rsidR="00AA4281" w:rsidRPr="00545A8F">
        <w:rPr>
          <w:rFonts w:ascii="Arial" w:hAnsi="Arial" w:cs="Arial"/>
          <w:sz w:val="24"/>
          <w:szCs w:val="24"/>
        </w:rPr>
        <w:t>в Московской области и округа.</w:t>
      </w:r>
    </w:p>
    <w:p w:rsidR="008E6162" w:rsidRPr="00545A8F" w:rsidRDefault="008E6162" w:rsidP="008E61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5A8F">
        <w:rPr>
          <w:rFonts w:ascii="Arial" w:hAnsi="Arial" w:cs="Arial"/>
          <w:sz w:val="24"/>
          <w:szCs w:val="24"/>
        </w:rPr>
        <w:t xml:space="preserve">Также проводится работа по определению собственников бесхозяйных ГТС и постановке бесхозяйных ГТС на учет в Федеральной службе государственной </w:t>
      </w:r>
      <w:r w:rsidRPr="00545A8F">
        <w:rPr>
          <w:rFonts w:ascii="Arial" w:hAnsi="Arial" w:cs="Arial"/>
          <w:sz w:val="24"/>
          <w:szCs w:val="24"/>
        </w:rPr>
        <w:lastRenderedPageBreak/>
        <w:t>регис</w:t>
      </w:r>
      <w:r w:rsidR="00AA4281" w:rsidRPr="00545A8F">
        <w:rPr>
          <w:rFonts w:ascii="Arial" w:hAnsi="Arial" w:cs="Arial"/>
          <w:sz w:val="24"/>
          <w:szCs w:val="24"/>
        </w:rPr>
        <w:t xml:space="preserve">трации, кадастра и картографии </w:t>
      </w:r>
      <w:r w:rsidRPr="00545A8F">
        <w:rPr>
          <w:rFonts w:ascii="Arial" w:hAnsi="Arial" w:cs="Arial"/>
          <w:sz w:val="24"/>
          <w:szCs w:val="24"/>
        </w:rPr>
        <w:t xml:space="preserve">как бесхозяйных объектов и дельнейшей регистрации прав на них. </w:t>
      </w:r>
    </w:p>
    <w:p w:rsidR="008E6162" w:rsidRPr="00545A8F" w:rsidRDefault="008E6162" w:rsidP="008E6162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Arial" w:hAnsi="Arial" w:cs="Arial"/>
          <w:sz w:val="24"/>
          <w:szCs w:val="24"/>
        </w:rPr>
      </w:pPr>
      <w:r w:rsidRPr="00545A8F">
        <w:rPr>
          <w:rFonts w:ascii="Arial" w:hAnsi="Arial" w:cs="Arial"/>
          <w:sz w:val="24"/>
          <w:szCs w:val="24"/>
        </w:rPr>
        <w:t>Состояние окружающей среды зависит от решения вопросов в области экологического образования, воспитания, развития экологической культуры и информирования населения.</w:t>
      </w:r>
    </w:p>
    <w:p w:rsidR="008E6162" w:rsidRPr="00545A8F" w:rsidRDefault="008E6162" w:rsidP="008E6162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Arial" w:hAnsi="Arial" w:cs="Arial"/>
          <w:sz w:val="24"/>
          <w:szCs w:val="24"/>
        </w:rPr>
      </w:pPr>
      <w:r w:rsidRPr="00545A8F">
        <w:rPr>
          <w:rFonts w:ascii="Arial" w:hAnsi="Arial" w:cs="Arial"/>
          <w:sz w:val="24"/>
          <w:szCs w:val="24"/>
        </w:rPr>
        <w:t xml:space="preserve">Приоритетность </w:t>
      </w:r>
      <w:proofErr w:type="gramStart"/>
      <w:r w:rsidRPr="00545A8F">
        <w:rPr>
          <w:rFonts w:ascii="Arial" w:hAnsi="Arial" w:cs="Arial"/>
          <w:sz w:val="24"/>
          <w:szCs w:val="24"/>
        </w:rPr>
        <w:t>экологического</w:t>
      </w:r>
      <w:proofErr w:type="gramEnd"/>
      <w:r w:rsidRPr="00545A8F">
        <w:rPr>
          <w:rFonts w:ascii="Arial" w:hAnsi="Arial" w:cs="Arial"/>
          <w:sz w:val="24"/>
          <w:szCs w:val="24"/>
        </w:rPr>
        <w:t xml:space="preserve"> образования официально закреплена Федеральным </w:t>
      </w:r>
      <w:hyperlink r:id="rId11" w:history="1">
        <w:r w:rsidRPr="00545A8F">
          <w:rPr>
            <w:rFonts w:ascii="Arial" w:hAnsi="Arial" w:cs="Arial"/>
            <w:sz w:val="24"/>
            <w:szCs w:val="24"/>
          </w:rPr>
          <w:t>законом</w:t>
        </w:r>
      </w:hyperlink>
      <w:r w:rsidRPr="00545A8F">
        <w:rPr>
          <w:rFonts w:ascii="Arial" w:hAnsi="Arial" w:cs="Arial"/>
          <w:sz w:val="24"/>
          <w:szCs w:val="24"/>
        </w:rPr>
        <w:t xml:space="preserve"> от 10.01.2002 № 7-ФЗ «Об охране окружающей среды». </w:t>
      </w:r>
      <w:proofErr w:type="gramStart"/>
      <w:r w:rsidRPr="00545A8F">
        <w:rPr>
          <w:rFonts w:ascii="Arial" w:hAnsi="Arial" w:cs="Arial"/>
          <w:sz w:val="24"/>
          <w:szCs w:val="24"/>
        </w:rPr>
        <w:t xml:space="preserve">В </w:t>
      </w:r>
      <w:hyperlink r:id="rId12" w:history="1">
        <w:r w:rsidRPr="00545A8F">
          <w:rPr>
            <w:rFonts w:ascii="Arial" w:hAnsi="Arial" w:cs="Arial"/>
            <w:sz w:val="24"/>
            <w:szCs w:val="24"/>
          </w:rPr>
          <w:t>Основах</w:t>
        </w:r>
      </w:hyperlink>
      <w:r w:rsidRPr="00545A8F">
        <w:rPr>
          <w:rFonts w:ascii="Arial" w:hAnsi="Arial" w:cs="Arial"/>
          <w:sz w:val="24"/>
          <w:szCs w:val="24"/>
        </w:rPr>
        <w:t xml:space="preserve"> государственной политики в области экологического развития Российской Федерации на период до 2030 года, утвержденных Президентом Российской Федерации 30.04.2012, указано, что достижение стратегической цели государственной политики в области экологического развития обеспечивается решением следующих основных задач:</w:t>
      </w:r>
      <w:proofErr w:type="gramEnd"/>
    </w:p>
    <w:p w:rsidR="008E6162" w:rsidRPr="00545A8F" w:rsidRDefault="008E6162" w:rsidP="008E6162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Arial" w:hAnsi="Arial" w:cs="Arial"/>
          <w:sz w:val="24"/>
          <w:szCs w:val="24"/>
        </w:rPr>
      </w:pPr>
      <w:r w:rsidRPr="00545A8F">
        <w:rPr>
          <w:rFonts w:ascii="Arial" w:hAnsi="Arial" w:cs="Arial"/>
          <w:sz w:val="24"/>
          <w:szCs w:val="24"/>
        </w:rPr>
        <w:t xml:space="preserve">формирование </w:t>
      </w:r>
      <w:proofErr w:type="gramStart"/>
      <w:r w:rsidRPr="00545A8F">
        <w:rPr>
          <w:rFonts w:ascii="Arial" w:hAnsi="Arial" w:cs="Arial"/>
          <w:sz w:val="24"/>
          <w:szCs w:val="24"/>
        </w:rPr>
        <w:t>экологической</w:t>
      </w:r>
      <w:proofErr w:type="gramEnd"/>
      <w:r w:rsidRPr="00545A8F">
        <w:rPr>
          <w:rFonts w:ascii="Arial" w:hAnsi="Arial" w:cs="Arial"/>
          <w:sz w:val="24"/>
          <w:szCs w:val="24"/>
        </w:rPr>
        <w:t xml:space="preserve"> культуры, развитие экологического образования и воспитания;</w:t>
      </w:r>
    </w:p>
    <w:p w:rsidR="008E6162" w:rsidRPr="00545A8F" w:rsidRDefault="008E6162" w:rsidP="008E6162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Arial" w:hAnsi="Arial" w:cs="Arial"/>
          <w:sz w:val="24"/>
          <w:szCs w:val="24"/>
        </w:rPr>
      </w:pPr>
      <w:r w:rsidRPr="00545A8F">
        <w:rPr>
          <w:rFonts w:ascii="Arial" w:hAnsi="Arial" w:cs="Arial"/>
          <w:sz w:val="24"/>
          <w:szCs w:val="24"/>
        </w:rPr>
        <w:t xml:space="preserve">обеспечение эффективного участия граждан, общественных объединений, некоммерческих организаций и </w:t>
      </w:r>
      <w:proofErr w:type="gramStart"/>
      <w:r w:rsidRPr="00545A8F">
        <w:rPr>
          <w:rFonts w:ascii="Arial" w:hAnsi="Arial" w:cs="Arial"/>
          <w:sz w:val="24"/>
          <w:szCs w:val="24"/>
        </w:rPr>
        <w:t>бизнес-сообщества</w:t>
      </w:r>
      <w:proofErr w:type="gramEnd"/>
      <w:r w:rsidRPr="00545A8F">
        <w:rPr>
          <w:rFonts w:ascii="Arial" w:hAnsi="Arial" w:cs="Arial"/>
          <w:sz w:val="24"/>
          <w:szCs w:val="24"/>
        </w:rPr>
        <w:t xml:space="preserve"> в решении вопросов, связанных с охраной окружающей среды и обеспечением экологической безопасности.</w:t>
      </w:r>
    </w:p>
    <w:p w:rsidR="00747E97" w:rsidRPr="00545A8F" w:rsidRDefault="00747E97" w:rsidP="009B4B4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45A8F">
        <w:rPr>
          <w:rFonts w:ascii="Arial" w:eastAsia="Times New Roman" w:hAnsi="Arial" w:cs="Arial"/>
          <w:sz w:val="24"/>
          <w:szCs w:val="24"/>
        </w:rPr>
        <w:t>Для обеспечения системы управления природоохранной деятельности и экологической безопасности своевременной и достоверной информацией, позволяющей:</w:t>
      </w:r>
    </w:p>
    <w:p w:rsidR="00747E97" w:rsidRPr="00545A8F" w:rsidRDefault="00747E97" w:rsidP="009B4B4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45A8F">
        <w:rPr>
          <w:rFonts w:ascii="Arial" w:eastAsia="Times New Roman" w:hAnsi="Arial" w:cs="Arial"/>
          <w:sz w:val="24"/>
          <w:szCs w:val="24"/>
        </w:rPr>
        <w:t>1) оценить показатели состояния экосистем и среды обитания человека;</w:t>
      </w:r>
    </w:p>
    <w:p w:rsidR="00747E97" w:rsidRPr="00545A8F" w:rsidRDefault="00747E97" w:rsidP="009B4B4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45A8F">
        <w:rPr>
          <w:rFonts w:ascii="Arial" w:eastAsia="Times New Roman" w:hAnsi="Arial" w:cs="Arial"/>
          <w:sz w:val="24"/>
          <w:szCs w:val="24"/>
        </w:rPr>
        <w:t>2) выявить причины изменения этих показателей и оценить последствия таких изменений;</w:t>
      </w:r>
    </w:p>
    <w:p w:rsidR="003919FF" w:rsidRPr="00545A8F" w:rsidRDefault="00747E97" w:rsidP="003919F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5A8F">
        <w:rPr>
          <w:rFonts w:ascii="Arial" w:eastAsia="Times New Roman" w:hAnsi="Arial" w:cs="Arial"/>
          <w:sz w:val="24"/>
          <w:szCs w:val="24"/>
        </w:rPr>
        <w:t>3) создать предпосылки для определения мер по исправлению возникающих негативных ситуаций д</w:t>
      </w:r>
      <w:r w:rsidR="009B4B49" w:rsidRPr="00545A8F">
        <w:rPr>
          <w:rFonts w:ascii="Arial" w:eastAsia="Times New Roman" w:hAnsi="Arial" w:cs="Arial"/>
          <w:sz w:val="24"/>
          <w:szCs w:val="24"/>
        </w:rPr>
        <w:t>о того, как будет нанесен ущерб, е</w:t>
      </w:r>
      <w:r w:rsidR="003919FF" w:rsidRPr="00545A8F">
        <w:rPr>
          <w:rFonts w:ascii="Arial" w:hAnsi="Arial" w:cs="Arial"/>
          <w:sz w:val="24"/>
          <w:szCs w:val="24"/>
        </w:rPr>
        <w:t>жегодно проводится экологический мониторинг воздушного бассейна, почв, поверхностных вод и донных отложений рек, родников на территории округа спе</w:t>
      </w:r>
      <w:r w:rsidR="002807AE" w:rsidRPr="00545A8F">
        <w:rPr>
          <w:rFonts w:ascii="Arial" w:hAnsi="Arial" w:cs="Arial"/>
          <w:sz w:val="24"/>
          <w:szCs w:val="24"/>
        </w:rPr>
        <w:t>циализированными организациями.</w:t>
      </w:r>
    </w:p>
    <w:p w:rsidR="003919FF" w:rsidRPr="00545A8F" w:rsidRDefault="003919FF" w:rsidP="003919F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5A8F">
        <w:rPr>
          <w:rFonts w:ascii="Arial" w:hAnsi="Arial" w:cs="Arial"/>
          <w:sz w:val="24"/>
          <w:szCs w:val="24"/>
        </w:rPr>
        <w:t>По результатам исследований экологическое состояние исследуемых компоне</w:t>
      </w:r>
      <w:r w:rsidR="002807AE" w:rsidRPr="00545A8F">
        <w:rPr>
          <w:rFonts w:ascii="Arial" w:hAnsi="Arial" w:cs="Arial"/>
          <w:sz w:val="24"/>
          <w:szCs w:val="24"/>
        </w:rPr>
        <w:t>нтов окружающей среды, является</w:t>
      </w:r>
      <w:r w:rsidRPr="00545A8F">
        <w:rPr>
          <w:rFonts w:ascii="Arial" w:hAnsi="Arial" w:cs="Arial"/>
          <w:sz w:val="24"/>
          <w:szCs w:val="24"/>
        </w:rPr>
        <w:t xml:space="preserve"> удовлетворительным.</w:t>
      </w:r>
    </w:p>
    <w:p w:rsidR="003919FF" w:rsidRPr="00545A8F" w:rsidRDefault="003919FF" w:rsidP="003919F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5A8F">
        <w:rPr>
          <w:rFonts w:ascii="Arial" w:hAnsi="Arial" w:cs="Arial"/>
          <w:sz w:val="24"/>
          <w:szCs w:val="24"/>
        </w:rPr>
        <w:t>Фоновый уровень загрязнения атмосферы в районе благоприятный, радиационное загрязнение атмосферы находится на уровне фонового содержания радиоактивных элементов в воздухе, что не представляет угрозы для здоровья населения.</w:t>
      </w:r>
    </w:p>
    <w:p w:rsidR="003919FF" w:rsidRPr="00545A8F" w:rsidRDefault="003919FF" w:rsidP="003919F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5A8F">
        <w:rPr>
          <w:rFonts w:ascii="Arial" w:hAnsi="Arial" w:cs="Arial"/>
          <w:sz w:val="24"/>
          <w:szCs w:val="24"/>
        </w:rPr>
        <w:t>Многолетние наблюдения за динамикой качества поверхностных вод обнаруживают тенденцию увеличения уровня загрязненности и высокого содержания загрязняющих веществ в водных объектах.</w:t>
      </w:r>
    </w:p>
    <w:p w:rsidR="003919FF" w:rsidRPr="00545A8F" w:rsidRDefault="003919FF" w:rsidP="003919F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5A8F">
        <w:rPr>
          <w:rFonts w:ascii="Arial" w:hAnsi="Arial" w:cs="Arial"/>
          <w:sz w:val="24"/>
          <w:szCs w:val="24"/>
        </w:rPr>
        <w:t>На отдельных территориях проявляется один из видов физической деградации почв - переуплотнение, обусловленное освоением новых территорий под малоэтажное строительство, что стало характерным за последние годы для округа. Наблюдается тенденция к снижению содержания гумуса в почвах. В настоящее время природный ландшафт пока справляется с современной техногенной нагрузкой, н</w:t>
      </w:r>
      <w:r w:rsidR="002807AE" w:rsidRPr="00545A8F">
        <w:rPr>
          <w:rFonts w:ascii="Arial" w:hAnsi="Arial" w:cs="Arial"/>
          <w:sz w:val="24"/>
          <w:szCs w:val="24"/>
        </w:rPr>
        <w:t xml:space="preserve">о при ее увеличении территория </w:t>
      </w:r>
      <w:r w:rsidRPr="00545A8F">
        <w:rPr>
          <w:rFonts w:ascii="Arial" w:hAnsi="Arial" w:cs="Arial"/>
          <w:sz w:val="24"/>
          <w:szCs w:val="24"/>
        </w:rPr>
        <w:t>может оказаться в зоне повышенной экологической опасности.</w:t>
      </w:r>
    </w:p>
    <w:p w:rsidR="00B87B20" w:rsidRPr="00545A8F" w:rsidRDefault="00B87B20" w:rsidP="00B87B20">
      <w:pPr>
        <w:pStyle w:val="ConsPlusNormal"/>
        <w:ind w:firstLine="540"/>
        <w:jc w:val="both"/>
        <w:rPr>
          <w:sz w:val="24"/>
          <w:szCs w:val="24"/>
        </w:rPr>
      </w:pPr>
      <w:r w:rsidRPr="00545A8F">
        <w:rPr>
          <w:sz w:val="24"/>
          <w:szCs w:val="24"/>
        </w:rPr>
        <w:t>Высокий уровень антропогенного воздействия и проявления неблагоприятных факторов природного характера оказывают сильное влияние на эстетическое, санитарное и лесопатологическое состояние лесов округа.</w:t>
      </w:r>
    </w:p>
    <w:p w:rsidR="00B87B20" w:rsidRPr="00545A8F" w:rsidRDefault="00ED6EBA" w:rsidP="00ED6EBA">
      <w:pPr>
        <w:pStyle w:val="ConsPlusNormal"/>
        <w:ind w:firstLine="540"/>
        <w:jc w:val="both"/>
        <w:rPr>
          <w:sz w:val="24"/>
          <w:szCs w:val="24"/>
        </w:rPr>
      </w:pPr>
      <w:r w:rsidRPr="00545A8F">
        <w:rPr>
          <w:sz w:val="24"/>
          <w:szCs w:val="24"/>
        </w:rPr>
        <w:t>Для восстановления погибших и вырубленных лесов</w:t>
      </w:r>
      <w:r w:rsidR="00B87B20" w:rsidRPr="00545A8F">
        <w:rPr>
          <w:sz w:val="24"/>
          <w:szCs w:val="24"/>
        </w:rPr>
        <w:t>, осуществляются компенсационные посадки для соблюдения баланса вырубаемых и восстанавливаемых зеленых насаждений</w:t>
      </w:r>
      <w:r w:rsidRPr="00545A8F">
        <w:rPr>
          <w:sz w:val="24"/>
          <w:szCs w:val="24"/>
        </w:rPr>
        <w:t xml:space="preserve">, </w:t>
      </w:r>
      <w:r w:rsidR="00B87B20" w:rsidRPr="00545A8F">
        <w:rPr>
          <w:sz w:val="24"/>
          <w:szCs w:val="24"/>
        </w:rPr>
        <w:t>ежегодно проводятся акции по посадке деревьев «Лес Победы» и «Наш лес. Посади своё дерево»</w:t>
      </w:r>
      <w:r w:rsidRPr="00545A8F">
        <w:rPr>
          <w:sz w:val="24"/>
          <w:szCs w:val="24"/>
        </w:rPr>
        <w:t xml:space="preserve"> </w:t>
      </w:r>
      <w:r w:rsidR="00B87B20" w:rsidRPr="00545A8F">
        <w:rPr>
          <w:sz w:val="24"/>
          <w:szCs w:val="24"/>
        </w:rPr>
        <w:t>на землях населённых п</w:t>
      </w:r>
      <w:r w:rsidR="00AA4281" w:rsidRPr="00545A8F">
        <w:rPr>
          <w:sz w:val="24"/>
          <w:szCs w:val="24"/>
        </w:rPr>
        <w:t>унктов.</w:t>
      </w:r>
    </w:p>
    <w:p w:rsidR="002328FE" w:rsidRPr="00545A8F" w:rsidRDefault="002328FE" w:rsidP="002328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45A8F">
        <w:rPr>
          <w:rFonts w:ascii="Arial" w:hAnsi="Arial" w:cs="Arial"/>
          <w:sz w:val="24"/>
          <w:szCs w:val="24"/>
        </w:rPr>
        <w:t xml:space="preserve">Сложность обеспечения безопасности населения и окружающей среды </w:t>
      </w:r>
      <w:r w:rsidR="00DB328F" w:rsidRPr="00545A8F">
        <w:rPr>
          <w:rFonts w:ascii="Arial" w:hAnsi="Arial" w:cs="Arial"/>
          <w:sz w:val="24"/>
          <w:szCs w:val="24"/>
        </w:rPr>
        <w:t>округа</w:t>
      </w:r>
      <w:r w:rsidRPr="00545A8F">
        <w:rPr>
          <w:rFonts w:ascii="Arial" w:hAnsi="Arial" w:cs="Arial"/>
          <w:sz w:val="24"/>
          <w:szCs w:val="24"/>
        </w:rPr>
        <w:t xml:space="preserve">, обусловлена </w:t>
      </w:r>
      <w:r w:rsidR="00DB328F" w:rsidRPr="00545A8F">
        <w:rPr>
          <w:rFonts w:ascii="Arial" w:hAnsi="Arial" w:cs="Arial"/>
          <w:sz w:val="24"/>
          <w:szCs w:val="24"/>
        </w:rPr>
        <w:t xml:space="preserve">еще и </w:t>
      </w:r>
      <w:r w:rsidRPr="00545A8F">
        <w:rPr>
          <w:rFonts w:ascii="Arial" w:hAnsi="Arial" w:cs="Arial"/>
          <w:sz w:val="24"/>
          <w:szCs w:val="24"/>
        </w:rPr>
        <w:t xml:space="preserve">высокими объемами образования отходов, в том числе </w:t>
      </w:r>
      <w:r w:rsidR="00DB328F" w:rsidRPr="00545A8F">
        <w:rPr>
          <w:rFonts w:ascii="Arial" w:hAnsi="Arial" w:cs="Arial"/>
          <w:sz w:val="24"/>
          <w:szCs w:val="24"/>
        </w:rPr>
        <w:t>за счет образования отходов жителями города Москвы, постоянно или сезонно проживающих в округе</w:t>
      </w:r>
      <w:r w:rsidRPr="00545A8F">
        <w:rPr>
          <w:rFonts w:ascii="Arial" w:hAnsi="Arial" w:cs="Arial"/>
          <w:sz w:val="24"/>
          <w:szCs w:val="24"/>
        </w:rPr>
        <w:t>, плотностью населения и застройки территории.</w:t>
      </w:r>
    </w:p>
    <w:p w:rsidR="00DB328F" w:rsidRPr="00545A8F" w:rsidRDefault="00DB328F" w:rsidP="00DB32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45A8F">
        <w:rPr>
          <w:rFonts w:ascii="Arial" w:hAnsi="Arial" w:cs="Arial"/>
          <w:sz w:val="24"/>
          <w:szCs w:val="24"/>
        </w:rPr>
        <w:t xml:space="preserve">В границах округа отсутствует возможность строительства новых объектов размещения отходов, а также для расширения существующих полигонов твердых </w:t>
      </w:r>
      <w:r w:rsidRPr="00545A8F">
        <w:rPr>
          <w:rFonts w:ascii="Arial" w:hAnsi="Arial" w:cs="Arial"/>
          <w:sz w:val="24"/>
          <w:szCs w:val="24"/>
        </w:rPr>
        <w:lastRenderedPageBreak/>
        <w:t>коммунальных отходов (далее – ТКО) с целью продления срока их эксплуатации, связанные с высокой плотностью населения, застройки, нежеланием жителей проживать вблизи мест расположения полигонов Т</w:t>
      </w:r>
      <w:r w:rsidR="00730950" w:rsidRPr="00545A8F">
        <w:rPr>
          <w:rFonts w:ascii="Arial" w:hAnsi="Arial" w:cs="Arial"/>
          <w:sz w:val="24"/>
          <w:szCs w:val="24"/>
        </w:rPr>
        <w:t>К</w:t>
      </w:r>
      <w:r w:rsidRPr="00545A8F">
        <w:rPr>
          <w:rFonts w:ascii="Arial" w:hAnsi="Arial" w:cs="Arial"/>
          <w:sz w:val="24"/>
          <w:szCs w:val="24"/>
        </w:rPr>
        <w:t>О</w:t>
      </w:r>
      <w:r w:rsidR="002807AE" w:rsidRPr="00545A8F">
        <w:rPr>
          <w:rFonts w:ascii="Arial" w:hAnsi="Arial" w:cs="Arial"/>
          <w:sz w:val="24"/>
          <w:szCs w:val="24"/>
        </w:rPr>
        <w:t>.</w:t>
      </w:r>
    </w:p>
    <w:p w:rsidR="00730950" w:rsidRPr="00545A8F" w:rsidRDefault="00730950" w:rsidP="007309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45A8F">
        <w:rPr>
          <w:rFonts w:ascii="Arial" w:hAnsi="Arial" w:cs="Arial"/>
          <w:sz w:val="24"/>
          <w:szCs w:val="24"/>
        </w:rPr>
        <w:t>Основной проблемой, связанной с размещением отходов на территории округа, является недостаток сре</w:t>
      </w:r>
      <w:proofErr w:type="gramStart"/>
      <w:r w:rsidRPr="00545A8F">
        <w:rPr>
          <w:rFonts w:ascii="Arial" w:hAnsi="Arial" w:cs="Arial"/>
          <w:sz w:val="24"/>
          <w:szCs w:val="24"/>
        </w:rPr>
        <w:t>дств в б</w:t>
      </w:r>
      <w:proofErr w:type="gramEnd"/>
      <w:r w:rsidRPr="00545A8F">
        <w:rPr>
          <w:rFonts w:ascii="Arial" w:hAnsi="Arial" w:cs="Arial"/>
          <w:sz w:val="24"/>
          <w:szCs w:val="24"/>
        </w:rPr>
        <w:t>юджете округа на реконструкцию и рекультивацию полигона ТКО «</w:t>
      </w:r>
      <w:proofErr w:type="spellStart"/>
      <w:r w:rsidRPr="00545A8F">
        <w:rPr>
          <w:rFonts w:ascii="Arial" w:hAnsi="Arial" w:cs="Arial"/>
          <w:sz w:val="24"/>
          <w:szCs w:val="24"/>
        </w:rPr>
        <w:t>Часцы</w:t>
      </w:r>
      <w:proofErr w:type="spellEnd"/>
      <w:r w:rsidRPr="00545A8F">
        <w:rPr>
          <w:rFonts w:ascii="Arial" w:hAnsi="Arial" w:cs="Arial"/>
          <w:sz w:val="24"/>
          <w:szCs w:val="24"/>
        </w:rPr>
        <w:t xml:space="preserve">», в том числе на разработку проектной документации. Поэтому при совместном финансировании бюджетов Московской области и </w:t>
      </w:r>
      <w:r w:rsidR="00AF40E1" w:rsidRPr="00545A8F">
        <w:rPr>
          <w:rFonts w:ascii="Arial" w:hAnsi="Arial" w:cs="Arial"/>
          <w:sz w:val="24"/>
          <w:szCs w:val="24"/>
        </w:rPr>
        <w:t>округа разработана проектная документация на рекул</w:t>
      </w:r>
      <w:r w:rsidR="00AA4281" w:rsidRPr="00545A8F">
        <w:rPr>
          <w:rFonts w:ascii="Arial" w:hAnsi="Arial" w:cs="Arial"/>
          <w:sz w:val="24"/>
          <w:szCs w:val="24"/>
        </w:rPr>
        <w:t>ьтивацию полигона ТКО «</w:t>
      </w:r>
      <w:proofErr w:type="spellStart"/>
      <w:r w:rsidR="00AA4281" w:rsidRPr="00545A8F">
        <w:rPr>
          <w:rFonts w:ascii="Arial" w:hAnsi="Arial" w:cs="Arial"/>
          <w:sz w:val="24"/>
          <w:szCs w:val="24"/>
        </w:rPr>
        <w:t>Часцы</w:t>
      </w:r>
      <w:proofErr w:type="spellEnd"/>
      <w:r w:rsidR="00AA4281" w:rsidRPr="00545A8F">
        <w:rPr>
          <w:rFonts w:ascii="Arial" w:hAnsi="Arial" w:cs="Arial"/>
          <w:sz w:val="24"/>
          <w:szCs w:val="24"/>
        </w:rPr>
        <w:t>».</w:t>
      </w:r>
    </w:p>
    <w:p w:rsidR="00AF40E1" w:rsidRPr="00545A8F" w:rsidRDefault="00AF40E1" w:rsidP="00AF40E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5A8F">
        <w:rPr>
          <w:rFonts w:ascii="Arial" w:hAnsi="Arial" w:cs="Arial"/>
          <w:sz w:val="24"/>
          <w:szCs w:val="24"/>
        </w:rPr>
        <w:t>На основе анализа сферы охраны окружающей среды определены цели и задачи муниципальной программы.</w:t>
      </w:r>
    </w:p>
    <w:p w:rsidR="007328B6" w:rsidRPr="00545A8F" w:rsidRDefault="007328B6" w:rsidP="008634C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5A8F">
        <w:rPr>
          <w:rFonts w:ascii="Arial" w:hAnsi="Arial" w:cs="Arial"/>
          <w:sz w:val="24"/>
          <w:szCs w:val="24"/>
        </w:rPr>
        <w:t>Цель муниципальной программы сформулирована с учетом требований</w:t>
      </w:r>
      <w:r w:rsidR="00453A01" w:rsidRPr="00545A8F">
        <w:rPr>
          <w:rFonts w:ascii="Arial" w:hAnsi="Arial" w:cs="Arial"/>
          <w:sz w:val="24"/>
          <w:szCs w:val="24"/>
        </w:rPr>
        <w:t>,</w:t>
      </w:r>
      <w:r w:rsidRPr="00545A8F">
        <w:rPr>
          <w:rFonts w:ascii="Arial" w:hAnsi="Arial" w:cs="Arial"/>
          <w:sz w:val="24"/>
          <w:szCs w:val="24"/>
        </w:rPr>
        <w:t xml:space="preserve"> направленных на совершенствование государственной политики в области охраны природы, Государственной программы Российской</w:t>
      </w:r>
      <w:r w:rsidR="00E86EB2" w:rsidRPr="00545A8F">
        <w:rPr>
          <w:rFonts w:ascii="Arial" w:hAnsi="Arial" w:cs="Arial"/>
          <w:sz w:val="24"/>
          <w:szCs w:val="24"/>
        </w:rPr>
        <w:t xml:space="preserve"> Федерации</w:t>
      </w:r>
      <w:r w:rsidRPr="00545A8F">
        <w:rPr>
          <w:rFonts w:ascii="Arial" w:hAnsi="Arial" w:cs="Arial"/>
          <w:sz w:val="24"/>
          <w:szCs w:val="24"/>
        </w:rPr>
        <w:t xml:space="preserve"> </w:t>
      </w:r>
      <w:r w:rsidR="00E86EB2" w:rsidRPr="00545A8F">
        <w:rPr>
          <w:rFonts w:ascii="Arial" w:hAnsi="Arial" w:cs="Arial"/>
          <w:sz w:val="24"/>
          <w:szCs w:val="24"/>
        </w:rPr>
        <w:t>«Охрана</w:t>
      </w:r>
      <w:r w:rsidR="00710BF3" w:rsidRPr="00545A8F">
        <w:rPr>
          <w:rFonts w:ascii="Arial" w:hAnsi="Arial" w:cs="Arial"/>
          <w:sz w:val="24"/>
          <w:szCs w:val="24"/>
        </w:rPr>
        <w:t xml:space="preserve"> окружающей среды</w:t>
      </w:r>
      <w:r w:rsidR="00E86EB2" w:rsidRPr="00545A8F">
        <w:rPr>
          <w:rFonts w:ascii="Arial" w:hAnsi="Arial" w:cs="Arial"/>
          <w:sz w:val="24"/>
          <w:szCs w:val="24"/>
        </w:rPr>
        <w:t>»</w:t>
      </w:r>
      <w:r w:rsidR="00710BF3" w:rsidRPr="00545A8F">
        <w:rPr>
          <w:rFonts w:ascii="Arial" w:hAnsi="Arial" w:cs="Arial"/>
          <w:sz w:val="24"/>
          <w:szCs w:val="24"/>
        </w:rPr>
        <w:t xml:space="preserve"> на 2012-202</w:t>
      </w:r>
      <w:r w:rsidR="00AF40E1" w:rsidRPr="00545A8F">
        <w:rPr>
          <w:rFonts w:ascii="Arial" w:hAnsi="Arial" w:cs="Arial"/>
          <w:sz w:val="24"/>
          <w:szCs w:val="24"/>
        </w:rPr>
        <w:t>4</w:t>
      </w:r>
      <w:r w:rsidR="00710BF3" w:rsidRPr="00545A8F">
        <w:rPr>
          <w:rFonts w:ascii="Arial" w:hAnsi="Arial" w:cs="Arial"/>
          <w:sz w:val="24"/>
          <w:szCs w:val="24"/>
        </w:rPr>
        <w:t xml:space="preserve"> годы</w:t>
      </w:r>
      <w:r w:rsidR="00506581" w:rsidRPr="00545A8F">
        <w:rPr>
          <w:rFonts w:ascii="Arial" w:hAnsi="Arial" w:cs="Arial"/>
          <w:sz w:val="24"/>
          <w:szCs w:val="24"/>
        </w:rPr>
        <w:t>, Г</w:t>
      </w:r>
      <w:r w:rsidRPr="00545A8F">
        <w:rPr>
          <w:rFonts w:ascii="Arial" w:hAnsi="Arial" w:cs="Arial"/>
          <w:sz w:val="24"/>
          <w:szCs w:val="24"/>
        </w:rPr>
        <w:t>осударственной программы Московской области «</w:t>
      </w:r>
      <w:r w:rsidR="002807AE" w:rsidRPr="00545A8F">
        <w:rPr>
          <w:rFonts w:ascii="Arial" w:hAnsi="Arial" w:cs="Arial"/>
          <w:sz w:val="24"/>
          <w:szCs w:val="24"/>
        </w:rPr>
        <w:t xml:space="preserve">Экология </w:t>
      </w:r>
      <w:r w:rsidR="00D51D1E" w:rsidRPr="00545A8F">
        <w:rPr>
          <w:rFonts w:ascii="Arial" w:hAnsi="Arial" w:cs="Arial"/>
          <w:sz w:val="24"/>
          <w:szCs w:val="24"/>
        </w:rPr>
        <w:t>и окружающ</w:t>
      </w:r>
      <w:r w:rsidR="007C345A" w:rsidRPr="00545A8F">
        <w:rPr>
          <w:rFonts w:ascii="Arial" w:hAnsi="Arial" w:cs="Arial"/>
          <w:sz w:val="24"/>
          <w:szCs w:val="24"/>
        </w:rPr>
        <w:t>ая</w:t>
      </w:r>
      <w:r w:rsidR="00D51D1E" w:rsidRPr="00545A8F">
        <w:rPr>
          <w:rFonts w:ascii="Arial" w:hAnsi="Arial" w:cs="Arial"/>
          <w:sz w:val="24"/>
          <w:szCs w:val="24"/>
        </w:rPr>
        <w:t xml:space="preserve"> сред</w:t>
      </w:r>
      <w:r w:rsidR="007C345A" w:rsidRPr="00545A8F">
        <w:rPr>
          <w:rFonts w:ascii="Arial" w:hAnsi="Arial" w:cs="Arial"/>
          <w:sz w:val="24"/>
          <w:szCs w:val="24"/>
        </w:rPr>
        <w:t>а</w:t>
      </w:r>
      <w:r w:rsidR="00D51D1E" w:rsidRPr="00545A8F">
        <w:rPr>
          <w:rFonts w:ascii="Arial" w:hAnsi="Arial" w:cs="Arial"/>
          <w:sz w:val="24"/>
          <w:szCs w:val="24"/>
        </w:rPr>
        <w:t xml:space="preserve"> Подмосковья» на 201</w:t>
      </w:r>
      <w:r w:rsidR="00AF40E1" w:rsidRPr="00545A8F">
        <w:rPr>
          <w:rFonts w:ascii="Arial" w:hAnsi="Arial" w:cs="Arial"/>
          <w:sz w:val="24"/>
          <w:szCs w:val="24"/>
        </w:rPr>
        <w:t>7</w:t>
      </w:r>
      <w:r w:rsidR="00D51D1E" w:rsidRPr="00545A8F">
        <w:rPr>
          <w:rFonts w:ascii="Arial" w:hAnsi="Arial" w:cs="Arial"/>
          <w:sz w:val="24"/>
          <w:szCs w:val="24"/>
        </w:rPr>
        <w:t>-20</w:t>
      </w:r>
      <w:r w:rsidR="00AF40E1" w:rsidRPr="00545A8F">
        <w:rPr>
          <w:rFonts w:ascii="Arial" w:hAnsi="Arial" w:cs="Arial"/>
          <w:sz w:val="24"/>
          <w:szCs w:val="24"/>
        </w:rPr>
        <w:t>26</w:t>
      </w:r>
      <w:r w:rsidR="00D51D1E" w:rsidRPr="00545A8F">
        <w:rPr>
          <w:rFonts w:ascii="Arial" w:hAnsi="Arial" w:cs="Arial"/>
          <w:sz w:val="24"/>
          <w:szCs w:val="24"/>
        </w:rPr>
        <w:t xml:space="preserve"> годы</w:t>
      </w:r>
      <w:r w:rsidRPr="00545A8F">
        <w:rPr>
          <w:rFonts w:ascii="Arial" w:hAnsi="Arial" w:cs="Arial"/>
          <w:sz w:val="24"/>
          <w:szCs w:val="24"/>
        </w:rPr>
        <w:t>.</w:t>
      </w:r>
    </w:p>
    <w:p w:rsidR="00CE45D1" w:rsidRPr="00545A8F" w:rsidRDefault="000D5615" w:rsidP="007C63B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545A8F">
        <w:rPr>
          <w:rFonts w:ascii="Arial" w:hAnsi="Arial" w:cs="Arial"/>
          <w:sz w:val="24"/>
          <w:szCs w:val="24"/>
        </w:rPr>
        <w:t>Целя</w:t>
      </w:r>
      <w:r w:rsidR="0057088E" w:rsidRPr="00545A8F">
        <w:rPr>
          <w:rFonts w:ascii="Arial" w:hAnsi="Arial" w:cs="Arial"/>
          <w:sz w:val="24"/>
          <w:szCs w:val="24"/>
        </w:rPr>
        <w:t>ми муниципальной программы являе</w:t>
      </w:r>
      <w:r w:rsidRPr="00545A8F">
        <w:rPr>
          <w:rFonts w:ascii="Arial" w:hAnsi="Arial" w:cs="Arial"/>
          <w:sz w:val="24"/>
          <w:szCs w:val="24"/>
        </w:rPr>
        <w:t xml:space="preserve">тся </w:t>
      </w:r>
      <w:r w:rsidR="007C63B9" w:rsidRPr="00545A8F">
        <w:rPr>
          <w:rFonts w:ascii="Arial" w:hAnsi="Arial" w:cs="Arial"/>
          <w:sz w:val="24"/>
          <w:szCs w:val="24"/>
        </w:rPr>
        <w:t>с</w:t>
      </w:r>
      <w:r w:rsidR="007C63B9" w:rsidRPr="00545A8F">
        <w:rPr>
          <w:rFonts w:ascii="Arial" w:eastAsia="Times New Roman" w:hAnsi="Arial" w:cs="Arial"/>
          <w:sz w:val="24"/>
          <w:szCs w:val="24"/>
        </w:rPr>
        <w:t xml:space="preserve">оздание условий для повышения качества окружающей среды округа, а также </w:t>
      </w:r>
      <w:r w:rsidRPr="00545A8F">
        <w:rPr>
          <w:rFonts w:ascii="Arial" w:hAnsi="Arial" w:cs="Arial"/>
          <w:sz w:val="24"/>
          <w:szCs w:val="24"/>
        </w:rPr>
        <w:t xml:space="preserve">обеспечение конституционных прав граждан на благоприятную окружающую среду за счет стабилизации экологической обстановки в округе и ее улучшения на территориях с высокими уровнями загрязнения воздуха, водных объектов и от размещения отходов производства и потребления, повышение эффективности использования, охраны, защиты и воспроизводства </w:t>
      </w:r>
      <w:r w:rsidR="006339F3" w:rsidRPr="00545A8F">
        <w:rPr>
          <w:rFonts w:ascii="Arial" w:hAnsi="Arial" w:cs="Arial"/>
          <w:sz w:val="24"/>
          <w:szCs w:val="24"/>
        </w:rPr>
        <w:t>ле</w:t>
      </w:r>
      <w:r w:rsidRPr="00545A8F">
        <w:rPr>
          <w:rFonts w:ascii="Arial" w:hAnsi="Arial" w:cs="Arial"/>
          <w:sz w:val="24"/>
          <w:szCs w:val="24"/>
        </w:rPr>
        <w:t>сов</w:t>
      </w:r>
      <w:r w:rsidR="006339F3" w:rsidRPr="00545A8F">
        <w:rPr>
          <w:rFonts w:ascii="Arial" w:hAnsi="Arial" w:cs="Arial"/>
          <w:sz w:val="24"/>
          <w:szCs w:val="24"/>
        </w:rPr>
        <w:t xml:space="preserve"> и зелёных насаждений</w:t>
      </w:r>
      <w:r w:rsidRPr="00545A8F">
        <w:rPr>
          <w:rFonts w:ascii="Arial" w:hAnsi="Arial" w:cs="Arial"/>
          <w:sz w:val="24"/>
          <w:szCs w:val="24"/>
        </w:rPr>
        <w:t xml:space="preserve">, </w:t>
      </w:r>
      <w:r w:rsidR="007328B6" w:rsidRPr="00545A8F">
        <w:rPr>
          <w:rFonts w:ascii="Arial" w:hAnsi="Arial" w:cs="Arial"/>
          <w:sz w:val="24"/>
          <w:szCs w:val="24"/>
        </w:rPr>
        <w:t>с</w:t>
      </w:r>
      <w:r w:rsidR="0021042F" w:rsidRPr="00545A8F">
        <w:rPr>
          <w:rFonts w:ascii="Arial" w:hAnsi="Arial" w:cs="Arial"/>
          <w:sz w:val="24"/>
          <w:szCs w:val="24"/>
        </w:rPr>
        <w:t>оздание</w:t>
      </w:r>
      <w:proofErr w:type="gramEnd"/>
      <w:r w:rsidR="0021042F" w:rsidRPr="00545A8F">
        <w:rPr>
          <w:rFonts w:ascii="Arial" w:hAnsi="Arial" w:cs="Arial"/>
          <w:sz w:val="24"/>
          <w:szCs w:val="24"/>
        </w:rPr>
        <w:t xml:space="preserve"> условий для повышения качества окружающей среды</w:t>
      </w:r>
      <w:r w:rsidR="00D97F02" w:rsidRPr="00545A8F">
        <w:rPr>
          <w:rFonts w:ascii="Arial" w:hAnsi="Arial" w:cs="Arial"/>
          <w:sz w:val="24"/>
          <w:szCs w:val="24"/>
        </w:rPr>
        <w:t xml:space="preserve"> </w:t>
      </w:r>
      <w:r w:rsidR="002807AE" w:rsidRPr="00545A8F">
        <w:rPr>
          <w:rFonts w:ascii="Arial" w:hAnsi="Arial" w:cs="Arial"/>
          <w:sz w:val="24"/>
          <w:szCs w:val="24"/>
        </w:rPr>
        <w:t>округа.</w:t>
      </w:r>
    </w:p>
    <w:p w:rsidR="00CD40C6" w:rsidRPr="00545A8F" w:rsidRDefault="00E86EB2" w:rsidP="008634C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5A8F">
        <w:rPr>
          <w:rFonts w:ascii="Arial" w:hAnsi="Arial" w:cs="Arial"/>
          <w:sz w:val="24"/>
          <w:szCs w:val="24"/>
        </w:rPr>
        <w:t>Для снижени</w:t>
      </w:r>
      <w:r w:rsidR="00F51445" w:rsidRPr="00545A8F">
        <w:rPr>
          <w:rFonts w:ascii="Arial" w:hAnsi="Arial" w:cs="Arial"/>
          <w:sz w:val="24"/>
          <w:szCs w:val="24"/>
        </w:rPr>
        <w:t>я</w:t>
      </w:r>
      <w:r w:rsidR="00066EA7" w:rsidRPr="00545A8F">
        <w:rPr>
          <w:rFonts w:ascii="Arial" w:hAnsi="Arial" w:cs="Arial"/>
          <w:sz w:val="24"/>
          <w:szCs w:val="24"/>
        </w:rPr>
        <w:t xml:space="preserve"> общей антропогенной нагрузки и у</w:t>
      </w:r>
      <w:r w:rsidRPr="00545A8F">
        <w:rPr>
          <w:rFonts w:ascii="Arial" w:hAnsi="Arial" w:cs="Arial"/>
          <w:sz w:val="24"/>
          <w:szCs w:val="24"/>
        </w:rPr>
        <w:t>меньшени</w:t>
      </w:r>
      <w:r w:rsidR="00923DFE" w:rsidRPr="00545A8F">
        <w:rPr>
          <w:rFonts w:ascii="Arial" w:hAnsi="Arial" w:cs="Arial"/>
          <w:sz w:val="24"/>
          <w:szCs w:val="24"/>
        </w:rPr>
        <w:t>я</w:t>
      </w:r>
      <w:r w:rsidRPr="00545A8F">
        <w:rPr>
          <w:rFonts w:ascii="Arial" w:hAnsi="Arial" w:cs="Arial"/>
          <w:sz w:val="24"/>
          <w:szCs w:val="24"/>
        </w:rPr>
        <w:t xml:space="preserve"> негативного воздействия на окружающую среду, планируется ежегодное проведение экологического мониторинга, объектом которого является экологическое состояние компонентов природной среды: воздушного бассейна (атмосферного воздуха), почв, поверхностных вод и донных отложений рек, родников.</w:t>
      </w:r>
      <w:r w:rsidR="00323AD7" w:rsidRPr="00545A8F">
        <w:rPr>
          <w:rFonts w:ascii="Arial" w:hAnsi="Arial" w:cs="Arial"/>
          <w:sz w:val="24"/>
          <w:szCs w:val="24"/>
        </w:rPr>
        <w:t xml:space="preserve"> </w:t>
      </w:r>
    </w:p>
    <w:p w:rsidR="00E86EB2" w:rsidRPr="00545A8F" w:rsidRDefault="00E86EB2" w:rsidP="008634C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5A8F">
        <w:rPr>
          <w:rFonts w:ascii="Arial" w:hAnsi="Arial" w:cs="Arial"/>
          <w:sz w:val="24"/>
          <w:szCs w:val="24"/>
        </w:rPr>
        <w:t xml:space="preserve">По результатам экологического мониторинга создается информационно – прогнозная база данных, позволяющая оптимизировать сеть контрольных точек, отслеживать экологически проблемные участки территории </w:t>
      </w:r>
      <w:r w:rsidR="00744C2E" w:rsidRPr="00545A8F">
        <w:rPr>
          <w:rFonts w:ascii="Arial" w:hAnsi="Arial" w:cs="Arial"/>
          <w:sz w:val="24"/>
          <w:szCs w:val="24"/>
        </w:rPr>
        <w:t>округа</w:t>
      </w:r>
      <w:r w:rsidRPr="00545A8F">
        <w:rPr>
          <w:rFonts w:ascii="Arial" w:hAnsi="Arial" w:cs="Arial"/>
          <w:sz w:val="24"/>
          <w:szCs w:val="24"/>
        </w:rPr>
        <w:t xml:space="preserve"> для принятия действенных управленческих решений по регулированию негативного воздействия хозяйственной или иной деятельности.</w:t>
      </w:r>
    </w:p>
    <w:p w:rsidR="00E86EB2" w:rsidRPr="00545A8F" w:rsidRDefault="00E86EB2" w:rsidP="008634C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5A8F">
        <w:rPr>
          <w:rFonts w:ascii="Arial" w:hAnsi="Arial" w:cs="Arial"/>
          <w:sz w:val="24"/>
          <w:szCs w:val="24"/>
        </w:rPr>
        <w:t>Для решения задачи по экологическо</w:t>
      </w:r>
      <w:r w:rsidR="00F51445" w:rsidRPr="00545A8F">
        <w:rPr>
          <w:rFonts w:ascii="Arial" w:hAnsi="Arial" w:cs="Arial"/>
          <w:sz w:val="24"/>
          <w:szCs w:val="24"/>
        </w:rPr>
        <w:t>му</w:t>
      </w:r>
      <w:r w:rsidRPr="00545A8F">
        <w:rPr>
          <w:rFonts w:ascii="Arial" w:hAnsi="Arial" w:cs="Arial"/>
          <w:sz w:val="24"/>
          <w:szCs w:val="24"/>
        </w:rPr>
        <w:t xml:space="preserve"> образовани</w:t>
      </w:r>
      <w:r w:rsidR="00F51445" w:rsidRPr="00545A8F">
        <w:rPr>
          <w:rFonts w:ascii="Arial" w:hAnsi="Arial" w:cs="Arial"/>
          <w:sz w:val="24"/>
          <w:szCs w:val="24"/>
        </w:rPr>
        <w:t>ю</w:t>
      </w:r>
      <w:r w:rsidRPr="00545A8F">
        <w:rPr>
          <w:rFonts w:ascii="Arial" w:hAnsi="Arial" w:cs="Arial"/>
          <w:sz w:val="24"/>
          <w:szCs w:val="24"/>
        </w:rPr>
        <w:t xml:space="preserve"> и формированию экологической культуры населения планируются мероприятия, предусматривающие проведение ежегодных районных экологических </w:t>
      </w:r>
      <w:r w:rsidR="00852328" w:rsidRPr="00545A8F">
        <w:rPr>
          <w:rFonts w:ascii="Arial" w:hAnsi="Arial" w:cs="Arial"/>
          <w:sz w:val="24"/>
          <w:szCs w:val="24"/>
        </w:rPr>
        <w:t xml:space="preserve">праздников, </w:t>
      </w:r>
      <w:r w:rsidRPr="00545A8F">
        <w:rPr>
          <w:rFonts w:ascii="Arial" w:hAnsi="Arial" w:cs="Arial"/>
          <w:sz w:val="24"/>
          <w:szCs w:val="24"/>
        </w:rPr>
        <w:t>конкурсов,</w:t>
      </w:r>
      <w:r w:rsidR="00852328" w:rsidRPr="00545A8F">
        <w:rPr>
          <w:rFonts w:ascii="Arial" w:hAnsi="Arial" w:cs="Arial"/>
          <w:sz w:val="24"/>
          <w:szCs w:val="24"/>
        </w:rPr>
        <w:t xml:space="preserve"> акций, фестивалей, конференций</w:t>
      </w:r>
      <w:r w:rsidRPr="00545A8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45A8F">
        <w:rPr>
          <w:rFonts w:ascii="Arial" w:hAnsi="Arial" w:cs="Arial"/>
          <w:sz w:val="24"/>
          <w:szCs w:val="24"/>
        </w:rPr>
        <w:t>среди</w:t>
      </w:r>
      <w:proofErr w:type="gramEnd"/>
      <w:r w:rsidRPr="00545A8F">
        <w:rPr>
          <w:rFonts w:ascii="Arial" w:hAnsi="Arial" w:cs="Arial"/>
          <w:sz w:val="24"/>
          <w:szCs w:val="24"/>
        </w:rPr>
        <w:t xml:space="preserve"> обучающихся в общеобразовательных учреждениях и учреждениях дошкольного образования</w:t>
      </w:r>
      <w:r w:rsidR="002807AE" w:rsidRPr="00545A8F">
        <w:rPr>
          <w:rFonts w:ascii="Arial" w:hAnsi="Arial" w:cs="Arial"/>
          <w:sz w:val="24"/>
          <w:szCs w:val="24"/>
        </w:rPr>
        <w:t xml:space="preserve"> на </w:t>
      </w:r>
      <w:r w:rsidR="00F51445" w:rsidRPr="00545A8F">
        <w:rPr>
          <w:rFonts w:ascii="Arial" w:hAnsi="Arial" w:cs="Arial"/>
          <w:sz w:val="24"/>
          <w:szCs w:val="24"/>
        </w:rPr>
        <w:t xml:space="preserve">территории </w:t>
      </w:r>
      <w:r w:rsidR="00852328" w:rsidRPr="00545A8F">
        <w:rPr>
          <w:rFonts w:ascii="Arial" w:hAnsi="Arial" w:cs="Arial"/>
          <w:sz w:val="24"/>
          <w:szCs w:val="24"/>
        </w:rPr>
        <w:t>округа</w:t>
      </w:r>
      <w:r w:rsidR="00AA4281" w:rsidRPr="00545A8F">
        <w:rPr>
          <w:rFonts w:ascii="Arial" w:hAnsi="Arial" w:cs="Arial"/>
          <w:sz w:val="24"/>
          <w:szCs w:val="24"/>
        </w:rPr>
        <w:t>.</w:t>
      </w:r>
    </w:p>
    <w:p w:rsidR="003621AE" w:rsidRPr="00545A8F" w:rsidRDefault="003621AE" w:rsidP="008634C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5A8F">
        <w:rPr>
          <w:rFonts w:ascii="Arial" w:hAnsi="Arial" w:cs="Arial"/>
          <w:sz w:val="24"/>
          <w:szCs w:val="24"/>
        </w:rPr>
        <w:t>Для реализации мероприятий по сохранению и развитию ООП</w:t>
      </w:r>
      <w:r w:rsidR="00066EA7" w:rsidRPr="00545A8F">
        <w:rPr>
          <w:rFonts w:ascii="Arial" w:hAnsi="Arial" w:cs="Arial"/>
          <w:sz w:val="24"/>
          <w:szCs w:val="24"/>
        </w:rPr>
        <w:t>Т местного значения,</w:t>
      </w:r>
      <w:r w:rsidRPr="00545A8F">
        <w:rPr>
          <w:rFonts w:ascii="Arial" w:hAnsi="Arial" w:cs="Arial"/>
          <w:sz w:val="24"/>
          <w:szCs w:val="24"/>
        </w:rPr>
        <w:t xml:space="preserve"> обустройств</w:t>
      </w:r>
      <w:r w:rsidR="00066EA7" w:rsidRPr="00545A8F">
        <w:rPr>
          <w:rFonts w:ascii="Arial" w:hAnsi="Arial" w:cs="Arial"/>
          <w:sz w:val="24"/>
          <w:szCs w:val="24"/>
        </w:rPr>
        <w:t>у</w:t>
      </w:r>
      <w:r w:rsidRPr="00545A8F">
        <w:rPr>
          <w:rFonts w:ascii="Arial" w:hAnsi="Arial" w:cs="Arial"/>
          <w:sz w:val="24"/>
          <w:szCs w:val="24"/>
        </w:rPr>
        <w:t xml:space="preserve"> и санитарной очистк</w:t>
      </w:r>
      <w:r w:rsidR="00066EA7" w:rsidRPr="00545A8F">
        <w:rPr>
          <w:rFonts w:ascii="Arial" w:hAnsi="Arial" w:cs="Arial"/>
          <w:sz w:val="24"/>
          <w:szCs w:val="24"/>
        </w:rPr>
        <w:t>е</w:t>
      </w:r>
      <w:r w:rsidRPr="00545A8F">
        <w:rPr>
          <w:rFonts w:ascii="Arial" w:hAnsi="Arial" w:cs="Arial"/>
          <w:sz w:val="24"/>
          <w:szCs w:val="24"/>
        </w:rPr>
        <w:t xml:space="preserve"> территории, установлени</w:t>
      </w:r>
      <w:r w:rsidR="00066EA7" w:rsidRPr="00545A8F">
        <w:rPr>
          <w:rFonts w:ascii="Arial" w:hAnsi="Arial" w:cs="Arial"/>
          <w:sz w:val="24"/>
          <w:szCs w:val="24"/>
        </w:rPr>
        <w:t>ю</w:t>
      </w:r>
      <w:r w:rsidRPr="00545A8F">
        <w:rPr>
          <w:rFonts w:ascii="Arial" w:hAnsi="Arial" w:cs="Arial"/>
          <w:sz w:val="24"/>
          <w:szCs w:val="24"/>
        </w:rPr>
        <w:t xml:space="preserve"> границ ООПТ местного значения разработан комплекс мер, способствующих созданию дополнительных условий для стабилизации среды обитания, поддержания биоразнообразия.</w:t>
      </w:r>
    </w:p>
    <w:p w:rsidR="002C15C1" w:rsidRPr="00545A8F" w:rsidRDefault="003621AE" w:rsidP="008634C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5A8F">
        <w:rPr>
          <w:rFonts w:ascii="Arial" w:hAnsi="Arial" w:cs="Arial"/>
          <w:sz w:val="24"/>
          <w:szCs w:val="24"/>
        </w:rPr>
        <w:t xml:space="preserve">Для </w:t>
      </w:r>
      <w:r w:rsidR="00F51445" w:rsidRPr="00545A8F">
        <w:rPr>
          <w:rFonts w:ascii="Arial" w:hAnsi="Arial" w:cs="Arial"/>
          <w:sz w:val="24"/>
          <w:szCs w:val="24"/>
        </w:rPr>
        <w:t>сохранения</w:t>
      </w:r>
      <w:r w:rsidRPr="00545A8F">
        <w:rPr>
          <w:rFonts w:ascii="Arial" w:hAnsi="Arial" w:cs="Arial"/>
          <w:sz w:val="24"/>
          <w:szCs w:val="24"/>
        </w:rPr>
        <w:t xml:space="preserve"> природного наследия </w:t>
      </w:r>
      <w:r w:rsidR="003D5DED" w:rsidRPr="00545A8F">
        <w:rPr>
          <w:rFonts w:ascii="Arial" w:hAnsi="Arial" w:cs="Arial"/>
          <w:sz w:val="24"/>
          <w:szCs w:val="24"/>
        </w:rPr>
        <w:t>округа</w:t>
      </w:r>
      <w:r w:rsidRPr="00545A8F">
        <w:rPr>
          <w:rFonts w:ascii="Arial" w:hAnsi="Arial" w:cs="Arial"/>
          <w:sz w:val="24"/>
          <w:szCs w:val="24"/>
        </w:rPr>
        <w:t xml:space="preserve"> разработаны мероприятия муници</w:t>
      </w:r>
      <w:r w:rsidR="00AA4281" w:rsidRPr="00545A8F">
        <w:rPr>
          <w:rFonts w:ascii="Arial" w:hAnsi="Arial" w:cs="Arial"/>
          <w:sz w:val="24"/>
          <w:szCs w:val="24"/>
        </w:rPr>
        <w:t xml:space="preserve">пальной программы, связанные с </w:t>
      </w:r>
      <w:r w:rsidRPr="00545A8F">
        <w:rPr>
          <w:rFonts w:ascii="Arial" w:hAnsi="Arial" w:cs="Arial"/>
          <w:sz w:val="24"/>
          <w:szCs w:val="24"/>
        </w:rPr>
        <w:t xml:space="preserve">проведением </w:t>
      </w:r>
      <w:proofErr w:type="spellStart"/>
      <w:r w:rsidRPr="00545A8F">
        <w:rPr>
          <w:rFonts w:ascii="Arial" w:hAnsi="Arial" w:cs="Arial"/>
          <w:sz w:val="24"/>
          <w:szCs w:val="24"/>
        </w:rPr>
        <w:t>санитарно</w:t>
      </w:r>
      <w:proofErr w:type="spellEnd"/>
      <w:r w:rsidRPr="00545A8F">
        <w:rPr>
          <w:rFonts w:ascii="Arial" w:hAnsi="Arial" w:cs="Arial"/>
          <w:sz w:val="24"/>
          <w:szCs w:val="24"/>
        </w:rPr>
        <w:t xml:space="preserve"> – оздоровительных мероприятий в отношении </w:t>
      </w:r>
      <w:proofErr w:type="spellStart"/>
      <w:r w:rsidRPr="00545A8F">
        <w:rPr>
          <w:rFonts w:ascii="Arial" w:hAnsi="Arial" w:cs="Arial"/>
          <w:sz w:val="24"/>
          <w:szCs w:val="24"/>
        </w:rPr>
        <w:t>старовозрас</w:t>
      </w:r>
      <w:r w:rsidR="0054025E" w:rsidRPr="00545A8F">
        <w:rPr>
          <w:rFonts w:ascii="Arial" w:hAnsi="Arial" w:cs="Arial"/>
          <w:sz w:val="24"/>
          <w:szCs w:val="24"/>
        </w:rPr>
        <w:t>тных</w:t>
      </w:r>
      <w:proofErr w:type="spellEnd"/>
      <w:r w:rsidR="0054025E" w:rsidRPr="00545A8F">
        <w:rPr>
          <w:rFonts w:ascii="Arial" w:hAnsi="Arial" w:cs="Arial"/>
          <w:sz w:val="24"/>
          <w:szCs w:val="24"/>
        </w:rPr>
        <w:t xml:space="preserve"> уникальных деревьев, аллей и </w:t>
      </w:r>
      <w:r w:rsidRPr="00545A8F">
        <w:rPr>
          <w:rFonts w:ascii="Arial" w:hAnsi="Arial" w:cs="Arial"/>
          <w:sz w:val="24"/>
          <w:szCs w:val="24"/>
        </w:rPr>
        <w:t xml:space="preserve">парков, </w:t>
      </w:r>
      <w:r w:rsidR="0054025E" w:rsidRPr="00545A8F">
        <w:rPr>
          <w:rFonts w:ascii="Arial" w:hAnsi="Arial" w:cs="Arial"/>
          <w:sz w:val="24"/>
          <w:szCs w:val="24"/>
        </w:rPr>
        <w:t xml:space="preserve">контролем качества воды </w:t>
      </w:r>
      <w:r w:rsidRPr="00545A8F">
        <w:rPr>
          <w:rFonts w:ascii="Arial" w:hAnsi="Arial" w:cs="Arial"/>
          <w:sz w:val="24"/>
          <w:szCs w:val="24"/>
        </w:rPr>
        <w:t>в родниках.</w:t>
      </w:r>
      <w:r w:rsidR="002C15C1" w:rsidRPr="00545A8F">
        <w:rPr>
          <w:rFonts w:ascii="Arial" w:hAnsi="Arial" w:cs="Arial"/>
          <w:sz w:val="24"/>
          <w:szCs w:val="24"/>
        </w:rPr>
        <w:t xml:space="preserve"> Соблюд</w:t>
      </w:r>
      <w:r w:rsidR="0054025E" w:rsidRPr="00545A8F">
        <w:rPr>
          <w:rFonts w:ascii="Arial" w:hAnsi="Arial" w:cs="Arial"/>
          <w:sz w:val="24"/>
          <w:szCs w:val="24"/>
        </w:rPr>
        <w:t>ается</w:t>
      </w:r>
      <w:r w:rsidR="002C15C1" w:rsidRPr="00545A8F">
        <w:rPr>
          <w:rFonts w:ascii="Arial" w:hAnsi="Arial" w:cs="Arial"/>
          <w:sz w:val="24"/>
          <w:szCs w:val="24"/>
        </w:rPr>
        <w:t xml:space="preserve"> баланс вырубаемых и восстанавливаемых зеленых насаждений.</w:t>
      </w:r>
    </w:p>
    <w:p w:rsidR="00923DFE" w:rsidRPr="00545A8F" w:rsidRDefault="00923DFE" w:rsidP="008634C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D29B3" w:rsidRPr="00545A8F" w:rsidRDefault="00FD29B3" w:rsidP="00392FF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3D5DED" w:rsidRPr="00545A8F" w:rsidRDefault="003D5DED" w:rsidP="006339F3">
      <w:pPr>
        <w:pStyle w:val="a3"/>
        <w:numPr>
          <w:ilvl w:val="0"/>
          <w:numId w:val="21"/>
        </w:numPr>
        <w:spacing w:after="0" w:line="240" w:lineRule="auto"/>
        <w:ind w:left="0" w:firstLine="0"/>
        <w:jc w:val="center"/>
        <w:rPr>
          <w:rFonts w:ascii="Arial" w:hAnsi="Arial" w:cs="Arial"/>
          <w:sz w:val="24"/>
          <w:szCs w:val="24"/>
        </w:rPr>
      </w:pPr>
      <w:r w:rsidRPr="00545A8F">
        <w:rPr>
          <w:rFonts w:ascii="Arial" w:hAnsi="Arial" w:cs="Arial"/>
          <w:sz w:val="24"/>
          <w:szCs w:val="24"/>
        </w:rPr>
        <w:t>Прогноз развития экологической сферы с учетом реализации муниципальной программы, включая возможные варианты решения проблемы, оценку преимуществ и рисков, возникающих при выборе различных вариантов решения проблемы</w:t>
      </w:r>
    </w:p>
    <w:p w:rsidR="003D5DED" w:rsidRPr="00545A8F" w:rsidRDefault="003D5DED" w:rsidP="003D5DE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D5DED" w:rsidRPr="00545A8F" w:rsidRDefault="003D5DED" w:rsidP="00E45D66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Arial" w:hAnsi="Arial" w:cs="Arial"/>
          <w:sz w:val="24"/>
          <w:szCs w:val="24"/>
        </w:rPr>
      </w:pPr>
      <w:r w:rsidRPr="00545A8F">
        <w:rPr>
          <w:rFonts w:ascii="Arial" w:hAnsi="Arial" w:cs="Arial"/>
          <w:sz w:val="24"/>
          <w:szCs w:val="24"/>
        </w:rPr>
        <w:lastRenderedPageBreak/>
        <w:t xml:space="preserve">Основными направлениями реализации муниципальной программы является сохранение природных экосистем, поддержание их целостности и жизнеобеспечивающих функций для устойчивого развития общества, повышения качества жизни, улучшения здоровья населения и демографической ситуации, обеспечения экологической безопасности </w:t>
      </w:r>
      <w:r w:rsidR="00E45D66" w:rsidRPr="00545A8F">
        <w:rPr>
          <w:rFonts w:ascii="Arial" w:hAnsi="Arial" w:cs="Arial"/>
          <w:sz w:val="24"/>
          <w:szCs w:val="24"/>
        </w:rPr>
        <w:t>округа</w:t>
      </w:r>
      <w:r w:rsidRPr="00545A8F">
        <w:rPr>
          <w:rFonts w:ascii="Arial" w:hAnsi="Arial" w:cs="Arial"/>
          <w:sz w:val="24"/>
          <w:szCs w:val="24"/>
        </w:rPr>
        <w:t>.</w:t>
      </w:r>
    </w:p>
    <w:p w:rsidR="003D5DED" w:rsidRPr="00545A8F" w:rsidRDefault="003D5DED" w:rsidP="00E45D66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Arial" w:hAnsi="Arial" w:cs="Arial"/>
          <w:sz w:val="24"/>
          <w:szCs w:val="24"/>
        </w:rPr>
      </w:pPr>
      <w:r w:rsidRPr="00545A8F">
        <w:rPr>
          <w:rFonts w:ascii="Arial" w:hAnsi="Arial" w:cs="Arial"/>
          <w:sz w:val="24"/>
          <w:szCs w:val="24"/>
        </w:rPr>
        <w:t xml:space="preserve">В рамках реализации </w:t>
      </w:r>
      <w:r w:rsidR="00E45D66" w:rsidRPr="00545A8F">
        <w:rPr>
          <w:rFonts w:ascii="Arial" w:hAnsi="Arial" w:cs="Arial"/>
          <w:sz w:val="24"/>
          <w:szCs w:val="24"/>
        </w:rPr>
        <w:t>муниципальной</w:t>
      </w:r>
      <w:r w:rsidRPr="00545A8F">
        <w:rPr>
          <w:rFonts w:ascii="Arial" w:hAnsi="Arial" w:cs="Arial"/>
          <w:sz w:val="24"/>
          <w:szCs w:val="24"/>
        </w:rPr>
        <w:t xml:space="preserve"> программы </w:t>
      </w:r>
      <w:r w:rsidR="00066EA7" w:rsidRPr="00545A8F">
        <w:rPr>
          <w:rFonts w:ascii="Arial" w:hAnsi="Arial" w:cs="Arial"/>
          <w:sz w:val="24"/>
          <w:szCs w:val="24"/>
        </w:rPr>
        <w:t>планируется</w:t>
      </w:r>
      <w:r w:rsidRPr="00545A8F">
        <w:rPr>
          <w:rFonts w:ascii="Arial" w:hAnsi="Arial" w:cs="Arial"/>
          <w:sz w:val="24"/>
          <w:szCs w:val="24"/>
        </w:rPr>
        <w:t xml:space="preserve"> разработа</w:t>
      </w:r>
      <w:r w:rsidR="00066EA7" w:rsidRPr="00545A8F">
        <w:rPr>
          <w:rFonts w:ascii="Arial" w:hAnsi="Arial" w:cs="Arial"/>
          <w:sz w:val="24"/>
          <w:szCs w:val="24"/>
        </w:rPr>
        <w:t>ть</w:t>
      </w:r>
      <w:r w:rsidRPr="00545A8F">
        <w:rPr>
          <w:rFonts w:ascii="Arial" w:hAnsi="Arial" w:cs="Arial"/>
          <w:sz w:val="24"/>
          <w:szCs w:val="24"/>
        </w:rPr>
        <w:t xml:space="preserve"> материалы, предназначенные для занесения сведений в Единой государственный реестр недвижимости </w:t>
      </w:r>
      <w:r w:rsidR="00E45D66" w:rsidRPr="00545A8F">
        <w:rPr>
          <w:rFonts w:ascii="Arial" w:hAnsi="Arial" w:cs="Arial"/>
          <w:sz w:val="24"/>
          <w:szCs w:val="24"/>
        </w:rPr>
        <w:t xml:space="preserve">(далее – ЕГРН) </w:t>
      </w:r>
      <w:r w:rsidRPr="00545A8F">
        <w:rPr>
          <w:rFonts w:ascii="Arial" w:hAnsi="Arial" w:cs="Arial"/>
          <w:sz w:val="24"/>
          <w:szCs w:val="24"/>
        </w:rPr>
        <w:t>по всем существующим ООПТ</w:t>
      </w:r>
      <w:r w:rsidR="00E45D66" w:rsidRPr="00545A8F">
        <w:rPr>
          <w:rFonts w:ascii="Arial" w:hAnsi="Arial" w:cs="Arial"/>
          <w:sz w:val="24"/>
          <w:szCs w:val="24"/>
        </w:rPr>
        <w:t xml:space="preserve"> округа</w:t>
      </w:r>
      <w:r w:rsidRPr="00545A8F">
        <w:rPr>
          <w:rFonts w:ascii="Arial" w:hAnsi="Arial" w:cs="Arial"/>
          <w:sz w:val="24"/>
          <w:szCs w:val="24"/>
        </w:rPr>
        <w:t>. Это позволит официально поставить правообладателей земельных участков перед фактами взаиморасположения границ ООПТ и земельных участков, наличия ограничений и обременений, наложенных режимом ООПТ, то есть реализовать ключевую составляющую в соблюдении режима особой охраны ООПТ. Наличие ООПТ в единой картографической системе ЕГРН также позволит своевременно учитывать ООПТ при проектировании объектов строительства и предпринимать соответствующие своевременные меры для сохранности природных комплексов и объектов на долгосрочную перспективу. Таким образом, исключительно важно обеспечить наличие информации о местонахождении, режиме и границах ООПТ в Едином государственном реестре недвижимости.</w:t>
      </w:r>
    </w:p>
    <w:p w:rsidR="00601C62" w:rsidRPr="00545A8F" w:rsidRDefault="002807AE" w:rsidP="00601C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5A8F">
        <w:rPr>
          <w:rFonts w:ascii="Arial" w:hAnsi="Arial" w:cs="Arial"/>
          <w:sz w:val="24"/>
          <w:szCs w:val="24"/>
        </w:rPr>
        <w:t xml:space="preserve">Реализация предлагаемых муниципальной </w:t>
      </w:r>
      <w:r w:rsidR="00601C62" w:rsidRPr="00545A8F">
        <w:rPr>
          <w:rFonts w:ascii="Arial" w:hAnsi="Arial" w:cs="Arial"/>
          <w:sz w:val="24"/>
          <w:szCs w:val="24"/>
        </w:rPr>
        <w:t>программой мероприятий способств</w:t>
      </w:r>
      <w:r w:rsidR="00066EA7" w:rsidRPr="00545A8F">
        <w:rPr>
          <w:rFonts w:ascii="Arial" w:hAnsi="Arial" w:cs="Arial"/>
          <w:sz w:val="24"/>
          <w:szCs w:val="24"/>
        </w:rPr>
        <w:t>ует</w:t>
      </w:r>
      <w:r w:rsidR="00601C62" w:rsidRPr="00545A8F">
        <w:rPr>
          <w:rFonts w:ascii="Arial" w:hAnsi="Arial" w:cs="Arial"/>
          <w:sz w:val="24"/>
          <w:szCs w:val="24"/>
        </w:rPr>
        <w:t xml:space="preserve"> сохранению ценных природных систем, редких и уязвимых видов растений и животных, занесенных в Красную книгу Московской области и (или) Красную книгу Российской Федерации, а также мест их обитания.</w:t>
      </w:r>
    </w:p>
    <w:p w:rsidR="00AB1236" w:rsidRPr="00545A8F" w:rsidRDefault="00AB1236" w:rsidP="00AB12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545A8F">
        <w:rPr>
          <w:rFonts w:ascii="Arial" w:hAnsi="Arial" w:cs="Arial"/>
          <w:sz w:val="24"/>
          <w:szCs w:val="24"/>
        </w:rPr>
        <w:t xml:space="preserve">Реализация комплекса мероприятий по обследованию малых рек позволит определить данные о состоянии донных отложений водных объектов, берегов и </w:t>
      </w:r>
      <w:proofErr w:type="spellStart"/>
      <w:r w:rsidRPr="00545A8F">
        <w:rPr>
          <w:rFonts w:ascii="Arial" w:hAnsi="Arial" w:cs="Arial"/>
          <w:sz w:val="24"/>
          <w:szCs w:val="24"/>
        </w:rPr>
        <w:t>водоохранных</w:t>
      </w:r>
      <w:proofErr w:type="spellEnd"/>
      <w:r w:rsidRPr="00545A8F">
        <w:rPr>
          <w:rFonts w:ascii="Arial" w:hAnsi="Arial" w:cs="Arial"/>
          <w:sz w:val="24"/>
          <w:szCs w:val="24"/>
        </w:rPr>
        <w:t xml:space="preserve"> зон водных объектов, расположенных на территории округа, выявить основные загрязнители на малых реках, оценить химический состав в ходе эколого-геохимических исследований, результаты которых используются для выработки предложений по ликвидации причин загрязнения, предложений в необходимости по разработке проектов по восстановлению русла рек и</w:t>
      </w:r>
      <w:proofErr w:type="gramEnd"/>
      <w:r w:rsidRPr="00545A8F">
        <w:rPr>
          <w:rFonts w:ascii="Arial" w:hAnsi="Arial" w:cs="Arial"/>
          <w:sz w:val="24"/>
          <w:szCs w:val="24"/>
        </w:rPr>
        <w:t xml:space="preserve"> их очистке.</w:t>
      </w:r>
    </w:p>
    <w:p w:rsidR="005B1B9E" w:rsidRPr="00545A8F" w:rsidRDefault="005B1B9E" w:rsidP="005B1B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45A8F">
        <w:rPr>
          <w:rFonts w:ascii="Arial" w:hAnsi="Arial" w:cs="Arial"/>
          <w:sz w:val="24"/>
          <w:szCs w:val="24"/>
        </w:rPr>
        <w:t>При реализации муниципальной программы ожидается приведение в безопасное техническое состояние гидротехнических сооружений с неудовлетворительным и опасным уровнем безопасности, в случае возникновения аварий и разрушений тела плотины на которых</w:t>
      </w:r>
      <w:r w:rsidR="004A331F" w:rsidRPr="00545A8F">
        <w:rPr>
          <w:rFonts w:ascii="Arial" w:hAnsi="Arial" w:cs="Arial"/>
          <w:sz w:val="24"/>
          <w:szCs w:val="24"/>
        </w:rPr>
        <w:t>,</w:t>
      </w:r>
      <w:r w:rsidRPr="00545A8F">
        <w:rPr>
          <w:rFonts w:ascii="Arial" w:hAnsi="Arial" w:cs="Arial"/>
          <w:sz w:val="24"/>
          <w:szCs w:val="24"/>
        </w:rPr>
        <w:t xml:space="preserve"> в зону затопления попадают жилые дома и объекты жизнеобеспечения.</w:t>
      </w:r>
    </w:p>
    <w:p w:rsidR="005B1B9E" w:rsidRPr="00545A8F" w:rsidRDefault="005B1B9E" w:rsidP="005B1B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45A8F">
        <w:rPr>
          <w:rFonts w:ascii="Arial" w:hAnsi="Arial" w:cs="Arial"/>
          <w:sz w:val="24"/>
          <w:szCs w:val="24"/>
        </w:rPr>
        <w:t>В настоящее время в округе, как и во всей Московской области ведется работа по созданию современной отрасли обращения с отходами.</w:t>
      </w:r>
    </w:p>
    <w:p w:rsidR="00FD29B3" w:rsidRPr="00545A8F" w:rsidRDefault="00FD29B3" w:rsidP="005B1B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FD29B3" w:rsidRPr="00545A8F" w:rsidRDefault="00FD29B3" w:rsidP="005B1B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5B1B9E" w:rsidRPr="00545A8F" w:rsidRDefault="005B1B9E" w:rsidP="00FD29B3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45A8F">
        <w:rPr>
          <w:rFonts w:ascii="Arial" w:hAnsi="Arial" w:cs="Arial"/>
          <w:sz w:val="24"/>
          <w:szCs w:val="24"/>
        </w:rPr>
        <w:t>Перечень подпрограмм и краткое их описание</w:t>
      </w:r>
    </w:p>
    <w:p w:rsidR="005B1B9E" w:rsidRPr="00545A8F" w:rsidRDefault="005B1B9E" w:rsidP="005B1B9E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B1B9E" w:rsidRPr="00545A8F" w:rsidRDefault="005B1B9E" w:rsidP="00581DCF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45A8F">
        <w:rPr>
          <w:rFonts w:ascii="Arial" w:hAnsi="Arial" w:cs="Arial"/>
          <w:sz w:val="24"/>
          <w:szCs w:val="24"/>
        </w:rPr>
        <w:t xml:space="preserve">Муниципальная программа состоит из </w:t>
      </w:r>
      <w:r w:rsidR="00336BC5" w:rsidRPr="00545A8F">
        <w:rPr>
          <w:rFonts w:ascii="Arial" w:hAnsi="Arial" w:cs="Arial"/>
          <w:sz w:val="24"/>
          <w:szCs w:val="24"/>
        </w:rPr>
        <w:t>4</w:t>
      </w:r>
      <w:r w:rsidRPr="00545A8F">
        <w:rPr>
          <w:rFonts w:ascii="Arial" w:hAnsi="Arial" w:cs="Arial"/>
          <w:sz w:val="24"/>
          <w:szCs w:val="24"/>
        </w:rPr>
        <w:t xml:space="preserve"> подпрограмм (далее - Подпрограммы).</w:t>
      </w:r>
    </w:p>
    <w:p w:rsidR="005B1B9E" w:rsidRPr="00545A8F" w:rsidRDefault="00752EC6" w:rsidP="00581DCF">
      <w:pPr>
        <w:pStyle w:val="a3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hyperlink r:id="rId13" w:history="1">
        <w:r w:rsidR="005B1B9E" w:rsidRPr="00545A8F">
          <w:rPr>
            <w:rFonts w:ascii="Arial" w:hAnsi="Arial" w:cs="Arial"/>
            <w:sz w:val="24"/>
            <w:szCs w:val="24"/>
          </w:rPr>
          <w:t xml:space="preserve">Подпрограмма </w:t>
        </w:r>
      </w:hyperlink>
      <w:r w:rsidR="005B1B9E" w:rsidRPr="00545A8F">
        <w:rPr>
          <w:rFonts w:ascii="Arial" w:hAnsi="Arial" w:cs="Arial"/>
          <w:sz w:val="24"/>
          <w:szCs w:val="24"/>
        </w:rPr>
        <w:t xml:space="preserve">«Охрана окружающей среды» направлена на проведение мониторинга окружающей среды, сохранение площади особо охраняемых природных территорий местного значения, проведение экологических мероприятий, сохранение биоразнообразия животного и растительного мира </w:t>
      </w:r>
      <w:r w:rsidR="00ED20A5" w:rsidRPr="00545A8F">
        <w:rPr>
          <w:rFonts w:ascii="Arial" w:hAnsi="Arial" w:cs="Arial"/>
          <w:sz w:val="24"/>
          <w:szCs w:val="24"/>
        </w:rPr>
        <w:t>округа, восполнение потерь санитарных рубок</w:t>
      </w:r>
      <w:r w:rsidR="005B1B9E" w:rsidRPr="00545A8F">
        <w:rPr>
          <w:rFonts w:ascii="Arial" w:hAnsi="Arial" w:cs="Arial"/>
          <w:sz w:val="24"/>
          <w:szCs w:val="24"/>
        </w:rPr>
        <w:t>.</w:t>
      </w:r>
    </w:p>
    <w:p w:rsidR="005B1B9E" w:rsidRPr="00545A8F" w:rsidRDefault="00752EC6" w:rsidP="00DA4901">
      <w:pPr>
        <w:pStyle w:val="a3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hyperlink r:id="rId14" w:history="1">
        <w:r w:rsidR="005B1B9E" w:rsidRPr="00545A8F">
          <w:rPr>
            <w:rFonts w:ascii="Arial" w:hAnsi="Arial" w:cs="Arial"/>
            <w:sz w:val="24"/>
            <w:szCs w:val="24"/>
          </w:rPr>
          <w:t xml:space="preserve">Подпрограмма </w:t>
        </w:r>
      </w:hyperlink>
      <w:r w:rsidR="00581DCF" w:rsidRPr="00545A8F">
        <w:rPr>
          <w:rFonts w:ascii="Arial" w:hAnsi="Arial" w:cs="Arial"/>
          <w:sz w:val="24"/>
          <w:szCs w:val="24"/>
        </w:rPr>
        <w:t>«</w:t>
      </w:r>
      <w:r w:rsidR="005B1B9E" w:rsidRPr="00545A8F">
        <w:rPr>
          <w:rFonts w:ascii="Arial" w:hAnsi="Arial" w:cs="Arial"/>
          <w:sz w:val="24"/>
          <w:szCs w:val="24"/>
        </w:rPr>
        <w:t>Развитие водохозяйственного комплекса Московской области</w:t>
      </w:r>
      <w:r w:rsidR="00581DCF" w:rsidRPr="00545A8F">
        <w:rPr>
          <w:rFonts w:ascii="Arial" w:hAnsi="Arial" w:cs="Arial"/>
          <w:sz w:val="24"/>
          <w:szCs w:val="24"/>
        </w:rPr>
        <w:t>»</w:t>
      </w:r>
      <w:r w:rsidR="00A950C3" w:rsidRPr="00545A8F">
        <w:rPr>
          <w:rFonts w:ascii="Arial" w:hAnsi="Arial" w:cs="Arial"/>
          <w:sz w:val="24"/>
          <w:szCs w:val="24"/>
        </w:rPr>
        <w:t xml:space="preserve"> </w:t>
      </w:r>
      <w:r w:rsidR="007C63B9" w:rsidRPr="00545A8F">
        <w:rPr>
          <w:rFonts w:ascii="Arial" w:hAnsi="Arial" w:cs="Arial"/>
          <w:sz w:val="24"/>
          <w:szCs w:val="24"/>
        </w:rPr>
        <w:t>направлена на</w:t>
      </w:r>
      <w:r w:rsidR="00DA4901" w:rsidRPr="00545A8F">
        <w:rPr>
          <w:rFonts w:ascii="Arial" w:hAnsi="Arial" w:cs="Arial"/>
          <w:sz w:val="24"/>
          <w:szCs w:val="24"/>
        </w:rPr>
        <w:t xml:space="preserve"> </w:t>
      </w:r>
      <w:r w:rsidR="00A950C3" w:rsidRPr="00545A8F">
        <w:rPr>
          <w:rFonts w:ascii="Arial" w:hAnsi="Arial" w:cs="Arial"/>
          <w:sz w:val="24"/>
          <w:szCs w:val="24"/>
        </w:rPr>
        <w:t>снижение количества гидротехнически</w:t>
      </w:r>
      <w:r w:rsidR="00DA4901" w:rsidRPr="00545A8F">
        <w:rPr>
          <w:rFonts w:ascii="Arial" w:hAnsi="Arial" w:cs="Arial"/>
          <w:sz w:val="24"/>
          <w:szCs w:val="24"/>
        </w:rPr>
        <w:t>х сооружений с неудовлетворительным  уровнем безопасности.</w:t>
      </w:r>
    </w:p>
    <w:p w:rsidR="008F7754" w:rsidRPr="00545A8F" w:rsidRDefault="00A336C9" w:rsidP="00DA4901">
      <w:pPr>
        <w:pStyle w:val="a3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45A8F">
        <w:rPr>
          <w:rFonts w:ascii="Arial" w:hAnsi="Arial" w:cs="Arial"/>
          <w:sz w:val="24"/>
          <w:szCs w:val="24"/>
        </w:rPr>
        <w:t>Подпрограмма «Развитие лесного хозяйства</w:t>
      </w:r>
      <w:r w:rsidR="008F7754" w:rsidRPr="00545A8F">
        <w:rPr>
          <w:rFonts w:ascii="Arial" w:hAnsi="Arial" w:cs="Arial"/>
          <w:sz w:val="24"/>
          <w:szCs w:val="24"/>
        </w:rPr>
        <w:t xml:space="preserve">» направлена </w:t>
      </w:r>
      <w:r w:rsidR="006B1B19" w:rsidRPr="00545A8F">
        <w:rPr>
          <w:rFonts w:ascii="Arial" w:hAnsi="Arial" w:cs="Arial"/>
          <w:sz w:val="24"/>
          <w:szCs w:val="24"/>
        </w:rPr>
        <w:t xml:space="preserve">на </w:t>
      </w:r>
      <w:r w:rsidR="00336BC5" w:rsidRPr="00545A8F">
        <w:rPr>
          <w:rFonts w:ascii="Arial" w:hAnsi="Arial" w:cs="Arial"/>
          <w:sz w:val="24"/>
          <w:szCs w:val="24"/>
        </w:rPr>
        <w:t xml:space="preserve">осуществление отдельных </w:t>
      </w:r>
      <w:r w:rsidR="002D3885" w:rsidRPr="00545A8F">
        <w:rPr>
          <w:rFonts w:ascii="Arial" w:hAnsi="Arial" w:cs="Arial"/>
          <w:sz w:val="24"/>
          <w:szCs w:val="24"/>
        </w:rPr>
        <w:t xml:space="preserve">государственных </w:t>
      </w:r>
      <w:r w:rsidR="00336BC5" w:rsidRPr="00545A8F">
        <w:rPr>
          <w:rFonts w:ascii="Arial" w:hAnsi="Arial" w:cs="Arial"/>
          <w:sz w:val="24"/>
          <w:szCs w:val="24"/>
        </w:rPr>
        <w:t xml:space="preserve">полномочий </w:t>
      </w:r>
      <w:r w:rsidR="002D3885" w:rsidRPr="00545A8F">
        <w:rPr>
          <w:rFonts w:ascii="Arial" w:hAnsi="Arial" w:cs="Arial"/>
          <w:sz w:val="24"/>
          <w:szCs w:val="24"/>
        </w:rPr>
        <w:t xml:space="preserve">Московской области </w:t>
      </w:r>
      <w:r w:rsidR="00336BC5" w:rsidRPr="00545A8F">
        <w:rPr>
          <w:rFonts w:ascii="Arial" w:hAnsi="Arial" w:cs="Arial"/>
          <w:sz w:val="24"/>
          <w:szCs w:val="24"/>
        </w:rPr>
        <w:t>в области лесного хозяйства.</w:t>
      </w:r>
    </w:p>
    <w:p w:rsidR="00581DCF" w:rsidRPr="00545A8F" w:rsidRDefault="00752EC6" w:rsidP="00DA4901">
      <w:pPr>
        <w:pStyle w:val="a3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hyperlink r:id="rId15" w:history="1">
        <w:r w:rsidR="00581DCF" w:rsidRPr="00545A8F">
          <w:rPr>
            <w:rFonts w:ascii="Arial" w:hAnsi="Arial" w:cs="Arial"/>
            <w:sz w:val="24"/>
            <w:szCs w:val="24"/>
          </w:rPr>
          <w:t xml:space="preserve">Подпрограмма </w:t>
        </w:r>
      </w:hyperlink>
      <w:r w:rsidR="00581DCF" w:rsidRPr="00545A8F">
        <w:rPr>
          <w:rFonts w:ascii="Arial" w:hAnsi="Arial" w:cs="Arial"/>
          <w:sz w:val="24"/>
          <w:szCs w:val="24"/>
        </w:rPr>
        <w:t>«Региональная программа в области обращения с отходами, в том числе с твердыми коммун</w:t>
      </w:r>
      <w:r w:rsidR="00DA4901" w:rsidRPr="00545A8F">
        <w:rPr>
          <w:rFonts w:ascii="Arial" w:hAnsi="Arial" w:cs="Arial"/>
          <w:sz w:val="24"/>
          <w:szCs w:val="24"/>
        </w:rPr>
        <w:t xml:space="preserve">альными отходами» направлена на </w:t>
      </w:r>
      <w:r w:rsidR="00581DCF" w:rsidRPr="00545A8F">
        <w:rPr>
          <w:rFonts w:ascii="Arial" w:hAnsi="Arial" w:cs="Arial"/>
          <w:sz w:val="24"/>
          <w:szCs w:val="24"/>
        </w:rPr>
        <w:t>ликвидацию накопленного экологического ущерба.</w:t>
      </w:r>
    </w:p>
    <w:p w:rsidR="005B1B9E" w:rsidRPr="00545A8F" w:rsidRDefault="005B1B9E" w:rsidP="002807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A4901" w:rsidRPr="00545A8F" w:rsidRDefault="00DA4901" w:rsidP="00E605DC">
      <w:pPr>
        <w:pStyle w:val="a3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Arial" w:hAnsi="Arial" w:cs="Arial"/>
          <w:sz w:val="24"/>
          <w:szCs w:val="24"/>
        </w:rPr>
      </w:pPr>
      <w:r w:rsidRPr="00545A8F">
        <w:rPr>
          <w:rFonts w:ascii="Arial" w:hAnsi="Arial" w:cs="Arial"/>
          <w:sz w:val="24"/>
          <w:szCs w:val="24"/>
        </w:rPr>
        <w:t xml:space="preserve">Обобщённая характеристика основных мероприятий муниципальной программы с обоснованием необходимости их осуществления </w:t>
      </w:r>
    </w:p>
    <w:p w:rsidR="00E605DC" w:rsidRPr="00545A8F" w:rsidRDefault="00E605DC" w:rsidP="00E605DC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020807" w:rsidRPr="00545A8F" w:rsidRDefault="00020807" w:rsidP="000208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45A8F">
        <w:rPr>
          <w:rFonts w:ascii="Arial" w:hAnsi="Arial" w:cs="Arial"/>
          <w:bCs/>
          <w:sz w:val="24"/>
          <w:szCs w:val="24"/>
        </w:rPr>
        <w:t xml:space="preserve">Муниципальная программа предусматривает реализацию основных мероприятий: </w:t>
      </w:r>
    </w:p>
    <w:p w:rsidR="00020807" w:rsidRPr="00545A8F" w:rsidRDefault="00020807" w:rsidP="0002080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45A8F">
        <w:rPr>
          <w:rFonts w:ascii="Arial" w:hAnsi="Arial" w:cs="Arial"/>
          <w:bCs/>
          <w:sz w:val="24"/>
          <w:szCs w:val="24"/>
        </w:rPr>
        <w:t xml:space="preserve">1. «Проведение обследований состояния окружающей среды». При </w:t>
      </w:r>
      <w:proofErr w:type="gramStart"/>
      <w:r w:rsidRPr="00545A8F">
        <w:rPr>
          <w:rFonts w:ascii="Arial" w:hAnsi="Arial" w:cs="Arial"/>
          <w:bCs/>
          <w:sz w:val="24"/>
          <w:szCs w:val="24"/>
        </w:rPr>
        <w:t>реализации</w:t>
      </w:r>
      <w:proofErr w:type="gramEnd"/>
      <w:r w:rsidRPr="00545A8F">
        <w:rPr>
          <w:rFonts w:ascii="Arial" w:hAnsi="Arial" w:cs="Arial"/>
          <w:bCs/>
          <w:sz w:val="24"/>
          <w:szCs w:val="24"/>
        </w:rPr>
        <w:t xml:space="preserve"> которого планируется проведение экологического мониторинга компонентов окружающей среды: воздушного бассейна, почв, поверхностных вод и донных отложений рек, родников.</w:t>
      </w:r>
    </w:p>
    <w:p w:rsidR="00020807" w:rsidRPr="00545A8F" w:rsidRDefault="00020807" w:rsidP="0002080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45A8F">
        <w:rPr>
          <w:rFonts w:ascii="Arial" w:hAnsi="Arial" w:cs="Arial"/>
          <w:sz w:val="24"/>
          <w:szCs w:val="24"/>
        </w:rPr>
        <w:t xml:space="preserve">2. «Вовлечение населения в экологические </w:t>
      </w:r>
      <w:r w:rsidR="009C4D51" w:rsidRPr="00545A8F">
        <w:rPr>
          <w:rFonts w:ascii="Arial" w:hAnsi="Arial" w:cs="Arial"/>
          <w:sz w:val="24"/>
          <w:szCs w:val="24"/>
        </w:rPr>
        <w:t xml:space="preserve">мероприятия». </w:t>
      </w:r>
      <w:r w:rsidRPr="00545A8F">
        <w:rPr>
          <w:rFonts w:ascii="Arial" w:hAnsi="Arial" w:cs="Arial"/>
          <w:sz w:val="24"/>
          <w:szCs w:val="24"/>
        </w:rPr>
        <w:t xml:space="preserve">Проведение таких мероприятий, как Акции по посадке леса «Лес Победы» и «Наш лес. Посади своё дерево», участие в проведении ежегодного районного экологического праздника «День Земли», экологических конкурсов, акций, фестивалей, праздников среди обучающихся общеобразовательных учреждений и учреждений дошкольного образования. </w:t>
      </w:r>
    </w:p>
    <w:p w:rsidR="00020807" w:rsidRPr="00545A8F" w:rsidRDefault="00020807" w:rsidP="00020807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545A8F">
        <w:rPr>
          <w:rFonts w:ascii="Arial" w:hAnsi="Arial" w:cs="Arial"/>
          <w:sz w:val="24"/>
          <w:szCs w:val="24"/>
        </w:rPr>
        <w:t>Для сохранения ООПТ:</w:t>
      </w:r>
    </w:p>
    <w:p w:rsidR="00020807" w:rsidRPr="00545A8F" w:rsidRDefault="00020807" w:rsidP="0002080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45A8F">
        <w:rPr>
          <w:rFonts w:ascii="Arial" w:hAnsi="Arial" w:cs="Arial"/>
          <w:sz w:val="24"/>
          <w:szCs w:val="24"/>
        </w:rPr>
        <w:t>- обустройство ООПТ местного значения (в том числе изготовление и установка информационных щитов и табличек);</w:t>
      </w:r>
    </w:p>
    <w:p w:rsidR="00020807" w:rsidRPr="00545A8F" w:rsidRDefault="00020807" w:rsidP="0002080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45A8F">
        <w:rPr>
          <w:rFonts w:ascii="Arial" w:hAnsi="Arial" w:cs="Arial"/>
          <w:sz w:val="24"/>
          <w:szCs w:val="24"/>
        </w:rPr>
        <w:t>- санитарная очистка территорий ООПТ местного значения от твердых бытовых отходов;</w:t>
      </w:r>
    </w:p>
    <w:p w:rsidR="00020807" w:rsidRPr="00545A8F" w:rsidRDefault="00020807" w:rsidP="0002080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45A8F">
        <w:rPr>
          <w:rFonts w:ascii="Arial" w:hAnsi="Arial" w:cs="Arial"/>
          <w:sz w:val="24"/>
          <w:szCs w:val="24"/>
        </w:rPr>
        <w:t>- осуществление государственного кадастрового учета ООПТ местного значения;</w:t>
      </w:r>
    </w:p>
    <w:p w:rsidR="00020807" w:rsidRPr="00545A8F" w:rsidRDefault="00020807" w:rsidP="0002080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45A8F">
        <w:rPr>
          <w:rFonts w:ascii="Arial" w:hAnsi="Arial" w:cs="Arial"/>
          <w:sz w:val="24"/>
          <w:szCs w:val="24"/>
        </w:rPr>
        <w:t xml:space="preserve">- </w:t>
      </w:r>
      <w:r w:rsidRPr="00545A8F">
        <w:rPr>
          <w:rFonts w:ascii="Arial" w:hAnsi="Arial" w:cs="Arial"/>
          <w:bCs/>
          <w:sz w:val="24"/>
          <w:szCs w:val="24"/>
        </w:rPr>
        <w:t xml:space="preserve">проведение санитарных мероприятий по оздоровлению деревьев категории ООПТ местного значения «Памятник живой природы» с целью сохранения природного наследия. </w:t>
      </w:r>
    </w:p>
    <w:p w:rsidR="00020807" w:rsidRPr="00545A8F" w:rsidRDefault="00020807" w:rsidP="000208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5A8F">
        <w:rPr>
          <w:rFonts w:ascii="Arial" w:hAnsi="Arial" w:cs="Arial"/>
          <w:sz w:val="24"/>
          <w:szCs w:val="24"/>
        </w:rPr>
        <w:t>3. «Обеспечение безопасности гидротехнических сооружений и проведение ме</w:t>
      </w:r>
      <w:r w:rsidR="009C4D51" w:rsidRPr="00545A8F">
        <w:rPr>
          <w:rFonts w:ascii="Arial" w:hAnsi="Arial" w:cs="Arial"/>
          <w:sz w:val="24"/>
          <w:szCs w:val="24"/>
        </w:rPr>
        <w:t xml:space="preserve">роприятий по </w:t>
      </w:r>
      <w:proofErr w:type="spellStart"/>
      <w:r w:rsidR="009C4D51" w:rsidRPr="00545A8F">
        <w:rPr>
          <w:rFonts w:ascii="Arial" w:hAnsi="Arial" w:cs="Arial"/>
          <w:sz w:val="24"/>
          <w:szCs w:val="24"/>
        </w:rPr>
        <w:t>берегоукреплению</w:t>
      </w:r>
      <w:proofErr w:type="spellEnd"/>
      <w:r w:rsidR="009C4D51" w:rsidRPr="00545A8F">
        <w:rPr>
          <w:rFonts w:ascii="Arial" w:hAnsi="Arial" w:cs="Arial"/>
          <w:sz w:val="24"/>
          <w:szCs w:val="24"/>
        </w:rPr>
        <w:t>».</w:t>
      </w:r>
    </w:p>
    <w:p w:rsidR="00020807" w:rsidRPr="00545A8F" w:rsidRDefault="00020807" w:rsidP="000208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545A8F">
        <w:rPr>
          <w:rFonts w:ascii="Arial" w:hAnsi="Arial" w:cs="Arial"/>
          <w:sz w:val="24"/>
          <w:szCs w:val="24"/>
        </w:rPr>
        <w:t xml:space="preserve">С целью обеспечения безопасности ГТС и предотвращения возможного ущерба в результате их эксплуатации на территории округа </w:t>
      </w:r>
      <w:r w:rsidR="009C4D51" w:rsidRPr="00545A8F">
        <w:rPr>
          <w:rFonts w:ascii="Arial" w:hAnsi="Arial" w:cs="Arial"/>
          <w:sz w:val="24"/>
          <w:szCs w:val="24"/>
        </w:rPr>
        <w:t xml:space="preserve">необходимо завершить работу по </w:t>
      </w:r>
      <w:r w:rsidRPr="00545A8F">
        <w:rPr>
          <w:rFonts w:ascii="Arial" w:hAnsi="Arial" w:cs="Arial"/>
          <w:sz w:val="24"/>
          <w:szCs w:val="24"/>
        </w:rPr>
        <w:t>оформлению прав на бесхозяйные ГТС; разработать правила эксплуатации ГТС; организацию и проведение обследования ГТС; определить размер вреда, который может быть причинён жизни, здоровью физических лиц, имуществу физических и юридич</w:t>
      </w:r>
      <w:r w:rsidR="009C4D51" w:rsidRPr="00545A8F">
        <w:rPr>
          <w:rFonts w:ascii="Arial" w:hAnsi="Arial" w:cs="Arial"/>
          <w:sz w:val="24"/>
          <w:szCs w:val="24"/>
        </w:rPr>
        <w:t xml:space="preserve">еских лиц в результате аварии </w:t>
      </w:r>
      <w:r w:rsidRPr="00545A8F">
        <w:rPr>
          <w:rFonts w:ascii="Arial" w:hAnsi="Arial" w:cs="Arial"/>
          <w:sz w:val="24"/>
          <w:szCs w:val="24"/>
        </w:rPr>
        <w:t>ГТС;</w:t>
      </w:r>
      <w:proofErr w:type="gramEnd"/>
      <w:r w:rsidRPr="00545A8F">
        <w:rPr>
          <w:rFonts w:ascii="Arial" w:hAnsi="Arial" w:cs="Arial"/>
          <w:sz w:val="24"/>
          <w:szCs w:val="24"/>
        </w:rPr>
        <w:t xml:space="preserve"> осуществить декларирование безопасности ГТС (при необходимости); застраховать гражданскую ответственность </w:t>
      </w:r>
      <w:r w:rsidR="009C4D51" w:rsidRPr="00545A8F">
        <w:rPr>
          <w:rFonts w:ascii="Arial" w:hAnsi="Arial" w:cs="Arial"/>
          <w:sz w:val="24"/>
          <w:szCs w:val="24"/>
        </w:rPr>
        <w:t xml:space="preserve">при эксплуатации </w:t>
      </w:r>
      <w:r w:rsidRPr="00545A8F">
        <w:rPr>
          <w:rFonts w:ascii="Arial" w:hAnsi="Arial" w:cs="Arial"/>
          <w:sz w:val="24"/>
          <w:szCs w:val="24"/>
        </w:rPr>
        <w:t xml:space="preserve">ГТС; получить </w:t>
      </w:r>
      <w:r w:rsidR="009C4D51" w:rsidRPr="00545A8F">
        <w:rPr>
          <w:rFonts w:ascii="Arial" w:hAnsi="Arial" w:cs="Arial"/>
          <w:sz w:val="24"/>
          <w:szCs w:val="24"/>
        </w:rPr>
        <w:t>разрешение на эксплуатацию ГТС.</w:t>
      </w:r>
    </w:p>
    <w:p w:rsidR="00020807" w:rsidRPr="00545A8F" w:rsidRDefault="00020807" w:rsidP="000208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5A8F">
        <w:rPr>
          <w:rFonts w:ascii="Arial" w:hAnsi="Arial" w:cs="Arial"/>
          <w:sz w:val="24"/>
          <w:szCs w:val="24"/>
        </w:rPr>
        <w:t xml:space="preserve">По результатам обследования совместно с сотрудниками Министерства экологии и природопользования Московской области определены две наиболее опасные плотины, </w:t>
      </w:r>
      <w:r w:rsidR="009C4D51" w:rsidRPr="00545A8F">
        <w:rPr>
          <w:rFonts w:ascii="Arial" w:hAnsi="Arial" w:cs="Arial"/>
          <w:sz w:val="24"/>
          <w:szCs w:val="24"/>
        </w:rPr>
        <w:t>требующие капитального ремонта.</w:t>
      </w:r>
    </w:p>
    <w:p w:rsidR="00020807" w:rsidRPr="00545A8F" w:rsidRDefault="00020807" w:rsidP="000208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45A8F">
        <w:rPr>
          <w:rFonts w:ascii="Arial" w:hAnsi="Arial" w:cs="Arial"/>
          <w:sz w:val="24"/>
          <w:szCs w:val="24"/>
        </w:rPr>
        <w:t xml:space="preserve">Для плотины верхнего пруда на реке </w:t>
      </w:r>
      <w:proofErr w:type="spellStart"/>
      <w:r w:rsidRPr="00545A8F">
        <w:rPr>
          <w:rFonts w:ascii="Arial" w:hAnsi="Arial" w:cs="Arial"/>
          <w:sz w:val="24"/>
          <w:szCs w:val="24"/>
        </w:rPr>
        <w:t>Сетунь</w:t>
      </w:r>
      <w:proofErr w:type="spellEnd"/>
      <w:r w:rsidRPr="00545A8F">
        <w:rPr>
          <w:rFonts w:ascii="Arial" w:hAnsi="Arial" w:cs="Arial"/>
          <w:sz w:val="24"/>
          <w:szCs w:val="24"/>
        </w:rPr>
        <w:t xml:space="preserve"> в с. Никольское осуществлена </w:t>
      </w:r>
      <w:r w:rsidRPr="00545A8F">
        <w:rPr>
          <w:rFonts w:ascii="Arial" w:hAnsi="Arial" w:cs="Arial"/>
          <w:bCs/>
          <w:sz w:val="24"/>
          <w:szCs w:val="24"/>
        </w:rPr>
        <w:t>разработка проектно-сметной доку</w:t>
      </w:r>
      <w:r w:rsidR="009C4D51" w:rsidRPr="00545A8F">
        <w:rPr>
          <w:rFonts w:ascii="Arial" w:hAnsi="Arial" w:cs="Arial"/>
          <w:bCs/>
          <w:sz w:val="24"/>
          <w:szCs w:val="24"/>
        </w:rPr>
        <w:t>ментации на капитальный ремонт.</w:t>
      </w:r>
    </w:p>
    <w:p w:rsidR="00020807" w:rsidRPr="00545A8F" w:rsidRDefault="00020807" w:rsidP="000208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545A8F">
        <w:rPr>
          <w:rFonts w:ascii="Arial" w:hAnsi="Arial" w:cs="Arial"/>
          <w:bCs/>
          <w:sz w:val="24"/>
          <w:szCs w:val="24"/>
        </w:rPr>
        <w:t xml:space="preserve">Для ремонта плотины на реке Большая </w:t>
      </w:r>
      <w:proofErr w:type="spellStart"/>
      <w:r w:rsidRPr="00545A8F">
        <w:rPr>
          <w:rFonts w:ascii="Arial" w:hAnsi="Arial" w:cs="Arial"/>
          <w:bCs/>
          <w:sz w:val="24"/>
          <w:szCs w:val="24"/>
        </w:rPr>
        <w:t>Вязёмка</w:t>
      </w:r>
      <w:proofErr w:type="spellEnd"/>
      <w:r w:rsidRPr="00545A8F">
        <w:rPr>
          <w:rFonts w:ascii="Arial" w:hAnsi="Arial" w:cs="Arial"/>
          <w:bCs/>
          <w:sz w:val="24"/>
          <w:szCs w:val="24"/>
        </w:rPr>
        <w:t xml:space="preserve"> в г. Голицыно разработана проектно-сметной документация, планируется выполнение капитального ремонта, так же участием бюджетных средств Московской области, что позволит снизить долю аварийных плотин.</w:t>
      </w:r>
      <w:proofErr w:type="gramEnd"/>
    </w:p>
    <w:p w:rsidR="00020807" w:rsidRPr="00545A8F" w:rsidRDefault="00020807" w:rsidP="00020807">
      <w:pPr>
        <w:pStyle w:val="a3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45A8F">
        <w:rPr>
          <w:rFonts w:ascii="Arial" w:eastAsia="Times New Roman" w:hAnsi="Arial" w:cs="Arial"/>
          <w:sz w:val="24"/>
          <w:szCs w:val="24"/>
        </w:rPr>
        <w:t>«Ликвидация последствий засорения водных объектов».</w:t>
      </w:r>
    </w:p>
    <w:p w:rsidR="00020807" w:rsidRPr="00545A8F" w:rsidRDefault="00020807" w:rsidP="000208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545A8F">
        <w:rPr>
          <w:rFonts w:ascii="Arial" w:eastAsia="Times New Roman" w:hAnsi="Arial" w:cs="Arial"/>
          <w:sz w:val="24"/>
          <w:szCs w:val="24"/>
        </w:rPr>
        <w:t xml:space="preserve">В рамках мероприятия будут проведены обследования водных объектов, находящихся в муниципальной собственности, и получены гидрологические заключения, что позволит Министерству экологии и природопользования Московской области разместить данные водные объекты на портале «Добродел» для голосования с целью включения их в программу «Экология и окружающая среда» и последующей их очистки. </w:t>
      </w:r>
    </w:p>
    <w:p w:rsidR="00377B5F" w:rsidRPr="00545A8F" w:rsidRDefault="00377B5F" w:rsidP="006B1B19">
      <w:pPr>
        <w:pStyle w:val="a3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545A8F">
        <w:rPr>
          <w:rFonts w:ascii="Arial" w:eastAsia="Times New Roman" w:hAnsi="Arial" w:cs="Arial"/>
          <w:sz w:val="24"/>
          <w:szCs w:val="24"/>
        </w:rPr>
        <w:t>«Осуществление отдель</w:t>
      </w:r>
      <w:r w:rsidR="006B1B19" w:rsidRPr="00545A8F">
        <w:rPr>
          <w:rFonts w:ascii="Arial" w:eastAsia="Times New Roman" w:hAnsi="Arial" w:cs="Arial"/>
          <w:sz w:val="24"/>
          <w:szCs w:val="24"/>
        </w:rPr>
        <w:t xml:space="preserve">ных полномочий в области лесных </w:t>
      </w:r>
      <w:r w:rsidRPr="00545A8F">
        <w:rPr>
          <w:rFonts w:ascii="Arial" w:eastAsia="Times New Roman" w:hAnsi="Arial" w:cs="Arial"/>
          <w:sz w:val="24"/>
          <w:szCs w:val="24"/>
        </w:rPr>
        <w:t>отношений»</w:t>
      </w:r>
      <w:r w:rsidR="00A336C9" w:rsidRPr="00545A8F">
        <w:rPr>
          <w:rFonts w:ascii="Arial" w:eastAsia="Times New Roman" w:hAnsi="Arial" w:cs="Arial"/>
          <w:sz w:val="24"/>
          <w:szCs w:val="24"/>
        </w:rPr>
        <w:t>.</w:t>
      </w:r>
    </w:p>
    <w:p w:rsidR="00A336C9" w:rsidRPr="00545A8F" w:rsidRDefault="00A336C9" w:rsidP="000C10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45A8F">
        <w:rPr>
          <w:rFonts w:ascii="Arial" w:hAnsi="Arial" w:cs="Arial"/>
          <w:sz w:val="24"/>
          <w:szCs w:val="24"/>
        </w:rPr>
        <w:lastRenderedPageBreak/>
        <w:t xml:space="preserve">В рамках осуществления отдельных </w:t>
      </w:r>
      <w:r w:rsidR="00324002" w:rsidRPr="00545A8F">
        <w:rPr>
          <w:rFonts w:ascii="Arial" w:hAnsi="Arial" w:cs="Arial"/>
          <w:sz w:val="24"/>
          <w:szCs w:val="24"/>
        </w:rPr>
        <w:t xml:space="preserve">государственных </w:t>
      </w:r>
      <w:r w:rsidRPr="00545A8F">
        <w:rPr>
          <w:rFonts w:ascii="Arial" w:hAnsi="Arial" w:cs="Arial"/>
          <w:sz w:val="24"/>
          <w:szCs w:val="24"/>
        </w:rPr>
        <w:t xml:space="preserve">полномочий </w:t>
      </w:r>
      <w:r w:rsidR="00324002" w:rsidRPr="00545A8F">
        <w:rPr>
          <w:rFonts w:ascii="Arial" w:hAnsi="Arial" w:cs="Arial"/>
          <w:sz w:val="24"/>
          <w:szCs w:val="24"/>
        </w:rPr>
        <w:t xml:space="preserve">Московской области </w:t>
      </w:r>
      <w:r w:rsidRPr="00545A8F">
        <w:rPr>
          <w:rFonts w:ascii="Arial" w:hAnsi="Arial" w:cs="Arial"/>
          <w:sz w:val="24"/>
          <w:szCs w:val="24"/>
        </w:rPr>
        <w:t>в области лесных отношений выполняются мероприятия по охране, защите и воспроизводству лесов на территории Московской области, проведение лесоустроительных работ, разработка лесохозяйственных регламентов лесничеств и Лесного плана Московской области</w:t>
      </w:r>
      <w:r w:rsidR="00201026" w:rsidRPr="00545A8F">
        <w:rPr>
          <w:rFonts w:ascii="Arial" w:hAnsi="Arial" w:cs="Arial"/>
          <w:sz w:val="24"/>
          <w:szCs w:val="24"/>
        </w:rPr>
        <w:t>.</w:t>
      </w:r>
    </w:p>
    <w:p w:rsidR="00020807" w:rsidRPr="00545A8F" w:rsidRDefault="00A336C9" w:rsidP="000208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45A8F">
        <w:rPr>
          <w:rFonts w:ascii="Arial" w:hAnsi="Arial" w:cs="Arial"/>
          <w:color w:val="000000" w:themeColor="text1"/>
          <w:sz w:val="24"/>
          <w:szCs w:val="24"/>
        </w:rPr>
        <w:t>6</w:t>
      </w:r>
      <w:r w:rsidR="00020807" w:rsidRPr="00545A8F">
        <w:rPr>
          <w:rFonts w:ascii="Arial" w:hAnsi="Arial" w:cs="Arial"/>
          <w:color w:val="000000" w:themeColor="text1"/>
          <w:sz w:val="24"/>
          <w:szCs w:val="24"/>
        </w:rPr>
        <w:t xml:space="preserve">. «Создание производственных мощностей в отрасли обращения с </w:t>
      </w:r>
      <w:r w:rsidR="00020807" w:rsidRPr="00545A8F">
        <w:rPr>
          <w:rFonts w:ascii="Arial" w:hAnsi="Arial" w:cs="Arial"/>
          <w:bCs/>
          <w:color w:val="000000" w:themeColor="text1"/>
          <w:sz w:val="24"/>
          <w:szCs w:val="24"/>
        </w:rPr>
        <w:t>отходами» позволит предотвратить возгорание полигона ТКО «</w:t>
      </w:r>
      <w:proofErr w:type="spellStart"/>
      <w:r w:rsidR="00020807" w:rsidRPr="00545A8F">
        <w:rPr>
          <w:rFonts w:ascii="Arial" w:hAnsi="Arial" w:cs="Arial"/>
          <w:bCs/>
          <w:color w:val="000000" w:themeColor="text1"/>
          <w:sz w:val="24"/>
          <w:szCs w:val="24"/>
        </w:rPr>
        <w:t>Часцы</w:t>
      </w:r>
      <w:proofErr w:type="spellEnd"/>
      <w:r w:rsidR="00020807" w:rsidRPr="00545A8F">
        <w:rPr>
          <w:rFonts w:ascii="Arial" w:hAnsi="Arial" w:cs="Arial"/>
          <w:bCs/>
          <w:color w:val="000000" w:themeColor="text1"/>
          <w:sz w:val="24"/>
          <w:szCs w:val="24"/>
        </w:rPr>
        <w:t>».</w:t>
      </w:r>
    </w:p>
    <w:p w:rsidR="00020807" w:rsidRPr="00545A8F" w:rsidRDefault="00A336C9" w:rsidP="000208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45A8F">
        <w:rPr>
          <w:rFonts w:ascii="Arial" w:hAnsi="Arial" w:cs="Arial"/>
          <w:color w:val="000000" w:themeColor="text1"/>
          <w:sz w:val="24"/>
          <w:szCs w:val="24"/>
        </w:rPr>
        <w:t>7</w:t>
      </w:r>
      <w:r w:rsidR="00020807" w:rsidRPr="00545A8F">
        <w:rPr>
          <w:rFonts w:ascii="Arial" w:hAnsi="Arial" w:cs="Arial"/>
          <w:color w:val="000000" w:themeColor="text1"/>
          <w:sz w:val="24"/>
          <w:szCs w:val="24"/>
        </w:rPr>
        <w:t xml:space="preserve">. «Организация работ в области обращения с отходами» позволит осуществлять </w:t>
      </w:r>
      <w:proofErr w:type="gramStart"/>
      <w:r w:rsidR="00020807" w:rsidRPr="00545A8F">
        <w:rPr>
          <w:rFonts w:ascii="Arial" w:hAnsi="Arial" w:cs="Arial"/>
          <w:color w:val="000000" w:themeColor="text1"/>
          <w:sz w:val="24"/>
          <w:szCs w:val="24"/>
        </w:rPr>
        <w:t>контроль за</w:t>
      </w:r>
      <w:proofErr w:type="gramEnd"/>
      <w:r w:rsidR="00020807" w:rsidRPr="00545A8F">
        <w:rPr>
          <w:rFonts w:ascii="Arial" w:hAnsi="Arial" w:cs="Arial"/>
          <w:color w:val="000000" w:themeColor="text1"/>
          <w:sz w:val="24"/>
          <w:szCs w:val="24"/>
        </w:rPr>
        <w:t xml:space="preserve"> работами по рекультивации полигона ТКО «</w:t>
      </w:r>
      <w:proofErr w:type="spellStart"/>
      <w:r w:rsidR="00020807" w:rsidRPr="00545A8F">
        <w:rPr>
          <w:rFonts w:ascii="Arial" w:hAnsi="Arial" w:cs="Arial"/>
          <w:color w:val="000000" w:themeColor="text1"/>
          <w:sz w:val="24"/>
          <w:szCs w:val="24"/>
        </w:rPr>
        <w:t>Часцы</w:t>
      </w:r>
      <w:proofErr w:type="spellEnd"/>
      <w:r w:rsidR="00020807" w:rsidRPr="00545A8F">
        <w:rPr>
          <w:rFonts w:ascii="Arial" w:hAnsi="Arial" w:cs="Arial"/>
          <w:color w:val="000000" w:themeColor="text1"/>
          <w:sz w:val="24"/>
          <w:szCs w:val="24"/>
        </w:rPr>
        <w:t>».</w:t>
      </w:r>
    </w:p>
    <w:p w:rsidR="00724F55" w:rsidRPr="00545A8F" w:rsidRDefault="00A336C9" w:rsidP="0002080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bCs/>
          <w:sz w:val="24"/>
          <w:szCs w:val="24"/>
        </w:rPr>
        <w:sectPr w:rsidR="00724F55" w:rsidRPr="00545A8F" w:rsidSect="00545A8F">
          <w:headerReference w:type="default" r:id="rId16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r w:rsidRPr="00545A8F">
        <w:rPr>
          <w:rFonts w:ascii="Arial" w:hAnsi="Arial" w:cs="Arial"/>
          <w:color w:val="000000" w:themeColor="text1"/>
          <w:sz w:val="24"/>
          <w:szCs w:val="24"/>
        </w:rPr>
        <w:t>8</w:t>
      </w:r>
      <w:r w:rsidR="00020807" w:rsidRPr="00545A8F">
        <w:rPr>
          <w:rFonts w:ascii="Arial" w:hAnsi="Arial" w:cs="Arial"/>
          <w:color w:val="000000" w:themeColor="text1"/>
          <w:sz w:val="24"/>
          <w:szCs w:val="24"/>
        </w:rPr>
        <w:t>.</w:t>
      </w:r>
      <w:r w:rsidR="00020807" w:rsidRPr="00545A8F">
        <w:rPr>
          <w:rFonts w:ascii="Arial" w:hAnsi="Arial" w:cs="Arial"/>
          <w:sz w:val="24"/>
          <w:szCs w:val="24"/>
        </w:rPr>
        <w:t xml:space="preserve"> Основное мероприятие G 1 Федеральный проект «Чистая страна» в рамках национального проекта «Экология» предполагает рекультивацию полигона ТКО «</w:t>
      </w:r>
      <w:proofErr w:type="spellStart"/>
      <w:r w:rsidR="00020807" w:rsidRPr="00545A8F">
        <w:rPr>
          <w:rFonts w:ascii="Arial" w:hAnsi="Arial" w:cs="Arial"/>
          <w:sz w:val="24"/>
          <w:szCs w:val="24"/>
        </w:rPr>
        <w:t>Часцы</w:t>
      </w:r>
      <w:proofErr w:type="spellEnd"/>
      <w:r w:rsidR="00020807" w:rsidRPr="00545A8F">
        <w:rPr>
          <w:rFonts w:ascii="Arial" w:hAnsi="Arial" w:cs="Arial"/>
          <w:sz w:val="24"/>
          <w:szCs w:val="24"/>
        </w:rPr>
        <w:t>» и ликвидацию несанкционированных свалок в границах городов и наиболее опасных объектов накопленного экологического вреда окружающей среде за счёт</w:t>
      </w:r>
      <w:r w:rsidR="00020807" w:rsidRPr="00545A8F">
        <w:rPr>
          <w:rFonts w:ascii="Arial" w:hAnsi="Arial" w:cs="Arial"/>
          <w:bCs/>
          <w:sz w:val="24"/>
          <w:szCs w:val="24"/>
        </w:rPr>
        <w:t xml:space="preserve"> средств феде</w:t>
      </w:r>
      <w:r w:rsidR="00545A8F">
        <w:rPr>
          <w:rFonts w:ascii="Arial" w:hAnsi="Arial" w:cs="Arial"/>
          <w:bCs/>
          <w:sz w:val="24"/>
          <w:szCs w:val="24"/>
        </w:rPr>
        <w:t>рального и областного бюджетов.</w:t>
      </w:r>
    </w:p>
    <w:p w:rsidR="00D41646" w:rsidRPr="00545A8F" w:rsidRDefault="00D41646" w:rsidP="00F40628">
      <w:pPr>
        <w:pStyle w:val="a3"/>
        <w:widowControl w:val="0"/>
        <w:numPr>
          <w:ilvl w:val="0"/>
          <w:numId w:val="21"/>
        </w:numPr>
        <w:autoSpaceDE w:val="0"/>
        <w:autoSpaceDN w:val="0"/>
        <w:adjustRightInd w:val="0"/>
        <w:spacing w:after="120" w:line="240" w:lineRule="auto"/>
        <w:ind w:left="0" w:firstLine="0"/>
        <w:jc w:val="center"/>
        <w:rPr>
          <w:rFonts w:ascii="Arial" w:hAnsi="Arial" w:cs="Arial"/>
          <w:sz w:val="24"/>
          <w:szCs w:val="24"/>
        </w:rPr>
      </w:pPr>
      <w:r w:rsidRPr="00545A8F">
        <w:rPr>
          <w:rFonts w:ascii="Arial" w:hAnsi="Arial" w:cs="Arial"/>
          <w:sz w:val="24"/>
          <w:szCs w:val="24"/>
        </w:rPr>
        <w:lastRenderedPageBreak/>
        <w:t xml:space="preserve">Методика </w:t>
      </w:r>
      <w:proofErr w:type="gramStart"/>
      <w:r w:rsidRPr="00545A8F">
        <w:rPr>
          <w:rFonts w:ascii="Arial" w:hAnsi="Arial" w:cs="Arial"/>
          <w:sz w:val="24"/>
          <w:szCs w:val="24"/>
        </w:rPr>
        <w:t>расчета значений</w:t>
      </w:r>
      <w:r w:rsidR="00BF6016" w:rsidRPr="00545A8F">
        <w:rPr>
          <w:rFonts w:ascii="Arial" w:hAnsi="Arial" w:cs="Arial"/>
          <w:sz w:val="24"/>
          <w:szCs w:val="24"/>
        </w:rPr>
        <w:t xml:space="preserve"> показателей </w:t>
      </w:r>
      <w:r w:rsidRPr="00545A8F">
        <w:rPr>
          <w:rFonts w:ascii="Arial" w:hAnsi="Arial" w:cs="Arial"/>
          <w:sz w:val="24"/>
          <w:szCs w:val="24"/>
        </w:rPr>
        <w:t>реализации муниципальной программы</w:t>
      </w:r>
      <w:proofErr w:type="gramEnd"/>
    </w:p>
    <w:p w:rsidR="00E605DC" w:rsidRPr="00545A8F" w:rsidRDefault="00E605DC" w:rsidP="00E605DC">
      <w:pPr>
        <w:pStyle w:val="a3"/>
        <w:widowControl w:val="0"/>
        <w:autoSpaceDE w:val="0"/>
        <w:autoSpaceDN w:val="0"/>
        <w:adjustRightInd w:val="0"/>
        <w:spacing w:after="120" w:line="240" w:lineRule="auto"/>
        <w:ind w:left="0"/>
        <w:rPr>
          <w:rFonts w:ascii="Arial" w:hAnsi="Arial" w:cs="Arial"/>
          <w:sz w:val="24"/>
          <w:szCs w:val="24"/>
        </w:rPr>
      </w:pPr>
    </w:p>
    <w:p w:rsidR="00A4477A" w:rsidRPr="00545A8F" w:rsidRDefault="00A4477A" w:rsidP="00A447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45A8F">
        <w:rPr>
          <w:rFonts w:ascii="Arial" w:hAnsi="Arial" w:cs="Arial"/>
          <w:bCs/>
          <w:sz w:val="24"/>
          <w:szCs w:val="24"/>
        </w:rPr>
        <w:t>Эффективность реализации муниципальной программы определяется степенью достижения следующих показателей.</w:t>
      </w:r>
    </w:p>
    <w:p w:rsidR="00A4477A" w:rsidRPr="00545A8F" w:rsidRDefault="00A4477A" w:rsidP="00A447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A4477A" w:rsidRPr="00545A8F" w:rsidRDefault="00A4477A" w:rsidP="00A447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545A8F">
        <w:rPr>
          <w:rFonts w:ascii="Arial" w:hAnsi="Arial" w:cs="Arial"/>
          <w:sz w:val="24"/>
          <w:szCs w:val="24"/>
        </w:rPr>
        <w:t>6.1. Подпрограмма «Охрана окружающей среды»</w:t>
      </w:r>
    </w:p>
    <w:p w:rsidR="00A4477A" w:rsidRPr="00545A8F" w:rsidRDefault="00A4477A" w:rsidP="00A447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A4477A" w:rsidRPr="00545A8F" w:rsidRDefault="00A4477A" w:rsidP="00A4477A">
      <w:pPr>
        <w:pStyle w:val="ConsPlusNormal"/>
        <w:numPr>
          <w:ilvl w:val="0"/>
          <w:numId w:val="38"/>
        </w:numPr>
        <w:ind w:left="0" w:firstLine="709"/>
        <w:jc w:val="both"/>
        <w:rPr>
          <w:i/>
          <w:sz w:val="24"/>
          <w:szCs w:val="24"/>
        </w:rPr>
      </w:pPr>
      <w:r w:rsidRPr="00545A8F">
        <w:rPr>
          <w:i/>
          <w:sz w:val="24"/>
          <w:szCs w:val="24"/>
        </w:rPr>
        <w:t>Показатель «Количество проведенных исследований состояния окружающей среды», ед.</w:t>
      </w:r>
    </w:p>
    <w:p w:rsidR="00A4477A" w:rsidRPr="00545A8F" w:rsidRDefault="00A4477A" w:rsidP="00A4477A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45A8F">
        <w:rPr>
          <w:rFonts w:ascii="Arial" w:hAnsi="Arial" w:cs="Arial"/>
          <w:sz w:val="24"/>
          <w:szCs w:val="24"/>
        </w:rPr>
        <w:t>Показатель определяется по результатам реализации мероприятий по исследованию состояния окружающей среды. Источником информации являются акты сдачи-приемки выполненных работ по контрактам, а также отчеты о проведенных исследованиях.</w:t>
      </w:r>
    </w:p>
    <w:p w:rsidR="00A4477A" w:rsidRPr="00545A8F" w:rsidRDefault="00A4477A" w:rsidP="00A4477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5A8F">
        <w:rPr>
          <w:rFonts w:ascii="Arial" w:hAnsi="Arial" w:cs="Arial"/>
          <w:sz w:val="24"/>
          <w:szCs w:val="24"/>
        </w:rPr>
        <w:t>Источник данных: Акты выполненных работ.</w:t>
      </w:r>
    </w:p>
    <w:p w:rsidR="00A4477A" w:rsidRPr="00545A8F" w:rsidRDefault="00A4477A" w:rsidP="00A447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5A8F">
        <w:rPr>
          <w:rFonts w:ascii="Arial" w:hAnsi="Arial" w:cs="Arial"/>
          <w:sz w:val="24"/>
          <w:szCs w:val="24"/>
        </w:rPr>
        <w:t>Представляется ежегодно.</w:t>
      </w:r>
    </w:p>
    <w:p w:rsidR="00A4477A" w:rsidRPr="00545A8F" w:rsidRDefault="00A4477A" w:rsidP="00A4477A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A4477A" w:rsidRPr="00545A8F" w:rsidRDefault="00A4477A" w:rsidP="00A4477A">
      <w:pPr>
        <w:pStyle w:val="ConsPlusNormal"/>
        <w:numPr>
          <w:ilvl w:val="0"/>
          <w:numId w:val="38"/>
        </w:numPr>
        <w:ind w:left="0" w:firstLine="709"/>
        <w:jc w:val="both"/>
        <w:rPr>
          <w:sz w:val="24"/>
          <w:szCs w:val="24"/>
        </w:rPr>
      </w:pPr>
      <w:r w:rsidRPr="00545A8F">
        <w:rPr>
          <w:i/>
          <w:sz w:val="24"/>
          <w:szCs w:val="24"/>
        </w:rPr>
        <w:t>Показатель «Количество установленных информационных щитов и табличек для обустройства ООПТ местного значения</w:t>
      </w:r>
      <w:r w:rsidRPr="00545A8F">
        <w:rPr>
          <w:sz w:val="24"/>
          <w:szCs w:val="24"/>
        </w:rPr>
        <w:t xml:space="preserve">», </w:t>
      </w:r>
      <w:r w:rsidRPr="00545A8F">
        <w:rPr>
          <w:i/>
          <w:sz w:val="24"/>
          <w:szCs w:val="24"/>
        </w:rPr>
        <w:t>ед.</w:t>
      </w:r>
    </w:p>
    <w:p w:rsidR="00A4477A" w:rsidRPr="00545A8F" w:rsidRDefault="00A4477A" w:rsidP="00A4477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45A8F">
        <w:rPr>
          <w:rFonts w:ascii="Arial" w:hAnsi="Arial" w:cs="Arial"/>
          <w:sz w:val="24"/>
          <w:szCs w:val="24"/>
        </w:rPr>
        <w:t xml:space="preserve">Показатель определяется по результатам реализации мероприятий по экологическому образованию и воспитанию населения. Источником информации являются акты сдачи-приемки выполненных работ по контрактам, а также отчеты о мероприятиях, проведенных в пределах средств на обеспечение текущей деятельности. </w:t>
      </w:r>
    </w:p>
    <w:p w:rsidR="00A4477A" w:rsidRPr="00545A8F" w:rsidRDefault="00A4477A" w:rsidP="00A4477A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45A8F">
        <w:rPr>
          <w:rFonts w:ascii="Arial" w:hAnsi="Arial" w:cs="Arial"/>
          <w:sz w:val="24"/>
          <w:szCs w:val="24"/>
        </w:rPr>
        <w:t>Источник данных: Акты выполненных работ.</w:t>
      </w:r>
    </w:p>
    <w:p w:rsidR="00A4477A" w:rsidRPr="00545A8F" w:rsidRDefault="00A4477A" w:rsidP="00A4477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45A8F">
        <w:rPr>
          <w:rFonts w:ascii="Arial" w:hAnsi="Arial" w:cs="Arial"/>
          <w:sz w:val="24"/>
          <w:szCs w:val="24"/>
        </w:rPr>
        <w:t>Представляется ежегодно.</w:t>
      </w:r>
    </w:p>
    <w:p w:rsidR="00A4477A" w:rsidRPr="00545A8F" w:rsidRDefault="00A4477A" w:rsidP="00A4477A">
      <w:pPr>
        <w:pStyle w:val="ConsPlusNormal"/>
        <w:ind w:firstLine="709"/>
        <w:jc w:val="both"/>
        <w:rPr>
          <w:sz w:val="24"/>
          <w:szCs w:val="24"/>
        </w:rPr>
      </w:pPr>
    </w:p>
    <w:p w:rsidR="00A4477A" w:rsidRPr="00545A8F" w:rsidRDefault="00A4477A" w:rsidP="00A4477A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Arial" w:hAnsi="Arial" w:cs="Arial"/>
          <w:i/>
          <w:sz w:val="24"/>
          <w:szCs w:val="24"/>
        </w:rPr>
      </w:pPr>
      <w:r w:rsidRPr="00545A8F">
        <w:rPr>
          <w:rFonts w:ascii="Arial" w:hAnsi="Arial" w:cs="Arial"/>
          <w:i/>
          <w:sz w:val="24"/>
          <w:szCs w:val="24"/>
        </w:rPr>
        <w:t xml:space="preserve">Показатель «Доля ликвидированных несанкционированных свалок на территории ООПТ, в общем числе выявленных </w:t>
      </w:r>
      <w:r w:rsidR="00E4421F" w:rsidRPr="00545A8F">
        <w:rPr>
          <w:rFonts w:ascii="Arial" w:hAnsi="Arial" w:cs="Arial"/>
          <w:i/>
          <w:sz w:val="24"/>
          <w:szCs w:val="24"/>
        </w:rPr>
        <w:t>несанкционированных свалок», %.</w:t>
      </w:r>
    </w:p>
    <w:p w:rsidR="00A4477A" w:rsidRPr="00545A8F" w:rsidRDefault="00A4477A" w:rsidP="00A4477A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45A8F">
        <w:rPr>
          <w:rFonts w:ascii="Arial" w:hAnsi="Arial" w:cs="Arial"/>
          <w:sz w:val="24"/>
          <w:szCs w:val="24"/>
        </w:rPr>
        <w:t xml:space="preserve">Источником информации для расчета достигнутого значения показателя являются акты сдачи – приемки выполненных работ по муниципальным контрактам, </w:t>
      </w:r>
      <w:r w:rsidRPr="00545A8F">
        <w:rPr>
          <w:rFonts w:ascii="Arial" w:hAnsi="Arial" w:cs="Arial"/>
          <w:bCs/>
          <w:sz w:val="24"/>
          <w:szCs w:val="24"/>
        </w:rPr>
        <w:t>а также отчеты о мероприятии,</w:t>
      </w:r>
      <w:r w:rsidRPr="00545A8F">
        <w:rPr>
          <w:rFonts w:ascii="Arial" w:hAnsi="Arial" w:cs="Arial"/>
          <w:sz w:val="24"/>
          <w:szCs w:val="24"/>
        </w:rPr>
        <w:t xml:space="preserve"> данные отдела муниципального контроля, сельского хозяйства и охраны природы Администрации округа. </w:t>
      </w:r>
      <w:r w:rsidRPr="00545A8F">
        <w:rPr>
          <w:rFonts w:ascii="Arial" w:hAnsi="Arial" w:cs="Arial"/>
          <w:bCs/>
          <w:sz w:val="24"/>
          <w:szCs w:val="24"/>
        </w:rPr>
        <w:t>Представляется ежегодно.</w:t>
      </w:r>
    </w:p>
    <w:p w:rsidR="00A4477A" w:rsidRPr="00545A8F" w:rsidRDefault="00A4477A" w:rsidP="00A4477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5A8F">
        <w:rPr>
          <w:rFonts w:ascii="Arial" w:hAnsi="Arial" w:cs="Arial"/>
          <w:sz w:val="24"/>
          <w:szCs w:val="24"/>
        </w:rPr>
        <w:t>Значения показателя рассчитываются по формуле:</w:t>
      </w:r>
    </w:p>
    <w:p w:rsidR="00A4477A" w:rsidRPr="00545A8F" w:rsidRDefault="00A4477A" w:rsidP="00A4477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5A8F">
        <w:rPr>
          <w:rFonts w:ascii="Arial" w:hAnsi="Arial" w:cs="Arial"/>
          <w:sz w:val="24"/>
          <w:szCs w:val="24"/>
        </w:rPr>
        <w:tab/>
        <w:t xml:space="preserve">                 В</w:t>
      </w:r>
    </w:p>
    <w:p w:rsidR="00A4477A" w:rsidRPr="00545A8F" w:rsidRDefault="00A4477A" w:rsidP="00A4477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5A8F">
        <w:rPr>
          <w:rFonts w:ascii="Arial" w:hAnsi="Arial" w:cs="Arial"/>
          <w:sz w:val="24"/>
          <w:szCs w:val="24"/>
        </w:rPr>
        <w:t>А  =                  _____      х 100%,</w:t>
      </w:r>
      <w:r w:rsidRPr="00545A8F">
        <w:rPr>
          <w:rFonts w:ascii="Arial" w:hAnsi="Arial" w:cs="Arial"/>
          <w:sz w:val="24"/>
          <w:szCs w:val="24"/>
        </w:rPr>
        <w:tab/>
      </w:r>
    </w:p>
    <w:p w:rsidR="00A4477A" w:rsidRPr="00545A8F" w:rsidRDefault="00A4477A" w:rsidP="00A4477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5A8F">
        <w:rPr>
          <w:rFonts w:ascii="Arial" w:hAnsi="Arial" w:cs="Arial"/>
          <w:sz w:val="24"/>
          <w:szCs w:val="24"/>
        </w:rPr>
        <w:t xml:space="preserve">                             С</w:t>
      </w:r>
    </w:p>
    <w:p w:rsidR="00A4477A" w:rsidRPr="00545A8F" w:rsidRDefault="00A4477A" w:rsidP="00A4477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5A8F">
        <w:rPr>
          <w:rFonts w:ascii="Arial" w:hAnsi="Arial" w:cs="Arial"/>
          <w:sz w:val="24"/>
          <w:szCs w:val="24"/>
        </w:rPr>
        <w:t>Где:</w:t>
      </w:r>
    </w:p>
    <w:p w:rsidR="00A4477A" w:rsidRPr="00545A8F" w:rsidRDefault="00A4477A" w:rsidP="00A4477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5A8F">
        <w:rPr>
          <w:rFonts w:ascii="Arial" w:hAnsi="Arial" w:cs="Arial"/>
          <w:sz w:val="24"/>
          <w:szCs w:val="24"/>
        </w:rPr>
        <w:t>А – доля ликвидированных несанкционированных свалок на территории ООПТ (процент);</w:t>
      </w:r>
    </w:p>
    <w:p w:rsidR="00A4477A" w:rsidRPr="00545A8F" w:rsidRDefault="00A4477A" w:rsidP="00A4477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5A8F">
        <w:rPr>
          <w:rFonts w:ascii="Arial" w:hAnsi="Arial" w:cs="Arial"/>
          <w:sz w:val="24"/>
          <w:szCs w:val="24"/>
        </w:rPr>
        <w:t xml:space="preserve">С </w:t>
      </w:r>
      <w:proofErr w:type="gramStart"/>
      <w:r w:rsidRPr="00545A8F">
        <w:rPr>
          <w:rFonts w:ascii="Arial" w:hAnsi="Arial" w:cs="Arial"/>
          <w:sz w:val="24"/>
          <w:szCs w:val="24"/>
        </w:rPr>
        <w:t>–к</w:t>
      </w:r>
      <w:proofErr w:type="gramEnd"/>
      <w:r w:rsidRPr="00545A8F">
        <w:rPr>
          <w:rFonts w:ascii="Arial" w:hAnsi="Arial" w:cs="Arial"/>
          <w:sz w:val="24"/>
          <w:szCs w:val="24"/>
        </w:rPr>
        <w:t>оличество свалок, выявленных на территории ООПТ в границах округа (штук);</w:t>
      </w:r>
    </w:p>
    <w:p w:rsidR="00A4477A" w:rsidRPr="00545A8F" w:rsidRDefault="00A4477A" w:rsidP="00A4477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5A8F">
        <w:rPr>
          <w:rFonts w:ascii="Arial" w:hAnsi="Arial" w:cs="Arial"/>
          <w:sz w:val="24"/>
          <w:szCs w:val="24"/>
        </w:rPr>
        <w:t>В – количество свалок, убранных на территории ООПТ в границах округа (штук).</w:t>
      </w:r>
    </w:p>
    <w:p w:rsidR="00A4477A" w:rsidRPr="00545A8F" w:rsidRDefault="00A4477A" w:rsidP="00A4477A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45A8F">
        <w:rPr>
          <w:rFonts w:ascii="Arial" w:hAnsi="Arial" w:cs="Arial"/>
          <w:sz w:val="24"/>
          <w:szCs w:val="24"/>
        </w:rPr>
        <w:t>Источник данных: Акты выполненных работ.</w:t>
      </w:r>
    </w:p>
    <w:p w:rsidR="00A4477A" w:rsidRPr="00545A8F" w:rsidRDefault="00A4477A" w:rsidP="00A4477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45A8F">
        <w:rPr>
          <w:rFonts w:ascii="Arial" w:hAnsi="Arial" w:cs="Arial"/>
          <w:sz w:val="24"/>
          <w:szCs w:val="24"/>
        </w:rPr>
        <w:t>Представляется ежегодно.</w:t>
      </w:r>
    </w:p>
    <w:p w:rsidR="00A4477A" w:rsidRPr="00545A8F" w:rsidRDefault="00A4477A" w:rsidP="00A4477A">
      <w:pPr>
        <w:pStyle w:val="ConsPlusNormal"/>
        <w:ind w:left="1428" w:firstLine="0"/>
        <w:jc w:val="both"/>
        <w:rPr>
          <w:sz w:val="24"/>
          <w:szCs w:val="24"/>
        </w:rPr>
      </w:pPr>
    </w:p>
    <w:p w:rsidR="00A4477A" w:rsidRPr="00545A8F" w:rsidRDefault="00A4477A" w:rsidP="00A4477A">
      <w:pPr>
        <w:pStyle w:val="a3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45A8F">
        <w:rPr>
          <w:rFonts w:ascii="Arial" w:hAnsi="Arial" w:cs="Arial"/>
          <w:i/>
          <w:sz w:val="24"/>
          <w:szCs w:val="24"/>
        </w:rPr>
        <w:t>Показатель «Количество подлежащих оздоровлению деревьев категории ООПТ местного значения «Памятник живой природы», ед.</w:t>
      </w:r>
    </w:p>
    <w:p w:rsidR="00A4477A" w:rsidRPr="00545A8F" w:rsidRDefault="00A4477A" w:rsidP="00A447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5A8F">
        <w:rPr>
          <w:rFonts w:ascii="Arial" w:hAnsi="Arial" w:cs="Arial"/>
          <w:sz w:val="24"/>
          <w:szCs w:val="24"/>
        </w:rPr>
        <w:t xml:space="preserve">Показатель определяется по результатам реализации мероприятий по экологическому образованию и воспитанию населения. Источником информации являются акты сдачи-приемки выполненных работ по контрактам, а также отчеты о мероприятиях, проведенных в пределах средств на обеспечение текущей деятельности. </w:t>
      </w:r>
    </w:p>
    <w:p w:rsidR="00A4477A" w:rsidRPr="00545A8F" w:rsidRDefault="00A4477A" w:rsidP="00A4477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5A8F">
        <w:rPr>
          <w:rFonts w:ascii="Arial" w:hAnsi="Arial" w:cs="Arial"/>
          <w:sz w:val="24"/>
          <w:szCs w:val="24"/>
        </w:rPr>
        <w:t>Источник данных: Акты выполненных работ.</w:t>
      </w:r>
    </w:p>
    <w:p w:rsidR="00A4477A" w:rsidRPr="00545A8F" w:rsidRDefault="00A4477A" w:rsidP="00A447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5A8F">
        <w:rPr>
          <w:rFonts w:ascii="Arial" w:hAnsi="Arial" w:cs="Arial"/>
          <w:sz w:val="24"/>
          <w:szCs w:val="24"/>
        </w:rPr>
        <w:t>Представляется ежегодно.</w:t>
      </w:r>
    </w:p>
    <w:p w:rsidR="00A4477A" w:rsidRPr="00545A8F" w:rsidRDefault="00A4477A" w:rsidP="00A4477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A4477A" w:rsidRPr="00545A8F" w:rsidRDefault="00A4477A" w:rsidP="00A4477A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Arial" w:hAnsi="Arial" w:cs="Arial"/>
          <w:i/>
          <w:sz w:val="24"/>
          <w:szCs w:val="24"/>
        </w:rPr>
      </w:pPr>
      <w:r w:rsidRPr="00545A8F">
        <w:rPr>
          <w:rFonts w:ascii="Arial" w:hAnsi="Arial" w:cs="Arial"/>
          <w:i/>
          <w:sz w:val="24"/>
          <w:szCs w:val="24"/>
        </w:rPr>
        <w:t xml:space="preserve">Показатель «Количество ООПТ, </w:t>
      </w:r>
      <w:proofErr w:type="gramStart"/>
      <w:r w:rsidRPr="00545A8F">
        <w:rPr>
          <w:rFonts w:ascii="Arial" w:hAnsi="Arial" w:cs="Arial"/>
          <w:i/>
          <w:sz w:val="24"/>
          <w:szCs w:val="24"/>
        </w:rPr>
        <w:t>сведения</w:t>
      </w:r>
      <w:proofErr w:type="gramEnd"/>
      <w:r w:rsidRPr="00545A8F">
        <w:rPr>
          <w:rFonts w:ascii="Arial" w:hAnsi="Arial" w:cs="Arial"/>
          <w:i/>
          <w:sz w:val="24"/>
          <w:szCs w:val="24"/>
        </w:rPr>
        <w:t xml:space="preserve"> о которых внесены в государственный кадастр недвижимости», ед.</w:t>
      </w:r>
    </w:p>
    <w:p w:rsidR="00A4477A" w:rsidRPr="00545A8F" w:rsidRDefault="00A4477A" w:rsidP="00A447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5A8F">
        <w:rPr>
          <w:rFonts w:ascii="Arial" w:hAnsi="Arial" w:cs="Arial"/>
          <w:sz w:val="24"/>
          <w:szCs w:val="24"/>
        </w:rPr>
        <w:t>Значение определяется по количеству гидротехнических сооружений, расположенных на территории органа местного самоуправления Московской области, уровень безопасности которых оценивается как неудовлетворительный и опасный, приведенных в безопасное со</w:t>
      </w:r>
      <w:r w:rsidR="00E4421F" w:rsidRPr="00545A8F">
        <w:rPr>
          <w:rFonts w:ascii="Arial" w:hAnsi="Arial" w:cs="Arial"/>
          <w:sz w:val="24"/>
          <w:szCs w:val="24"/>
        </w:rPr>
        <w:t>стояние в текущем году (штука).</w:t>
      </w:r>
    </w:p>
    <w:p w:rsidR="00A4477A" w:rsidRPr="00545A8F" w:rsidRDefault="00A4477A" w:rsidP="00A4477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5A8F">
        <w:rPr>
          <w:rFonts w:ascii="Arial" w:hAnsi="Arial" w:cs="Arial"/>
          <w:sz w:val="24"/>
          <w:szCs w:val="24"/>
        </w:rPr>
        <w:t>Источник данных: Акты выполненных работ.</w:t>
      </w:r>
    </w:p>
    <w:p w:rsidR="00A4477A" w:rsidRPr="00545A8F" w:rsidRDefault="00A4477A" w:rsidP="00A447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5A8F">
        <w:rPr>
          <w:rFonts w:ascii="Arial" w:hAnsi="Arial" w:cs="Arial"/>
          <w:sz w:val="24"/>
          <w:szCs w:val="24"/>
        </w:rPr>
        <w:t xml:space="preserve">Представляется ежегодно до 10 числа года следующего </w:t>
      </w:r>
      <w:proofErr w:type="gramStart"/>
      <w:r w:rsidRPr="00545A8F">
        <w:rPr>
          <w:rFonts w:ascii="Arial" w:hAnsi="Arial" w:cs="Arial"/>
          <w:sz w:val="24"/>
          <w:szCs w:val="24"/>
        </w:rPr>
        <w:t>за</w:t>
      </w:r>
      <w:proofErr w:type="gramEnd"/>
      <w:r w:rsidRPr="00545A8F">
        <w:rPr>
          <w:rFonts w:ascii="Arial" w:hAnsi="Arial" w:cs="Arial"/>
          <w:sz w:val="24"/>
          <w:szCs w:val="24"/>
        </w:rPr>
        <w:t xml:space="preserve"> отчетным.</w:t>
      </w:r>
    </w:p>
    <w:p w:rsidR="00A4477A" w:rsidRPr="00545A8F" w:rsidRDefault="00A4477A" w:rsidP="00A4477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A4477A" w:rsidRPr="00545A8F" w:rsidRDefault="00A4477A" w:rsidP="00A4477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545A8F">
        <w:rPr>
          <w:rFonts w:ascii="Arial" w:hAnsi="Arial" w:cs="Arial"/>
          <w:bCs/>
          <w:sz w:val="24"/>
          <w:szCs w:val="24"/>
        </w:rPr>
        <w:t xml:space="preserve">6.2. Подпрограмма </w:t>
      </w:r>
      <w:r w:rsidRPr="00545A8F">
        <w:rPr>
          <w:rFonts w:ascii="Arial" w:hAnsi="Arial" w:cs="Arial"/>
          <w:sz w:val="24"/>
          <w:szCs w:val="24"/>
        </w:rPr>
        <w:t>«Развитие водохозяйственного комплекса»</w:t>
      </w:r>
    </w:p>
    <w:p w:rsidR="00A4477A" w:rsidRPr="00545A8F" w:rsidRDefault="00A4477A" w:rsidP="00A4477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Cs/>
          <w:sz w:val="24"/>
          <w:szCs w:val="24"/>
        </w:rPr>
      </w:pPr>
    </w:p>
    <w:p w:rsidR="00A4477A" w:rsidRPr="00545A8F" w:rsidRDefault="00A4477A" w:rsidP="00A4477A">
      <w:pPr>
        <w:pStyle w:val="a3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i/>
          <w:sz w:val="24"/>
          <w:szCs w:val="24"/>
        </w:rPr>
      </w:pPr>
      <w:r w:rsidRPr="00545A8F">
        <w:rPr>
          <w:rFonts w:ascii="Arial" w:hAnsi="Arial" w:cs="Arial"/>
          <w:i/>
          <w:sz w:val="24"/>
          <w:szCs w:val="24"/>
        </w:rPr>
        <w:t>Показатель «Количество гидротехнических сооружений с неудовлетворительным и опасным уровнем безопасности, приведенных в безопасное техническое состояние», шт.</w:t>
      </w:r>
    </w:p>
    <w:p w:rsidR="00E4421F" w:rsidRPr="00545A8F" w:rsidRDefault="00A4477A" w:rsidP="00E442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5A8F">
        <w:rPr>
          <w:rFonts w:ascii="Arial" w:hAnsi="Arial" w:cs="Arial"/>
          <w:sz w:val="24"/>
          <w:szCs w:val="24"/>
        </w:rPr>
        <w:t>Значение определяется по количеству гидротехнических сооружений, расположенных на территории Одинцовского городского округа Московской области, уровень безопасности которых оценивается как неудовлетворительный и опасный, приведенных в безопасное со</w:t>
      </w:r>
      <w:r w:rsidR="00E4421F" w:rsidRPr="00545A8F">
        <w:rPr>
          <w:rFonts w:ascii="Arial" w:hAnsi="Arial" w:cs="Arial"/>
          <w:sz w:val="24"/>
          <w:szCs w:val="24"/>
        </w:rPr>
        <w:t>стояние в текущем году (штука).</w:t>
      </w:r>
    </w:p>
    <w:p w:rsidR="00E4421F" w:rsidRPr="00545A8F" w:rsidRDefault="00A4477A" w:rsidP="00E442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5A8F">
        <w:rPr>
          <w:rFonts w:ascii="Arial" w:hAnsi="Arial" w:cs="Arial"/>
          <w:sz w:val="24"/>
          <w:szCs w:val="24"/>
        </w:rPr>
        <w:t xml:space="preserve">Источник </w:t>
      </w:r>
      <w:r w:rsidR="00E4421F" w:rsidRPr="00545A8F">
        <w:rPr>
          <w:rFonts w:ascii="Arial" w:hAnsi="Arial" w:cs="Arial"/>
          <w:sz w:val="24"/>
          <w:szCs w:val="24"/>
        </w:rPr>
        <w:t>данных: Акты выполненных работ.</w:t>
      </w:r>
    </w:p>
    <w:p w:rsidR="00A4477A" w:rsidRPr="00545A8F" w:rsidRDefault="00A4477A" w:rsidP="00E442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5A8F">
        <w:rPr>
          <w:rFonts w:ascii="Arial" w:hAnsi="Arial" w:cs="Arial"/>
          <w:sz w:val="24"/>
          <w:szCs w:val="24"/>
        </w:rPr>
        <w:t xml:space="preserve">Представляется ежегодно до 10 числа года, следующего </w:t>
      </w:r>
      <w:proofErr w:type="gramStart"/>
      <w:r w:rsidRPr="00545A8F">
        <w:rPr>
          <w:rFonts w:ascii="Arial" w:hAnsi="Arial" w:cs="Arial"/>
          <w:sz w:val="24"/>
          <w:szCs w:val="24"/>
        </w:rPr>
        <w:t>за</w:t>
      </w:r>
      <w:proofErr w:type="gramEnd"/>
      <w:r w:rsidRPr="00545A8F">
        <w:rPr>
          <w:rFonts w:ascii="Arial" w:hAnsi="Arial" w:cs="Arial"/>
          <w:sz w:val="24"/>
          <w:szCs w:val="24"/>
        </w:rPr>
        <w:t xml:space="preserve"> отчетным.</w:t>
      </w:r>
    </w:p>
    <w:p w:rsidR="00A4477A" w:rsidRPr="00545A8F" w:rsidRDefault="00A4477A" w:rsidP="00E442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4477A" w:rsidRPr="00545A8F" w:rsidRDefault="00A4477A" w:rsidP="00E4421F">
      <w:pPr>
        <w:pStyle w:val="a3"/>
        <w:autoSpaceDE w:val="0"/>
        <w:autoSpaceDN w:val="0"/>
        <w:adjustRightInd w:val="0"/>
        <w:spacing w:after="0" w:line="240" w:lineRule="auto"/>
        <w:ind w:left="142" w:firstLine="566"/>
        <w:jc w:val="both"/>
        <w:rPr>
          <w:rFonts w:ascii="Arial" w:hAnsi="Arial" w:cs="Arial"/>
          <w:i/>
          <w:sz w:val="24"/>
          <w:szCs w:val="24"/>
        </w:rPr>
      </w:pPr>
      <w:r w:rsidRPr="00545A8F">
        <w:rPr>
          <w:rFonts w:ascii="Arial" w:hAnsi="Arial" w:cs="Arial"/>
          <w:i/>
          <w:sz w:val="24"/>
          <w:szCs w:val="24"/>
        </w:rPr>
        <w:t>2. Показатель «Количество водных объектов, на которых выполнены комплексы мероприятий по ликвидации последствий засорения», шт.</w:t>
      </w:r>
    </w:p>
    <w:p w:rsidR="00A4477A" w:rsidRPr="00545A8F" w:rsidRDefault="00A4477A" w:rsidP="00E442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45A8F">
        <w:rPr>
          <w:rFonts w:ascii="Arial" w:hAnsi="Arial" w:cs="Arial"/>
          <w:sz w:val="24"/>
          <w:szCs w:val="24"/>
        </w:rPr>
        <w:t>Показатель рассчитывается нарастающим итогом с 2021 года как сумма водных объектов, на которых в отчетном периоде выполнены комплексы мероприятий по ликвидации последст</w:t>
      </w:r>
      <w:r w:rsidR="00E4421F" w:rsidRPr="00545A8F">
        <w:rPr>
          <w:rFonts w:ascii="Arial" w:hAnsi="Arial" w:cs="Arial"/>
          <w:sz w:val="24"/>
          <w:szCs w:val="24"/>
        </w:rPr>
        <w:t>вий засорения водных объектов.</w:t>
      </w:r>
    </w:p>
    <w:p w:rsidR="00A4477A" w:rsidRPr="00545A8F" w:rsidRDefault="00A4477A" w:rsidP="00A447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45A8F">
        <w:rPr>
          <w:rFonts w:ascii="Arial" w:hAnsi="Arial" w:cs="Arial"/>
          <w:sz w:val="24"/>
          <w:szCs w:val="24"/>
        </w:rPr>
        <w:t xml:space="preserve">Источник </w:t>
      </w:r>
      <w:r w:rsidR="00E4421F" w:rsidRPr="00545A8F">
        <w:rPr>
          <w:rFonts w:ascii="Arial" w:hAnsi="Arial" w:cs="Arial"/>
          <w:sz w:val="24"/>
          <w:szCs w:val="24"/>
        </w:rPr>
        <w:t>данных: акты выполненных работ.</w:t>
      </w:r>
    </w:p>
    <w:p w:rsidR="00A4477A" w:rsidRPr="00545A8F" w:rsidRDefault="00A4477A" w:rsidP="00A447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45A8F">
        <w:rPr>
          <w:rFonts w:ascii="Arial" w:hAnsi="Arial" w:cs="Arial"/>
          <w:sz w:val="24"/>
          <w:szCs w:val="24"/>
        </w:rPr>
        <w:t xml:space="preserve">Предоставляется ежеквартально до 10 числа месяца, следующего за </w:t>
      </w:r>
      <w:proofErr w:type="gramStart"/>
      <w:r w:rsidRPr="00545A8F">
        <w:rPr>
          <w:rFonts w:ascii="Arial" w:hAnsi="Arial" w:cs="Arial"/>
          <w:sz w:val="24"/>
          <w:szCs w:val="24"/>
        </w:rPr>
        <w:t>отчетным</w:t>
      </w:r>
      <w:proofErr w:type="gramEnd"/>
      <w:r w:rsidRPr="00545A8F">
        <w:rPr>
          <w:rFonts w:ascii="Arial" w:hAnsi="Arial" w:cs="Arial"/>
          <w:sz w:val="24"/>
          <w:szCs w:val="24"/>
        </w:rPr>
        <w:t>.</w:t>
      </w:r>
    </w:p>
    <w:p w:rsidR="00377B5F" w:rsidRPr="00545A8F" w:rsidRDefault="00377B5F" w:rsidP="00A447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377B5F" w:rsidRPr="00545A8F" w:rsidRDefault="00377B5F" w:rsidP="00377B5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</w:rPr>
      </w:pPr>
      <w:r w:rsidRPr="00545A8F">
        <w:rPr>
          <w:rFonts w:ascii="Arial" w:hAnsi="Arial" w:cs="Arial"/>
          <w:sz w:val="24"/>
          <w:szCs w:val="24"/>
        </w:rPr>
        <w:t>6.3. Подпрограмма «Развитие лесного хозяйства»</w:t>
      </w:r>
    </w:p>
    <w:p w:rsidR="00336BC5" w:rsidRPr="00545A8F" w:rsidRDefault="00336BC5" w:rsidP="00377B5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i/>
          <w:sz w:val="24"/>
          <w:szCs w:val="24"/>
        </w:rPr>
      </w:pPr>
    </w:p>
    <w:p w:rsidR="00336BC5" w:rsidRPr="00545A8F" w:rsidRDefault="00336BC5" w:rsidP="00336B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545A8F">
        <w:rPr>
          <w:rFonts w:ascii="Arial" w:hAnsi="Arial" w:cs="Arial"/>
          <w:i/>
          <w:sz w:val="24"/>
          <w:szCs w:val="24"/>
        </w:rPr>
        <w:t xml:space="preserve">      1.Показатель «Доля ликвидированных навалов отходов, в том числе бытового мусора, на лесных участках, не предоставленных гражданам и юридическим лицам, в общем количестве обнаруженных навалов», %</w:t>
      </w:r>
    </w:p>
    <w:p w:rsidR="00377B5F" w:rsidRPr="00545A8F" w:rsidRDefault="00377B5F" w:rsidP="00377B5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</w:rPr>
      </w:pPr>
    </w:p>
    <w:p w:rsidR="00201026" w:rsidRPr="00545A8F" w:rsidRDefault="008B26CD" w:rsidP="002010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45A8F">
        <w:rPr>
          <w:rFonts w:ascii="Arial" w:hAnsi="Arial" w:cs="Arial"/>
          <w:color w:val="548DD4" w:themeColor="text2" w:themeTint="99"/>
          <w:sz w:val="24"/>
          <w:szCs w:val="24"/>
        </w:rPr>
        <w:t xml:space="preserve"> </w:t>
      </w:r>
      <w:r w:rsidR="00336BC5" w:rsidRPr="00545A8F">
        <w:rPr>
          <w:rFonts w:ascii="Arial" w:hAnsi="Arial" w:cs="Arial"/>
          <w:sz w:val="24"/>
          <w:szCs w:val="24"/>
        </w:rPr>
        <w:t>П</w:t>
      </w:r>
      <w:r w:rsidR="00201026" w:rsidRPr="00545A8F">
        <w:rPr>
          <w:rFonts w:ascii="Arial" w:hAnsi="Arial" w:cs="Arial"/>
          <w:sz w:val="24"/>
          <w:szCs w:val="24"/>
        </w:rPr>
        <w:t>оказатель характеризует степень ликвидированных навалов отходов, в том числе бытового мусора, на лесных участках, не предоставленных гражданам и юридическим лицам, от общего объема навалов отходов, доведенного посредством государственного задания на оказание государственных услуг (выполнения работ) и рассчитывается по формуле:</w:t>
      </w:r>
    </w:p>
    <w:p w:rsidR="00201026" w:rsidRPr="00545A8F" w:rsidRDefault="00201026" w:rsidP="002010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545A8F">
        <w:rPr>
          <w:rFonts w:ascii="Arial" w:hAnsi="Arial" w:cs="Arial"/>
          <w:sz w:val="24"/>
          <w:szCs w:val="24"/>
        </w:rPr>
        <w:t>C</w:t>
      </w:r>
      <w:proofErr w:type="gramEnd"/>
      <w:r w:rsidRPr="00545A8F">
        <w:rPr>
          <w:rFonts w:ascii="Arial" w:hAnsi="Arial" w:cs="Arial"/>
          <w:sz w:val="24"/>
          <w:szCs w:val="24"/>
        </w:rPr>
        <w:t>но</w:t>
      </w:r>
      <w:proofErr w:type="spellEnd"/>
      <w:r w:rsidRPr="00545A8F">
        <w:rPr>
          <w:rFonts w:ascii="Arial" w:hAnsi="Arial" w:cs="Arial"/>
          <w:sz w:val="24"/>
          <w:szCs w:val="24"/>
        </w:rPr>
        <w:t xml:space="preserve"> = </w:t>
      </w:r>
      <w:proofErr w:type="spellStart"/>
      <w:r w:rsidRPr="00545A8F">
        <w:rPr>
          <w:rFonts w:ascii="Arial" w:hAnsi="Arial" w:cs="Arial"/>
          <w:sz w:val="24"/>
          <w:szCs w:val="24"/>
        </w:rPr>
        <w:t>Nно</w:t>
      </w:r>
      <w:proofErr w:type="spellEnd"/>
      <w:r w:rsidRPr="00545A8F">
        <w:rPr>
          <w:rFonts w:ascii="Arial" w:hAnsi="Arial" w:cs="Arial"/>
          <w:sz w:val="24"/>
          <w:szCs w:val="24"/>
        </w:rPr>
        <w:t xml:space="preserve"> / </w:t>
      </w:r>
      <w:proofErr w:type="spellStart"/>
      <w:r w:rsidRPr="00545A8F">
        <w:rPr>
          <w:rFonts w:ascii="Arial" w:hAnsi="Arial" w:cs="Arial"/>
          <w:sz w:val="24"/>
          <w:szCs w:val="24"/>
        </w:rPr>
        <w:t>Nобщ</w:t>
      </w:r>
      <w:proofErr w:type="spellEnd"/>
      <w:r w:rsidRPr="00545A8F">
        <w:rPr>
          <w:rFonts w:ascii="Arial" w:hAnsi="Arial" w:cs="Arial"/>
          <w:sz w:val="24"/>
          <w:szCs w:val="24"/>
        </w:rPr>
        <w:t xml:space="preserve"> x 100%, где:</w:t>
      </w:r>
    </w:p>
    <w:p w:rsidR="00201026" w:rsidRPr="00545A8F" w:rsidRDefault="00201026" w:rsidP="002010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545A8F">
        <w:rPr>
          <w:rFonts w:ascii="Arial" w:hAnsi="Arial" w:cs="Arial"/>
          <w:sz w:val="24"/>
          <w:szCs w:val="24"/>
        </w:rPr>
        <w:t>C</w:t>
      </w:r>
      <w:proofErr w:type="gramEnd"/>
      <w:r w:rsidRPr="00545A8F">
        <w:rPr>
          <w:rFonts w:ascii="Arial" w:hAnsi="Arial" w:cs="Arial"/>
          <w:sz w:val="24"/>
          <w:szCs w:val="24"/>
        </w:rPr>
        <w:t>но</w:t>
      </w:r>
      <w:proofErr w:type="spellEnd"/>
      <w:r w:rsidRPr="00545A8F">
        <w:rPr>
          <w:rFonts w:ascii="Arial" w:hAnsi="Arial" w:cs="Arial"/>
          <w:sz w:val="24"/>
          <w:szCs w:val="24"/>
        </w:rPr>
        <w:t xml:space="preserve"> - доля ликвидированных навалов отходов, в том числе бытового мусора, на лесных участках, не предоставленных гражданам и юридическим лицам, от общего объема доведенного посредством государственного задания на оказание государственных услуг (выполнения работ);</w:t>
      </w:r>
    </w:p>
    <w:p w:rsidR="00201026" w:rsidRPr="00545A8F" w:rsidRDefault="00201026" w:rsidP="002010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545A8F">
        <w:rPr>
          <w:rFonts w:ascii="Arial" w:hAnsi="Arial" w:cs="Arial"/>
          <w:sz w:val="24"/>
          <w:szCs w:val="24"/>
        </w:rPr>
        <w:t>N</w:t>
      </w:r>
      <w:proofErr w:type="gramEnd"/>
      <w:r w:rsidRPr="00545A8F">
        <w:rPr>
          <w:rFonts w:ascii="Arial" w:hAnsi="Arial" w:cs="Arial"/>
          <w:sz w:val="24"/>
          <w:szCs w:val="24"/>
        </w:rPr>
        <w:t>но</w:t>
      </w:r>
      <w:proofErr w:type="spellEnd"/>
      <w:r w:rsidRPr="00545A8F">
        <w:rPr>
          <w:rFonts w:ascii="Arial" w:hAnsi="Arial" w:cs="Arial"/>
          <w:sz w:val="24"/>
          <w:szCs w:val="24"/>
        </w:rPr>
        <w:t xml:space="preserve"> - объем вывезенных навалов отходов, в том числе бытового мусора, на лесных участках, не предоставленных гражданам и юридическим лицам, куб. м;</w:t>
      </w:r>
    </w:p>
    <w:p w:rsidR="00201026" w:rsidRPr="00545A8F" w:rsidRDefault="00201026" w:rsidP="002010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545A8F">
        <w:rPr>
          <w:rFonts w:ascii="Arial" w:hAnsi="Arial" w:cs="Arial"/>
          <w:sz w:val="24"/>
          <w:szCs w:val="24"/>
        </w:rPr>
        <w:t>N</w:t>
      </w:r>
      <w:proofErr w:type="gramEnd"/>
      <w:r w:rsidRPr="00545A8F">
        <w:rPr>
          <w:rFonts w:ascii="Arial" w:hAnsi="Arial" w:cs="Arial"/>
          <w:sz w:val="24"/>
          <w:szCs w:val="24"/>
        </w:rPr>
        <w:t>общ</w:t>
      </w:r>
      <w:proofErr w:type="spellEnd"/>
      <w:r w:rsidRPr="00545A8F">
        <w:rPr>
          <w:rFonts w:ascii="Arial" w:hAnsi="Arial" w:cs="Arial"/>
          <w:sz w:val="24"/>
          <w:szCs w:val="24"/>
        </w:rPr>
        <w:t xml:space="preserve"> - общий объем навалов отходов, в том числе бытового мусора, на лесных участках, не предоставленных гражданам и юридическим лицам</w:t>
      </w:r>
      <w:r w:rsidR="00336BC5" w:rsidRPr="00545A8F">
        <w:rPr>
          <w:rFonts w:ascii="Arial" w:hAnsi="Arial" w:cs="Arial"/>
          <w:sz w:val="24"/>
          <w:szCs w:val="24"/>
        </w:rPr>
        <w:t xml:space="preserve">, </w:t>
      </w:r>
      <w:r w:rsidRPr="00545A8F">
        <w:rPr>
          <w:rFonts w:ascii="Arial" w:hAnsi="Arial" w:cs="Arial"/>
          <w:sz w:val="24"/>
          <w:szCs w:val="24"/>
        </w:rPr>
        <w:t>куб. м.</w:t>
      </w:r>
    </w:p>
    <w:p w:rsidR="00201026" w:rsidRPr="00545A8F" w:rsidRDefault="00201026" w:rsidP="002010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45A8F">
        <w:rPr>
          <w:rFonts w:ascii="Arial" w:hAnsi="Arial" w:cs="Arial"/>
          <w:sz w:val="24"/>
          <w:szCs w:val="24"/>
        </w:rPr>
        <w:t xml:space="preserve">        Источник данных: Акты выполненных работ.</w:t>
      </w:r>
    </w:p>
    <w:p w:rsidR="00201026" w:rsidRPr="00545A8F" w:rsidRDefault="00201026" w:rsidP="002010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45A8F">
        <w:rPr>
          <w:rFonts w:ascii="Arial" w:hAnsi="Arial" w:cs="Arial"/>
          <w:sz w:val="24"/>
          <w:szCs w:val="24"/>
        </w:rPr>
        <w:t xml:space="preserve">Представляется </w:t>
      </w:r>
      <w:r w:rsidR="00C34E0A" w:rsidRPr="00545A8F">
        <w:rPr>
          <w:rFonts w:ascii="Arial" w:hAnsi="Arial" w:cs="Arial"/>
          <w:sz w:val="24"/>
          <w:szCs w:val="24"/>
        </w:rPr>
        <w:t>ежеквартально</w:t>
      </w:r>
      <w:r w:rsidRPr="00545A8F">
        <w:rPr>
          <w:rFonts w:ascii="Arial" w:hAnsi="Arial" w:cs="Arial"/>
          <w:sz w:val="24"/>
          <w:szCs w:val="24"/>
        </w:rPr>
        <w:t>.</w:t>
      </w:r>
    </w:p>
    <w:p w:rsidR="00A4477A" w:rsidRPr="00545A8F" w:rsidRDefault="00A4477A" w:rsidP="00A447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A4477A" w:rsidRPr="00545A8F" w:rsidRDefault="00377B5F" w:rsidP="00A447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45A8F">
        <w:rPr>
          <w:rFonts w:ascii="Arial" w:hAnsi="Arial" w:cs="Arial"/>
          <w:bCs/>
          <w:sz w:val="24"/>
          <w:szCs w:val="24"/>
        </w:rPr>
        <w:t>6.4</w:t>
      </w:r>
      <w:r w:rsidR="00A4477A" w:rsidRPr="00545A8F">
        <w:rPr>
          <w:rFonts w:ascii="Arial" w:hAnsi="Arial" w:cs="Arial"/>
          <w:bCs/>
          <w:sz w:val="24"/>
          <w:szCs w:val="24"/>
        </w:rPr>
        <w:t xml:space="preserve">. Подпрограмма </w:t>
      </w:r>
      <w:r w:rsidR="00E4421F" w:rsidRPr="00545A8F">
        <w:rPr>
          <w:rFonts w:ascii="Arial" w:hAnsi="Arial" w:cs="Arial"/>
          <w:sz w:val="24"/>
          <w:szCs w:val="24"/>
        </w:rPr>
        <w:t xml:space="preserve">«Региональная программа в области </w:t>
      </w:r>
      <w:r w:rsidR="00A4477A" w:rsidRPr="00545A8F">
        <w:rPr>
          <w:rFonts w:ascii="Arial" w:hAnsi="Arial" w:cs="Arial"/>
          <w:sz w:val="24"/>
          <w:szCs w:val="24"/>
        </w:rPr>
        <w:t>обращения с отходами, в том числе с твердыми коммунальными отходами»</w:t>
      </w:r>
    </w:p>
    <w:p w:rsidR="00A4477A" w:rsidRPr="00545A8F" w:rsidRDefault="00A4477A" w:rsidP="00A447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A4477A" w:rsidRPr="00545A8F" w:rsidRDefault="00A4477A" w:rsidP="00A4477A">
      <w:pPr>
        <w:pStyle w:val="a3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i/>
          <w:sz w:val="24"/>
          <w:szCs w:val="24"/>
        </w:rPr>
      </w:pPr>
      <w:r w:rsidRPr="00545A8F">
        <w:rPr>
          <w:rFonts w:ascii="Arial" w:hAnsi="Arial" w:cs="Arial"/>
          <w:i/>
          <w:sz w:val="24"/>
          <w:szCs w:val="24"/>
        </w:rPr>
        <w:t>Показатель «Ликвидировано объектов накопленного вреда (в том числе наиболее опасных объектов накопленного вреда)», шт.</w:t>
      </w:r>
    </w:p>
    <w:p w:rsidR="00A4477A" w:rsidRPr="00545A8F" w:rsidRDefault="00A4477A" w:rsidP="00A447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45A8F">
        <w:rPr>
          <w:rFonts w:ascii="Arial" w:hAnsi="Arial" w:cs="Arial"/>
          <w:sz w:val="24"/>
          <w:szCs w:val="24"/>
        </w:rPr>
        <w:t xml:space="preserve">Показатель определяется по </w:t>
      </w:r>
      <w:proofErr w:type="gramStart"/>
      <w:r w:rsidRPr="00545A8F">
        <w:rPr>
          <w:rFonts w:ascii="Arial" w:hAnsi="Arial" w:cs="Arial"/>
          <w:sz w:val="24"/>
          <w:szCs w:val="24"/>
        </w:rPr>
        <w:t>завершении</w:t>
      </w:r>
      <w:proofErr w:type="gramEnd"/>
      <w:r w:rsidRPr="00545A8F">
        <w:rPr>
          <w:rFonts w:ascii="Arial" w:hAnsi="Arial" w:cs="Arial"/>
          <w:sz w:val="24"/>
          <w:szCs w:val="24"/>
        </w:rPr>
        <w:t xml:space="preserve"> процесса ликвидации (рекультивации) объектов накопленного экологического вреда. Источником информации являются акты сдачи-приемки выполненных работ по государственным (муниципальным) контрактам. Представляется ежегодно, нарастающим итогом с 2018 года.</w:t>
      </w:r>
    </w:p>
    <w:p w:rsidR="00A4477A" w:rsidRPr="00545A8F" w:rsidRDefault="00E4421F" w:rsidP="00A447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45A8F">
        <w:rPr>
          <w:rFonts w:ascii="Arial" w:hAnsi="Arial" w:cs="Arial"/>
          <w:sz w:val="24"/>
          <w:szCs w:val="24"/>
        </w:rPr>
        <w:t xml:space="preserve">Источник данных: </w:t>
      </w:r>
      <w:r w:rsidR="00A4477A" w:rsidRPr="00545A8F">
        <w:rPr>
          <w:rFonts w:ascii="Arial" w:hAnsi="Arial" w:cs="Arial"/>
          <w:sz w:val="24"/>
          <w:szCs w:val="24"/>
        </w:rPr>
        <w:t xml:space="preserve">акты сдачи-приемки выполненных работ. </w:t>
      </w:r>
    </w:p>
    <w:p w:rsidR="00A4477A" w:rsidRPr="00545A8F" w:rsidRDefault="00A4477A" w:rsidP="00A447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45A8F">
        <w:rPr>
          <w:rFonts w:ascii="Arial" w:hAnsi="Arial" w:cs="Arial"/>
          <w:sz w:val="24"/>
          <w:szCs w:val="24"/>
        </w:rPr>
        <w:t xml:space="preserve">Представляется ежегодно до 10 числа года, следующего </w:t>
      </w:r>
      <w:proofErr w:type="gramStart"/>
      <w:r w:rsidRPr="00545A8F">
        <w:rPr>
          <w:rFonts w:ascii="Arial" w:hAnsi="Arial" w:cs="Arial"/>
          <w:sz w:val="24"/>
          <w:szCs w:val="24"/>
        </w:rPr>
        <w:t>за</w:t>
      </w:r>
      <w:proofErr w:type="gramEnd"/>
      <w:r w:rsidRPr="00545A8F">
        <w:rPr>
          <w:rFonts w:ascii="Arial" w:hAnsi="Arial" w:cs="Arial"/>
          <w:sz w:val="24"/>
          <w:szCs w:val="24"/>
        </w:rPr>
        <w:t xml:space="preserve"> отчетным.</w:t>
      </w:r>
    </w:p>
    <w:p w:rsidR="00A4477A" w:rsidRPr="00545A8F" w:rsidRDefault="00A4477A" w:rsidP="00A4477A">
      <w:pPr>
        <w:pStyle w:val="a3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i/>
          <w:sz w:val="24"/>
          <w:szCs w:val="24"/>
        </w:rPr>
      </w:pPr>
      <w:r w:rsidRPr="00545A8F">
        <w:rPr>
          <w:rFonts w:ascii="Arial" w:hAnsi="Arial" w:cs="Arial"/>
          <w:i/>
          <w:sz w:val="24"/>
          <w:szCs w:val="24"/>
        </w:rPr>
        <w:t xml:space="preserve">Показатель «Численность населения, качество жизни которого улучшится в связи с ликвидацией выявленных на 1 января 2018г. несанкционированных свалок в границах городов и наиболее опасных объектов накопленного экологического вреда», </w:t>
      </w:r>
      <w:proofErr w:type="spellStart"/>
      <w:r w:rsidRPr="00545A8F">
        <w:rPr>
          <w:rFonts w:ascii="Arial" w:hAnsi="Arial" w:cs="Arial"/>
          <w:i/>
          <w:sz w:val="24"/>
          <w:szCs w:val="24"/>
        </w:rPr>
        <w:t>тыс</w:t>
      </w:r>
      <w:proofErr w:type="gramStart"/>
      <w:r w:rsidRPr="00545A8F">
        <w:rPr>
          <w:rFonts w:ascii="Arial" w:hAnsi="Arial" w:cs="Arial"/>
          <w:i/>
          <w:sz w:val="24"/>
          <w:szCs w:val="24"/>
        </w:rPr>
        <w:t>.ч</w:t>
      </w:r>
      <w:proofErr w:type="gramEnd"/>
      <w:r w:rsidRPr="00545A8F">
        <w:rPr>
          <w:rFonts w:ascii="Arial" w:hAnsi="Arial" w:cs="Arial"/>
          <w:i/>
          <w:sz w:val="24"/>
          <w:szCs w:val="24"/>
        </w:rPr>
        <w:t>ел</w:t>
      </w:r>
      <w:proofErr w:type="spellEnd"/>
      <w:r w:rsidRPr="00545A8F">
        <w:rPr>
          <w:rFonts w:ascii="Arial" w:hAnsi="Arial" w:cs="Arial"/>
          <w:i/>
          <w:sz w:val="24"/>
          <w:szCs w:val="24"/>
        </w:rPr>
        <w:t>.</w:t>
      </w:r>
    </w:p>
    <w:p w:rsidR="00A4477A" w:rsidRPr="00545A8F" w:rsidRDefault="00A4477A" w:rsidP="00A447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45A8F">
        <w:rPr>
          <w:rFonts w:ascii="Arial" w:hAnsi="Arial" w:cs="Arial"/>
          <w:sz w:val="24"/>
          <w:szCs w:val="24"/>
        </w:rPr>
        <w:t>Показатель определяется в соответствии с утвержденным значением паспорта федерального проекта. Источником информации о достижении являются акты сдачи-приемки выполненных работ по государственным (муниципальным) контрактам. Представляется ежегодно, нарастающим итогом с 2018 года.</w:t>
      </w:r>
    </w:p>
    <w:p w:rsidR="00A4477A" w:rsidRPr="00545A8F" w:rsidRDefault="00A4477A" w:rsidP="00A447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45A8F">
        <w:rPr>
          <w:rFonts w:ascii="Arial" w:hAnsi="Arial" w:cs="Arial"/>
          <w:sz w:val="24"/>
          <w:szCs w:val="24"/>
        </w:rPr>
        <w:t xml:space="preserve">Источник данных: акты сдачи-приемки выполненных работ. </w:t>
      </w:r>
    </w:p>
    <w:p w:rsidR="00A4477A" w:rsidRPr="00545A8F" w:rsidRDefault="00A4477A" w:rsidP="00A447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45A8F">
        <w:rPr>
          <w:rFonts w:ascii="Arial" w:hAnsi="Arial" w:cs="Arial"/>
          <w:sz w:val="24"/>
          <w:szCs w:val="24"/>
        </w:rPr>
        <w:t xml:space="preserve">Представляется ежегодно до 10 числа года, следующего </w:t>
      </w:r>
      <w:proofErr w:type="gramStart"/>
      <w:r w:rsidRPr="00545A8F">
        <w:rPr>
          <w:rFonts w:ascii="Arial" w:hAnsi="Arial" w:cs="Arial"/>
          <w:sz w:val="24"/>
          <w:szCs w:val="24"/>
        </w:rPr>
        <w:t>за</w:t>
      </w:r>
      <w:proofErr w:type="gramEnd"/>
      <w:r w:rsidRPr="00545A8F">
        <w:rPr>
          <w:rFonts w:ascii="Arial" w:hAnsi="Arial" w:cs="Arial"/>
          <w:sz w:val="24"/>
          <w:szCs w:val="24"/>
        </w:rPr>
        <w:t xml:space="preserve"> отчетным.</w:t>
      </w:r>
    </w:p>
    <w:p w:rsidR="00A4477A" w:rsidRPr="00545A8F" w:rsidRDefault="00A4477A" w:rsidP="00A447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020530" w:rsidRPr="00545A8F" w:rsidRDefault="00F40628" w:rsidP="00020530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545A8F">
        <w:rPr>
          <w:rFonts w:ascii="Arial" w:hAnsi="Arial" w:cs="Arial"/>
          <w:sz w:val="24"/>
          <w:szCs w:val="24"/>
        </w:rPr>
        <w:t>7</w:t>
      </w:r>
      <w:r w:rsidR="00020530" w:rsidRPr="00545A8F">
        <w:rPr>
          <w:rFonts w:ascii="Arial" w:hAnsi="Arial" w:cs="Arial"/>
          <w:sz w:val="24"/>
          <w:szCs w:val="24"/>
        </w:rPr>
        <w:t>. Порядок взаимодействия ответственного за выполнение мероприятий муниципальной программы с муниципальным заказчиком</w:t>
      </w:r>
    </w:p>
    <w:p w:rsidR="00020530" w:rsidRPr="00545A8F" w:rsidRDefault="00020530" w:rsidP="00020530">
      <w:pPr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</w:p>
    <w:p w:rsidR="00020530" w:rsidRPr="00545A8F" w:rsidRDefault="00020530" w:rsidP="0002053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5A8F">
        <w:rPr>
          <w:rFonts w:ascii="Arial" w:hAnsi="Arial" w:cs="Arial"/>
          <w:sz w:val="24"/>
          <w:szCs w:val="24"/>
        </w:rPr>
        <w:t xml:space="preserve">Муниципальным заказчиком муниципальной программы является Администрация Одинцовского городского округа. </w:t>
      </w:r>
    </w:p>
    <w:p w:rsidR="00020530" w:rsidRPr="00545A8F" w:rsidRDefault="00020530" w:rsidP="0002053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45A8F">
        <w:rPr>
          <w:rFonts w:ascii="Arial" w:hAnsi="Arial" w:cs="Arial"/>
          <w:sz w:val="24"/>
          <w:szCs w:val="24"/>
        </w:rPr>
        <w:t>Управление реализацией муниципальной программы осуществл</w:t>
      </w:r>
      <w:r w:rsidR="007B1328" w:rsidRPr="00545A8F">
        <w:rPr>
          <w:rFonts w:ascii="Arial" w:hAnsi="Arial" w:cs="Arial"/>
          <w:sz w:val="24"/>
          <w:szCs w:val="24"/>
        </w:rPr>
        <w:t xml:space="preserve">яет координатор муниципальной программы </w:t>
      </w:r>
      <w:r w:rsidRPr="00545A8F">
        <w:rPr>
          <w:rFonts w:ascii="Arial" w:hAnsi="Arial" w:cs="Arial"/>
          <w:sz w:val="24"/>
          <w:szCs w:val="24"/>
        </w:rPr>
        <w:t>в лице заместителя руководителя Администрации Одинцовского городского округа Московской области</w:t>
      </w:r>
      <w:r w:rsidRPr="00545A8F">
        <w:rPr>
          <w:rFonts w:ascii="Arial" w:eastAsia="Times New Roman" w:hAnsi="Arial" w:cs="Arial"/>
          <w:sz w:val="24"/>
          <w:szCs w:val="24"/>
        </w:rPr>
        <w:t>.</w:t>
      </w:r>
    </w:p>
    <w:p w:rsidR="00020530" w:rsidRPr="00545A8F" w:rsidRDefault="00020530" w:rsidP="00020530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45A8F">
        <w:rPr>
          <w:rFonts w:ascii="Arial" w:hAnsi="Arial" w:cs="Arial"/>
          <w:sz w:val="24"/>
          <w:szCs w:val="24"/>
        </w:rPr>
        <w:t xml:space="preserve">Разработчиком и ответственным исполнителем муниципальной программы является отдел </w:t>
      </w:r>
      <w:r w:rsidRPr="00545A8F">
        <w:rPr>
          <w:rFonts w:ascii="Arial" w:hAnsi="Arial" w:cs="Arial"/>
          <w:color w:val="000000" w:themeColor="text1"/>
          <w:sz w:val="24"/>
          <w:szCs w:val="24"/>
        </w:rPr>
        <w:t xml:space="preserve">сельского хозяйства и </w:t>
      </w:r>
      <w:r w:rsidR="008B26CD" w:rsidRPr="00545A8F">
        <w:rPr>
          <w:rFonts w:ascii="Arial" w:hAnsi="Arial" w:cs="Arial"/>
          <w:color w:val="000000" w:themeColor="text1"/>
          <w:sz w:val="24"/>
          <w:szCs w:val="24"/>
        </w:rPr>
        <w:t>экологии Управления муниципального земельного контроля, сельского хозяйства и экологии</w:t>
      </w:r>
      <w:r w:rsidRPr="00545A8F">
        <w:rPr>
          <w:rFonts w:ascii="Arial" w:hAnsi="Arial" w:cs="Arial"/>
          <w:color w:val="000000" w:themeColor="text1"/>
          <w:sz w:val="24"/>
          <w:szCs w:val="24"/>
        </w:rPr>
        <w:t xml:space="preserve"> Администрации </w:t>
      </w:r>
      <w:r w:rsidR="007B1328" w:rsidRPr="00545A8F">
        <w:rPr>
          <w:rFonts w:ascii="Arial" w:hAnsi="Arial" w:cs="Arial"/>
          <w:color w:val="000000" w:themeColor="text1"/>
          <w:sz w:val="24"/>
          <w:szCs w:val="24"/>
        </w:rPr>
        <w:t>Одинцовского городского округа.</w:t>
      </w:r>
    </w:p>
    <w:p w:rsidR="00376F46" w:rsidRPr="00545A8F" w:rsidRDefault="00376F46" w:rsidP="00020530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45A8F">
        <w:rPr>
          <w:rFonts w:ascii="Arial" w:hAnsi="Arial" w:cs="Arial"/>
          <w:color w:val="000000" w:themeColor="text1"/>
          <w:sz w:val="24"/>
          <w:szCs w:val="24"/>
        </w:rPr>
        <w:t>Исполнителями муниципальной программы являются:</w:t>
      </w:r>
    </w:p>
    <w:p w:rsidR="00250EA3" w:rsidRPr="00545A8F" w:rsidRDefault="0046139A" w:rsidP="00020530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45A8F">
        <w:rPr>
          <w:rFonts w:ascii="Arial" w:hAnsi="Arial" w:cs="Arial"/>
          <w:color w:val="000000" w:themeColor="text1"/>
          <w:sz w:val="24"/>
          <w:szCs w:val="24"/>
        </w:rPr>
        <w:t>-</w:t>
      </w:r>
      <w:r w:rsidR="00250EA3" w:rsidRPr="00545A8F">
        <w:rPr>
          <w:rFonts w:ascii="Arial" w:hAnsi="Arial" w:cs="Arial"/>
          <w:color w:val="000000" w:themeColor="text1"/>
          <w:sz w:val="24"/>
          <w:szCs w:val="24"/>
        </w:rPr>
        <w:t xml:space="preserve">Управление жилищно-коммунального хозяйства; </w:t>
      </w:r>
    </w:p>
    <w:p w:rsidR="0046139A" w:rsidRPr="00545A8F" w:rsidRDefault="0046139A" w:rsidP="00020530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45A8F">
        <w:rPr>
          <w:rFonts w:ascii="Arial" w:hAnsi="Arial" w:cs="Arial"/>
          <w:color w:val="000000" w:themeColor="text1"/>
          <w:sz w:val="24"/>
          <w:szCs w:val="24"/>
        </w:rPr>
        <w:t>-</w:t>
      </w:r>
      <w:r w:rsidR="00A86140" w:rsidRPr="00545A8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50EA3" w:rsidRPr="00545A8F">
        <w:rPr>
          <w:rFonts w:ascii="Arial" w:hAnsi="Arial" w:cs="Arial"/>
          <w:color w:val="000000" w:themeColor="text1"/>
          <w:sz w:val="24"/>
          <w:szCs w:val="24"/>
        </w:rPr>
        <w:t>Управление благоустройства.</w:t>
      </w:r>
    </w:p>
    <w:p w:rsidR="00020530" w:rsidRPr="00545A8F" w:rsidRDefault="00020530" w:rsidP="0002053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5A8F">
        <w:rPr>
          <w:rFonts w:ascii="Arial" w:hAnsi="Arial" w:cs="Arial"/>
          <w:sz w:val="24"/>
          <w:szCs w:val="24"/>
        </w:rPr>
        <w:t>Ответственный исполнитель муниципальной программы:</w:t>
      </w:r>
    </w:p>
    <w:p w:rsidR="00020530" w:rsidRPr="00545A8F" w:rsidRDefault="00020530" w:rsidP="0002053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5A8F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545A8F">
        <w:rPr>
          <w:rFonts w:ascii="Arial" w:hAnsi="Arial" w:cs="Arial"/>
          <w:sz w:val="24"/>
          <w:szCs w:val="24"/>
        </w:rPr>
        <w:t>формирует бюджетные заявки и обоснование на включение мероприятий муниципальной программы в бюджет Одинцовского городского округа на соответствующий финансовый год и несет</w:t>
      </w:r>
      <w:proofErr w:type="gramEnd"/>
      <w:r w:rsidRPr="00545A8F">
        <w:rPr>
          <w:rFonts w:ascii="Arial" w:hAnsi="Arial" w:cs="Arial"/>
          <w:sz w:val="24"/>
          <w:szCs w:val="24"/>
        </w:rPr>
        <w:t xml:space="preserve"> ответственность за выполнение мероприятий;</w:t>
      </w:r>
    </w:p>
    <w:p w:rsidR="00020530" w:rsidRPr="00545A8F" w:rsidRDefault="00020530" w:rsidP="0002053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5A8F">
        <w:rPr>
          <w:rFonts w:ascii="Arial" w:hAnsi="Arial" w:cs="Arial"/>
          <w:sz w:val="24"/>
          <w:szCs w:val="24"/>
        </w:rPr>
        <w:t>- формирует прогноз расходов на реализацию программных мероприятий;</w:t>
      </w:r>
    </w:p>
    <w:p w:rsidR="00020530" w:rsidRPr="00545A8F" w:rsidRDefault="00020530" w:rsidP="0002053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5A8F">
        <w:rPr>
          <w:rFonts w:ascii="Arial" w:hAnsi="Arial" w:cs="Arial"/>
          <w:sz w:val="24"/>
          <w:szCs w:val="24"/>
        </w:rPr>
        <w:t>- участвует в обсуждении вопросов, связанных с реализацией и финансированием муниципальной программы в части соответствующего мероприятия.</w:t>
      </w:r>
    </w:p>
    <w:p w:rsidR="00020530" w:rsidRPr="00545A8F" w:rsidRDefault="00020530" w:rsidP="0002053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545A8F">
        <w:rPr>
          <w:rFonts w:ascii="Arial" w:hAnsi="Arial" w:cs="Arial"/>
          <w:sz w:val="24"/>
          <w:szCs w:val="24"/>
        </w:rPr>
        <w:t>Закупки товаров, работ, услуг для муниципальных нужд осуществляются путем проведения конкурсных процедур в соответствии с Федеральным законом № 44-ФЗ «О контрактной системе в сфере закупок товаров, работ, услуг для обеспечения государственных и муниципальных нужд» и Постановлением Правительства Московской области от 27.12.2013 № 1184/57 «О порядке взаимодействия при осуществлении закупок для государственных нужд Московской области и муниципальных нужд».</w:t>
      </w:r>
      <w:proofErr w:type="gramEnd"/>
    </w:p>
    <w:p w:rsidR="001E146A" w:rsidRPr="00545A8F" w:rsidRDefault="001E146A" w:rsidP="001E146A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r w:rsidRPr="00545A8F">
        <w:rPr>
          <w:rFonts w:ascii="Arial" w:hAnsi="Arial" w:cs="Arial"/>
          <w:sz w:val="24"/>
          <w:szCs w:val="24"/>
        </w:rPr>
        <w:lastRenderedPageBreak/>
        <w:t xml:space="preserve">Исполнители муниципальной программы несут ответственность за своевременную реализацию мероприятий муниципальной программы, достижение запланированных результатов и в назначенные сроки предоставляют </w:t>
      </w:r>
      <w:proofErr w:type="gramStart"/>
      <w:r w:rsidRPr="00545A8F">
        <w:rPr>
          <w:rFonts w:ascii="Arial" w:hAnsi="Arial" w:cs="Arial"/>
          <w:sz w:val="24"/>
          <w:szCs w:val="24"/>
        </w:rPr>
        <w:t>ответственным</w:t>
      </w:r>
      <w:proofErr w:type="gramEnd"/>
      <w:r w:rsidRPr="00545A8F">
        <w:rPr>
          <w:rFonts w:ascii="Arial" w:hAnsi="Arial" w:cs="Arial"/>
          <w:sz w:val="24"/>
          <w:szCs w:val="24"/>
        </w:rPr>
        <w:t xml:space="preserve"> за выполнение мероприятий отчет о ходе реализации мероприятий.</w:t>
      </w:r>
    </w:p>
    <w:p w:rsidR="004A331F" w:rsidRPr="00545A8F" w:rsidRDefault="004A331F" w:rsidP="0002053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20530" w:rsidRPr="00545A8F" w:rsidRDefault="003B6133" w:rsidP="00020530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545A8F">
        <w:rPr>
          <w:rFonts w:ascii="Arial" w:hAnsi="Arial" w:cs="Arial"/>
          <w:sz w:val="24"/>
          <w:szCs w:val="24"/>
        </w:rPr>
        <w:t>8</w:t>
      </w:r>
      <w:r w:rsidR="00020530" w:rsidRPr="00545A8F">
        <w:rPr>
          <w:rFonts w:ascii="Arial" w:hAnsi="Arial" w:cs="Arial"/>
          <w:sz w:val="24"/>
          <w:szCs w:val="24"/>
        </w:rPr>
        <w:t>. Порядок представления отчетности о ходе реализации муниципальной программы</w:t>
      </w:r>
    </w:p>
    <w:p w:rsidR="00020530" w:rsidRPr="00545A8F" w:rsidRDefault="00020530" w:rsidP="00020530">
      <w:pPr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</w:p>
    <w:p w:rsidR="00020530" w:rsidRPr="00545A8F" w:rsidRDefault="00020530" w:rsidP="0002053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5A8F">
        <w:rPr>
          <w:rFonts w:ascii="Arial" w:hAnsi="Arial" w:cs="Arial"/>
          <w:sz w:val="24"/>
          <w:szCs w:val="24"/>
        </w:rPr>
        <w:t xml:space="preserve">Ответственность за реализацию муниципальной программы и достижение установленных показателей эффективности реализации муниципальной программы несет </w:t>
      </w:r>
      <w:r w:rsidRPr="00545A8F">
        <w:rPr>
          <w:rFonts w:ascii="Arial" w:eastAsia="Calibri" w:hAnsi="Arial" w:cs="Arial"/>
          <w:sz w:val="24"/>
          <w:szCs w:val="24"/>
        </w:rPr>
        <w:t xml:space="preserve">отдел </w:t>
      </w:r>
      <w:r w:rsidR="00250EA3" w:rsidRPr="00545A8F">
        <w:rPr>
          <w:rFonts w:ascii="Arial" w:hAnsi="Arial" w:cs="Arial"/>
          <w:sz w:val="24"/>
          <w:szCs w:val="24"/>
        </w:rPr>
        <w:t>сельского хозяйства и экологии Управления муниципального земельного контроля, сельского хозяйства и экологии</w:t>
      </w:r>
      <w:r w:rsidRPr="00545A8F">
        <w:rPr>
          <w:rFonts w:ascii="Arial" w:eastAsia="Calibri" w:hAnsi="Arial" w:cs="Arial"/>
          <w:sz w:val="24"/>
          <w:szCs w:val="24"/>
        </w:rPr>
        <w:t xml:space="preserve"> </w:t>
      </w:r>
      <w:r w:rsidRPr="00545A8F">
        <w:rPr>
          <w:rFonts w:ascii="Arial" w:hAnsi="Arial" w:cs="Arial"/>
          <w:sz w:val="24"/>
          <w:szCs w:val="24"/>
        </w:rPr>
        <w:t>Администрации Одинцовского городского округа.</w:t>
      </w:r>
    </w:p>
    <w:p w:rsidR="00020530" w:rsidRPr="00545A8F" w:rsidRDefault="00020530" w:rsidP="00020530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rFonts w:ascii="Arial" w:eastAsiaTheme="minorHAnsi" w:hAnsi="Arial" w:cs="Arial"/>
          <w:b w:val="0"/>
          <w:bCs w:val="0"/>
          <w:kern w:val="0"/>
          <w:sz w:val="24"/>
          <w:szCs w:val="24"/>
          <w:lang w:eastAsia="en-US"/>
        </w:rPr>
      </w:pPr>
      <w:r w:rsidRPr="00545A8F">
        <w:rPr>
          <w:rFonts w:ascii="Arial" w:eastAsiaTheme="minorHAnsi" w:hAnsi="Arial" w:cs="Arial"/>
          <w:b w:val="0"/>
          <w:bCs w:val="0"/>
          <w:kern w:val="0"/>
          <w:sz w:val="24"/>
          <w:szCs w:val="24"/>
          <w:lang w:eastAsia="en-US"/>
        </w:rPr>
        <w:t xml:space="preserve">С целью </w:t>
      </w:r>
      <w:proofErr w:type="gramStart"/>
      <w:r w:rsidRPr="00545A8F">
        <w:rPr>
          <w:rFonts w:ascii="Arial" w:eastAsiaTheme="minorHAnsi" w:hAnsi="Arial" w:cs="Arial"/>
          <w:b w:val="0"/>
          <w:bCs w:val="0"/>
          <w:kern w:val="0"/>
          <w:sz w:val="24"/>
          <w:szCs w:val="24"/>
          <w:lang w:eastAsia="en-US"/>
        </w:rPr>
        <w:t>контроля за</w:t>
      </w:r>
      <w:proofErr w:type="gramEnd"/>
      <w:r w:rsidRPr="00545A8F">
        <w:rPr>
          <w:rFonts w:ascii="Arial" w:eastAsiaTheme="minorHAnsi" w:hAnsi="Arial" w:cs="Arial"/>
          <w:b w:val="0"/>
          <w:bCs w:val="0"/>
          <w:kern w:val="0"/>
          <w:sz w:val="24"/>
          <w:szCs w:val="24"/>
          <w:lang w:eastAsia="en-US"/>
        </w:rPr>
        <w:t xml:space="preserve"> реализацией муниципальной программы </w:t>
      </w:r>
      <w:r w:rsidRPr="00545A8F">
        <w:rPr>
          <w:rFonts w:ascii="Arial" w:eastAsia="Calibri" w:hAnsi="Arial" w:cs="Arial"/>
          <w:b w:val="0"/>
          <w:sz w:val="24"/>
          <w:szCs w:val="24"/>
        </w:rPr>
        <w:t xml:space="preserve">отдел </w:t>
      </w:r>
      <w:r w:rsidR="00250EA3" w:rsidRPr="00545A8F">
        <w:rPr>
          <w:rFonts w:ascii="Arial" w:hAnsi="Arial" w:cs="Arial"/>
          <w:b w:val="0"/>
          <w:sz w:val="24"/>
          <w:szCs w:val="24"/>
        </w:rPr>
        <w:t xml:space="preserve">сельского хозяйства и экологии Управления муниципального земельного контроля, сельского хозяйства и экологии </w:t>
      </w:r>
      <w:r w:rsidRPr="00545A8F">
        <w:rPr>
          <w:rFonts w:ascii="Arial" w:hAnsi="Arial" w:cs="Arial"/>
          <w:b w:val="0"/>
          <w:sz w:val="24"/>
          <w:szCs w:val="24"/>
        </w:rPr>
        <w:t>Администрации Одинцовского городского округа формирует</w:t>
      </w:r>
      <w:r w:rsidRPr="00545A8F">
        <w:rPr>
          <w:rFonts w:ascii="Arial" w:eastAsiaTheme="minorHAnsi" w:hAnsi="Arial" w:cs="Arial"/>
          <w:b w:val="0"/>
          <w:bCs w:val="0"/>
          <w:kern w:val="0"/>
          <w:sz w:val="24"/>
          <w:szCs w:val="24"/>
          <w:lang w:eastAsia="en-US"/>
        </w:rPr>
        <w:t>:</w:t>
      </w:r>
    </w:p>
    <w:p w:rsidR="00020530" w:rsidRPr="00545A8F" w:rsidRDefault="00020530" w:rsidP="00020530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545A8F">
        <w:rPr>
          <w:rFonts w:ascii="Arial" w:eastAsiaTheme="minorHAnsi" w:hAnsi="Arial" w:cs="Arial"/>
          <w:b w:val="0"/>
          <w:bCs w:val="0"/>
          <w:kern w:val="0"/>
          <w:sz w:val="24"/>
          <w:szCs w:val="24"/>
          <w:lang w:eastAsia="en-US"/>
        </w:rPr>
        <w:t xml:space="preserve">1) </w:t>
      </w:r>
      <w:r w:rsidRPr="00545A8F">
        <w:rPr>
          <w:rFonts w:ascii="Arial" w:eastAsiaTheme="minorHAnsi" w:hAnsi="Arial" w:cs="Arial"/>
          <w:b w:val="0"/>
          <w:sz w:val="24"/>
          <w:szCs w:val="24"/>
          <w:lang w:eastAsia="en-US"/>
        </w:rPr>
        <w:t xml:space="preserve">ежеквартально до </w:t>
      </w:r>
      <w:r w:rsidR="00654B31" w:rsidRPr="00545A8F">
        <w:rPr>
          <w:rFonts w:ascii="Arial" w:eastAsiaTheme="minorHAnsi" w:hAnsi="Arial" w:cs="Arial"/>
          <w:b w:val="0"/>
          <w:sz w:val="24"/>
          <w:szCs w:val="24"/>
          <w:lang w:eastAsia="en-US"/>
        </w:rPr>
        <w:t>15</w:t>
      </w:r>
      <w:r w:rsidRPr="00545A8F">
        <w:rPr>
          <w:rFonts w:ascii="Arial" w:eastAsiaTheme="minorHAnsi" w:hAnsi="Arial" w:cs="Arial"/>
          <w:b w:val="0"/>
          <w:sz w:val="24"/>
          <w:szCs w:val="24"/>
          <w:lang w:eastAsia="en-US"/>
        </w:rPr>
        <w:t xml:space="preserve"> числа месяца, следующего за отчетным кварталом,</w:t>
      </w:r>
      <w:r w:rsidRPr="00545A8F">
        <w:rPr>
          <w:rFonts w:ascii="Arial" w:hAnsi="Arial" w:cs="Arial"/>
          <w:b w:val="0"/>
          <w:sz w:val="24"/>
          <w:szCs w:val="24"/>
        </w:rPr>
        <w:t xml:space="preserve"> </w:t>
      </w:r>
      <w:r w:rsidRPr="00545A8F">
        <w:rPr>
          <w:rFonts w:ascii="Arial" w:eastAsiaTheme="minorHAnsi" w:hAnsi="Arial" w:cs="Arial"/>
          <w:b w:val="0"/>
          <w:sz w:val="24"/>
          <w:szCs w:val="24"/>
          <w:lang w:eastAsia="en-US"/>
        </w:rPr>
        <w:t xml:space="preserve">оперативный отчет о реализации мероприятий муниципальной </w:t>
      </w:r>
      <w:proofErr w:type="gramStart"/>
      <w:r w:rsidRPr="00545A8F">
        <w:rPr>
          <w:rFonts w:ascii="Arial" w:eastAsiaTheme="minorHAnsi" w:hAnsi="Arial" w:cs="Arial"/>
          <w:b w:val="0"/>
          <w:sz w:val="24"/>
          <w:szCs w:val="24"/>
          <w:lang w:eastAsia="en-US"/>
        </w:rPr>
        <w:t>программы</w:t>
      </w:r>
      <w:proofErr w:type="gramEnd"/>
      <w:r w:rsidRPr="00545A8F">
        <w:rPr>
          <w:rFonts w:ascii="Arial" w:eastAsiaTheme="minorHAnsi" w:hAnsi="Arial" w:cs="Arial"/>
          <w:b w:val="0"/>
          <w:sz w:val="24"/>
          <w:szCs w:val="24"/>
          <w:lang w:eastAsia="en-US"/>
        </w:rPr>
        <w:t xml:space="preserve"> </w:t>
      </w:r>
      <w:r w:rsidRPr="00545A8F">
        <w:rPr>
          <w:rFonts w:ascii="Arial" w:eastAsiaTheme="minorHAnsi" w:hAnsi="Arial" w:cs="Arial"/>
          <w:b w:val="0"/>
          <w:bCs w:val="0"/>
          <w:kern w:val="0"/>
          <w:sz w:val="24"/>
          <w:szCs w:val="24"/>
          <w:lang w:eastAsia="en-US"/>
        </w:rPr>
        <w:t xml:space="preserve">в подсистеме </w:t>
      </w:r>
      <w:r w:rsidRPr="00545A8F">
        <w:rPr>
          <w:rFonts w:ascii="Arial" w:eastAsiaTheme="minorHAnsi" w:hAnsi="Arial" w:cs="Arial"/>
          <w:b w:val="0"/>
          <w:kern w:val="0"/>
          <w:sz w:val="24"/>
          <w:szCs w:val="24"/>
          <w:lang w:eastAsia="en-US"/>
        </w:rPr>
        <w:t>Автоматизированной информационно-аналитической системы мониторинга социально-экономического развития Московской области с использованием типового регионального сегмента ГАС «Управление»</w:t>
      </w:r>
      <w:r w:rsidR="00C25C20" w:rsidRPr="00545A8F">
        <w:rPr>
          <w:rFonts w:ascii="Arial" w:eastAsiaTheme="minorHAnsi" w:hAnsi="Arial" w:cs="Arial"/>
          <w:b w:val="0"/>
          <w:kern w:val="0"/>
          <w:sz w:val="24"/>
          <w:szCs w:val="24"/>
          <w:lang w:eastAsia="en-US"/>
        </w:rPr>
        <w:t>;</w:t>
      </w:r>
    </w:p>
    <w:p w:rsidR="00020530" w:rsidRPr="00545A8F" w:rsidRDefault="00020530" w:rsidP="00020530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545A8F">
        <w:rPr>
          <w:sz w:val="24"/>
          <w:szCs w:val="24"/>
        </w:rPr>
        <w:t xml:space="preserve">2) ежегодно в срок до 01 марта года, следующего за отчетным, – годовой отчет о реализации мероприятий муниципальной программы согласно утверждённым формам, согласовывает его с Финансово-казначейским управлением </w:t>
      </w:r>
      <w:r w:rsidR="00654B31" w:rsidRPr="00545A8F">
        <w:rPr>
          <w:sz w:val="24"/>
          <w:szCs w:val="24"/>
        </w:rPr>
        <w:t xml:space="preserve">Администрации </w:t>
      </w:r>
      <w:r w:rsidRPr="00545A8F">
        <w:rPr>
          <w:sz w:val="24"/>
          <w:szCs w:val="24"/>
        </w:rPr>
        <w:t xml:space="preserve">в части бюджетных средств и представляет в Управление </w:t>
      </w:r>
      <w:r w:rsidR="00654B31" w:rsidRPr="00545A8F">
        <w:rPr>
          <w:sz w:val="24"/>
          <w:szCs w:val="24"/>
        </w:rPr>
        <w:t xml:space="preserve">по инвестициям и поддержке предпринимательства Администрации </w:t>
      </w:r>
      <w:r w:rsidRPr="00545A8F">
        <w:rPr>
          <w:sz w:val="24"/>
          <w:szCs w:val="24"/>
        </w:rPr>
        <w:t>для оценки эффективности реа</w:t>
      </w:r>
      <w:r w:rsidR="004A331F" w:rsidRPr="00545A8F">
        <w:rPr>
          <w:sz w:val="24"/>
          <w:szCs w:val="24"/>
        </w:rPr>
        <w:t>лизации муниципальной программы.</w:t>
      </w:r>
      <w:proofErr w:type="gramEnd"/>
    </w:p>
    <w:p w:rsidR="00F545F0" w:rsidRPr="00545A8F" w:rsidRDefault="00F545F0" w:rsidP="00F545F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545A8F">
        <w:rPr>
          <w:rFonts w:ascii="Arial" w:hAnsi="Arial" w:cs="Arial"/>
          <w:sz w:val="24"/>
          <w:szCs w:val="24"/>
        </w:rPr>
        <w:t>К годовому отчету о реализации мероприятий муниципальной программы Одинцовского городского округа дополнительно представляется аналитическая записка, в которой отражаются результаты:</w:t>
      </w:r>
    </w:p>
    <w:p w:rsidR="00F545F0" w:rsidRPr="00545A8F" w:rsidRDefault="00F545F0" w:rsidP="00F545F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545A8F">
        <w:rPr>
          <w:rFonts w:ascii="Arial" w:hAnsi="Arial" w:cs="Arial"/>
          <w:sz w:val="24"/>
          <w:szCs w:val="24"/>
        </w:rPr>
        <w:t>анализа достижения планируемых результатов реализации муниципальной программы;</w:t>
      </w:r>
    </w:p>
    <w:p w:rsidR="00F545F0" w:rsidRPr="00545A8F" w:rsidRDefault="00F545F0" w:rsidP="00F545F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545A8F">
        <w:rPr>
          <w:rFonts w:ascii="Arial" w:hAnsi="Arial" w:cs="Arial"/>
          <w:sz w:val="24"/>
          <w:szCs w:val="24"/>
        </w:rPr>
        <w:t>анализа выполнения мероприятий муниципальной программы, влияющих на достижение планируемых результатов реализации муниципальной программы;</w:t>
      </w:r>
    </w:p>
    <w:p w:rsidR="00F545F0" w:rsidRPr="00545A8F" w:rsidRDefault="00F545F0" w:rsidP="00F545F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545A8F">
        <w:rPr>
          <w:rFonts w:ascii="Arial" w:hAnsi="Arial" w:cs="Arial"/>
          <w:sz w:val="24"/>
          <w:szCs w:val="24"/>
        </w:rPr>
        <w:t xml:space="preserve">анализа причин невыполнения или выполнения не в полном объеме мероприятий муниципальной программы, </w:t>
      </w:r>
      <w:proofErr w:type="gramStart"/>
      <w:r w:rsidRPr="00545A8F">
        <w:rPr>
          <w:rFonts w:ascii="Arial" w:hAnsi="Arial" w:cs="Arial"/>
          <w:sz w:val="24"/>
          <w:szCs w:val="24"/>
        </w:rPr>
        <w:t>не</w:t>
      </w:r>
      <w:r w:rsidR="00A63EFE" w:rsidRPr="00545A8F">
        <w:rPr>
          <w:rFonts w:ascii="Arial" w:hAnsi="Arial" w:cs="Arial"/>
          <w:sz w:val="24"/>
          <w:szCs w:val="24"/>
        </w:rPr>
        <w:t xml:space="preserve"> </w:t>
      </w:r>
      <w:r w:rsidRPr="00545A8F">
        <w:rPr>
          <w:rFonts w:ascii="Arial" w:hAnsi="Arial" w:cs="Arial"/>
          <w:sz w:val="24"/>
          <w:szCs w:val="24"/>
        </w:rPr>
        <w:t>достижения</w:t>
      </w:r>
      <w:proofErr w:type="gramEnd"/>
      <w:r w:rsidRPr="00545A8F">
        <w:rPr>
          <w:rFonts w:ascii="Arial" w:hAnsi="Arial" w:cs="Arial"/>
          <w:sz w:val="24"/>
          <w:szCs w:val="24"/>
        </w:rPr>
        <w:t xml:space="preserve"> планируемых результатов реализации муниципальной программы;</w:t>
      </w:r>
    </w:p>
    <w:p w:rsidR="00F545F0" w:rsidRPr="00545A8F" w:rsidRDefault="00F545F0" w:rsidP="00F545F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545A8F">
        <w:rPr>
          <w:rFonts w:ascii="Arial" w:hAnsi="Arial" w:cs="Arial"/>
          <w:sz w:val="24"/>
          <w:szCs w:val="24"/>
        </w:rPr>
        <w:t>анализа фактически произведенных расходов, в том числе по источникам финансирования, с указанием основных причин не</w:t>
      </w:r>
      <w:r w:rsidR="00A63EFE" w:rsidRPr="00545A8F">
        <w:rPr>
          <w:rFonts w:ascii="Arial" w:hAnsi="Arial" w:cs="Arial"/>
          <w:sz w:val="24"/>
          <w:szCs w:val="24"/>
        </w:rPr>
        <w:t xml:space="preserve"> </w:t>
      </w:r>
      <w:r w:rsidRPr="00545A8F">
        <w:rPr>
          <w:rFonts w:ascii="Arial" w:hAnsi="Arial" w:cs="Arial"/>
          <w:sz w:val="24"/>
          <w:szCs w:val="24"/>
        </w:rPr>
        <w:t>освоения средств.</w:t>
      </w:r>
    </w:p>
    <w:p w:rsidR="00250EA3" w:rsidRPr="00545A8F" w:rsidRDefault="00250EA3" w:rsidP="0086242E">
      <w:pPr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545A8F">
        <w:rPr>
          <w:rFonts w:ascii="Arial" w:hAnsi="Arial" w:cs="Arial"/>
          <w:sz w:val="24"/>
          <w:szCs w:val="24"/>
        </w:rPr>
        <w:t xml:space="preserve">Управление Жилищно-Коммунального хозяйства Администрации округа в срок до 10 числа </w:t>
      </w:r>
      <w:r w:rsidRPr="00545A8F">
        <w:rPr>
          <w:rFonts w:ascii="Arial" w:eastAsiaTheme="minorHAnsi" w:hAnsi="Arial" w:cs="Arial"/>
          <w:sz w:val="24"/>
          <w:szCs w:val="24"/>
          <w:lang w:eastAsia="en-US"/>
        </w:rPr>
        <w:t>месяца, следующего за отчетным кварталом,</w:t>
      </w:r>
      <w:r w:rsidRPr="00545A8F">
        <w:rPr>
          <w:rFonts w:ascii="Arial" w:hAnsi="Arial" w:cs="Arial"/>
          <w:sz w:val="24"/>
          <w:szCs w:val="24"/>
        </w:rPr>
        <w:t xml:space="preserve"> представляет в отдел сельского хозяйства и экологии Управления муниципального земельного контроля, сельского хозяйства и экологии </w:t>
      </w:r>
      <w:r w:rsidRPr="00545A8F">
        <w:rPr>
          <w:rFonts w:ascii="Arial" w:eastAsiaTheme="minorHAnsi" w:hAnsi="Arial" w:cs="Arial"/>
          <w:sz w:val="24"/>
          <w:szCs w:val="24"/>
          <w:lang w:eastAsia="en-US"/>
        </w:rPr>
        <w:t>оперативный отчет о реализации мероприятий муниципальной программы в части основного мероприятия «Создание производственных мощностей в отрасли обращения с отходами».</w:t>
      </w:r>
    </w:p>
    <w:p w:rsidR="00250EA3" w:rsidRPr="00545A8F" w:rsidRDefault="00250EA3" w:rsidP="00250EA3">
      <w:pPr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545A8F">
        <w:rPr>
          <w:rFonts w:ascii="Arial" w:hAnsi="Arial" w:cs="Arial"/>
          <w:sz w:val="24"/>
          <w:szCs w:val="24"/>
        </w:rPr>
        <w:t xml:space="preserve">Управление благоустройства Администрации округа в срок до 01 числа </w:t>
      </w:r>
      <w:r w:rsidRPr="00545A8F">
        <w:rPr>
          <w:rFonts w:ascii="Arial" w:eastAsiaTheme="minorHAnsi" w:hAnsi="Arial" w:cs="Arial"/>
          <w:sz w:val="24"/>
          <w:szCs w:val="24"/>
          <w:lang w:eastAsia="en-US"/>
        </w:rPr>
        <w:t>месяца, следующего за отчетным кварталом,</w:t>
      </w:r>
      <w:r w:rsidRPr="00545A8F">
        <w:rPr>
          <w:rFonts w:ascii="Arial" w:hAnsi="Arial" w:cs="Arial"/>
          <w:sz w:val="24"/>
          <w:szCs w:val="24"/>
        </w:rPr>
        <w:t xml:space="preserve"> представляет в отдел сельского хозяйства и экологии Управления муниципального земельного контроля, сельского хозяйства и экологии </w:t>
      </w:r>
      <w:r w:rsidRPr="00545A8F">
        <w:rPr>
          <w:rFonts w:ascii="Arial" w:eastAsiaTheme="minorHAnsi" w:hAnsi="Arial" w:cs="Arial"/>
          <w:sz w:val="24"/>
          <w:szCs w:val="24"/>
          <w:lang w:eastAsia="en-US"/>
        </w:rPr>
        <w:t>оперативный отчет о реализации мероприятий муниципальной программы в части основного мероприятия «</w:t>
      </w:r>
      <w:r w:rsidR="00C34E0A" w:rsidRPr="00545A8F">
        <w:rPr>
          <w:rFonts w:ascii="Arial" w:eastAsiaTheme="minorHAnsi" w:hAnsi="Arial" w:cs="Arial"/>
          <w:sz w:val="24"/>
          <w:szCs w:val="24"/>
          <w:lang w:eastAsia="en-US"/>
        </w:rPr>
        <w:t>Осуществление отдельных полномочий в области лесных отношений</w:t>
      </w:r>
      <w:r w:rsidRPr="00545A8F">
        <w:rPr>
          <w:rFonts w:ascii="Arial" w:eastAsiaTheme="minorHAnsi" w:hAnsi="Arial" w:cs="Arial"/>
          <w:sz w:val="24"/>
          <w:szCs w:val="24"/>
          <w:lang w:eastAsia="en-US"/>
        </w:rPr>
        <w:t>».</w:t>
      </w:r>
    </w:p>
    <w:p w:rsidR="00020530" w:rsidRPr="00545A8F" w:rsidRDefault="00020530" w:rsidP="0002053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545A8F">
        <w:rPr>
          <w:rFonts w:ascii="Arial" w:hAnsi="Arial" w:cs="Arial"/>
          <w:sz w:val="24"/>
          <w:szCs w:val="24"/>
        </w:rPr>
        <w:lastRenderedPageBreak/>
        <w:t>Оперативный</w:t>
      </w:r>
      <w:proofErr w:type="gramEnd"/>
      <w:r w:rsidR="00A63EFE" w:rsidRPr="00545A8F">
        <w:rPr>
          <w:rFonts w:ascii="Arial" w:hAnsi="Arial" w:cs="Arial"/>
          <w:sz w:val="24"/>
          <w:szCs w:val="24"/>
        </w:rPr>
        <w:t xml:space="preserve"> и</w:t>
      </w:r>
      <w:r w:rsidRPr="00545A8F">
        <w:rPr>
          <w:rFonts w:ascii="Arial" w:hAnsi="Arial" w:cs="Arial"/>
          <w:sz w:val="24"/>
          <w:szCs w:val="24"/>
        </w:rPr>
        <w:t xml:space="preserve"> годовой отчеты о реализации муниципальной программы представляются с учетом требований и по формам, установленным Порядком разработки и реализации муниципальных программ </w:t>
      </w:r>
      <w:r w:rsidR="0086242E" w:rsidRPr="00545A8F">
        <w:rPr>
          <w:rFonts w:ascii="Arial" w:hAnsi="Arial" w:cs="Arial"/>
          <w:sz w:val="24"/>
          <w:szCs w:val="24"/>
        </w:rPr>
        <w:t>округа</w:t>
      </w:r>
      <w:r w:rsidRPr="00545A8F">
        <w:rPr>
          <w:rFonts w:ascii="Arial" w:hAnsi="Arial" w:cs="Arial"/>
          <w:sz w:val="24"/>
          <w:szCs w:val="24"/>
        </w:rPr>
        <w:t xml:space="preserve">, утвержденным постановлением Администрации </w:t>
      </w:r>
      <w:r w:rsidR="0086242E" w:rsidRPr="00545A8F">
        <w:rPr>
          <w:rFonts w:ascii="Arial" w:hAnsi="Arial" w:cs="Arial"/>
          <w:sz w:val="24"/>
          <w:szCs w:val="24"/>
        </w:rPr>
        <w:t>округа</w:t>
      </w:r>
      <w:r w:rsidRPr="00545A8F">
        <w:rPr>
          <w:rFonts w:ascii="Arial" w:hAnsi="Arial" w:cs="Arial"/>
          <w:sz w:val="24"/>
          <w:szCs w:val="24"/>
        </w:rPr>
        <w:t xml:space="preserve"> от </w:t>
      </w:r>
      <w:r w:rsidR="00DD1BDF" w:rsidRPr="00545A8F">
        <w:rPr>
          <w:rFonts w:ascii="Arial" w:hAnsi="Arial" w:cs="Arial"/>
          <w:sz w:val="24"/>
          <w:szCs w:val="24"/>
        </w:rPr>
        <w:t>20</w:t>
      </w:r>
      <w:r w:rsidRPr="00545A8F">
        <w:rPr>
          <w:rFonts w:ascii="Arial" w:hAnsi="Arial" w:cs="Arial"/>
          <w:sz w:val="24"/>
          <w:szCs w:val="24"/>
        </w:rPr>
        <w:t>.0</w:t>
      </w:r>
      <w:r w:rsidR="00DD1BDF" w:rsidRPr="00545A8F">
        <w:rPr>
          <w:rFonts w:ascii="Arial" w:hAnsi="Arial" w:cs="Arial"/>
          <w:sz w:val="24"/>
          <w:szCs w:val="24"/>
        </w:rPr>
        <w:t>8</w:t>
      </w:r>
      <w:r w:rsidRPr="00545A8F">
        <w:rPr>
          <w:rFonts w:ascii="Arial" w:hAnsi="Arial" w:cs="Arial"/>
          <w:sz w:val="24"/>
          <w:szCs w:val="24"/>
        </w:rPr>
        <w:t>.201</w:t>
      </w:r>
      <w:r w:rsidR="00DD1BDF" w:rsidRPr="00545A8F">
        <w:rPr>
          <w:rFonts w:ascii="Arial" w:hAnsi="Arial" w:cs="Arial"/>
          <w:sz w:val="24"/>
          <w:szCs w:val="24"/>
        </w:rPr>
        <w:t>9</w:t>
      </w:r>
      <w:r w:rsidRPr="00545A8F">
        <w:rPr>
          <w:rFonts w:ascii="Arial" w:hAnsi="Arial" w:cs="Arial"/>
          <w:sz w:val="24"/>
          <w:szCs w:val="24"/>
        </w:rPr>
        <w:t xml:space="preserve"> № 3</w:t>
      </w:r>
      <w:r w:rsidR="00DD1BDF" w:rsidRPr="00545A8F">
        <w:rPr>
          <w:rFonts w:ascii="Arial" w:hAnsi="Arial" w:cs="Arial"/>
          <w:sz w:val="24"/>
          <w:szCs w:val="24"/>
        </w:rPr>
        <w:t>13</w:t>
      </w:r>
      <w:r w:rsidRPr="00545A8F">
        <w:rPr>
          <w:rFonts w:ascii="Arial" w:eastAsia="Calibri" w:hAnsi="Arial" w:cs="Arial"/>
          <w:sz w:val="24"/>
          <w:szCs w:val="24"/>
          <w:lang w:eastAsia="zh-CN"/>
        </w:rPr>
        <w:t>.</w:t>
      </w:r>
      <w:r w:rsidRPr="00545A8F">
        <w:rPr>
          <w:rFonts w:ascii="Arial" w:hAnsi="Arial" w:cs="Arial"/>
          <w:sz w:val="24"/>
          <w:szCs w:val="24"/>
        </w:rPr>
        <w:t xml:space="preserve"> </w:t>
      </w:r>
    </w:p>
    <w:p w:rsidR="00020530" w:rsidRPr="00545A8F" w:rsidRDefault="00020530" w:rsidP="00083F8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226905" w:rsidRPr="00545A8F" w:rsidRDefault="00226905" w:rsidP="00083F8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226905" w:rsidRPr="00545A8F" w:rsidRDefault="00226905" w:rsidP="00083F8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Arial" w:hAnsi="Arial" w:cs="Arial"/>
          <w:sz w:val="24"/>
          <w:szCs w:val="24"/>
        </w:rPr>
        <w:sectPr w:rsidR="00226905" w:rsidRPr="00545A8F" w:rsidSect="00545A8F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226905" w:rsidRPr="00545A8F" w:rsidRDefault="00226905" w:rsidP="00226905">
      <w:pPr>
        <w:pStyle w:val="a3"/>
        <w:widowControl w:val="0"/>
        <w:autoSpaceDE w:val="0"/>
        <w:autoSpaceDN w:val="0"/>
        <w:adjustRightInd w:val="0"/>
        <w:spacing w:line="240" w:lineRule="auto"/>
        <w:ind w:left="1211"/>
        <w:jc w:val="center"/>
        <w:rPr>
          <w:rFonts w:ascii="Arial" w:hAnsi="Arial" w:cs="Arial"/>
          <w:sz w:val="24"/>
          <w:szCs w:val="24"/>
        </w:rPr>
      </w:pPr>
      <w:r w:rsidRPr="00545A8F">
        <w:rPr>
          <w:rFonts w:ascii="Arial" w:hAnsi="Arial" w:cs="Arial"/>
          <w:sz w:val="24"/>
          <w:szCs w:val="24"/>
        </w:rPr>
        <w:lastRenderedPageBreak/>
        <w:t>9. Подпрограмма «Охрана окружающей среды»</w:t>
      </w:r>
    </w:p>
    <w:p w:rsidR="00226905" w:rsidRPr="00545A8F" w:rsidRDefault="00226905" w:rsidP="003638C3">
      <w:pPr>
        <w:pStyle w:val="a3"/>
        <w:widowControl w:val="0"/>
        <w:autoSpaceDE w:val="0"/>
        <w:autoSpaceDN w:val="0"/>
        <w:adjustRightInd w:val="0"/>
        <w:spacing w:line="240" w:lineRule="auto"/>
        <w:ind w:left="1211"/>
        <w:jc w:val="center"/>
        <w:rPr>
          <w:rFonts w:ascii="Arial" w:hAnsi="Arial" w:cs="Arial"/>
          <w:sz w:val="24"/>
          <w:szCs w:val="24"/>
        </w:rPr>
      </w:pPr>
    </w:p>
    <w:p w:rsidR="002D39AC" w:rsidRPr="00545A8F" w:rsidRDefault="0086242E" w:rsidP="003638C3">
      <w:pPr>
        <w:pStyle w:val="a3"/>
        <w:widowControl w:val="0"/>
        <w:autoSpaceDE w:val="0"/>
        <w:autoSpaceDN w:val="0"/>
        <w:adjustRightInd w:val="0"/>
        <w:spacing w:line="240" w:lineRule="auto"/>
        <w:ind w:left="1211"/>
        <w:jc w:val="center"/>
        <w:rPr>
          <w:rFonts w:ascii="Arial" w:hAnsi="Arial" w:cs="Arial"/>
          <w:sz w:val="24"/>
          <w:szCs w:val="24"/>
        </w:rPr>
      </w:pPr>
      <w:r w:rsidRPr="00545A8F">
        <w:rPr>
          <w:rFonts w:ascii="Arial" w:hAnsi="Arial" w:cs="Arial"/>
          <w:sz w:val="24"/>
          <w:szCs w:val="24"/>
        </w:rPr>
        <w:t>9</w:t>
      </w:r>
      <w:r w:rsidR="003638C3" w:rsidRPr="00545A8F">
        <w:rPr>
          <w:rFonts w:ascii="Arial" w:hAnsi="Arial" w:cs="Arial"/>
          <w:sz w:val="24"/>
          <w:szCs w:val="24"/>
        </w:rPr>
        <w:t>.</w:t>
      </w:r>
      <w:r w:rsidR="00226905" w:rsidRPr="00545A8F">
        <w:rPr>
          <w:rFonts w:ascii="Arial" w:hAnsi="Arial" w:cs="Arial"/>
          <w:sz w:val="24"/>
          <w:szCs w:val="24"/>
        </w:rPr>
        <w:t xml:space="preserve">1. </w:t>
      </w:r>
      <w:r w:rsidR="001E4138" w:rsidRPr="00545A8F">
        <w:rPr>
          <w:rFonts w:ascii="Arial" w:hAnsi="Arial" w:cs="Arial"/>
          <w:sz w:val="24"/>
          <w:szCs w:val="24"/>
        </w:rPr>
        <w:t>П</w:t>
      </w:r>
      <w:r w:rsidR="002D39AC" w:rsidRPr="00545A8F">
        <w:rPr>
          <w:rFonts w:ascii="Arial" w:hAnsi="Arial" w:cs="Arial"/>
          <w:sz w:val="24"/>
          <w:szCs w:val="24"/>
        </w:rPr>
        <w:t xml:space="preserve">аспорт </w:t>
      </w:r>
      <w:r w:rsidR="00B67D36" w:rsidRPr="00545A8F">
        <w:rPr>
          <w:rFonts w:ascii="Arial" w:hAnsi="Arial" w:cs="Arial"/>
          <w:sz w:val="24"/>
          <w:szCs w:val="24"/>
        </w:rPr>
        <w:t>П</w:t>
      </w:r>
      <w:r w:rsidR="002D39AC" w:rsidRPr="00545A8F">
        <w:rPr>
          <w:rFonts w:ascii="Arial" w:hAnsi="Arial" w:cs="Arial"/>
          <w:sz w:val="24"/>
          <w:szCs w:val="24"/>
        </w:rPr>
        <w:t>одпрограммы «Охрана окружающей среды»</w:t>
      </w:r>
    </w:p>
    <w:p w:rsidR="0040150F" w:rsidRPr="00545A8F" w:rsidRDefault="0040150F" w:rsidP="0040150F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26"/>
        <w:gridCol w:w="1696"/>
        <w:gridCol w:w="1825"/>
        <w:gridCol w:w="1436"/>
        <w:gridCol w:w="1436"/>
        <w:gridCol w:w="1436"/>
        <w:gridCol w:w="1696"/>
        <w:gridCol w:w="1566"/>
        <w:gridCol w:w="1825"/>
      </w:tblGrid>
      <w:tr w:rsidR="008F7754" w:rsidRPr="00545A8F" w:rsidTr="00545A8F">
        <w:trPr>
          <w:trHeight w:val="20"/>
        </w:trPr>
        <w:tc>
          <w:tcPr>
            <w:tcW w:w="1985" w:type="dxa"/>
          </w:tcPr>
          <w:p w:rsidR="000329D6" w:rsidRPr="00545A8F" w:rsidRDefault="00250CD7" w:rsidP="00726AD5">
            <w:pPr>
              <w:pStyle w:val="ConsPlusNormal"/>
              <w:ind w:firstLine="0"/>
              <w:rPr>
                <w:sz w:val="24"/>
                <w:szCs w:val="24"/>
              </w:rPr>
            </w:pPr>
            <w:r w:rsidRPr="00545A8F">
              <w:rPr>
                <w:sz w:val="24"/>
                <w:szCs w:val="24"/>
              </w:rPr>
              <w:t xml:space="preserve">Муниципальный </w:t>
            </w:r>
            <w:r w:rsidR="000329D6" w:rsidRPr="00545A8F">
              <w:rPr>
                <w:sz w:val="24"/>
                <w:szCs w:val="24"/>
              </w:rPr>
              <w:t>заказчик подпрограммы</w:t>
            </w:r>
          </w:p>
        </w:tc>
        <w:tc>
          <w:tcPr>
            <w:tcW w:w="1843" w:type="dxa"/>
          </w:tcPr>
          <w:p w:rsidR="000329D6" w:rsidRPr="00545A8F" w:rsidRDefault="000329D6" w:rsidP="003910B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191" w:type="dxa"/>
            <w:gridSpan w:val="7"/>
          </w:tcPr>
          <w:p w:rsidR="000329D6" w:rsidRPr="00545A8F" w:rsidRDefault="000329D6" w:rsidP="00226905">
            <w:pPr>
              <w:pStyle w:val="ConsPlusNormal"/>
              <w:jc w:val="center"/>
              <w:rPr>
                <w:sz w:val="24"/>
                <w:szCs w:val="24"/>
              </w:rPr>
            </w:pPr>
            <w:r w:rsidRPr="00545A8F">
              <w:rPr>
                <w:sz w:val="24"/>
                <w:szCs w:val="24"/>
              </w:rPr>
              <w:t>Администраци</w:t>
            </w:r>
            <w:r w:rsidR="00226905" w:rsidRPr="00545A8F">
              <w:rPr>
                <w:sz w:val="24"/>
                <w:szCs w:val="24"/>
              </w:rPr>
              <w:t xml:space="preserve">я </w:t>
            </w:r>
            <w:r w:rsidRPr="00545A8F">
              <w:rPr>
                <w:sz w:val="24"/>
                <w:szCs w:val="24"/>
              </w:rPr>
              <w:t xml:space="preserve">Одинцовского городского округа </w:t>
            </w:r>
            <w:r w:rsidR="002D123F" w:rsidRPr="00545A8F">
              <w:rPr>
                <w:sz w:val="24"/>
                <w:szCs w:val="24"/>
              </w:rPr>
              <w:t>Московской области</w:t>
            </w:r>
          </w:p>
        </w:tc>
      </w:tr>
      <w:tr w:rsidR="008F7754" w:rsidRPr="00545A8F" w:rsidTr="00545A8F">
        <w:trPr>
          <w:trHeight w:val="20"/>
        </w:trPr>
        <w:tc>
          <w:tcPr>
            <w:tcW w:w="1985" w:type="dxa"/>
            <w:vMerge w:val="restart"/>
          </w:tcPr>
          <w:p w:rsidR="000329D6" w:rsidRPr="00545A8F" w:rsidRDefault="000329D6" w:rsidP="005839C8">
            <w:pPr>
              <w:pStyle w:val="ConsPlusNormal"/>
              <w:ind w:firstLine="0"/>
              <w:rPr>
                <w:sz w:val="24"/>
                <w:szCs w:val="24"/>
              </w:rPr>
            </w:pPr>
            <w:r w:rsidRPr="00545A8F">
              <w:rPr>
                <w:sz w:val="24"/>
                <w:szCs w:val="24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843" w:type="dxa"/>
            <w:vMerge w:val="restart"/>
          </w:tcPr>
          <w:p w:rsidR="000329D6" w:rsidRPr="00545A8F" w:rsidRDefault="000329D6" w:rsidP="00726AD5">
            <w:pPr>
              <w:pStyle w:val="ConsPlusNormal"/>
              <w:ind w:firstLine="0"/>
              <w:rPr>
                <w:sz w:val="24"/>
                <w:szCs w:val="24"/>
              </w:rPr>
            </w:pPr>
            <w:r w:rsidRPr="00545A8F">
              <w:rPr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1985" w:type="dxa"/>
            <w:vMerge w:val="restart"/>
          </w:tcPr>
          <w:p w:rsidR="000329D6" w:rsidRPr="00545A8F" w:rsidRDefault="000329D6" w:rsidP="00726AD5">
            <w:pPr>
              <w:pStyle w:val="ConsPlusNormal"/>
              <w:ind w:firstLine="0"/>
              <w:rPr>
                <w:sz w:val="24"/>
                <w:szCs w:val="24"/>
              </w:rPr>
            </w:pPr>
            <w:r w:rsidRPr="00545A8F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10206" w:type="dxa"/>
            <w:gridSpan w:val="6"/>
          </w:tcPr>
          <w:p w:rsidR="000329D6" w:rsidRPr="00545A8F" w:rsidRDefault="000329D6" w:rsidP="000329D6">
            <w:pPr>
              <w:pStyle w:val="ConsPlusNormal"/>
              <w:jc w:val="center"/>
              <w:rPr>
                <w:sz w:val="24"/>
                <w:szCs w:val="24"/>
              </w:rPr>
            </w:pPr>
            <w:r w:rsidRPr="00545A8F">
              <w:rPr>
                <w:sz w:val="24"/>
                <w:szCs w:val="24"/>
              </w:rPr>
              <w:t>Расходы (тыс. рублей)</w:t>
            </w:r>
          </w:p>
        </w:tc>
      </w:tr>
      <w:tr w:rsidR="008F7754" w:rsidRPr="00545A8F" w:rsidTr="00545A8F">
        <w:trPr>
          <w:trHeight w:val="20"/>
        </w:trPr>
        <w:tc>
          <w:tcPr>
            <w:tcW w:w="1985" w:type="dxa"/>
            <w:vMerge/>
          </w:tcPr>
          <w:p w:rsidR="000329D6" w:rsidRPr="00545A8F" w:rsidRDefault="000329D6" w:rsidP="003910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329D6" w:rsidRPr="00545A8F" w:rsidRDefault="000329D6" w:rsidP="003910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329D6" w:rsidRPr="00545A8F" w:rsidRDefault="000329D6" w:rsidP="003910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29D6" w:rsidRPr="00545A8F" w:rsidRDefault="000329D6" w:rsidP="00250CD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545A8F">
              <w:rPr>
                <w:sz w:val="24"/>
                <w:szCs w:val="24"/>
              </w:rPr>
              <w:t>2020</w:t>
            </w:r>
          </w:p>
        </w:tc>
        <w:tc>
          <w:tcPr>
            <w:tcW w:w="1559" w:type="dxa"/>
          </w:tcPr>
          <w:p w:rsidR="000329D6" w:rsidRPr="00545A8F" w:rsidRDefault="000329D6" w:rsidP="00250CD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545A8F">
              <w:rPr>
                <w:sz w:val="24"/>
                <w:szCs w:val="24"/>
              </w:rPr>
              <w:t>2021</w:t>
            </w:r>
          </w:p>
        </w:tc>
        <w:tc>
          <w:tcPr>
            <w:tcW w:w="1559" w:type="dxa"/>
          </w:tcPr>
          <w:p w:rsidR="000329D6" w:rsidRPr="00545A8F" w:rsidRDefault="000329D6" w:rsidP="00250CD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545A8F">
              <w:rPr>
                <w:sz w:val="24"/>
                <w:szCs w:val="24"/>
              </w:rPr>
              <w:t>2022</w:t>
            </w:r>
          </w:p>
        </w:tc>
        <w:tc>
          <w:tcPr>
            <w:tcW w:w="1843" w:type="dxa"/>
          </w:tcPr>
          <w:p w:rsidR="000329D6" w:rsidRPr="00545A8F" w:rsidRDefault="000329D6" w:rsidP="00250CD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545A8F">
              <w:rPr>
                <w:sz w:val="24"/>
                <w:szCs w:val="24"/>
              </w:rPr>
              <w:t>2023</w:t>
            </w:r>
          </w:p>
        </w:tc>
        <w:tc>
          <w:tcPr>
            <w:tcW w:w="1701" w:type="dxa"/>
          </w:tcPr>
          <w:p w:rsidR="000329D6" w:rsidRPr="00545A8F" w:rsidRDefault="000329D6" w:rsidP="00250CD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545A8F">
              <w:rPr>
                <w:sz w:val="24"/>
                <w:szCs w:val="24"/>
              </w:rPr>
              <w:t>2024</w:t>
            </w:r>
          </w:p>
        </w:tc>
        <w:tc>
          <w:tcPr>
            <w:tcW w:w="1985" w:type="dxa"/>
          </w:tcPr>
          <w:p w:rsidR="000329D6" w:rsidRPr="00545A8F" w:rsidRDefault="000329D6" w:rsidP="00250CD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545A8F">
              <w:rPr>
                <w:sz w:val="24"/>
                <w:szCs w:val="24"/>
              </w:rPr>
              <w:t>Итого</w:t>
            </w:r>
          </w:p>
        </w:tc>
      </w:tr>
      <w:tr w:rsidR="00C34E0A" w:rsidRPr="00545A8F" w:rsidTr="00545A8F">
        <w:trPr>
          <w:trHeight w:val="20"/>
        </w:trPr>
        <w:tc>
          <w:tcPr>
            <w:tcW w:w="1985" w:type="dxa"/>
            <w:vMerge/>
          </w:tcPr>
          <w:p w:rsidR="00C34E0A" w:rsidRPr="00545A8F" w:rsidRDefault="00C34E0A" w:rsidP="00C34E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C34E0A" w:rsidRPr="00545A8F" w:rsidRDefault="00C34E0A" w:rsidP="00C34E0A">
            <w:pPr>
              <w:pStyle w:val="ConsPlusNormal"/>
              <w:ind w:firstLine="0"/>
              <w:rPr>
                <w:sz w:val="24"/>
                <w:szCs w:val="24"/>
              </w:rPr>
            </w:pPr>
            <w:r w:rsidRPr="00545A8F">
              <w:rPr>
                <w:sz w:val="24"/>
                <w:szCs w:val="24"/>
              </w:rPr>
              <w:t>Администрация Одинцовского городского округа</w:t>
            </w:r>
          </w:p>
        </w:tc>
        <w:tc>
          <w:tcPr>
            <w:tcW w:w="1985" w:type="dxa"/>
          </w:tcPr>
          <w:p w:rsidR="00C34E0A" w:rsidRPr="00545A8F" w:rsidRDefault="00C34E0A" w:rsidP="00C34E0A">
            <w:pPr>
              <w:pStyle w:val="ConsPlusNormal"/>
              <w:ind w:firstLine="0"/>
              <w:rPr>
                <w:sz w:val="24"/>
                <w:szCs w:val="24"/>
              </w:rPr>
            </w:pPr>
            <w:r w:rsidRPr="00545A8F">
              <w:rPr>
                <w:sz w:val="24"/>
                <w:szCs w:val="24"/>
              </w:rPr>
              <w:t>Всего:</w:t>
            </w:r>
          </w:p>
          <w:p w:rsidR="00C34E0A" w:rsidRPr="00545A8F" w:rsidRDefault="00C34E0A" w:rsidP="00C34E0A">
            <w:pPr>
              <w:pStyle w:val="ConsPlusNormal"/>
              <w:ind w:firstLine="0"/>
              <w:rPr>
                <w:sz w:val="24"/>
                <w:szCs w:val="24"/>
              </w:rPr>
            </w:pPr>
            <w:r w:rsidRPr="00545A8F">
              <w:rPr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</w:tcPr>
          <w:p w:rsidR="00C34E0A" w:rsidRPr="00545A8F" w:rsidRDefault="00C34E0A" w:rsidP="00C34E0A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545A8F">
              <w:rPr>
                <w:sz w:val="24"/>
                <w:szCs w:val="24"/>
              </w:rPr>
              <w:t>1</w:t>
            </w:r>
            <w:r w:rsidR="000206A3" w:rsidRPr="00545A8F">
              <w:rPr>
                <w:sz w:val="24"/>
                <w:szCs w:val="24"/>
              </w:rPr>
              <w:t xml:space="preserve"> </w:t>
            </w:r>
            <w:r w:rsidRPr="00545A8F">
              <w:rPr>
                <w:sz w:val="24"/>
                <w:szCs w:val="24"/>
              </w:rPr>
              <w:t>691,50428</w:t>
            </w:r>
          </w:p>
        </w:tc>
        <w:tc>
          <w:tcPr>
            <w:tcW w:w="1559" w:type="dxa"/>
          </w:tcPr>
          <w:p w:rsidR="00C34E0A" w:rsidRPr="00545A8F" w:rsidRDefault="00C34E0A" w:rsidP="00C34E0A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545A8F">
              <w:rPr>
                <w:sz w:val="24"/>
                <w:szCs w:val="24"/>
              </w:rPr>
              <w:t>5</w:t>
            </w:r>
            <w:r w:rsidR="000206A3" w:rsidRPr="00545A8F">
              <w:rPr>
                <w:sz w:val="24"/>
                <w:szCs w:val="24"/>
              </w:rPr>
              <w:t xml:space="preserve"> </w:t>
            </w:r>
            <w:r w:rsidRPr="00545A8F">
              <w:rPr>
                <w:sz w:val="24"/>
                <w:szCs w:val="24"/>
              </w:rPr>
              <w:t>433,64330</w:t>
            </w:r>
          </w:p>
        </w:tc>
        <w:tc>
          <w:tcPr>
            <w:tcW w:w="1559" w:type="dxa"/>
          </w:tcPr>
          <w:p w:rsidR="00C34E0A" w:rsidRPr="00545A8F" w:rsidRDefault="00C34E0A" w:rsidP="00C34E0A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545A8F">
              <w:rPr>
                <w:sz w:val="24"/>
                <w:szCs w:val="24"/>
              </w:rPr>
              <w:t>3</w:t>
            </w:r>
            <w:r w:rsidR="000206A3" w:rsidRPr="00545A8F">
              <w:rPr>
                <w:sz w:val="24"/>
                <w:szCs w:val="24"/>
              </w:rPr>
              <w:t xml:space="preserve"> </w:t>
            </w:r>
            <w:r w:rsidRPr="00545A8F">
              <w:rPr>
                <w:sz w:val="24"/>
                <w:szCs w:val="24"/>
              </w:rPr>
              <w:t>857,36000</w:t>
            </w:r>
          </w:p>
        </w:tc>
        <w:tc>
          <w:tcPr>
            <w:tcW w:w="1843" w:type="dxa"/>
          </w:tcPr>
          <w:p w:rsidR="00C34E0A" w:rsidRPr="00545A8F" w:rsidRDefault="00C34E0A" w:rsidP="00C34E0A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545A8F">
              <w:rPr>
                <w:sz w:val="24"/>
                <w:szCs w:val="24"/>
              </w:rPr>
              <w:t>3</w:t>
            </w:r>
            <w:r w:rsidR="000206A3" w:rsidRPr="00545A8F">
              <w:rPr>
                <w:sz w:val="24"/>
                <w:szCs w:val="24"/>
              </w:rPr>
              <w:t xml:space="preserve"> </w:t>
            </w:r>
            <w:r w:rsidRPr="00545A8F">
              <w:rPr>
                <w:sz w:val="24"/>
                <w:szCs w:val="24"/>
              </w:rPr>
              <w:t>857,36</w:t>
            </w:r>
            <w:r w:rsidRPr="00545A8F">
              <w:rPr>
                <w:sz w:val="24"/>
                <w:szCs w:val="24"/>
                <w:lang w:val="en-US"/>
              </w:rPr>
              <w:t>00</w:t>
            </w:r>
            <w:r w:rsidRPr="00545A8F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C34E0A" w:rsidRPr="00545A8F" w:rsidRDefault="00C34E0A" w:rsidP="00C34E0A">
            <w:pPr>
              <w:pStyle w:val="ConsPlusNormal"/>
              <w:tabs>
                <w:tab w:val="left" w:pos="1837"/>
              </w:tabs>
              <w:ind w:firstLine="0"/>
              <w:jc w:val="center"/>
              <w:rPr>
                <w:sz w:val="24"/>
                <w:szCs w:val="24"/>
              </w:rPr>
            </w:pPr>
            <w:r w:rsidRPr="00545A8F">
              <w:rPr>
                <w:sz w:val="24"/>
                <w:szCs w:val="24"/>
              </w:rPr>
              <w:t>3</w:t>
            </w:r>
            <w:r w:rsidR="000206A3" w:rsidRPr="00545A8F">
              <w:rPr>
                <w:sz w:val="24"/>
                <w:szCs w:val="24"/>
              </w:rPr>
              <w:t xml:space="preserve"> </w:t>
            </w:r>
            <w:r w:rsidRPr="00545A8F">
              <w:rPr>
                <w:sz w:val="24"/>
                <w:szCs w:val="24"/>
              </w:rPr>
              <w:t>857,36000</w:t>
            </w:r>
          </w:p>
        </w:tc>
        <w:tc>
          <w:tcPr>
            <w:tcW w:w="1985" w:type="dxa"/>
          </w:tcPr>
          <w:p w:rsidR="00C34E0A" w:rsidRPr="00545A8F" w:rsidRDefault="00C34E0A" w:rsidP="00C34E0A">
            <w:pPr>
              <w:pStyle w:val="ConsPlusNormal"/>
              <w:tabs>
                <w:tab w:val="left" w:pos="1837"/>
              </w:tabs>
              <w:ind w:firstLine="0"/>
              <w:jc w:val="center"/>
              <w:rPr>
                <w:sz w:val="24"/>
                <w:szCs w:val="24"/>
              </w:rPr>
            </w:pPr>
            <w:r w:rsidRPr="00545A8F">
              <w:rPr>
                <w:sz w:val="24"/>
                <w:szCs w:val="24"/>
              </w:rPr>
              <w:t>18</w:t>
            </w:r>
            <w:r w:rsidR="000206A3" w:rsidRPr="00545A8F">
              <w:rPr>
                <w:sz w:val="24"/>
                <w:szCs w:val="24"/>
              </w:rPr>
              <w:t xml:space="preserve"> </w:t>
            </w:r>
            <w:r w:rsidRPr="00545A8F">
              <w:rPr>
                <w:sz w:val="24"/>
                <w:szCs w:val="24"/>
              </w:rPr>
              <w:t>697,22758</w:t>
            </w:r>
          </w:p>
        </w:tc>
      </w:tr>
      <w:tr w:rsidR="00C34E0A" w:rsidRPr="00545A8F" w:rsidTr="00545A8F">
        <w:trPr>
          <w:trHeight w:val="20"/>
        </w:trPr>
        <w:tc>
          <w:tcPr>
            <w:tcW w:w="1985" w:type="dxa"/>
            <w:vMerge/>
          </w:tcPr>
          <w:p w:rsidR="00C34E0A" w:rsidRPr="00545A8F" w:rsidRDefault="00C34E0A" w:rsidP="00C34E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34E0A" w:rsidRPr="00545A8F" w:rsidRDefault="00C34E0A" w:rsidP="00C34E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C34E0A" w:rsidRPr="00545A8F" w:rsidRDefault="00C34E0A" w:rsidP="00C34E0A">
            <w:pPr>
              <w:pStyle w:val="ConsPlusNormal"/>
              <w:ind w:firstLine="0"/>
              <w:rPr>
                <w:sz w:val="24"/>
                <w:szCs w:val="24"/>
              </w:rPr>
            </w:pPr>
            <w:r w:rsidRPr="00545A8F">
              <w:rPr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559" w:type="dxa"/>
          </w:tcPr>
          <w:p w:rsidR="00C34E0A" w:rsidRPr="00545A8F" w:rsidRDefault="00C34E0A" w:rsidP="00C34E0A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545A8F">
              <w:rPr>
                <w:sz w:val="24"/>
                <w:szCs w:val="24"/>
              </w:rPr>
              <w:t>1</w:t>
            </w:r>
            <w:r w:rsidR="000206A3" w:rsidRPr="00545A8F">
              <w:rPr>
                <w:sz w:val="24"/>
                <w:szCs w:val="24"/>
              </w:rPr>
              <w:t xml:space="preserve"> </w:t>
            </w:r>
            <w:r w:rsidRPr="00545A8F">
              <w:rPr>
                <w:sz w:val="24"/>
                <w:szCs w:val="24"/>
              </w:rPr>
              <w:t>691,50428</w:t>
            </w:r>
          </w:p>
        </w:tc>
        <w:tc>
          <w:tcPr>
            <w:tcW w:w="1559" w:type="dxa"/>
          </w:tcPr>
          <w:p w:rsidR="00C34E0A" w:rsidRPr="00545A8F" w:rsidRDefault="00C34E0A" w:rsidP="00C34E0A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545A8F">
              <w:rPr>
                <w:sz w:val="24"/>
                <w:szCs w:val="24"/>
              </w:rPr>
              <w:t>5</w:t>
            </w:r>
            <w:r w:rsidR="000206A3" w:rsidRPr="00545A8F">
              <w:rPr>
                <w:sz w:val="24"/>
                <w:szCs w:val="24"/>
              </w:rPr>
              <w:t xml:space="preserve"> </w:t>
            </w:r>
            <w:r w:rsidRPr="00545A8F">
              <w:rPr>
                <w:sz w:val="24"/>
                <w:szCs w:val="24"/>
              </w:rPr>
              <w:t>433,64330</w:t>
            </w:r>
          </w:p>
        </w:tc>
        <w:tc>
          <w:tcPr>
            <w:tcW w:w="1559" w:type="dxa"/>
          </w:tcPr>
          <w:p w:rsidR="00C34E0A" w:rsidRPr="00545A8F" w:rsidRDefault="00C34E0A" w:rsidP="00C34E0A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545A8F">
              <w:rPr>
                <w:sz w:val="24"/>
                <w:szCs w:val="24"/>
              </w:rPr>
              <w:t>3</w:t>
            </w:r>
            <w:r w:rsidR="000206A3" w:rsidRPr="00545A8F">
              <w:rPr>
                <w:sz w:val="24"/>
                <w:szCs w:val="24"/>
              </w:rPr>
              <w:t xml:space="preserve"> </w:t>
            </w:r>
            <w:r w:rsidRPr="00545A8F">
              <w:rPr>
                <w:sz w:val="24"/>
                <w:szCs w:val="24"/>
              </w:rPr>
              <w:t>857,36000</w:t>
            </w:r>
          </w:p>
        </w:tc>
        <w:tc>
          <w:tcPr>
            <w:tcW w:w="1843" w:type="dxa"/>
          </w:tcPr>
          <w:p w:rsidR="00C34E0A" w:rsidRPr="00545A8F" w:rsidRDefault="00C34E0A" w:rsidP="00C34E0A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545A8F">
              <w:rPr>
                <w:sz w:val="24"/>
                <w:szCs w:val="24"/>
              </w:rPr>
              <w:t>3</w:t>
            </w:r>
            <w:r w:rsidR="000206A3" w:rsidRPr="00545A8F">
              <w:rPr>
                <w:sz w:val="24"/>
                <w:szCs w:val="24"/>
              </w:rPr>
              <w:t xml:space="preserve"> </w:t>
            </w:r>
            <w:r w:rsidRPr="00545A8F">
              <w:rPr>
                <w:sz w:val="24"/>
                <w:szCs w:val="24"/>
              </w:rPr>
              <w:t>857,36</w:t>
            </w:r>
            <w:r w:rsidRPr="00545A8F">
              <w:rPr>
                <w:sz w:val="24"/>
                <w:szCs w:val="24"/>
                <w:lang w:val="en-US"/>
              </w:rPr>
              <w:t>00</w:t>
            </w:r>
            <w:r w:rsidRPr="00545A8F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C34E0A" w:rsidRPr="00545A8F" w:rsidRDefault="00C34E0A" w:rsidP="00C34E0A">
            <w:pPr>
              <w:pStyle w:val="ConsPlusNormal"/>
              <w:tabs>
                <w:tab w:val="left" w:pos="1837"/>
              </w:tabs>
              <w:ind w:firstLine="0"/>
              <w:jc w:val="center"/>
              <w:rPr>
                <w:sz w:val="24"/>
                <w:szCs w:val="24"/>
              </w:rPr>
            </w:pPr>
            <w:r w:rsidRPr="00545A8F">
              <w:rPr>
                <w:sz w:val="24"/>
                <w:szCs w:val="24"/>
              </w:rPr>
              <w:t>3</w:t>
            </w:r>
            <w:r w:rsidR="000206A3" w:rsidRPr="00545A8F">
              <w:rPr>
                <w:sz w:val="24"/>
                <w:szCs w:val="24"/>
              </w:rPr>
              <w:t xml:space="preserve"> </w:t>
            </w:r>
            <w:r w:rsidRPr="00545A8F">
              <w:rPr>
                <w:sz w:val="24"/>
                <w:szCs w:val="24"/>
              </w:rPr>
              <w:t>857,36000</w:t>
            </w:r>
          </w:p>
        </w:tc>
        <w:tc>
          <w:tcPr>
            <w:tcW w:w="1985" w:type="dxa"/>
          </w:tcPr>
          <w:p w:rsidR="00C34E0A" w:rsidRPr="00545A8F" w:rsidRDefault="00C34E0A" w:rsidP="00C34E0A">
            <w:pPr>
              <w:pStyle w:val="ConsPlusNormal"/>
              <w:tabs>
                <w:tab w:val="left" w:pos="1837"/>
              </w:tabs>
              <w:ind w:firstLine="0"/>
              <w:jc w:val="center"/>
              <w:rPr>
                <w:sz w:val="24"/>
                <w:szCs w:val="24"/>
              </w:rPr>
            </w:pPr>
            <w:r w:rsidRPr="00545A8F">
              <w:rPr>
                <w:sz w:val="24"/>
                <w:szCs w:val="24"/>
              </w:rPr>
              <w:t>18</w:t>
            </w:r>
            <w:r w:rsidR="000206A3" w:rsidRPr="00545A8F">
              <w:rPr>
                <w:sz w:val="24"/>
                <w:szCs w:val="24"/>
              </w:rPr>
              <w:t xml:space="preserve"> </w:t>
            </w:r>
            <w:r w:rsidRPr="00545A8F">
              <w:rPr>
                <w:sz w:val="24"/>
                <w:szCs w:val="24"/>
              </w:rPr>
              <w:t>697,22758</w:t>
            </w:r>
          </w:p>
        </w:tc>
      </w:tr>
    </w:tbl>
    <w:p w:rsidR="00124EEB" w:rsidRPr="00545A8F" w:rsidRDefault="00124EEB" w:rsidP="006D2E16">
      <w:pPr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</w:rPr>
      </w:pPr>
    </w:p>
    <w:p w:rsidR="00726AD5" w:rsidRPr="00545A8F" w:rsidRDefault="00726AD5" w:rsidP="006D2E16">
      <w:pPr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</w:rPr>
        <w:sectPr w:rsidR="00726AD5" w:rsidRPr="00545A8F" w:rsidSect="00545A8F"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</w:p>
    <w:p w:rsidR="003638C3" w:rsidRPr="00545A8F" w:rsidRDefault="003638C3" w:rsidP="00226905">
      <w:pPr>
        <w:pStyle w:val="a3"/>
        <w:numPr>
          <w:ilvl w:val="1"/>
          <w:numId w:val="28"/>
        </w:numPr>
        <w:spacing w:after="0"/>
        <w:jc w:val="center"/>
        <w:rPr>
          <w:rFonts w:ascii="Arial" w:hAnsi="Arial" w:cs="Arial"/>
          <w:sz w:val="24"/>
          <w:szCs w:val="24"/>
        </w:rPr>
      </w:pPr>
      <w:r w:rsidRPr="00545A8F">
        <w:rPr>
          <w:rFonts w:ascii="Arial" w:hAnsi="Arial" w:cs="Arial"/>
          <w:sz w:val="24"/>
          <w:szCs w:val="24"/>
        </w:rPr>
        <w:lastRenderedPageBreak/>
        <w:t xml:space="preserve">Обобщенная характеристика основных мероприятий подпрограммы с обоснованием необходимости их осуществления Подпрограммы </w:t>
      </w:r>
    </w:p>
    <w:p w:rsidR="003638C3" w:rsidRPr="00545A8F" w:rsidRDefault="003638C3" w:rsidP="003638C3">
      <w:pPr>
        <w:pStyle w:val="a3"/>
        <w:spacing w:after="0"/>
        <w:ind w:left="1211"/>
        <w:rPr>
          <w:rFonts w:ascii="Arial" w:hAnsi="Arial" w:cs="Arial"/>
          <w:sz w:val="24"/>
          <w:szCs w:val="24"/>
        </w:rPr>
      </w:pPr>
    </w:p>
    <w:p w:rsidR="00A54FAD" w:rsidRPr="00545A8F" w:rsidRDefault="00A54FAD" w:rsidP="003B5C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45A8F">
        <w:rPr>
          <w:rFonts w:ascii="Arial" w:hAnsi="Arial" w:cs="Arial"/>
          <w:sz w:val="24"/>
          <w:szCs w:val="24"/>
        </w:rPr>
        <w:t>Задачей Подпрограммы является сохранение окружающей среды на территории округа за счет реализации мероприятий в рамках полномочий Администрации.</w:t>
      </w:r>
    </w:p>
    <w:p w:rsidR="00CC24BD" w:rsidRPr="00545A8F" w:rsidRDefault="00CC24BD" w:rsidP="00CC24BD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45A8F">
        <w:rPr>
          <w:rFonts w:ascii="Arial" w:hAnsi="Arial" w:cs="Arial"/>
          <w:sz w:val="24"/>
          <w:szCs w:val="24"/>
        </w:rPr>
        <w:t>В рамках реализации Подпрограммы планируется выполнение следующих мероприятий:</w:t>
      </w:r>
    </w:p>
    <w:p w:rsidR="00CC24BD" w:rsidRPr="00545A8F" w:rsidRDefault="00CC24BD" w:rsidP="00CC24BD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45A8F">
        <w:rPr>
          <w:rFonts w:ascii="Arial" w:hAnsi="Arial" w:cs="Arial"/>
          <w:sz w:val="24"/>
          <w:szCs w:val="24"/>
        </w:rPr>
        <w:t>проведение мониторинга (обследование состояния) компонентов окружающей среды округа;</w:t>
      </w:r>
    </w:p>
    <w:p w:rsidR="00CC24BD" w:rsidRPr="00545A8F" w:rsidRDefault="00CC24BD" w:rsidP="00CC24BD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45A8F">
        <w:rPr>
          <w:rFonts w:ascii="Arial" w:hAnsi="Arial" w:cs="Arial"/>
          <w:sz w:val="24"/>
          <w:szCs w:val="24"/>
        </w:rPr>
        <w:t>сохранение ООПТ и внесение сведений в ЕГРН о границах ООПТ;</w:t>
      </w:r>
    </w:p>
    <w:p w:rsidR="00CC24BD" w:rsidRPr="00545A8F" w:rsidRDefault="00CC24BD" w:rsidP="00CC24BD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45A8F">
        <w:rPr>
          <w:rFonts w:ascii="Arial" w:hAnsi="Arial" w:cs="Arial"/>
          <w:sz w:val="24"/>
          <w:szCs w:val="24"/>
        </w:rPr>
        <w:t>вовлечение населения в экологические мероприятия;</w:t>
      </w:r>
    </w:p>
    <w:p w:rsidR="00CC24BD" w:rsidRPr="00545A8F" w:rsidRDefault="00CC24BD" w:rsidP="00CC24BD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45A8F">
        <w:rPr>
          <w:rFonts w:ascii="Arial" w:hAnsi="Arial" w:cs="Arial"/>
          <w:sz w:val="24"/>
          <w:szCs w:val="24"/>
        </w:rPr>
        <w:t xml:space="preserve">экологическое образование, формирование </w:t>
      </w:r>
      <w:proofErr w:type="gramStart"/>
      <w:r w:rsidRPr="00545A8F">
        <w:rPr>
          <w:rFonts w:ascii="Arial" w:hAnsi="Arial" w:cs="Arial"/>
          <w:sz w:val="24"/>
          <w:szCs w:val="24"/>
        </w:rPr>
        <w:t>экологической</w:t>
      </w:r>
      <w:proofErr w:type="gramEnd"/>
      <w:r w:rsidRPr="00545A8F">
        <w:rPr>
          <w:rFonts w:ascii="Arial" w:hAnsi="Arial" w:cs="Arial"/>
          <w:sz w:val="24"/>
          <w:szCs w:val="24"/>
        </w:rPr>
        <w:t xml:space="preserve"> культуры населения;</w:t>
      </w:r>
    </w:p>
    <w:p w:rsidR="00CC24BD" w:rsidRPr="00545A8F" w:rsidRDefault="00CC24BD" w:rsidP="00CC24BD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45A8F">
        <w:rPr>
          <w:rFonts w:ascii="Arial" w:hAnsi="Arial" w:cs="Arial"/>
          <w:sz w:val="24"/>
          <w:szCs w:val="24"/>
        </w:rPr>
        <w:t>комплексное экологическое обследование памятников живой природы местного значения и зелёных насаждений;</w:t>
      </w:r>
    </w:p>
    <w:p w:rsidR="00CC24BD" w:rsidRPr="00545A8F" w:rsidRDefault="00CC24BD" w:rsidP="00CC24BD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45A8F">
        <w:rPr>
          <w:rFonts w:ascii="Arial" w:hAnsi="Arial" w:cs="Arial"/>
          <w:sz w:val="24"/>
          <w:szCs w:val="24"/>
        </w:rPr>
        <w:t xml:space="preserve"> компенсационное озеленение территории округа.</w:t>
      </w:r>
    </w:p>
    <w:p w:rsidR="00A54FAD" w:rsidRPr="00545A8F" w:rsidRDefault="00A54FAD" w:rsidP="005769F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545A8F">
        <w:rPr>
          <w:rFonts w:ascii="Arial" w:hAnsi="Arial" w:cs="Arial"/>
          <w:sz w:val="24"/>
          <w:szCs w:val="24"/>
        </w:rPr>
        <w:t>Для достижения поставленных задач и решения существующих проблем в области охраны окружающей среды на территории округа предусмотрена реализация следующих мероприятий:</w:t>
      </w:r>
    </w:p>
    <w:p w:rsidR="005769F8" w:rsidRPr="00545A8F" w:rsidRDefault="005769F8" w:rsidP="005769F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5A8F">
        <w:rPr>
          <w:rFonts w:ascii="Arial" w:hAnsi="Arial" w:cs="Arial"/>
          <w:sz w:val="24"/>
          <w:szCs w:val="24"/>
        </w:rPr>
        <w:t>проведение экологического мониторинга, объектом которого является экологическое состояние компонентов природной среды: воздушного бассейна (атмосферного воздуха), почв, поверхностных вод и донных отложений рек, родников;</w:t>
      </w:r>
    </w:p>
    <w:p w:rsidR="005769F8" w:rsidRPr="00545A8F" w:rsidRDefault="005769F8" w:rsidP="005769F8">
      <w:pPr>
        <w:pStyle w:val="ConsPlusNormal"/>
        <w:ind w:firstLine="540"/>
        <w:jc w:val="both"/>
        <w:rPr>
          <w:sz w:val="24"/>
          <w:szCs w:val="24"/>
        </w:rPr>
      </w:pPr>
      <w:r w:rsidRPr="00545A8F">
        <w:rPr>
          <w:sz w:val="24"/>
          <w:szCs w:val="24"/>
        </w:rPr>
        <w:t xml:space="preserve">осуществление компенсационных посадок, участие в </w:t>
      </w:r>
      <w:r w:rsidR="00173230" w:rsidRPr="00545A8F">
        <w:rPr>
          <w:sz w:val="24"/>
          <w:szCs w:val="24"/>
        </w:rPr>
        <w:t xml:space="preserve">ежегодных </w:t>
      </w:r>
      <w:r w:rsidRPr="00545A8F">
        <w:rPr>
          <w:sz w:val="24"/>
          <w:szCs w:val="24"/>
        </w:rPr>
        <w:t>акциях по посадке деревьев «Лес Победы» и «Наш лес. Посади своё дерево»;</w:t>
      </w:r>
    </w:p>
    <w:p w:rsidR="00D823C7" w:rsidRPr="00545A8F" w:rsidRDefault="00D823C7" w:rsidP="00D823C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45A8F">
        <w:rPr>
          <w:rFonts w:ascii="Arial" w:hAnsi="Arial" w:cs="Arial"/>
          <w:sz w:val="24"/>
          <w:szCs w:val="24"/>
        </w:rPr>
        <w:t>внесение сведений в ЕГРН о границах ООПТ;</w:t>
      </w:r>
    </w:p>
    <w:p w:rsidR="00D823C7" w:rsidRPr="00545A8F" w:rsidRDefault="00D823C7" w:rsidP="00D823C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45A8F">
        <w:rPr>
          <w:rFonts w:ascii="Arial" w:hAnsi="Arial" w:cs="Arial"/>
          <w:sz w:val="24"/>
          <w:szCs w:val="24"/>
        </w:rPr>
        <w:t>вовлечение населения в экологические мероприятия;</w:t>
      </w:r>
    </w:p>
    <w:p w:rsidR="00D823C7" w:rsidRPr="00545A8F" w:rsidRDefault="00D823C7" w:rsidP="00D823C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45A8F">
        <w:rPr>
          <w:rFonts w:ascii="Arial" w:hAnsi="Arial" w:cs="Arial"/>
          <w:sz w:val="24"/>
          <w:szCs w:val="24"/>
        </w:rPr>
        <w:t>участие в проведении ежегодного районного экологического праздника «День Земли», экологических конкурсов, акций, фестивалей, праздников среди обучающихся общеобразовательных учреждений и учреждений дошкольного образования</w:t>
      </w:r>
      <w:r w:rsidR="003B5CC5" w:rsidRPr="00545A8F">
        <w:rPr>
          <w:rFonts w:ascii="Arial" w:hAnsi="Arial" w:cs="Arial"/>
          <w:sz w:val="24"/>
          <w:szCs w:val="24"/>
        </w:rPr>
        <w:t>;</w:t>
      </w:r>
    </w:p>
    <w:p w:rsidR="00D823C7" w:rsidRPr="00545A8F" w:rsidRDefault="00D823C7" w:rsidP="00D823C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45A8F">
        <w:rPr>
          <w:rFonts w:ascii="Arial" w:hAnsi="Arial" w:cs="Arial"/>
          <w:sz w:val="24"/>
          <w:szCs w:val="24"/>
        </w:rPr>
        <w:t>комплексное экологическое обследование памятников живой природы местного значения и зелёных насаждений.</w:t>
      </w:r>
    </w:p>
    <w:p w:rsidR="00F707CF" w:rsidRPr="00545A8F" w:rsidRDefault="00F51445" w:rsidP="008634C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5A8F">
        <w:rPr>
          <w:rFonts w:ascii="Arial" w:hAnsi="Arial" w:cs="Arial"/>
          <w:sz w:val="24"/>
          <w:szCs w:val="24"/>
        </w:rPr>
        <w:t>Реализация мероприятий подпрограммы направлена на о</w:t>
      </w:r>
      <w:r w:rsidR="00F707CF" w:rsidRPr="00545A8F">
        <w:rPr>
          <w:rFonts w:ascii="Arial" w:hAnsi="Arial" w:cs="Arial"/>
          <w:sz w:val="24"/>
          <w:szCs w:val="24"/>
        </w:rPr>
        <w:t xml:space="preserve">беспечение благоприятной окружающей среды и экологической безопасности в Одинцовском </w:t>
      </w:r>
      <w:r w:rsidR="00446E6C" w:rsidRPr="00545A8F">
        <w:rPr>
          <w:rFonts w:ascii="Arial" w:hAnsi="Arial" w:cs="Arial"/>
          <w:sz w:val="24"/>
          <w:szCs w:val="24"/>
        </w:rPr>
        <w:t>городском округе</w:t>
      </w:r>
      <w:r w:rsidR="00F707CF" w:rsidRPr="00545A8F">
        <w:rPr>
          <w:rFonts w:ascii="Arial" w:hAnsi="Arial" w:cs="Arial"/>
          <w:sz w:val="24"/>
          <w:szCs w:val="24"/>
        </w:rPr>
        <w:t xml:space="preserve"> на территориях с наиболее высокими уровнями загрязнения воздуха, водных объектов и от размещения отходов производства и потребления, экологического воспитания населения.</w:t>
      </w:r>
    </w:p>
    <w:p w:rsidR="00DB6A42" w:rsidRPr="00545A8F" w:rsidRDefault="00DB6A42" w:rsidP="00DB6A4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5A8F">
        <w:rPr>
          <w:rFonts w:ascii="Arial" w:hAnsi="Arial" w:cs="Arial"/>
          <w:sz w:val="24"/>
          <w:szCs w:val="24"/>
        </w:rPr>
        <w:t>Доля площади Одинцовского муниципального района, занятая особо охраняемыми природными территориями всех уровней, выше средней по Московской области, что создает условия для стабилизации природных экосистем, улучшения качества окружающей среды.</w:t>
      </w:r>
    </w:p>
    <w:p w:rsidR="00DB6A42" w:rsidRPr="00545A8F" w:rsidRDefault="00DB6A42" w:rsidP="00DB6A4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5A8F">
        <w:rPr>
          <w:rFonts w:ascii="Arial" w:hAnsi="Arial" w:cs="Arial"/>
          <w:sz w:val="24"/>
          <w:szCs w:val="24"/>
        </w:rPr>
        <w:t xml:space="preserve">В рамках реализации муниципальной программы осуществляется государственный кадастровый учёт ООПТ местного значения </w:t>
      </w:r>
      <w:r w:rsidR="00226905" w:rsidRPr="00545A8F">
        <w:rPr>
          <w:rFonts w:ascii="Arial" w:hAnsi="Arial" w:cs="Arial"/>
          <w:sz w:val="24"/>
          <w:szCs w:val="24"/>
        </w:rPr>
        <w:t>Е</w:t>
      </w:r>
      <w:r w:rsidRPr="00545A8F">
        <w:rPr>
          <w:rFonts w:ascii="Arial" w:hAnsi="Arial" w:cs="Arial"/>
          <w:sz w:val="24"/>
          <w:szCs w:val="24"/>
        </w:rPr>
        <w:t>Г</w:t>
      </w:r>
      <w:r w:rsidR="00226905" w:rsidRPr="00545A8F">
        <w:rPr>
          <w:rFonts w:ascii="Arial" w:hAnsi="Arial" w:cs="Arial"/>
          <w:sz w:val="24"/>
          <w:szCs w:val="24"/>
        </w:rPr>
        <w:t>Р</w:t>
      </w:r>
      <w:r w:rsidR="00CC3AC9" w:rsidRPr="00545A8F">
        <w:rPr>
          <w:rFonts w:ascii="Arial" w:hAnsi="Arial" w:cs="Arial"/>
          <w:sz w:val="24"/>
          <w:szCs w:val="24"/>
        </w:rPr>
        <w:t>Н</w:t>
      </w:r>
      <w:r w:rsidRPr="00545A8F">
        <w:rPr>
          <w:rFonts w:ascii="Arial" w:hAnsi="Arial" w:cs="Arial"/>
          <w:sz w:val="24"/>
          <w:szCs w:val="24"/>
        </w:rPr>
        <w:t xml:space="preserve">, что позволяет официально поставить правообладателей земельных участков перед фактами взаиморасположения границ ООПТ и земельных участков, наличия ограничений и обременений, наложенных режимом ООПТ, то есть реализовать ключевую составляющую в соблюдении режима особой охраны ООПТ. Наличие ООПТ в единой картографической системе </w:t>
      </w:r>
      <w:r w:rsidR="00CC3AC9" w:rsidRPr="00545A8F">
        <w:rPr>
          <w:rFonts w:ascii="Arial" w:hAnsi="Arial" w:cs="Arial"/>
          <w:sz w:val="24"/>
          <w:szCs w:val="24"/>
        </w:rPr>
        <w:t>ЕГРН</w:t>
      </w:r>
      <w:r w:rsidRPr="00545A8F">
        <w:rPr>
          <w:rFonts w:ascii="Arial" w:hAnsi="Arial" w:cs="Arial"/>
          <w:sz w:val="24"/>
          <w:szCs w:val="24"/>
        </w:rPr>
        <w:t xml:space="preserve"> также позволит своевременно учитывать ООПТ при проектировании объектов строительства и предпринимать соответствующие своевременные меры для сохранности природных комплексов и объектов на долгосрочную перспективу. Таким образом, исключительно важно обеспечить наличие информации о местонахождении, режиме и границах ООПТ в </w:t>
      </w:r>
      <w:r w:rsidR="00CC3AC9" w:rsidRPr="00545A8F">
        <w:rPr>
          <w:rFonts w:ascii="Arial" w:hAnsi="Arial" w:cs="Arial"/>
          <w:sz w:val="24"/>
          <w:szCs w:val="24"/>
        </w:rPr>
        <w:t>ЕГРН</w:t>
      </w:r>
      <w:r w:rsidRPr="00545A8F">
        <w:rPr>
          <w:rFonts w:ascii="Arial" w:hAnsi="Arial" w:cs="Arial"/>
          <w:sz w:val="24"/>
          <w:szCs w:val="24"/>
        </w:rPr>
        <w:t>.</w:t>
      </w:r>
    </w:p>
    <w:p w:rsidR="00DB6A42" w:rsidRPr="00545A8F" w:rsidRDefault="00DB6A42" w:rsidP="00DB6A42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545A8F">
        <w:rPr>
          <w:rFonts w:ascii="Arial" w:hAnsi="Arial" w:cs="Arial"/>
          <w:color w:val="auto"/>
        </w:rPr>
        <w:lastRenderedPageBreak/>
        <w:t>На территории округа соблюдается баланс вырубаемых и восста</w:t>
      </w:r>
      <w:r w:rsidR="003B5CC5" w:rsidRPr="00545A8F">
        <w:rPr>
          <w:rFonts w:ascii="Arial" w:hAnsi="Arial" w:cs="Arial"/>
          <w:color w:val="auto"/>
        </w:rPr>
        <w:t>навливаемых зеленых насаждений.</w:t>
      </w:r>
    </w:p>
    <w:p w:rsidR="00DB6A42" w:rsidRPr="00545A8F" w:rsidRDefault="00DB6A42" w:rsidP="00DB6A42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Arial" w:hAnsi="Arial" w:cs="Arial"/>
          <w:sz w:val="24"/>
          <w:szCs w:val="24"/>
        </w:rPr>
      </w:pPr>
      <w:r w:rsidRPr="00545A8F">
        <w:rPr>
          <w:rFonts w:ascii="Arial" w:hAnsi="Arial" w:cs="Arial"/>
          <w:sz w:val="24"/>
          <w:szCs w:val="24"/>
        </w:rPr>
        <w:t xml:space="preserve">Вопросы экологического образования, просвещения и развития </w:t>
      </w:r>
      <w:proofErr w:type="gramStart"/>
      <w:r w:rsidRPr="00545A8F">
        <w:rPr>
          <w:rFonts w:ascii="Arial" w:hAnsi="Arial" w:cs="Arial"/>
          <w:sz w:val="24"/>
          <w:szCs w:val="24"/>
        </w:rPr>
        <w:t>экологической</w:t>
      </w:r>
      <w:proofErr w:type="gramEnd"/>
      <w:r w:rsidRPr="00545A8F">
        <w:rPr>
          <w:rFonts w:ascii="Arial" w:hAnsi="Arial" w:cs="Arial"/>
          <w:sz w:val="24"/>
          <w:szCs w:val="24"/>
        </w:rPr>
        <w:t xml:space="preserve"> культуры входят в число важнейших государственных приоритетов. </w:t>
      </w:r>
      <w:proofErr w:type="gramStart"/>
      <w:r w:rsidRPr="00545A8F">
        <w:rPr>
          <w:rFonts w:ascii="Arial" w:hAnsi="Arial" w:cs="Arial"/>
          <w:sz w:val="24"/>
          <w:szCs w:val="24"/>
        </w:rPr>
        <w:t xml:space="preserve">В </w:t>
      </w:r>
      <w:hyperlink r:id="rId17" w:history="1">
        <w:r w:rsidRPr="00545A8F">
          <w:rPr>
            <w:rFonts w:ascii="Arial" w:hAnsi="Arial" w:cs="Arial"/>
            <w:sz w:val="24"/>
            <w:szCs w:val="24"/>
          </w:rPr>
          <w:t>Основах</w:t>
        </w:r>
      </w:hyperlink>
      <w:r w:rsidRPr="00545A8F">
        <w:rPr>
          <w:rFonts w:ascii="Arial" w:hAnsi="Arial" w:cs="Arial"/>
          <w:sz w:val="24"/>
          <w:szCs w:val="24"/>
        </w:rPr>
        <w:t xml:space="preserve"> государственной политики в области экологического развития Российской Федерации до 2030 года, утвержденных Президентом Российской Федерации 30.04.2012, указано, что достижение стратегической цели государственной политики в области экологического развития обеспечивается решением следующих основных задач:</w:t>
      </w:r>
      <w:proofErr w:type="gramEnd"/>
    </w:p>
    <w:p w:rsidR="00DB6A42" w:rsidRPr="00545A8F" w:rsidRDefault="00DB6A42" w:rsidP="00DB6A42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Arial" w:hAnsi="Arial" w:cs="Arial"/>
          <w:sz w:val="24"/>
          <w:szCs w:val="24"/>
        </w:rPr>
      </w:pPr>
      <w:r w:rsidRPr="00545A8F">
        <w:rPr>
          <w:rFonts w:ascii="Arial" w:hAnsi="Arial" w:cs="Arial"/>
          <w:sz w:val="24"/>
          <w:szCs w:val="24"/>
        </w:rPr>
        <w:t xml:space="preserve">формирование </w:t>
      </w:r>
      <w:proofErr w:type="gramStart"/>
      <w:r w:rsidRPr="00545A8F">
        <w:rPr>
          <w:rFonts w:ascii="Arial" w:hAnsi="Arial" w:cs="Arial"/>
          <w:sz w:val="24"/>
          <w:szCs w:val="24"/>
        </w:rPr>
        <w:t>экологической</w:t>
      </w:r>
      <w:proofErr w:type="gramEnd"/>
      <w:r w:rsidRPr="00545A8F">
        <w:rPr>
          <w:rFonts w:ascii="Arial" w:hAnsi="Arial" w:cs="Arial"/>
          <w:sz w:val="24"/>
          <w:szCs w:val="24"/>
        </w:rPr>
        <w:t xml:space="preserve"> культуры, развитие экологического образования и воспитания;</w:t>
      </w:r>
    </w:p>
    <w:p w:rsidR="00DB6A42" w:rsidRPr="00545A8F" w:rsidRDefault="00DB6A42" w:rsidP="00DB6A42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Arial" w:hAnsi="Arial" w:cs="Arial"/>
          <w:sz w:val="24"/>
          <w:szCs w:val="24"/>
        </w:rPr>
      </w:pPr>
      <w:r w:rsidRPr="00545A8F">
        <w:rPr>
          <w:rFonts w:ascii="Arial" w:hAnsi="Arial" w:cs="Arial"/>
          <w:sz w:val="24"/>
          <w:szCs w:val="24"/>
        </w:rPr>
        <w:t xml:space="preserve">обеспечение эффективного участия граждан, общественных объединений, некоммерческих организаций и </w:t>
      </w:r>
      <w:proofErr w:type="gramStart"/>
      <w:r w:rsidRPr="00545A8F">
        <w:rPr>
          <w:rFonts w:ascii="Arial" w:hAnsi="Arial" w:cs="Arial"/>
          <w:sz w:val="24"/>
          <w:szCs w:val="24"/>
        </w:rPr>
        <w:t>бизнес-сообщества</w:t>
      </w:r>
      <w:proofErr w:type="gramEnd"/>
      <w:r w:rsidRPr="00545A8F">
        <w:rPr>
          <w:rFonts w:ascii="Arial" w:hAnsi="Arial" w:cs="Arial"/>
          <w:sz w:val="24"/>
          <w:szCs w:val="24"/>
        </w:rPr>
        <w:t xml:space="preserve"> в решении вопросов, связанных с охраной окружающей среды и обеспечением экологической безопасности.</w:t>
      </w:r>
    </w:p>
    <w:p w:rsidR="003638C3" w:rsidRPr="00545A8F" w:rsidRDefault="003638C3" w:rsidP="003638C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5A8F">
        <w:rPr>
          <w:rFonts w:ascii="Arial" w:hAnsi="Arial" w:cs="Arial"/>
          <w:sz w:val="24"/>
          <w:szCs w:val="24"/>
        </w:rPr>
        <w:t>Администрация Одинцовского муниципального района выстраивает свою политику в сфере экологического образования, просвещения, развития экологической культуры путем проведения экологических мероприятий с участием наибольшего количества учащихся и молодежи, граждан, организаций в решении вопросов, связанных с охраной окружающей среды и обеспечен</w:t>
      </w:r>
      <w:r w:rsidR="003B5CC5" w:rsidRPr="00545A8F">
        <w:rPr>
          <w:rFonts w:ascii="Arial" w:hAnsi="Arial" w:cs="Arial"/>
          <w:sz w:val="24"/>
          <w:szCs w:val="24"/>
        </w:rPr>
        <w:t>ием экологической безопасности.</w:t>
      </w:r>
    </w:p>
    <w:p w:rsidR="003638C3" w:rsidRPr="00545A8F" w:rsidRDefault="003638C3" w:rsidP="003638C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5A8F">
        <w:rPr>
          <w:rFonts w:ascii="Arial" w:hAnsi="Arial" w:cs="Arial"/>
          <w:sz w:val="24"/>
          <w:szCs w:val="24"/>
        </w:rPr>
        <w:t>Выполнение мероприятий подпрограммы способствует снижению экологических рисков негативного воздействия на окружающую среду, а также повышению уровня экологического образования и воспитания, экологической культуры населения, бережног</w:t>
      </w:r>
      <w:r w:rsidR="003B5CC5" w:rsidRPr="00545A8F">
        <w:rPr>
          <w:rFonts w:ascii="Arial" w:hAnsi="Arial" w:cs="Arial"/>
          <w:sz w:val="24"/>
          <w:szCs w:val="24"/>
        </w:rPr>
        <w:t>о отношения к окружающей среде.</w:t>
      </w:r>
    </w:p>
    <w:p w:rsidR="00DB6A42" w:rsidRPr="00545A8F" w:rsidRDefault="00DB6A42" w:rsidP="00DB6A4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Cs/>
          <w:sz w:val="24"/>
          <w:szCs w:val="24"/>
        </w:rPr>
      </w:pPr>
    </w:p>
    <w:p w:rsidR="003638C3" w:rsidRPr="00545A8F" w:rsidRDefault="003638C3" w:rsidP="008634C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highlight w:val="yellow"/>
        </w:rPr>
      </w:pPr>
    </w:p>
    <w:p w:rsidR="006B1892" w:rsidRPr="00545A8F" w:rsidRDefault="006B1892" w:rsidP="00CC3AC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543290" w:rsidRPr="00545A8F" w:rsidRDefault="00543290" w:rsidP="00CC3AC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4"/>
          <w:szCs w:val="24"/>
        </w:rPr>
        <w:sectPr w:rsidR="00543290" w:rsidRPr="00545A8F" w:rsidSect="00545A8F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CC3AC9" w:rsidRPr="00545A8F" w:rsidRDefault="00CC3AC9" w:rsidP="00CC3AC9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545A8F">
        <w:rPr>
          <w:rFonts w:ascii="Arial" w:hAnsi="Arial" w:cs="Arial"/>
          <w:sz w:val="24"/>
          <w:szCs w:val="24"/>
        </w:rPr>
        <w:lastRenderedPageBreak/>
        <w:t xml:space="preserve"> Подпрограмма «Развитие водохозяйственного комплекса»</w:t>
      </w:r>
    </w:p>
    <w:p w:rsidR="00CC3AC9" w:rsidRPr="00545A8F" w:rsidRDefault="00CC3AC9" w:rsidP="00CC3AC9">
      <w:pPr>
        <w:pStyle w:val="a3"/>
        <w:widowControl w:val="0"/>
        <w:autoSpaceDE w:val="0"/>
        <w:autoSpaceDN w:val="0"/>
        <w:adjustRightInd w:val="0"/>
        <w:spacing w:line="240" w:lineRule="auto"/>
        <w:ind w:left="432"/>
        <w:rPr>
          <w:rFonts w:ascii="Arial" w:hAnsi="Arial" w:cs="Arial"/>
          <w:sz w:val="24"/>
          <w:szCs w:val="24"/>
        </w:rPr>
      </w:pPr>
    </w:p>
    <w:p w:rsidR="006B1892" w:rsidRPr="00545A8F" w:rsidRDefault="006B1892" w:rsidP="00CC3AC9">
      <w:pPr>
        <w:pStyle w:val="a3"/>
        <w:widowControl w:val="0"/>
        <w:numPr>
          <w:ilvl w:val="1"/>
          <w:numId w:val="30"/>
        </w:num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545A8F">
        <w:rPr>
          <w:rFonts w:ascii="Arial" w:hAnsi="Arial" w:cs="Arial"/>
          <w:sz w:val="24"/>
          <w:szCs w:val="24"/>
        </w:rPr>
        <w:t>Паспорт Подпрограммы «Развитие водохозяйственного комплекса»</w:t>
      </w:r>
    </w:p>
    <w:p w:rsidR="006B1892" w:rsidRPr="00545A8F" w:rsidRDefault="006B1892" w:rsidP="006B1892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1943"/>
        <w:gridCol w:w="2033"/>
        <w:gridCol w:w="1375"/>
        <w:gridCol w:w="1416"/>
        <w:gridCol w:w="1368"/>
        <w:gridCol w:w="1311"/>
        <w:gridCol w:w="1451"/>
        <w:gridCol w:w="1521"/>
      </w:tblGrid>
      <w:tr w:rsidR="00545A8F" w:rsidRPr="00545A8F" w:rsidTr="00545A8F">
        <w:trPr>
          <w:trHeight w:val="530"/>
        </w:trPr>
        <w:tc>
          <w:tcPr>
            <w:tcW w:w="2552" w:type="dxa"/>
          </w:tcPr>
          <w:p w:rsidR="002E1B8A" w:rsidRPr="00545A8F" w:rsidRDefault="00D06713" w:rsidP="008A3E7B">
            <w:pPr>
              <w:pStyle w:val="ConsPlusNormal"/>
              <w:ind w:firstLine="0"/>
              <w:rPr>
                <w:sz w:val="24"/>
                <w:szCs w:val="24"/>
              </w:rPr>
            </w:pPr>
            <w:r w:rsidRPr="00545A8F">
              <w:rPr>
                <w:sz w:val="24"/>
                <w:szCs w:val="24"/>
              </w:rPr>
              <w:t>Муниципальный</w:t>
            </w:r>
            <w:r w:rsidR="002E1B8A" w:rsidRPr="00545A8F">
              <w:rPr>
                <w:sz w:val="24"/>
                <w:szCs w:val="24"/>
              </w:rPr>
              <w:t xml:space="preserve"> заказчик подпрограммы</w:t>
            </w:r>
          </w:p>
        </w:tc>
        <w:tc>
          <w:tcPr>
            <w:tcW w:w="1985" w:type="dxa"/>
          </w:tcPr>
          <w:p w:rsidR="002E1B8A" w:rsidRPr="00545A8F" w:rsidRDefault="002E1B8A" w:rsidP="008A3E7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623" w:type="dxa"/>
            <w:gridSpan w:val="7"/>
          </w:tcPr>
          <w:p w:rsidR="002E1B8A" w:rsidRPr="00545A8F" w:rsidRDefault="002E1B8A" w:rsidP="00D06713">
            <w:pPr>
              <w:pStyle w:val="ConsPlusNormal"/>
              <w:jc w:val="center"/>
              <w:rPr>
                <w:sz w:val="24"/>
                <w:szCs w:val="24"/>
              </w:rPr>
            </w:pPr>
            <w:r w:rsidRPr="00545A8F">
              <w:rPr>
                <w:sz w:val="24"/>
                <w:szCs w:val="24"/>
              </w:rPr>
              <w:t>Администраци</w:t>
            </w:r>
            <w:r w:rsidR="00CC3AC9" w:rsidRPr="00545A8F">
              <w:rPr>
                <w:sz w:val="24"/>
                <w:szCs w:val="24"/>
              </w:rPr>
              <w:t>я</w:t>
            </w:r>
            <w:r w:rsidRPr="00545A8F">
              <w:rPr>
                <w:sz w:val="24"/>
                <w:szCs w:val="24"/>
              </w:rPr>
              <w:t xml:space="preserve"> Одинцовского городского округа</w:t>
            </w:r>
            <w:r w:rsidR="00D06713" w:rsidRPr="00545A8F">
              <w:rPr>
                <w:sz w:val="24"/>
                <w:szCs w:val="24"/>
              </w:rPr>
              <w:t xml:space="preserve"> </w:t>
            </w:r>
            <w:r w:rsidR="002D123F" w:rsidRPr="00545A8F">
              <w:rPr>
                <w:sz w:val="24"/>
                <w:szCs w:val="24"/>
              </w:rPr>
              <w:t>Московской области</w:t>
            </w:r>
          </w:p>
        </w:tc>
      </w:tr>
      <w:tr w:rsidR="00545A8F" w:rsidRPr="00545A8F" w:rsidTr="00545A8F">
        <w:trPr>
          <w:trHeight w:val="20"/>
        </w:trPr>
        <w:tc>
          <w:tcPr>
            <w:tcW w:w="2552" w:type="dxa"/>
            <w:vMerge w:val="restart"/>
          </w:tcPr>
          <w:p w:rsidR="002E1B8A" w:rsidRPr="00545A8F" w:rsidRDefault="002E1B8A" w:rsidP="008A3E7B">
            <w:pPr>
              <w:pStyle w:val="ConsPlusNormal"/>
              <w:ind w:firstLine="0"/>
              <w:rPr>
                <w:sz w:val="24"/>
                <w:szCs w:val="24"/>
              </w:rPr>
            </w:pPr>
            <w:r w:rsidRPr="00545A8F">
              <w:rPr>
                <w:sz w:val="24"/>
                <w:szCs w:val="24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985" w:type="dxa"/>
            <w:vMerge w:val="restart"/>
          </w:tcPr>
          <w:p w:rsidR="002E1B8A" w:rsidRPr="00545A8F" w:rsidRDefault="002E1B8A" w:rsidP="008A3E7B">
            <w:pPr>
              <w:pStyle w:val="ConsPlusNormal"/>
              <w:ind w:firstLine="0"/>
              <w:rPr>
                <w:sz w:val="24"/>
                <w:szCs w:val="24"/>
              </w:rPr>
            </w:pPr>
            <w:r w:rsidRPr="00545A8F">
              <w:rPr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2008" w:type="dxa"/>
            <w:vMerge w:val="restart"/>
          </w:tcPr>
          <w:p w:rsidR="002E1B8A" w:rsidRPr="00545A8F" w:rsidRDefault="002E1B8A" w:rsidP="008A3E7B">
            <w:pPr>
              <w:pStyle w:val="ConsPlusNormal"/>
              <w:ind w:firstLine="0"/>
              <w:rPr>
                <w:sz w:val="24"/>
                <w:szCs w:val="24"/>
              </w:rPr>
            </w:pPr>
            <w:r w:rsidRPr="00545A8F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9615" w:type="dxa"/>
            <w:gridSpan w:val="6"/>
          </w:tcPr>
          <w:p w:rsidR="002E1B8A" w:rsidRPr="00545A8F" w:rsidRDefault="002E1B8A" w:rsidP="002E1B8A">
            <w:pPr>
              <w:pStyle w:val="ConsPlusNormal"/>
              <w:jc w:val="center"/>
              <w:rPr>
                <w:sz w:val="24"/>
                <w:szCs w:val="24"/>
              </w:rPr>
            </w:pPr>
            <w:r w:rsidRPr="00545A8F">
              <w:rPr>
                <w:sz w:val="24"/>
                <w:szCs w:val="24"/>
              </w:rPr>
              <w:t>Расходы (тыс. рублей)</w:t>
            </w:r>
          </w:p>
        </w:tc>
      </w:tr>
      <w:tr w:rsidR="00545A8F" w:rsidRPr="00545A8F" w:rsidTr="00545A8F">
        <w:trPr>
          <w:trHeight w:val="20"/>
        </w:trPr>
        <w:tc>
          <w:tcPr>
            <w:tcW w:w="2552" w:type="dxa"/>
            <w:vMerge/>
          </w:tcPr>
          <w:p w:rsidR="002E1B8A" w:rsidRPr="00545A8F" w:rsidRDefault="002E1B8A" w:rsidP="008A3E7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E1B8A" w:rsidRPr="00545A8F" w:rsidRDefault="002E1B8A" w:rsidP="008A3E7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8" w:type="dxa"/>
            <w:vMerge/>
          </w:tcPr>
          <w:p w:rsidR="002E1B8A" w:rsidRPr="00545A8F" w:rsidRDefault="002E1B8A" w:rsidP="008A3E7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3" w:type="dxa"/>
          </w:tcPr>
          <w:p w:rsidR="002E1B8A" w:rsidRPr="00545A8F" w:rsidRDefault="002E1B8A" w:rsidP="008611B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545A8F">
              <w:rPr>
                <w:sz w:val="24"/>
                <w:szCs w:val="24"/>
              </w:rPr>
              <w:t>2020</w:t>
            </w:r>
          </w:p>
        </w:tc>
        <w:tc>
          <w:tcPr>
            <w:tcW w:w="1540" w:type="dxa"/>
          </w:tcPr>
          <w:p w:rsidR="002E1B8A" w:rsidRPr="00545A8F" w:rsidRDefault="002E1B8A" w:rsidP="008611B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545A8F">
              <w:rPr>
                <w:sz w:val="24"/>
                <w:szCs w:val="24"/>
              </w:rPr>
              <w:t>2021</w:t>
            </w:r>
          </w:p>
        </w:tc>
        <w:tc>
          <w:tcPr>
            <w:tcW w:w="1559" w:type="dxa"/>
          </w:tcPr>
          <w:p w:rsidR="002E1B8A" w:rsidRPr="00545A8F" w:rsidRDefault="002E1B8A" w:rsidP="008611B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545A8F">
              <w:rPr>
                <w:sz w:val="24"/>
                <w:szCs w:val="24"/>
              </w:rPr>
              <w:t>2022</w:t>
            </w:r>
          </w:p>
        </w:tc>
        <w:tc>
          <w:tcPr>
            <w:tcW w:w="1563" w:type="dxa"/>
          </w:tcPr>
          <w:p w:rsidR="002E1B8A" w:rsidRPr="00545A8F" w:rsidRDefault="002E1B8A" w:rsidP="008611B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545A8F">
              <w:rPr>
                <w:sz w:val="24"/>
                <w:szCs w:val="24"/>
              </w:rPr>
              <w:t>2023</w:t>
            </w:r>
          </w:p>
        </w:tc>
        <w:tc>
          <w:tcPr>
            <w:tcW w:w="1812" w:type="dxa"/>
          </w:tcPr>
          <w:p w:rsidR="002E1B8A" w:rsidRPr="00545A8F" w:rsidRDefault="002E1B8A" w:rsidP="008611B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545A8F">
              <w:rPr>
                <w:sz w:val="24"/>
                <w:szCs w:val="24"/>
              </w:rPr>
              <w:t>2024</w:t>
            </w:r>
          </w:p>
        </w:tc>
        <w:tc>
          <w:tcPr>
            <w:tcW w:w="1728" w:type="dxa"/>
          </w:tcPr>
          <w:p w:rsidR="002E1B8A" w:rsidRPr="00545A8F" w:rsidRDefault="002E1B8A" w:rsidP="008611B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545A8F">
              <w:rPr>
                <w:sz w:val="24"/>
                <w:szCs w:val="24"/>
              </w:rPr>
              <w:t>Итого</w:t>
            </w:r>
          </w:p>
        </w:tc>
      </w:tr>
      <w:tr w:rsidR="00545A8F" w:rsidRPr="00545A8F" w:rsidTr="00545A8F">
        <w:trPr>
          <w:trHeight w:val="20"/>
        </w:trPr>
        <w:tc>
          <w:tcPr>
            <w:tcW w:w="2552" w:type="dxa"/>
            <w:vMerge/>
          </w:tcPr>
          <w:p w:rsidR="00C34E0A" w:rsidRPr="00545A8F" w:rsidRDefault="00C34E0A" w:rsidP="00C34E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C34E0A" w:rsidRPr="00545A8F" w:rsidRDefault="00C34E0A" w:rsidP="00C34E0A">
            <w:pPr>
              <w:pStyle w:val="ConsPlusNormal"/>
              <w:ind w:firstLine="0"/>
              <w:rPr>
                <w:sz w:val="24"/>
                <w:szCs w:val="24"/>
              </w:rPr>
            </w:pPr>
            <w:r w:rsidRPr="00545A8F">
              <w:rPr>
                <w:sz w:val="24"/>
                <w:szCs w:val="24"/>
              </w:rPr>
              <w:t>Администрация Одинцовского городского округа</w:t>
            </w:r>
          </w:p>
        </w:tc>
        <w:tc>
          <w:tcPr>
            <w:tcW w:w="2008" w:type="dxa"/>
          </w:tcPr>
          <w:p w:rsidR="00C34E0A" w:rsidRPr="00545A8F" w:rsidRDefault="00C34E0A" w:rsidP="00C34E0A">
            <w:pPr>
              <w:pStyle w:val="ConsPlusNormal"/>
              <w:ind w:firstLine="0"/>
              <w:rPr>
                <w:sz w:val="24"/>
                <w:szCs w:val="24"/>
              </w:rPr>
            </w:pPr>
            <w:r w:rsidRPr="00545A8F">
              <w:rPr>
                <w:sz w:val="24"/>
                <w:szCs w:val="24"/>
              </w:rPr>
              <w:t>Всего:</w:t>
            </w:r>
          </w:p>
          <w:p w:rsidR="00C34E0A" w:rsidRPr="00545A8F" w:rsidRDefault="00C34E0A" w:rsidP="00C34E0A">
            <w:pPr>
              <w:pStyle w:val="ConsPlusNormal"/>
              <w:ind w:firstLine="0"/>
              <w:rPr>
                <w:sz w:val="24"/>
                <w:szCs w:val="24"/>
              </w:rPr>
            </w:pPr>
            <w:r w:rsidRPr="00545A8F">
              <w:rPr>
                <w:sz w:val="24"/>
                <w:szCs w:val="24"/>
              </w:rPr>
              <w:t>в том числе:</w:t>
            </w:r>
          </w:p>
        </w:tc>
        <w:tc>
          <w:tcPr>
            <w:tcW w:w="1413" w:type="dxa"/>
          </w:tcPr>
          <w:p w:rsidR="00C34E0A" w:rsidRPr="00545A8F" w:rsidRDefault="00C34E0A" w:rsidP="00C34E0A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545A8F">
              <w:rPr>
                <w:sz w:val="24"/>
                <w:szCs w:val="24"/>
              </w:rPr>
              <w:t>1 936,0000</w:t>
            </w:r>
          </w:p>
        </w:tc>
        <w:tc>
          <w:tcPr>
            <w:tcW w:w="1540" w:type="dxa"/>
          </w:tcPr>
          <w:p w:rsidR="00C34E0A" w:rsidRPr="00545A8F" w:rsidRDefault="00C34E0A" w:rsidP="00C34E0A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545A8F">
              <w:rPr>
                <w:sz w:val="24"/>
                <w:szCs w:val="24"/>
              </w:rPr>
              <w:t>11</w:t>
            </w:r>
            <w:r w:rsidR="000206A3" w:rsidRPr="00545A8F">
              <w:rPr>
                <w:sz w:val="24"/>
                <w:szCs w:val="24"/>
              </w:rPr>
              <w:t xml:space="preserve"> </w:t>
            </w:r>
            <w:r w:rsidRPr="00545A8F">
              <w:rPr>
                <w:sz w:val="24"/>
                <w:szCs w:val="24"/>
              </w:rPr>
              <w:t>894,11358</w:t>
            </w:r>
          </w:p>
        </w:tc>
        <w:tc>
          <w:tcPr>
            <w:tcW w:w="1559" w:type="dxa"/>
          </w:tcPr>
          <w:p w:rsidR="00C34E0A" w:rsidRPr="00545A8F" w:rsidRDefault="00C34E0A" w:rsidP="00C34E0A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545A8F">
              <w:rPr>
                <w:sz w:val="24"/>
                <w:szCs w:val="24"/>
              </w:rPr>
              <w:t>24</w:t>
            </w:r>
            <w:r w:rsidR="000206A3" w:rsidRPr="00545A8F">
              <w:rPr>
                <w:sz w:val="24"/>
                <w:szCs w:val="24"/>
              </w:rPr>
              <w:t xml:space="preserve"> </w:t>
            </w:r>
            <w:r w:rsidRPr="00545A8F">
              <w:rPr>
                <w:sz w:val="24"/>
                <w:szCs w:val="24"/>
              </w:rPr>
              <w:t>005,0000</w:t>
            </w:r>
          </w:p>
        </w:tc>
        <w:tc>
          <w:tcPr>
            <w:tcW w:w="1563" w:type="dxa"/>
          </w:tcPr>
          <w:p w:rsidR="00C34E0A" w:rsidRPr="00545A8F" w:rsidRDefault="00C34E0A" w:rsidP="00C34E0A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545A8F">
              <w:rPr>
                <w:sz w:val="24"/>
                <w:szCs w:val="24"/>
              </w:rPr>
              <w:t>0,00000</w:t>
            </w:r>
          </w:p>
        </w:tc>
        <w:tc>
          <w:tcPr>
            <w:tcW w:w="1812" w:type="dxa"/>
          </w:tcPr>
          <w:p w:rsidR="00C34E0A" w:rsidRPr="00545A8F" w:rsidRDefault="00C34E0A" w:rsidP="00C34E0A">
            <w:pPr>
              <w:pStyle w:val="ConsPlusNormal"/>
              <w:tabs>
                <w:tab w:val="left" w:pos="1837"/>
              </w:tabs>
              <w:ind w:firstLine="0"/>
              <w:jc w:val="center"/>
              <w:rPr>
                <w:sz w:val="24"/>
                <w:szCs w:val="24"/>
              </w:rPr>
            </w:pPr>
            <w:r w:rsidRPr="00545A8F">
              <w:rPr>
                <w:sz w:val="24"/>
                <w:szCs w:val="24"/>
              </w:rPr>
              <w:t>0,00000</w:t>
            </w:r>
          </w:p>
        </w:tc>
        <w:tc>
          <w:tcPr>
            <w:tcW w:w="1728" w:type="dxa"/>
          </w:tcPr>
          <w:p w:rsidR="00C34E0A" w:rsidRPr="00545A8F" w:rsidRDefault="00C34E0A" w:rsidP="00C34E0A">
            <w:pPr>
              <w:pStyle w:val="ConsPlusNormal"/>
              <w:tabs>
                <w:tab w:val="left" w:pos="1837"/>
              </w:tabs>
              <w:ind w:firstLine="0"/>
              <w:jc w:val="center"/>
              <w:rPr>
                <w:sz w:val="24"/>
                <w:szCs w:val="24"/>
              </w:rPr>
            </w:pPr>
            <w:r w:rsidRPr="00545A8F">
              <w:rPr>
                <w:sz w:val="24"/>
                <w:szCs w:val="24"/>
              </w:rPr>
              <w:t>37</w:t>
            </w:r>
            <w:r w:rsidR="000206A3" w:rsidRPr="00545A8F">
              <w:rPr>
                <w:sz w:val="24"/>
                <w:szCs w:val="24"/>
              </w:rPr>
              <w:t xml:space="preserve"> </w:t>
            </w:r>
            <w:r w:rsidRPr="00545A8F">
              <w:rPr>
                <w:sz w:val="24"/>
                <w:szCs w:val="24"/>
              </w:rPr>
              <w:t>835,11358</w:t>
            </w:r>
          </w:p>
        </w:tc>
      </w:tr>
      <w:tr w:rsidR="00545A8F" w:rsidRPr="00545A8F" w:rsidTr="00545A8F">
        <w:trPr>
          <w:trHeight w:val="20"/>
        </w:trPr>
        <w:tc>
          <w:tcPr>
            <w:tcW w:w="2552" w:type="dxa"/>
            <w:vMerge/>
          </w:tcPr>
          <w:p w:rsidR="00C34E0A" w:rsidRPr="00545A8F" w:rsidRDefault="00C34E0A" w:rsidP="00C34E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34E0A" w:rsidRPr="00545A8F" w:rsidRDefault="00C34E0A" w:rsidP="00C34E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8" w:type="dxa"/>
          </w:tcPr>
          <w:p w:rsidR="00C34E0A" w:rsidRPr="00545A8F" w:rsidRDefault="00C34E0A" w:rsidP="00C34E0A">
            <w:pPr>
              <w:pStyle w:val="ConsPlusNormal"/>
              <w:ind w:firstLine="0"/>
              <w:rPr>
                <w:sz w:val="24"/>
                <w:szCs w:val="24"/>
              </w:rPr>
            </w:pPr>
            <w:r w:rsidRPr="00545A8F">
              <w:rPr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13" w:type="dxa"/>
          </w:tcPr>
          <w:p w:rsidR="00C34E0A" w:rsidRPr="00545A8F" w:rsidRDefault="00C34E0A" w:rsidP="00C34E0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5A8F">
              <w:rPr>
                <w:rFonts w:ascii="Arial" w:eastAsia="Times New Roman" w:hAnsi="Arial" w:cs="Arial"/>
                <w:sz w:val="24"/>
                <w:szCs w:val="24"/>
              </w:rPr>
              <w:t>1 210,0000</w:t>
            </w:r>
          </w:p>
        </w:tc>
        <w:tc>
          <w:tcPr>
            <w:tcW w:w="1540" w:type="dxa"/>
          </w:tcPr>
          <w:p w:rsidR="00C34E0A" w:rsidRPr="00545A8F" w:rsidRDefault="00C34E0A" w:rsidP="00C34E0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5A8F">
              <w:rPr>
                <w:rFonts w:ascii="Arial" w:eastAsia="Times New Roman" w:hAnsi="Arial" w:cs="Arial"/>
                <w:sz w:val="24"/>
                <w:szCs w:val="24"/>
              </w:rPr>
              <w:t>1 210,0000</w:t>
            </w:r>
          </w:p>
        </w:tc>
        <w:tc>
          <w:tcPr>
            <w:tcW w:w="1559" w:type="dxa"/>
          </w:tcPr>
          <w:p w:rsidR="00C34E0A" w:rsidRPr="00545A8F" w:rsidRDefault="00C34E0A" w:rsidP="00C34E0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5A8F">
              <w:rPr>
                <w:rFonts w:ascii="Arial" w:eastAsia="Times New Roman" w:hAnsi="Arial" w:cs="Arial"/>
                <w:sz w:val="24"/>
                <w:szCs w:val="24"/>
              </w:rPr>
              <w:t>15</w:t>
            </w:r>
            <w:r w:rsidR="000206A3" w:rsidRPr="00545A8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545A8F">
              <w:rPr>
                <w:rFonts w:ascii="Arial" w:eastAsia="Times New Roman" w:hAnsi="Arial" w:cs="Arial"/>
                <w:sz w:val="24"/>
                <w:szCs w:val="24"/>
              </w:rPr>
              <w:t>023,0000</w:t>
            </w:r>
          </w:p>
        </w:tc>
        <w:tc>
          <w:tcPr>
            <w:tcW w:w="1563" w:type="dxa"/>
          </w:tcPr>
          <w:p w:rsidR="00C34E0A" w:rsidRPr="00545A8F" w:rsidRDefault="00C34E0A" w:rsidP="00C34E0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5A8F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812" w:type="dxa"/>
          </w:tcPr>
          <w:p w:rsidR="00C34E0A" w:rsidRPr="00545A8F" w:rsidRDefault="00C34E0A" w:rsidP="00C34E0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5A8F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728" w:type="dxa"/>
          </w:tcPr>
          <w:p w:rsidR="00C34E0A" w:rsidRPr="00545A8F" w:rsidRDefault="00336BC5" w:rsidP="00C34E0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45A8F">
              <w:rPr>
                <w:rFonts w:ascii="Arial" w:eastAsia="Times New Roman" w:hAnsi="Arial" w:cs="Arial"/>
                <w:sz w:val="24"/>
                <w:szCs w:val="24"/>
              </w:rPr>
              <w:t xml:space="preserve">      </w:t>
            </w:r>
            <w:r w:rsidR="00C34E0A" w:rsidRPr="00545A8F">
              <w:rPr>
                <w:rFonts w:ascii="Arial" w:eastAsia="Times New Roman" w:hAnsi="Arial" w:cs="Arial"/>
                <w:sz w:val="24"/>
                <w:szCs w:val="24"/>
              </w:rPr>
              <w:t>17</w:t>
            </w:r>
            <w:r w:rsidR="000206A3" w:rsidRPr="00545A8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C34E0A" w:rsidRPr="00545A8F">
              <w:rPr>
                <w:rFonts w:ascii="Arial" w:eastAsia="Times New Roman" w:hAnsi="Arial" w:cs="Arial"/>
                <w:sz w:val="24"/>
                <w:szCs w:val="24"/>
              </w:rPr>
              <w:t>443,0000</w:t>
            </w:r>
          </w:p>
        </w:tc>
      </w:tr>
      <w:tr w:rsidR="00545A8F" w:rsidRPr="00545A8F" w:rsidTr="00545A8F">
        <w:trPr>
          <w:trHeight w:val="20"/>
        </w:trPr>
        <w:tc>
          <w:tcPr>
            <w:tcW w:w="2552" w:type="dxa"/>
            <w:vMerge/>
          </w:tcPr>
          <w:p w:rsidR="00C34E0A" w:rsidRPr="00545A8F" w:rsidRDefault="00C34E0A" w:rsidP="00C34E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34E0A" w:rsidRPr="00545A8F" w:rsidRDefault="00C34E0A" w:rsidP="00C34E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8" w:type="dxa"/>
          </w:tcPr>
          <w:p w:rsidR="00C34E0A" w:rsidRPr="00545A8F" w:rsidRDefault="00C34E0A" w:rsidP="00C34E0A">
            <w:pPr>
              <w:pStyle w:val="ConsPlusNormal"/>
              <w:ind w:firstLine="0"/>
              <w:rPr>
                <w:sz w:val="24"/>
                <w:szCs w:val="24"/>
              </w:rPr>
            </w:pPr>
            <w:r w:rsidRPr="00545A8F">
              <w:rPr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413" w:type="dxa"/>
          </w:tcPr>
          <w:p w:rsidR="00C34E0A" w:rsidRPr="00545A8F" w:rsidRDefault="00C34E0A" w:rsidP="00C34E0A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545A8F">
              <w:rPr>
                <w:sz w:val="24"/>
                <w:szCs w:val="24"/>
              </w:rPr>
              <w:t>726,0000</w:t>
            </w:r>
          </w:p>
        </w:tc>
        <w:tc>
          <w:tcPr>
            <w:tcW w:w="1540" w:type="dxa"/>
          </w:tcPr>
          <w:p w:rsidR="00C34E0A" w:rsidRPr="00545A8F" w:rsidRDefault="00C34E0A" w:rsidP="00C34E0A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545A8F">
              <w:rPr>
                <w:sz w:val="24"/>
                <w:szCs w:val="24"/>
              </w:rPr>
              <w:t>10</w:t>
            </w:r>
            <w:r w:rsidR="000206A3" w:rsidRPr="00545A8F">
              <w:rPr>
                <w:sz w:val="24"/>
                <w:szCs w:val="24"/>
              </w:rPr>
              <w:t xml:space="preserve"> </w:t>
            </w:r>
            <w:r w:rsidRPr="00545A8F">
              <w:rPr>
                <w:sz w:val="24"/>
                <w:szCs w:val="24"/>
              </w:rPr>
              <w:t>684,11358</w:t>
            </w:r>
          </w:p>
        </w:tc>
        <w:tc>
          <w:tcPr>
            <w:tcW w:w="1559" w:type="dxa"/>
          </w:tcPr>
          <w:p w:rsidR="00C34E0A" w:rsidRPr="00545A8F" w:rsidRDefault="00C34E0A" w:rsidP="00C34E0A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545A8F">
              <w:rPr>
                <w:sz w:val="24"/>
                <w:szCs w:val="24"/>
              </w:rPr>
              <w:t>8</w:t>
            </w:r>
            <w:r w:rsidR="000206A3" w:rsidRPr="00545A8F">
              <w:rPr>
                <w:sz w:val="24"/>
                <w:szCs w:val="24"/>
              </w:rPr>
              <w:t xml:space="preserve"> </w:t>
            </w:r>
            <w:r w:rsidRPr="00545A8F">
              <w:rPr>
                <w:sz w:val="24"/>
                <w:szCs w:val="24"/>
              </w:rPr>
              <w:t>982,0000</w:t>
            </w:r>
          </w:p>
        </w:tc>
        <w:tc>
          <w:tcPr>
            <w:tcW w:w="1563" w:type="dxa"/>
          </w:tcPr>
          <w:p w:rsidR="00C34E0A" w:rsidRPr="00545A8F" w:rsidRDefault="00C34E0A" w:rsidP="00C34E0A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545A8F">
              <w:rPr>
                <w:sz w:val="24"/>
                <w:szCs w:val="24"/>
              </w:rPr>
              <w:t>0,00000</w:t>
            </w:r>
          </w:p>
        </w:tc>
        <w:tc>
          <w:tcPr>
            <w:tcW w:w="1812" w:type="dxa"/>
          </w:tcPr>
          <w:p w:rsidR="00C34E0A" w:rsidRPr="00545A8F" w:rsidRDefault="00C34E0A" w:rsidP="00C34E0A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545A8F">
              <w:rPr>
                <w:sz w:val="24"/>
                <w:szCs w:val="24"/>
              </w:rPr>
              <w:t>0,00000</w:t>
            </w:r>
          </w:p>
        </w:tc>
        <w:tc>
          <w:tcPr>
            <w:tcW w:w="1728" w:type="dxa"/>
          </w:tcPr>
          <w:p w:rsidR="00C34E0A" w:rsidRPr="00545A8F" w:rsidRDefault="00C34E0A" w:rsidP="00C34E0A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545A8F">
              <w:rPr>
                <w:sz w:val="24"/>
                <w:szCs w:val="24"/>
              </w:rPr>
              <w:t>20</w:t>
            </w:r>
            <w:r w:rsidR="000206A3" w:rsidRPr="00545A8F">
              <w:rPr>
                <w:sz w:val="24"/>
                <w:szCs w:val="24"/>
              </w:rPr>
              <w:t xml:space="preserve"> </w:t>
            </w:r>
            <w:r w:rsidRPr="00545A8F">
              <w:rPr>
                <w:sz w:val="24"/>
                <w:szCs w:val="24"/>
              </w:rPr>
              <w:t>392,11358</w:t>
            </w:r>
          </w:p>
        </w:tc>
      </w:tr>
    </w:tbl>
    <w:p w:rsidR="006643F4" w:rsidRPr="00545A8F" w:rsidRDefault="006643F4" w:rsidP="00B7364E">
      <w:pPr>
        <w:rPr>
          <w:rFonts w:ascii="Arial" w:hAnsi="Arial" w:cs="Arial"/>
          <w:sz w:val="24"/>
          <w:szCs w:val="24"/>
        </w:rPr>
      </w:pPr>
      <w:r w:rsidRPr="00545A8F">
        <w:rPr>
          <w:rFonts w:ascii="Arial" w:hAnsi="Arial" w:cs="Arial"/>
          <w:sz w:val="24"/>
          <w:szCs w:val="24"/>
        </w:rPr>
        <w:br w:type="page"/>
      </w:r>
    </w:p>
    <w:p w:rsidR="00B7364E" w:rsidRPr="00545A8F" w:rsidRDefault="00B7364E" w:rsidP="00964DF1">
      <w:pPr>
        <w:pStyle w:val="a3"/>
        <w:numPr>
          <w:ilvl w:val="1"/>
          <w:numId w:val="31"/>
        </w:numPr>
        <w:spacing w:after="0"/>
        <w:jc w:val="center"/>
        <w:rPr>
          <w:rFonts w:ascii="Arial" w:hAnsi="Arial" w:cs="Arial"/>
          <w:sz w:val="24"/>
          <w:szCs w:val="24"/>
        </w:rPr>
        <w:sectPr w:rsidR="00B7364E" w:rsidRPr="00545A8F" w:rsidSect="00545A8F"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</w:p>
    <w:p w:rsidR="009D5926" w:rsidRPr="00545A8F" w:rsidRDefault="009D5926" w:rsidP="00964DF1">
      <w:pPr>
        <w:pStyle w:val="a3"/>
        <w:numPr>
          <w:ilvl w:val="1"/>
          <w:numId w:val="31"/>
        </w:numPr>
        <w:spacing w:after="0"/>
        <w:jc w:val="center"/>
        <w:rPr>
          <w:rFonts w:ascii="Arial" w:hAnsi="Arial" w:cs="Arial"/>
          <w:sz w:val="24"/>
          <w:szCs w:val="24"/>
        </w:rPr>
      </w:pPr>
      <w:r w:rsidRPr="00545A8F">
        <w:rPr>
          <w:rFonts w:ascii="Arial" w:hAnsi="Arial" w:cs="Arial"/>
          <w:sz w:val="24"/>
          <w:szCs w:val="24"/>
        </w:rPr>
        <w:lastRenderedPageBreak/>
        <w:t>Обобщенная характеристика основных мероприятий подпрограммы с обоснованием необходимости</w:t>
      </w:r>
      <w:r w:rsidR="00CC3AC9" w:rsidRPr="00545A8F">
        <w:rPr>
          <w:rFonts w:ascii="Arial" w:hAnsi="Arial" w:cs="Arial"/>
          <w:sz w:val="24"/>
          <w:szCs w:val="24"/>
        </w:rPr>
        <w:t xml:space="preserve"> их осуществления Подпрограммы</w:t>
      </w:r>
    </w:p>
    <w:p w:rsidR="006B1892" w:rsidRPr="00545A8F" w:rsidRDefault="006B1892" w:rsidP="009D5926">
      <w:pPr>
        <w:spacing w:after="0" w:line="240" w:lineRule="auto"/>
        <w:ind w:left="851"/>
        <w:jc w:val="both"/>
        <w:rPr>
          <w:rFonts w:ascii="Arial" w:hAnsi="Arial" w:cs="Arial"/>
          <w:sz w:val="24"/>
          <w:szCs w:val="24"/>
          <w:highlight w:val="yellow"/>
        </w:rPr>
      </w:pPr>
    </w:p>
    <w:p w:rsidR="00770AC8" w:rsidRPr="00545A8F" w:rsidRDefault="00437DC3" w:rsidP="007878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5A8F">
        <w:rPr>
          <w:rFonts w:ascii="Arial" w:hAnsi="Arial" w:cs="Arial"/>
          <w:sz w:val="24"/>
          <w:szCs w:val="24"/>
        </w:rPr>
        <w:t xml:space="preserve">В рамках реализации Подпрограммы </w:t>
      </w:r>
      <w:r w:rsidR="002D123F" w:rsidRPr="00545A8F">
        <w:rPr>
          <w:rFonts w:ascii="Arial" w:hAnsi="Arial" w:cs="Arial"/>
          <w:sz w:val="24"/>
          <w:szCs w:val="24"/>
        </w:rPr>
        <w:t>планируется</w:t>
      </w:r>
      <w:r w:rsidR="00770AC8" w:rsidRPr="00545A8F">
        <w:rPr>
          <w:rFonts w:ascii="Arial" w:hAnsi="Arial" w:cs="Arial"/>
          <w:sz w:val="24"/>
          <w:szCs w:val="24"/>
        </w:rPr>
        <w:t xml:space="preserve"> прове</w:t>
      </w:r>
      <w:r w:rsidR="002D123F" w:rsidRPr="00545A8F">
        <w:rPr>
          <w:rFonts w:ascii="Arial" w:hAnsi="Arial" w:cs="Arial"/>
          <w:sz w:val="24"/>
          <w:szCs w:val="24"/>
        </w:rPr>
        <w:t>сти</w:t>
      </w:r>
      <w:r w:rsidR="00770AC8" w:rsidRPr="00545A8F">
        <w:rPr>
          <w:rFonts w:ascii="Arial" w:hAnsi="Arial" w:cs="Arial"/>
          <w:sz w:val="24"/>
          <w:szCs w:val="24"/>
        </w:rPr>
        <w:t xml:space="preserve"> мероприятия по обследованию бесхозяйных </w:t>
      </w:r>
      <w:r w:rsidR="00CC3AC9" w:rsidRPr="00545A8F">
        <w:rPr>
          <w:rFonts w:ascii="Arial" w:hAnsi="Arial" w:cs="Arial"/>
          <w:sz w:val="24"/>
          <w:szCs w:val="24"/>
        </w:rPr>
        <w:t>ГТС</w:t>
      </w:r>
      <w:r w:rsidR="00787880" w:rsidRPr="00545A8F">
        <w:rPr>
          <w:rFonts w:ascii="Arial" w:hAnsi="Arial" w:cs="Arial"/>
          <w:sz w:val="24"/>
          <w:szCs w:val="24"/>
        </w:rPr>
        <w:t xml:space="preserve"> </w:t>
      </w:r>
      <w:r w:rsidR="00770AC8" w:rsidRPr="00545A8F">
        <w:rPr>
          <w:rFonts w:ascii="Arial" w:hAnsi="Arial" w:cs="Arial"/>
          <w:sz w:val="24"/>
          <w:szCs w:val="24"/>
        </w:rPr>
        <w:t>округа</w:t>
      </w:r>
      <w:r w:rsidR="00787880" w:rsidRPr="00545A8F">
        <w:rPr>
          <w:rFonts w:ascii="Arial" w:hAnsi="Arial" w:cs="Arial"/>
          <w:sz w:val="24"/>
          <w:szCs w:val="24"/>
        </w:rPr>
        <w:t xml:space="preserve">, а также содержанию </w:t>
      </w:r>
      <w:r w:rsidR="00CC3AC9" w:rsidRPr="00545A8F">
        <w:rPr>
          <w:rFonts w:ascii="Arial" w:hAnsi="Arial" w:cs="Arial"/>
          <w:sz w:val="24"/>
          <w:szCs w:val="24"/>
        </w:rPr>
        <w:t>ГТС</w:t>
      </w:r>
      <w:r w:rsidR="00787880" w:rsidRPr="00545A8F">
        <w:rPr>
          <w:rFonts w:ascii="Arial" w:hAnsi="Arial" w:cs="Arial"/>
          <w:sz w:val="24"/>
          <w:szCs w:val="24"/>
        </w:rPr>
        <w:t xml:space="preserve">, находящихся </w:t>
      </w:r>
      <w:r w:rsidRPr="00545A8F">
        <w:rPr>
          <w:rFonts w:ascii="Arial" w:hAnsi="Arial" w:cs="Arial"/>
          <w:sz w:val="24"/>
          <w:szCs w:val="24"/>
        </w:rPr>
        <w:t>в муниципальной собственности.</w:t>
      </w:r>
    </w:p>
    <w:p w:rsidR="00787880" w:rsidRPr="00545A8F" w:rsidRDefault="00437DC3" w:rsidP="007878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5A8F">
        <w:rPr>
          <w:rFonts w:ascii="Arial" w:hAnsi="Arial" w:cs="Arial"/>
          <w:sz w:val="24"/>
          <w:szCs w:val="24"/>
        </w:rPr>
        <w:t xml:space="preserve">Основными целями Подпрограммы </w:t>
      </w:r>
      <w:r w:rsidR="00770AC8" w:rsidRPr="00545A8F">
        <w:rPr>
          <w:rFonts w:ascii="Arial" w:hAnsi="Arial" w:cs="Arial"/>
          <w:sz w:val="24"/>
          <w:szCs w:val="24"/>
        </w:rPr>
        <w:t xml:space="preserve">являются повышение эксплуатационной надежности </w:t>
      </w:r>
      <w:r w:rsidR="00CC3AC9" w:rsidRPr="00545A8F">
        <w:rPr>
          <w:rFonts w:ascii="Arial" w:hAnsi="Arial" w:cs="Arial"/>
          <w:sz w:val="24"/>
          <w:szCs w:val="24"/>
        </w:rPr>
        <w:t>ГТС</w:t>
      </w:r>
      <w:r w:rsidR="00770AC8" w:rsidRPr="00545A8F">
        <w:rPr>
          <w:rFonts w:ascii="Arial" w:hAnsi="Arial" w:cs="Arial"/>
          <w:sz w:val="24"/>
          <w:szCs w:val="24"/>
        </w:rPr>
        <w:t>, в том числе бесхозяйных, путем их приведения к безо</w:t>
      </w:r>
      <w:r w:rsidR="00CC24BD" w:rsidRPr="00545A8F">
        <w:rPr>
          <w:rFonts w:ascii="Arial" w:hAnsi="Arial" w:cs="Arial"/>
          <w:sz w:val="24"/>
          <w:szCs w:val="24"/>
        </w:rPr>
        <w:t>пасному техническому состоянию.</w:t>
      </w:r>
    </w:p>
    <w:p w:rsidR="00CC24BD" w:rsidRPr="00545A8F" w:rsidRDefault="00CC24BD" w:rsidP="00CC24BD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45A8F">
        <w:rPr>
          <w:rFonts w:ascii="Arial" w:hAnsi="Arial" w:cs="Arial"/>
          <w:sz w:val="24"/>
          <w:szCs w:val="24"/>
        </w:rPr>
        <w:t xml:space="preserve">В </w:t>
      </w:r>
      <w:r w:rsidR="00437DC3" w:rsidRPr="00545A8F">
        <w:rPr>
          <w:rFonts w:ascii="Arial" w:hAnsi="Arial" w:cs="Arial"/>
          <w:sz w:val="24"/>
          <w:szCs w:val="24"/>
        </w:rPr>
        <w:t xml:space="preserve">рамках реализации Подпрограммы </w:t>
      </w:r>
      <w:r w:rsidRPr="00545A8F">
        <w:rPr>
          <w:rFonts w:ascii="Arial" w:hAnsi="Arial" w:cs="Arial"/>
          <w:sz w:val="24"/>
          <w:szCs w:val="24"/>
        </w:rPr>
        <w:t>планируется выполнение следующих мероприятий:</w:t>
      </w:r>
    </w:p>
    <w:p w:rsidR="00CC24BD" w:rsidRPr="00545A8F" w:rsidRDefault="00CC24BD" w:rsidP="00CC24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5A8F">
        <w:rPr>
          <w:rFonts w:ascii="Arial" w:hAnsi="Arial" w:cs="Arial"/>
          <w:sz w:val="24"/>
          <w:szCs w:val="24"/>
        </w:rPr>
        <w:t>закрепление службы (должностного лица), отв</w:t>
      </w:r>
      <w:r w:rsidR="00437DC3" w:rsidRPr="00545A8F">
        <w:rPr>
          <w:rFonts w:ascii="Arial" w:hAnsi="Arial" w:cs="Arial"/>
          <w:sz w:val="24"/>
          <w:szCs w:val="24"/>
        </w:rPr>
        <w:t>етственной за безопасность ГТС;</w:t>
      </w:r>
    </w:p>
    <w:p w:rsidR="00CC24BD" w:rsidRPr="00545A8F" w:rsidRDefault="00CC24BD" w:rsidP="00CC24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5A8F">
        <w:rPr>
          <w:rFonts w:ascii="Arial" w:hAnsi="Arial" w:cs="Arial"/>
          <w:sz w:val="24"/>
          <w:szCs w:val="24"/>
        </w:rPr>
        <w:t xml:space="preserve">завершение работы по оформлению прав на </w:t>
      </w:r>
      <w:proofErr w:type="gramStart"/>
      <w:r w:rsidRPr="00545A8F">
        <w:rPr>
          <w:rFonts w:ascii="Arial" w:hAnsi="Arial" w:cs="Arial"/>
          <w:sz w:val="24"/>
          <w:szCs w:val="24"/>
        </w:rPr>
        <w:t>бесхозяйные</w:t>
      </w:r>
      <w:proofErr w:type="gramEnd"/>
      <w:r w:rsidRPr="00545A8F">
        <w:rPr>
          <w:rFonts w:ascii="Arial" w:hAnsi="Arial" w:cs="Arial"/>
          <w:sz w:val="24"/>
          <w:szCs w:val="24"/>
        </w:rPr>
        <w:t xml:space="preserve"> ГТС;</w:t>
      </w:r>
    </w:p>
    <w:p w:rsidR="00CC24BD" w:rsidRPr="00545A8F" w:rsidRDefault="00CC24BD" w:rsidP="00CC24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5A8F">
        <w:rPr>
          <w:rFonts w:ascii="Arial" w:hAnsi="Arial" w:cs="Arial"/>
          <w:sz w:val="24"/>
          <w:szCs w:val="24"/>
        </w:rPr>
        <w:t>проведение обучени</w:t>
      </w:r>
      <w:r w:rsidR="002D123F" w:rsidRPr="00545A8F">
        <w:rPr>
          <w:rFonts w:ascii="Arial" w:hAnsi="Arial" w:cs="Arial"/>
          <w:sz w:val="24"/>
          <w:szCs w:val="24"/>
        </w:rPr>
        <w:t>я</w:t>
      </w:r>
      <w:r w:rsidRPr="00545A8F">
        <w:rPr>
          <w:rFonts w:ascii="Arial" w:hAnsi="Arial" w:cs="Arial"/>
          <w:sz w:val="24"/>
          <w:szCs w:val="24"/>
        </w:rPr>
        <w:t xml:space="preserve"> и аттестации сотрудников по эксплуатации </w:t>
      </w:r>
      <w:r w:rsidR="00437DC3" w:rsidRPr="00545A8F">
        <w:rPr>
          <w:rFonts w:ascii="Arial" w:hAnsi="Arial" w:cs="Arial"/>
          <w:sz w:val="24"/>
          <w:szCs w:val="24"/>
        </w:rPr>
        <w:t>и безопасному обслуживанию ГТС;</w:t>
      </w:r>
    </w:p>
    <w:p w:rsidR="00CC24BD" w:rsidRPr="00545A8F" w:rsidRDefault="00CC24BD" w:rsidP="00CC24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5A8F">
        <w:rPr>
          <w:rFonts w:ascii="Arial" w:hAnsi="Arial" w:cs="Arial"/>
          <w:sz w:val="24"/>
          <w:szCs w:val="24"/>
        </w:rPr>
        <w:t>разработка правил эксплуатации ГТС;</w:t>
      </w:r>
    </w:p>
    <w:p w:rsidR="00CC24BD" w:rsidRPr="00545A8F" w:rsidRDefault="00CC24BD" w:rsidP="00CC24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5A8F">
        <w:rPr>
          <w:rFonts w:ascii="Arial" w:hAnsi="Arial" w:cs="Arial"/>
          <w:sz w:val="24"/>
          <w:szCs w:val="24"/>
        </w:rPr>
        <w:t>организация</w:t>
      </w:r>
      <w:r w:rsidR="00437DC3" w:rsidRPr="00545A8F">
        <w:rPr>
          <w:rFonts w:ascii="Arial" w:hAnsi="Arial" w:cs="Arial"/>
          <w:sz w:val="24"/>
          <w:szCs w:val="24"/>
        </w:rPr>
        <w:t xml:space="preserve"> и проведение обследования ГТС;</w:t>
      </w:r>
    </w:p>
    <w:p w:rsidR="00CC24BD" w:rsidRPr="00545A8F" w:rsidRDefault="00CC24BD" w:rsidP="00CC24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5A8F">
        <w:rPr>
          <w:rFonts w:ascii="Arial" w:hAnsi="Arial" w:cs="Arial"/>
          <w:sz w:val="24"/>
          <w:szCs w:val="24"/>
        </w:rPr>
        <w:t>определение размера вреда, который может быть причинён жизни, здоровью физических лиц, имуществу физических и юридич</w:t>
      </w:r>
      <w:r w:rsidR="009B0239" w:rsidRPr="00545A8F">
        <w:rPr>
          <w:rFonts w:ascii="Arial" w:hAnsi="Arial" w:cs="Arial"/>
          <w:sz w:val="24"/>
          <w:szCs w:val="24"/>
        </w:rPr>
        <w:t xml:space="preserve">еских лиц в результате аварии </w:t>
      </w:r>
      <w:r w:rsidR="00437DC3" w:rsidRPr="00545A8F">
        <w:rPr>
          <w:rFonts w:ascii="Arial" w:hAnsi="Arial" w:cs="Arial"/>
          <w:sz w:val="24"/>
          <w:szCs w:val="24"/>
        </w:rPr>
        <w:t>ГТС;</w:t>
      </w:r>
    </w:p>
    <w:p w:rsidR="00CC24BD" w:rsidRPr="00545A8F" w:rsidRDefault="00CC24BD" w:rsidP="00CC24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5A8F">
        <w:rPr>
          <w:rFonts w:ascii="Arial" w:hAnsi="Arial" w:cs="Arial"/>
          <w:sz w:val="24"/>
          <w:szCs w:val="24"/>
        </w:rPr>
        <w:t>декларирование безопа</w:t>
      </w:r>
      <w:r w:rsidR="00437DC3" w:rsidRPr="00545A8F">
        <w:rPr>
          <w:rFonts w:ascii="Arial" w:hAnsi="Arial" w:cs="Arial"/>
          <w:sz w:val="24"/>
          <w:szCs w:val="24"/>
        </w:rPr>
        <w:t>сности ГТС (при необходимости);</w:t>
      </w:r>
    </w:p>
    <w:p w:rsidR="00CC24BD" w:rsidRPr="00545A8F" w:rsidRDefault="00CC24BD" w:rsidP="00CC24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5A8F">
        <w:rPr>
          <w:rFonts w:ascii="Arial" w:hAnsi="Arial" w:cs="Arial"/>
          <w:sz w:val="24"/>
          <w:szCs w:val="24"/>
        </w:rPr>
        <w:t>страхование гражданской ответств</w:t>
      </w:r>
      <w:r w:rsidR="009B0239" w:rsidRPr="00545A8F">
        <w:rPr>
          <w:rFonts w:ascii="Arial" w:hAnsi="Arial" w:cs="Arial"/>
          <w:sz w:val="24"/>
          <w:szCs w:val="24"/>
        </w:rPr>
        <w:t>енности при эксплуатации ГТС;</w:t>
      </w:r>
    </w:p>
    <w:p w:rsidR="00CC24BD" w:rsidRPr="00545A8F" w:rsidRDefault="00CC24BD" w:rsidP="00CC24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5A8F">
        <w:rPr>
          <w:rFonts w:ascii="Arial" w:hAnsi="Arial" w:cs="Arial"/>
          <w:sz w:val="24"/>
          <w:szCs w:val="24"/>
        </w:rPr>
        <w:t>получение разрешения на эксплуатацию ГТС.</w:t>
      </w:r>
    </w:p>
    <w:p w:rsidR="00770AC8" w:rsidRPr="00545A8F" w:rsidRDefault="00770AC8" w:rsidP="007878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5A8F">
        <w:rPr>
          <w:rFonts w:ascii="Arial" w:hAnsi="Arial" w:cs="Arial"/>
          <w:sz w:val="24"/>
          <w:szCs w:val="24"/>
        </w:rPr>
        <w:t>За период реализации Подпрограммы планируется разраб</w:t>
      </w:r>
      <w:r w:rsidR="00CC3AC9" w:rsidRPr="00545A8F">
        <w:rPr>
          <w:rFonts w:ascii="Arial" w:hAnsi="Arial" w:cs="Arial"/>
          <w:sz w:val="24"/>
          <w:szCs w:val="24"/>
        </w:rPr>
        <w:t xml:space="preserve">отать </w:t>
      </w:r>
      <w:r w:rsidRPr="00545A8F">
        <w:rPr>
          <w:rFonts w:ascii="Arial" w:hAnsi="Arial" w:cs="Arial"/>
          <w:sz w:val="24"/>
          <w:szCs w:val="24"/>
        </w:rPr>
        <w:t xml:space="preserve">проектную документацию на капитальный ремонт </w:t>
      </w:r>
      <w:r w:rsidR="00787880" w:rsidRPr="00545A8F">
        <w:rPr>
          <w:rFonts w:ascii="Arial" w:hAnsi="Arial" w:cs="Arial"/>
          <w:sz w:val="24"/>
          <w:szCs w:val="24"/>
        </w:rPr>
        <w:t>1</w:t>
      </w:r>
      <w:r w:rsidRPr="00545A8F">
        <w:rPr>
          <w:rFonts w:ascii="Arial" w:hAnsi="Arial" w:cs="Arial"/>
          <w:sz w:val="24"/>
          <w:szCs w:val="24"/>
        </w:rPr>
        <w:t xml:space="preserve"> </w:t>
      </w:r>
      <w:r w:rsidR="00787880" w:rsidRPr="00545A8F">
        <w:rPr>
          <w:rFonts w:ascii="Arial" w:hAnsi="Arial" w:cs="Arial"/>
          <w:sz w:val="24"/>
          <w:szCs w:val="24"/>
        </w:rPr>
        <w:t xml:space="preserve">муниципального </w:t>
      </w:r>
      <w:r w:rsidRPr="00545A8F">
        <w:rPr>
          <w:rFonts w:ascii="Arial" w:hAnsi="Arial" w:cs="Arial"/>
          <w:sz w:val="24"/>
          <w:szCs w:val="24"/>
        </w:rPr>
        <w:t>ГТС</w:t>
      </w:r>
      <w:r w:rsidR="00787880" w:rsidRPr="00545A8F">
        <w:rPr>
          <w:rFonts w:ascii="Arial" w:hAnsi="Arial" w:cs="Arial"/>
          <w:sz w:val="24"/>
          <w:szCs w:val="24"/>
        </w:rPr>
        <w:t xml:space="preserve"> - плотины на р. Большая </w:t>
      </w:r>
      <w:proofErr w:type="spellStart"/>
      <w:r w:rsidR="00787880" w:rsidRPr="00545A8F">
        <w:rPr>
          <w:rFonts w:ascii="Arial" w:hAnsi="Arial" w:cs="Arial"/>
          <w:sz w:val="24"/>
          <w:szCs w:val="24"/>
        </w:rPr>
        <w:t>Вяземка</w:t>
      </w:r>
      <w:proofErr w:type="spellEnd"/>
      <w:r w:rsidR="00787880" w:rsidRPr="00545A8F">
        <w:rPr>
          <w:rFonts w:ascii="Arial" w:hAnsi="Arial" w:cs="Arial"/>
          <w:sz w:val="24"/>
          <w:szCs w:val="24"/>
        </w:rPr>
        <w:t xml:space="preserve"> в г. Голицыно, согласно государственной программ</w:t>
      </w:r>
      <w:r w:rsidR="00CC3AC9" w:rsidRPr="00545A8F">
        <w:rPr>
          <w:rFonts w:ascii="Arial" w:hAnsi="Arial" w:cs="Arial"/>
          <w:sz w:val="24"/>
          <w:szCs w:val="24"/>
        </w:rPr>
        <w:t>е</w:t>
      </w:r>
      <w:r w:rsidR="00787880" w:rsidRPr="00545A8F">
        <w:rPr>
          <w:rFonts w:ascii="Arial" w:hAnsi="Arial" w:cs="Arial"/>
          <w:sz w:val="24"/>
          <w:szCs w:val="24"/>
        </w:rPr>
        <w:t xml:space="preserve"> Московской области «Экология и окружающая среда Подмосковья» на 2017-2026 годы», утвержденной Постановлением Правительства Московской области от 25.10.2016 № 795/39</w:t>
      </w:r>
      <w:r w:rsidRPr="00545A8F">
        <w:rPr>
          <w:rFonts w:ascii="Arial" w:hAnsi="Arial" w:cs="Arial"/>
          <w:sz w:val="24"/>
          <w:szCs w:val="24"/>
        </w:rPr>
        <w:t>.</w:t>
      </w:r>
    </w:p>
    <w:p w:rsidR="00787880" w:rsidRPr="00545A8F" w:rsidRDefault="00787880" w:rsidP="007878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5A8F">
        <w:rPr>
          <w:rFonts w:ascii="Arial" w:hAnsi="Arial" w:cs="Arial"/>
          <w:sz w:val="24"/>
          <w:szCs w:val="24"/>
        </w:rPr>
        <w:t>В 202</w:t>
      </w:r>
      <w:r w:rsidR="00CC3AC9" w:rsidRPr="00545A8F">
        <w:rPr>
          <w:rFonts w:ascii="Arial" w:hAnsi="Arial" w:cs="Arial"/>
          <w:sz w:val="24"/>
          <w:szCs w:val="24"/>
        </w:rPr>
        <w:t>2</w:t>
      </w:r>
      <w:r w:rsidRPr="00545A8F">
        <w:rPr>
          <w:rFonts w:ascii="Arial" w:hAnsi="Arial" w:cs="Arial"/>
          <w:sz w:val="24"/>
          <w:szCs w:val="24"/>
        </w:rPr>
        <w:t xml:space="preserve"> году </w:t>
      </w:r>
      <w:r w:rsidR="00770AC8" w:rsidRPr="00545A8F">
        <w:rPr>
          <w:rFonts w:ascii="Arial" w:hAnsi="Arial" w:cs="Arial"/>
          <w:sz w:val="24"/>
          <w:szCs w:val="24"/>
        </w:rPr>
        <w:t>планируется проведение капитального ремонта муниципальн</w:t>
      </w:r>
      <w:r w:rsidRPr="00545A8F">
        <w:rPr>
          <w:rFonts w:ascii="Arial" w:hAnsi="Arial" w:cs="Arial"/>
          <w:sz w:val="24"/>
          <w:szCs w:val="24"/>
        </w:rPr>
        <w:t xml:space="preserve">ого </w:t>
      </w:r>
      <w:r w:rsidR="00CC3AC9" w:rsidRPr="00545A8F">
        <w:rPr>
          <w:rFonts w:ascii="Arial" w:hAnsi="Arial" w:cs="Arial"/>
          <w:sz w:val="24"/>
          <w:szCs w:val="24"/>
        </w:rPr>
        <w:t>ГТС</w:t>
      </w:r>
      <w:r w:rsidRPr="00545A8F">
        <w:rPr>
          <w:rFonts w:ascii="Arial" w:hAnsi="Arial" w:cs="Arial"/>
          <w:sz w:val="24"/>
          <w:szCs w:val="24"/>
        </w:rPr>
        <w:t xml:space="preserve"> - </w:t>
      </w:r>
      <w:r w:rsidR="009B0239" w:rsidRPr="00545A8F">
        <w:rPr>
          <w:rFonts w:ascii="Arial" w:hAnsi="Arial" w:cs="Arial"/>
          <w:sz w:val="24"/>
          <w:szCs w:val="24"/>
        </w:rPr>
        <w:t xml:space="preserve">плотины </w:t>
      </w:r>
      <w:r w:rsidRPr="00545A8F">
        <w:rPr>
          <w:rFonts w:ascii="Arial" w:hAnsi="Arial" w:cs="Arial"/>
          <w:sz w:val="24"/>
          <w:szCs w:val="24"/>
        </w:rPr>
        <w:t xml:space="preserve">верхнего пруда на р. </w:t>
      </w:r>
      <w:proofErr w:type="spellStart"/>
      <w:r w:rsidRPr="00545A8F">
        <w:rPr>
          <w:rFonts w:ascii="Arial" w:hAnsi="Arial" w:cs="Arial"/>
          <w:sz w:val="24"/>
          <w:szCs w:val="24"/>
        </w:rPr>
        <w:t>Сетунь</w:t>
      </w:r>
      <w:proofErr w:type="spellEnd"/>
      <w:r w:rsidRPr="00545A8F">
        <w:rPr>
          <w:rFonts w:ascii="Arial" w:hAnsi="Arial" w:cs="Arial"/>
          <w:sz w:val="24"/>
          <w:szCs w:val="24"/>
        </w:rPr>
        <w:t xml:space="preserve"> в с. Никольское</w:t>
      </w:r>
      <w:r w:rsidR="00E2321D" w:rsidRPr="00545A8F">
        <w:rPr>
          <w:rFonts w:ascii="Arial" w:hAnsi="Arial" w:cs="Arial"/>
          <w:sz w:val="24"/>
          <w:szCs w:val="24"/>
        </w:rPr>
        <w:t>.</w:t>
      </w:r>
    </w:p>
    <w:p w:rsidR="00687314" w:rsidRPr="00545A8F" w:rsidRDefault="00151EBF" w:rsidP="006873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545A8F">
        <w:rPr>
          <w:rFonts w:ascii="Arial" w:hAnsi="Arial" w:cs="Arial"/>
          <w:sz w:val="24"/>
          <w:szCs w:val="24"/>
        </w:rPr>
        <w:t xml:space="preserve">Целью предоставления субсидий из бюджета Московской области бюджету округа на </w:t>
      </w:r>
      <w:proofErr w:type="spellStart"/>
      <w:r w:rsidRPr="00545A8F">
        <w:rPr>
          <w:rFonts w:ascii="Arial" w:hAnsi="Arial" w:cs="Arial"/>
          <w:sz w:val="24"/>
          <w:szCs w:val="24"/>
        </w:rPr>
        <w:t>софинансирование</w:t>
      </w:r>
      <w:proofErr w:type="spellEnd"/>
      <w:r w:rsidRPr="00545A8F">
        <w:rPr>
          <w:rFonts w:ascii="Arial" w:hAnsi="Arial" w:cs="Arial"/>
          <w:sz w:val="24"/>
          <w:szCs w:val="24"/>
        </w:rPr>
        <w:t xml:space="preserve"> ремонта и разработки проектно-технической документации на указанные </w:t>
      </w:r>
      <w:r w:rsidR="00CC3AC9" w:rsidRPr="00545A8F">
        <w:rPr>
          <w:rFonts w:ascii="Arial" w:hAnsi="Arial" w:cs="Arial"/>
          <w:sz w:val="24"/>
          <w:szCs w:val="24"/>
        </w:rPr>
        <w:t>ГТС</w:t>
      </w:r>
      <w:r w:rsidRPr="00545A8F">
        <w:rPr>
          <w:rFonts w:ascii="Arial" w:hAnsi="Arial" w:cs="Arial"/>
          <w:sz w:val="24"/>
          <w:szCs w:val="24"/>
        </w:rPr>
        <w:t xml:space="preserve">, направленны </w:t>
      </w:r>
      <w:r w:rsidR="00687314" w:rsidRPr="00545A8F">
        <w:rPr>
          <w:rFonts w:ascii="Arial" w:hAnsi="Arial" w:cs="Arial"/>
          <w:sz w:val="24"/>
          <w:szCs w:val="24"/>
        </w:rPr>
        <w:t>приведение в безопасное техническое состояние гидротехнических сооружений с неудовлетворительным и опасным уровнем безопасности, в случае возникновения аварий и разрушений тела плотины на которых в зону затопления попадают жилые дома и объекты жизнеобеспечения.</w:t>
      </w:r>
      <w:proofErr w:type="gramEnd"/>
    </w:p>
    <w:p w:rsidR="00687314" w:rsidRPr="00545A8F" w:rsidRDefault="00687314" w:rsidP="00437D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545A8F">
        <w:rPr>
          <w:rFonts w:ascii="Arial" w:hAnsi="Arial" w:cs="Arial"/>
          <w:sz w:val="24"/>
          <w:szCs w:val="24"/>
        </w:rPr>
        <w:t xml:space="preserve">Условиями предоставления субсидий являются </w:t>
      </w:r>
      <w:r w:rsidRPr="00545A8F">
        <w:rPr>
          <w:rFonts w:ascii="Arial" w:hAnsi="Arial" w:cs="Arial"/>
          <w:bCs/>
          <w:sz w:val="24"/>
          <w:szCs w:val="24"/>
        </w:rPr>
        <w:t>наличие утвержденной проектной документации на объект по капитальному ремонту ГТС.</w:t>
      </w:r>
    </w:p>
    <w:p w:rsidR="00687314" w:rsidRPr="00545A8F" w:rsidRDefault="00687314" w:rsidP="00687314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Arial" w:hAnsi="Arial" w:cs="Arial"/>
          <w:bCs/>
          <w:sz w:val="24"/>
          <w:szCs w:val="24"/>
        </w:rPr>
      </w:pPr>
      <w:r w:rsidRPr="00545A8F">
        <w:rPr>
          <w:rFonts w:ascii="Arial" w:hAnsi="Arial" w:cs="Arial"/>
          <w:bCs/>
          <w:sz w:val="24"/>
          <w:szCs w:val="24"/>
        </w:rPr>
        <w:t xml:space="preserve">Субсидии расходуются в соответствии с заключенными муниципальными контрактами по результатам проведенных процедур закупок </w:t>
      </w:r>
      <w:proofErr w:type="gramStart"/>
      <w:r w:rsidRPr="00545A8F">
        <w:rPr>
          <w:rFonts w:ascii="Arial" w:hAnsi="Arial" w:cs="Arial"/>
          <w:bCs/>
          <w:sz w:val="24"/>
          <w:szCs w:val="24"/>
        </w:rPr>
        <w:t>на</w:t>
      </w:r>
      <w:proofErr w:type="gramEnd"/>
      <w:r w:rsidRPr="00545A8F">
        <w:rPr>
          <w:rFonts w:ascii="Arial" w:hAnsi="Arial" w:cs="Arial"/>
          <w:bCs/>
          <w:sz w:val="24"/>
          <w:szCs w:val="24"/>
        </w:rPr>
        <w:t>:</w:t>
      </w:r>
    </w:p>
    <w:p w:rsidR="00687314" w:rsidRPr="00545A8F" w:rsidRDefault="00687314" w:rsidP="00687314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Arial" w:hAnsi="Arial" w:cs="Arial"/>
          <w:bCs/>
          <w:sz w:val="24"/>
          <w:szCs w:val="24"/>
        </w:rPr>
      </w:pPr>
      <w:r w:rsidRPr="00545A8F">
        <w:rPr>
          <w:rFonts w:ascii="Arial" w:hAnsi="Arial" w:cs="Arial"/>
          <w:bCs/>
          <w:sz w:val="24"/>
          <w:szCs w:val="24"/>
        </w:rPr>
        <w:t>разработку проектной документации на капитальный ремонт ГТС;</w:t>
      </w:r>
    </w:p>
    <w:p w:rsidR="00687314" w:rsidRPr="00545A8F" w:rsidRDefault="00687314" w:rsidP="00687314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Arial" w:hAnsi="Arial" w:cs="Arial"/>
          <w:bCs/>
          <w:sz w:val="24"/>
          <w:szCs w:val="24"/>
        </w:rPr>
      </w:pPr>
      <w:r w:rsidRPr="00545A8F">
        <w:rPr>
          <w:rFonts w:ascii="Arial" w:hAnsi="Arial" w:cs="Arial"/>
          <w:bCs/>
          <w:sz w:val="24"/>
          <w:szCs w:val="24"/>
        </w:rPr>
        <w:t>капитальный ремонт ГТС.</w:t>
      </w:r>
    </w:p>
    <w:p w:rsidR="00C44977" w:rsidRPr="00545A8F" w:rsidRDefault="00C44977" w:rsidP="006873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45A8F">
        <w:rPr>
          <w:rFonts w:ascii="Arial" w:hAnsi="Arial" w:cs="Arial"/>
          <w:bCs/>
          <w:sz w:val="24"/>
          <w:szCs w:val="24"/>
        </w:rPr>
        <w:t>Реализация мероприятий</w:t>
      </w:r>
      <w:r w:rsidR="00CC3AC9" w:rsidRPr="00545A8F">
        <w:rPr>
          <w:rFonts w:ascii="Arial" w:hAnsi="Arial" w:cs="Arial"/>
          <w:bCs/>
          <w:sz w:val="24"/>
          <w:szCs w:val="24"/>
        </w:rPr>
        <w:t>, предусмотренных Подпрограммой</w:t>
      </w:r>
      <w:r w:rsidR="00437DC3" w:rsidRPr="00545A8F">
        <w:rPr>
          <w:rFonts w:ascii="Arial" w:hAnsi="Arial" w:cs="Arial"/>
          <w:bCs/>
          <w:sz w:val="24"/>
          <w:szCs w:val="24"/>
        </w:rPr>
        <w:t xml:space="preserve">, </w:t>
      </w:r>
      <w:r w:rsidRPr="00545A8F">
        <w:rPr>
          <w:rFonts w:ascii="Arial" w:hAnsi="Arial" w:cs="Arial"/>
          <w:bCs/>
          <w:sz w:val="24"/>
          <w:szCs w:val="24"/>
        </w:rPr>
        <w:t>способств</w:t>
      </w:r>
      <w:r w:rsidR="00CC3AC9" w:rsidRPr="00545A8F">
        <w:rPr>
          <w:rFonts w:ascii="Arial" w:hAnsi="Arial" w:cs="Arial"/>
          <w:bCs/>
          <w:sz w:val="24"/>
          <w:szCs w:val="24"/>
        </w:rPr>
        <w:t>ует</w:t>
      </w:r>
      <w:r w:rsidRPr="00545A8F">
        <w:rPr>
          <w:rFonts w:ascii="Arial" w:hAnsi="Arial" w:cs="Arial"/>
          <w:bCs/>
          <w:sz w:val="24"/>
          <w:szCs w:val="24"/>
        </w:rPr>
        <w:t xml:space="preserve"> </w:t>
      </w:r>
      <w:r w:rsidRPr="00545A8F">
        <w:rPr>
          <w:rFonts w:ascii="Arial" w:hAnsi="Arial" w:cs="Arial"/>
          <w:sz w:val="24"/>
          <w:szCs w:val="24"/>
        </w:rPr>
        <w:t>повышению защищенности населения и объектов экономики от наводнений и другого негативного воздействия вод в результате реализации мероприятий по приведению аварийных гидротехнических сооружений к технически безопасному уровню, обеспечения населенных пунктов и объектов экономики сооружениями инженерной защиты с учетом анализа целесообразности проведения капитального ремонта на ГТС.</w:t>
      </w:r>
    </w:p>
    <w:p w:rsidR="00B7364E" w:rsidRPr="00545A8F" w:rsidRDefault="00B7364E" w:rsidP="00437DC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4"/>
          <w:szCs w:val="24"/>
        </w:rPr>
        <w:sectPr w:rsidR="00B7364E" w:rsidRPr="00545A8F" w:rsidSect="00545A8F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543290" w:rsidRPr="00545A8F" w:rsidRDefault="00543290" w:rsidP="00543290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545A8F">
        <w:rPr>
          <w:rFonts w:ascii="Arial" w:hAnsi="Arial" w:cs="Arial"/>
          <w:sz w:val="24"/>
          <w:szCs w:val="24"/>
        </w:rPr>
        <w:lastRenderedPageBreak/>
        <w:t>Подпрограмма «Развитие</w:t>
      </w:r>
      <w:r w:rsidR="006643F4" w:rsidRPr="00545A8F">
        <w:rPr>
          <w:rFonts w:ascii="Arial" w:hAnsi="Arial" w:cs="Arial"/>
          <w:sz w:val="24"/>
          <w:szCs w:val="24"/>
        </w:rPr>
        <w:t xml:space="preserve"> лесного хозяйства</w:t>
      </w:r>
      <w:r w:rsidRPr="00545A8F">
        <w:rPr>
          <w:rFonts w:ascii="Arial" w:hAnsi="Arial" w:cs="Arial"/>
          <w:sz w:val="24"/>
          <w:szCs w:val="24"/>
        </w:rPr>
        <w:t>»</w:t>
      </w:r>
    </w:p>
    <w:p w:rsidR="00543290" w:rsidRPr="00545A8F" w:rsidRDefault="00543290" w:rsidP="00543290">
      <w:pPr>
        <w:pStyle w:val="a3"/>
        <w:widowControl w:val="0"/>
        <w:autoSpaceDE w:val="0"/>
        <w:autoSpaceDN w:val="0"/>
        <w:adjustRightInd w:val="0"/>
        <w:spacing w:line="240" w:lineRule="auto"/>
        <w:ind w:left="432"/>
        <w:rPr>
          <w:rFonts w:ascii="Arial" w:hAnsi="Arial" w:cs="Arial"/>
          <w:sz w:val="24"/>
          <w:szCs w:val="24"/>
        </w:rPr>
      </w:pPr>
    </w:p>
    <w:p w:rsidR="00543290" w:rsidRPr="00545A8F" w:rsidRDefault="00543290" w:rsidP="006643F4">
      <w:pPr>
        <w:pStyle w:val="a3"/>
        <w:widowControl w:val="0"/>
        <w:numPr>
          <w:ilvl w:val="1"/>
          <w:numId w:val="42"/>
        </w:num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545A8F">
        <w:rPr>
          <w:rFonts w:ascii="Arial" w:hAnsi="Arial" w:cs="Arial"/>
          <w:sz w:val="24"/>
          <w:szCs w:val="24"/>
        </w:rPr>
        <w:t>Паспорт Подпрограммы «Развитие</w:t>
      </w:r>
      <w:r w:rsidR="006643F4" w:rsidRPr="00545A8F">
        <w:rPr>
          <w:rFonts w:ascii="Arial" w:hAnsi="Arial" w:cs="Arial"/>
          <w:sz w:val="24"/>
          <w:szCs w:val="24"/>
        </w:rPr>
        <w:t xml:space="preserve"> лесного хозяйства</w:t>
      </w:r>
      <w:r w:rsidRPr="00545A8F">
        <w:rPr>
          <w:rFonts w:ascii="Arial" w:hAnsi="Arial" w:cs="Arial"/>
          <w:sz w:val="24"/>
          <w:szCs w:val="24"/>
        </w:rPr>
        <w:t>»</w:t>
      </w: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19"/>
        <w:gridCol w:w="1942"/>
        <w:gridCol w:w="2033"/>
        <w:gridCol w:w="1224"/>
        <w:gridCol w:w="1294"/>
        <w:gridCol w:w="1424"/>
        <w:gridCol w:w="1426"/>
        <w:gridCol w:w="1563"/>
        <w:gridCol w:w="1517"/>
      </w:tblGrid>
      <w:tr w:rsidR="00A242A4" w:rsidRPr="00545A8F" w:rsidTr="00545A8F">
        <w:trPr>
          <w:trHeight w:val="530"/>
        </w:trPr>
        <w:tc>
          <w:tcPr>
            <w:tcW w:w="2552" w:type="dxa"/>
          </w:tcPr>
          <w:p w:rsidR="00543290" w:rsidRPr="00545A8F" w:rsidRDefault="00543290" w:rsidP="00A8614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545A8F">
              <w:rPr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1985" w:type="dxa"/>
          </w:tcPr>
          <w:p w:rsidR="00543290" w:rsidRPr="00545A8F" w:rsidRDefault="00543290" w:rsidP="00A8614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623" w:type="dxa"/>
            <w:gridSpan w:val="7"/>
          </w:tcPr>
          <w:p w:rsidR="00543290" w:rsidRPr="00545A8F" w:rsidRDefault="00543290" w:rsidP="00A86140">
            <w:pPr>
              <w:pStyle w:val="ConsPlusNormal"/>
              <w:jc w:val="center"/>
              <w:rPr>
                <w:sz w:val="24"/>
                <w:szCs w:val="24"/>
              </w:rPr>
            </w:pPr>
            <w:r w:rsidRPr="00545A8F">
              <w:rPr>
                <w:sz w:val="24"/>
                <w:szCs w:val="24"/>
              </w:rPr>
              <w:t>Администрация Одинцовского городского округа Московской области</w:t>
            </w:r>
          </w:p>
        </w:tc>
      </w:tr>
      <w:tr w:rsidR="00A242A4" w:rsidRPr="00545A8F" w:rsidTr="00545A8F">
        <w:trPr>
          <w:trHeight w:val="20"/>
        </w:trPr>
        <w:tc>
          <w:tcPr>
            <w:tcW w:w="2552" w:type="dxa"/>
            <w:vMerge w:val="restart"/>
          </w:tcPr>
          <w:p w:rsidR="00543290" w:rsidRPr="00545A8F" w:rsidRDefault="00543290" w:rsidP="00A8614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545A8F">
              <w:rPr>
                <w:sz w:val="24"/>
                <w:szCs w:val="24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985" w:type="dxa"/>
            <w:vMerge w:val="restart"/>
          </w:tcPr>
          <w:p w:rsidR="00543290" w:rsidRPr="00545A8F" w:rsidRDefault="00543290" w:rsidP="00A8614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545A8F">
              <w:rPr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2008" w:type="dxa"/>
            <w:vMerge w:val="restart"/>
          </w:tcPr>
          <w:p w:rsidR="00543290" w:rsidRPr="00545A8F" w:rsidRDefault="00543290" w:rsidP="00A8614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545A8F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9615" w:type="dxa"/>
            <w:gridSpan w:val="6"/>
          </w:tcPr>
          <w:p w:rsidR="00543290" w:rsidRPr="00545A8F" w:rsidRDefault="00543290" w:rsidP="00A86140">
            <w:pPr>
              <w:pStyle w:val="ConsPlusNormal"/>
              <w:jc w:val="center"/>
              <w:rPr>
                <w:sz w:val="24"/>
                <w:szCs w:val="24"/>
              </w:rPr>
            </w:pPr>
            <w:r w:rsidRPr="00545A8F">
              <w:rPr>
                <w:sz w:val="24"/>
                <w:szCs w:val="24"/>
              </w:rPr>
              <w:t>Расходы (тыс. рублей)</w:t>
            </w:r>
          </w:p>
        </w:tc>
      </w:tr>
      <w:tr w:rsidR="00A242A4" w:rsidRPr="00545A8F" w:rsidTr="00545A8F">
        <w:trPr>
          <w:trHeight w:val="20"/>
        </w:trPr>
        <w:tc>
          <w:tcPr>
            <w:tcW w:w="2552" w:type="dxa"/>
            <w:vMerge/>
          </w:tcPr>
          <w:p w:rsidR="00543290" w:rsidRPr="00545A8F" w:rsidRDefault="00543290" w:rsidP="00A861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43290" w:rsidRPr="00545A8F" w:rsidRDefault="00543290" w:rsidP="00A861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8" w:type="dxa"/>
            <w:vMerge/>
          </w:tcPr>
          <w:p w:rsidR="00543290" w:rsidRPr="00545A8F" w:rsidRDefault="00543290" w:rsidP="00A861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3" w:type="dxa"/>
          </w:tcPr>
          <w:p w:rsidR="00543290" w:rsidRPr="00545A8F" w:rsidRDefault="00543290" w:rsidP="00A861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545A8F">
              <w:rPr>
                <w:sz w:val="24"/>
                <w:szCs w:val="24"/>
              </w:rPr>
              <w:t>2020</w:t>
            </w:r>
          </w:p>
        </w:tc>
        <w:tc>
          <w:tcPr>
            <w:tcW w:w="1540" w:type="dxa"/>
          </w:tcPr>
          <w:p w:rsidR="00543290" w:rsidRPr="00545A8F" w:rsidRDefault="00543290" w:rsidP="00A861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545A8F">
              <w:rPr>
                <w:sz w:val="24"/>
                <w:szCs w:val="24"/>
              </w:rPr>
              <w:t>2021</w:t>
            </w:r>
          </w:p>
        </w:tc>
        <w:tc>
          <w:tcPr>
            <w:tcW w:w="1559" w:type="dxa"/>
          </w:tcPr>
          <w:p w:rsidR="00543290" w:rsidRPr="00545A8F" w:rsidRDefault="00543290" w:rsidP="00A861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545A8F">
              <w:rPr>
                <w:sz w:val="24"/>
                <w:szCs w:val="24"/>
              </w:rPr>
              <w:t>2022</w:t>
            </w:r>
          </w:p>
        </w:tc>
        <w:tc>
          <w:tcPr>
            <w:tcW w:w="1563" w:type="dxa"/>
          </w:tcPr>
          <w:p w:rsidR="00543290" w:rsidRPr="00545A8F" w:rsidRDefault="00543290" w:rsidP="00A861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545A8F">
              <w:rPr>
                <w:sz w:val="24"/>
                <w:szCs w:val="24"/>
              </w:rPr>
              <w:t>2023</w:t>
            </w:r>
          </w:p>
        </w:tc>
        <w:tc>
          <w:tcPr>
            <w:tcW w:w="1812" w:type="dxa"/>
          </w:tcPr>
          <w:p w:rsidR="00543290" w:rsidRPr="00545A8F" w:rsidRDefault="00543290" w:rsidP="00A861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545A8F">
              <w:rPr>
                <w:sz w:val="24"/>
                <w:szCs w:val="24"/>
              </w:rPr>
              <w:t>2024</w:t>
            </w:r>
          </w:p>
        </w:tc>
        <w:tc>
          <w:tcPr>
            <w:tcW w:w="1728" w:type="dxa"/>
          </w:tcPr>
          <w:p w:rsidR="00543290" w:rsidRPr="00545A8F" w:rsidRDefault="00543290" w:rsidP="00A861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545A8F">
              <w:rPr>
                <w:sz w:val="24"/>
                <w:szCs w:val="24"/>
              </w:rPr>
              <w:t>Итого</w:t>
            </w:r>
          </w:p>
        </w:tc>
      </w:tr>
      <w:tr w:rsidR="00A242A4" w:rsidRPr="00545A8F" w:rsidTr="00545A8F">
        <w:trPr>
          <w:trHeight w:val="20"/>
        </w:trPr>
        <w:tc>
          <w:tcPr>
            <w:tcW w:w="2552" w:type="dxa"/>
            <w:vMerge/>
          </w:tcPr>
          <w:p w:rsidR="00C34E0A" w:rsidRPr="00545A8F" w:rsidRDefault="00C34E0A" w:rsidP="00C34E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C34E0A" w:rsidRPr="00545A8F" w:rsidRDefault="00C34E0A" w:rsidP="00C34E0A">
            <w:pPr>
              <w:pStyle w:val="ConsPlusNormal"/>
              <w:ind w:firstLine="0"/>
              <w:rPr>
                <w:sz w:val="24"/>
                <w:szCs w:val="24"/>
              </w:rPr>
            </w:pPr>
            <w:r w:rsidRPr="00545A8F">
              <w:rPr>
                <w:sz w:val="24"/>
                <w:szCs w:val="24"/>
              </w:rPr>
              <w:t>Администрация Одинцовского городского округа</w:t>
            </w:r>
          </w:p>
        </w:tc>
        <w:tc>
          <w:tcPr>
            <w:tcW w:w="2008" w:type="dxa"/>
          </w:tcPr>
          <w:p w:rsidR="00C34E0A" w:rsidRPr="00545A8F" w:rsidRDefault="00C34E0A" w:rsidP="00C34E0A">
            <w:pPr>
              <w:pStyle w:val="ConsPlusNormal"/>
              <w:ind w:firstLine="0"/>
              <w:rPr>
                <w:sz w:val="24"/>
                <w:szCs w:val="24"/>
              </w:rPr>
            </w:pPr>
            <w:r w:rsidRPr="00545A8F">
              <w:rPr>
                <w:sz w:val="24"/>
                <w:szCs w:val="24"/>
              </w:rPr>
              <w:t>Всего:</w:t>
            </w:r>
          </w:p>
          <w:p w:rsidR="00C34E0A" w:rsidRPr="00545A8F" w:rsidRDefault="00C34E0A" w:rsidP="00C34E0A">
            <w:pPr>
              <w:pStyle w:val="ConsPlusNormal"/>
              <w:ind w:firstLine="0"/>
              <w:rPr>
                <w:sz w:val="24"/>
                <w:szCs w:val="24"/>
              </w:rPr>
            </w:pPr>
            <w:r w:rsidRPr="00545A8F">
              <w:rPr>
                <w:sz w:val="24"/>
                <w:szCs w:val="24"/>
              </w:rPr>
              <w:t>в том числе:</w:t>
            </w:r>
          </w:p>
        </w:tc>
        <w:tc>
          <w:tcPr>
            <w:tcW w:w="1413" w:type="dxa"/>
          </w:tcPr>
          <w:p w:rsidR="00C34E0A" w:rsidRPr="00545A8F" w:rsidRDefault="00C34E0A" w:rsidP="00C34E0A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545A8F">
              <w:rPr>
                <w:sz w:val="24"/>
                <w:szCs w:val="24"/>
              </w:rPr>
              <w:t>0,00000</w:t>
            </w:r>
          </w:p>
        </w:tc>
        <w:tc>
          <w:tcPr>
            <w:tcW w:w="1540" w:type="dxa"/>
          </w:tcPr>
          <w:p w:rsidR="00C34E0A" w:rsidRPr="00545A8F" w:rsidRDefault="00C34E0A" w:rsidP="00C34E0A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545A8F">
              <w:rPr>
                <w:sz w:val="24"/>
                <w:szCs w:val="24"/>
              </w:rPr>
              <w:t>0,00000</w:t>
            </w:r>
          </w:p>
        </w:tc>
        <w:tc>
          <w:tcPr>
            <w:tcW w:w="1559" w:type="dxa"/>
          </w:tcPr>
          <w:p w:rsidR="00C34E0A" w:rsidRPr="00545A8F" w:rsidRDefault="00C34E0A" w:rsidP="00C34E0A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545A8F">
              <w:rPr>
                <w:sz w:val="24"/>
                <w:szCs w:val="24"/>
              </w:rPr>
              <w:t>6</w:t>
            </w:r>
            <w:r w:rsidR="000206A3" w:rsidRPr="00545A8F">
              <w:rPr>
                <w:sz w:val="24"/>
                <w:szCs w:val="24"/>
              </w:rPr>
              <w:t xml:space="preserve"> </w:t>
            </w:r>
            <w:r w:rsidRPr="00545A8F">
              <w:rPr>
                <w:sz w:val="24"/>
                <w:szCs w:val="24"/>
              </w:rPr>
              <w:t>551,34000</w:t>
            </w:r>
          </w:p>
        </w:tc>
        <w:tc>
          <w:tcPr>
            <w:tcW w:w="1563" w:type="dxa"/>
          </w:tcPr>
          <w:p w:rsidR="00C34E0A" w:rsidRPr="00545A8F" w:rsidRDefault="00C34E0A" w:rsidP="00C34E0A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545A8F">
              <w:rPr>
                <w:sz w:val="24"/>
                <w:szCs w:val="24"/>
              </w:rPr>
              <w:t>6</w:t>
            </w:r>
            <w:r w:rsidR="000206A3" w:rsidRPr="00545A8F">
              <w:rPr>
                <w:sz w:val="24"/>
                <w:szCs w:val="24"/>
              </w:rPr>
              <w:t xml:space="preserve"> </w:t>
            </w:r>
            <w:r w:rsidRPr="00545A8F">
              <w:rPr>
                <w:sz w:val="24"/>
                <w:szCs w:val="24"/>
              </w:rPr>
              <w:t>551,34000</w:t>
            </w:r>
          </w:p>
        </w:tc>
        <w:tc>
          <w:tcPr>
            <w:tcW w:w="1812" w:type="dxa"/>
          </w:tcPr>
          <w:p w:rsidR="00C34E0A" w:rsidRPr="00545A8F" w:rsidRDefault="00C34E0A" w:rsidP="00C34E0A">
            <w:pPr>
              <w:pStyle w:val="ConsPlusNormal"/>
              <w:tabs>
                <w:tab w:val="left" w:pos="1837"/>
              </w:tabs>
              <w:ind w:firstLine="0"/>
              <w:jc w:val="center"/>
              <w:rPr>
                <w:sz w:val="24"/>
                <w:szCs w:val="24"/>
              </w:rPr>
            </w:pPr>
            <w:r w:rsidRPr="00545A8F">
              <w:rPr>
                <w:sz w:val="24"/>
                <w:szCs w:val="24"/>
              </w:rPr>
              <w:t>6</w:t>
            </w:r>
            <w:r w:rsidR="000206A3" w:rsidRPr="00545A8F">
              <w:rPr>
                <w:sz w:val="24"/>
                <w:szCs w:val="24"/>
              </w:rPr>
              <w:t xml:space="preserve"> </w:t>
            </w:r>
            <w:r w:rsidRPr="00545A8F">
              <w:rPr>
                <w:sz w:val="24"/>
                <w:szCs w:val="24"/>
              </w:rPr>
              <w:t>551,34000</w:t>
            </w:r>
          </w:p>
        </w:tc>
        <w:tc>
          <w:tcPr>
            <w:tcW w:w="1728" w:type="dxa"/>
          </w:tcPr>
          <w:p w:rsidR="00C34E0A" w:rsidRPr="00545A8F" w:rsidRDefault="00C34E0A" w:rsidP="00C34E0A">
            <w:pPr>
              <w:pStyle w:val="ConsPlusNormal"/>
              <w:tabs>
                <w:tab w:val="left" w:pos="1837"/>
              </w:tabs>
              <w:ind w:firstLine="0"/>
              <w:jc w:val="center"/>
              <w:rPr>
                <w:sz w:val="24"/>
                <w:szCs w:val="24"/>
              </w:rPr>
            </w:pPr>
            <w:r w:rsidRPr="00545A8F">
              <w:rPr>
                <w:sz w:val="24"/>
                <w:szCs w:val="24"/>
              </w:rPr>
              <w:t>19</w:t>
            </w:r>
            <w:r w:rsidR="000206A3" w:rsidRPr="00545A8F">
              <w:rPr>
                <w:sz w:val="24"/>
                <w:szCs w:val="24"/>
              </w:rPr>
              <w:t xml:space="preserve"> </w:t>
            </w:r>
            <w:r w:rsidRPr="00545A8F">
              <w:rPr>
                <w:sz w:val="24"/>
                <w:szCs w:val="24"/>
              </w:rPr>
              <w:t>654,02000</w:t>
            </w:r>
          </w:p>
        </w:tc>
      </w:tr>
      <w:tr w:rsidR="00A242A4" w:rsidRPr="00545A8F" w:rsidTr="00545A8F">
        <w:trPr>
          <w:trHeight w:val="1104"/>
        </w:trPr>
        <w:tc>
          <w:tcPr>
            <w:tcW w:w="2552" w:type="dxa"/>
            <w:vMerge/>
          </w:tcPr>
          <w:p w:rsidR="00A242A4" w:rsidRPr="00545A8F" w:rsidRDefault="00A242A4" w:rsidP="00C34E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242A4" w:rsidRPr="00545A8F" w:rsidRDefault="00A242A4" w:rsidP="00C34E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8" w:type="dxa"/>
          </w:tcPr>
          <w:p w:rsidR="00A242A4" w:rsidRPr="00545A8F" w:rsidRDefault="00A242A4" w:rsidP="00C34E0A">
            <w:pPr>
              <w:pStyle w:val="ConsPlusNormal"/>
              <w:ind w:firstLine="0"/>
              <w:rPr>
                <w:sz w:val="24"/>
                <w:szCs w:val="24"/>
              </w:rPr>
            </w:pPr>
            <w:r w:rsidRPr="00545A8F">
              <w:rPr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13" w:type="dxa"/>
          </w:tcPr>
          <w:p w:rsidR="00A242A4" w:rsidRPr="00545A8F" w:rsidRDefault="00A242A4" w:rsidP="00C34E0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5A8F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540" w:type="dxa"/>
          </w:tcPr>
          <w:p w:rsidR="00A242A4" w:rsidRPr="00545A8F" w:rsidRDefault="00A242A4" w:rsidP="00C34E0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5A8F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559" w:type="dxa"/>
          </w:tcPr>
          <w:p w:rsidR="00A242A4" w:rsidRPr="00545A8F" w:rsidRDefault="00A242A4" w:rsidP="00C34E0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5A8F">
              <w:rPr>
                <w:rFonts w:ascii="Arial" w:eastAsia="Times New Roman" w:hAnsi="Arial" w:cs="Arial"/>
                <w:sz w:val="24"/>
                <w:szCs w:val="24"/>
              </w:rPr>
              <w:t>6 551,34000</w:t>
            </w:r>
          </w:p>
        </w:tc>
        <w:tc>
          <w:tcPr>
            <w:tcW w:w="1563" w:type="dxa"/>
          </w:tcPr>
          <w:p w:rsidR="00A242A4" w:rsidRPr="00545A8F" w:rsidRDefault="00A242A4" w:rsidP="00C34E0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5A8F">
              <w:rPr>
                <w:rFonts w:ascii="Arial" w:eastAsia="Times New Roman" w:hAnsi="Arial" w:cs="Arial"/>
                <w:sz w:val="24"/>
                <w:szCs w:val="24"/>
              </w:rPr>
              <w:t>6 551,34000</w:t>
            </w:r>
          </w:p>
        </w:tc>
        <w:tc>
          <w:tcPr>
            <w:tcW w:w="1812" w:type="dxa"/>
          </w:tcPr>
          <w:p w:rsidR="00A242A4" w:rsidRPr="00545A8F" w:rsidRDefault="00A242A4" w:rsidP="00C34E0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5A8F">
              <w:rPr>
                <w:rFonts w:ascii="Arial" w:eastAsia="Times New Roman" w:hAnsi="Arial" w:cs="Arial"/>
                <w:sz w:val="24"/>
                <w:szCs w:val="24"/>
              </w:rPr>
              <w:t>6 551,34000</w:t>
            </w:r>
          </w:p>
        </w:tc>
        <w:tc>
          <w:tcPr>
            <w:tcW w:w="1728" w:type="dxa"/>
          </w:tcPr>
          <w:p w:rsidR="00A242A4" w:rsidRPr="00545A8F" w:rsidRDefault="00A242A4" w:rsidP="00336BC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5A8F">
              <w:rPr>
                <w:rFonts w:ascii="Arial" w:eastAsia="Times New Roman" w:hAnsi="Arial" w:cs="Arial"/>
                <w:sz w:val="24"/>
                <w:szCs w:val="24"/>
              </w:rPr>
              <w:t>19 654,02000</w:t>
            </w:r>
          </w:p>
        </w:tc>
      </w:tr>
    </w:tbl>
    <w:p w:rsidR="00543290" w:rsidRPr="00545A8F" w:rsidRDefault="00543290" w:rsidP="0054329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highlight w:val="yellow"/>
        </w:rPr>
        <w:sectPr w:rsidR="00543290" w:rsidRPr="00545A8F" w:rsidSect="00545A8F"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</w:p>
    <w:p w:rsidR="006643F4" w:rsidRPr="00545A8F" w:rsidRDefault="006643F4" w:rsidP="006643F4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545A8F">
        <w:rPr>
          <w:rFonts w:ascii="Arial" w:hAnsi="Arial" w:cs="Arial"/>
          <w:sz w:val="24"/>
          <w:szCs w:val="24"/>
        </w:rPr>
        <w:lastRenderedPageBreak/>
        <w:t>11.2. Обобщенная характеристика основных мероприятий подпрограммы с обоснованием необходимости их осуществления Подпрограммы</w:t>
      </w:r>
    </w:p>
    <w:p w:rsidR="00B7364E" w:rsidRPr="00545A8F" w:rsidRDefault="00B7364E" w:rsidP="00B736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B7364E" w:rsidRPr="00545A8F" w:rsidRDefault="00B7364E" w:rsidP="00336B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545A8F">
        <w:rPr>
          <w:rFonts w:ascii="Arial" w:hAnsi="Arial" w:cs="Arial"/>
          <w:sz w:val="24"/>
          <w:szCs w:val="24"/>
        </w:rPr>
        <w:t>Реализация Подпрограммы направлена на совершенствование ведения лесного хозяйства, рациональное использование лесных ресурсов, создание благоприятной экологической среды, улучшение социально-</w:t>
      </w:r>
      <w:r w:rsidR="00336BC5" w:rsidRPr="00545A8F">
        <w:rPr>
          <w:rFonts w:ascii="Arial" w:hAnsi="Arial" w:cs="Arial"/>
          <w:sz w:val="24"/>
          <w:szCs w:val="24"/>
        </w:rPr>
        <w:t xml:space="preserve">экономического развития области, что </w:t>
      </w:r>
      <w:r w:rsidRPr="00545A8F">
        <w:rPr>
          <w:rFonts w:ascii="Arial" w:hAnsi="Arial" w:cs="Arial"/>
          <w:sz w:val="24"/>
          <w:szCs w:val="24"/>
        </w:rPr>
        <w:t>позволит провести воспроизводство лесов, улучшить санитарное состояние лесов; снизить пожарную опасность, обеспечить охрану лесов от пожаров; повысить защитные, природоохранные, санитарно-оздоровительные, рекреационные и другие свойства лесов; улучшить экологическую ситуацию в Московской области.</w:t>
      </w:r>
      <w:proofErr w:type="gramEnd"/>
    </w:p>
    <w:p w:rsidR="00B7364E" w:rsidRPr="00545A8F" w:rsidRDefault="00B7364E" w:rsidP="00B736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B7364E" w:rsidRPr="00545A8F" w:rsidRDefault="00B7364E" w:rsidP="00B736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545A8F">
        <w:rPr>
          <w:rFonts w:ascii="Arial" w:hAnsi="Arial" w:cs="Arial"/>
          <w:sz w:val="24"/>
          <w:szCs w:val="24"/>
        </w:rPr>
        <w:t xml:space="preserve">В рамках реализации </w:t>
      </w:r>
      <w:r w:rsidR="00336BC5" w:rsidRPr="00545A8F">
        <w:rPr>
          <w:rFonts w:ascii="Arial" w:hAnsi="Arial" w:cs="Arial"/>
          <w:sz w:val="24"/>
          <w:szCs w:val="24"/>
        </w:rPr>
        <w:t>основного мероприятия «Осуществление отдельных полномочий в области лесных  отношений» планируется обеспечение переда</w:t>
      </w:r>
      <w:r w:rsidR="0072510A" w:rsidRPr="00545A8F">
        <w:rPr>
          <w:rFonts w:ascii="Arial" w:hAnsi="Arial" w:cs="Arial"/>
          <w:sz w:val="24"/>
          <w:szCs w:val="24"/>
        </w:rPr>
        <w:t>нных</w:t>
      </w:r>
      <w:r w:rsidR="00336BC5" w:rsidRPr="00545A8F">
        <w:rPr>
          <w:rFonts w:ascii="Arial" w:hAnsi="Arial" w:cs="Arial"/>
          <w:sz w:val="24"/>
          <w:szCs w:val="24"/>
        </w:rPr>
        <w:t xml:space="preserve"> государственных полномочий Московской области по организации деятельности по сбору (в том числе раздельному сбору), транспортированию, обработке, утилизации отходов, в том числе бытового мусора, на лесных участках в составе земель лесного фонда, не предоставленных гражданам и юридическим лицам</w:t>
      </w:r>
      <w:r w:rsidR="000206A3" w:rsidRPr="00545A8F">
        <w:rPr>
          <w:rFonts w:ascii="Arial" w:hAnsi="Arial" w:cs="Arial"/>
          <w:sz w:val="24"/>
          <w:szCs w:val="24"/>
        </w:rPr>
        <w:t>.</w:t>
      </w:r>
      <w:proofErr w:type="gramEnd"/>
    </w:p>
    <w:p w:rsidR="006643F4" w:rsidRPr="00545A8F" w:rsidRDefault="006643F4" w:rsidP="006643F4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</w:p>
    <w:p w:rsidR="006643F4" w:rsidRPr="00545A8F" w:rsidRDefault="006643F4" w:rsidP="006643F4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</w:p>
    <w:p w:rsidR="006643F4" w:rsidRPr="00545A8F" w:rsidRDefault="006643F4" w:rsidP="006643F4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</w:p>
    <w:p w:rsidR="006643F4" w:rsidRPr="00545A8F" w:rsidRDefault="006643F4" w:rsidP="006643F4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color w:val="FF0000"/>
          <w:sz w:val="24"/>
          <w:szCs w:val="24"/>
        </w:rPr>
        <w:sectPr w:rsidR="006643F4" w:rsidRPr="00545A8F" w:rsidSect="00545A8F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CC3AC9" w:rsidRPr="00545A8F" w:rsidRDefault="00C34E0A" w:rsidP="00C34E0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545A8F">
        <w:rPr>
          <w:rFonts w:ascii="Arial" w:hAnsi="Arial" w:cs="Arial"/>
          <w:sz w:val="24"/>
          <w:szCs w:val="24"/>
        </w:rPr>
        <w:lastRenderedPageBreak/>
        <w:t>12.</w:t>
      </w:r>
      <w:r w:rsidR="00CC3AC9" w:rsidRPr="00545A8F">
        <w:rPr>
          <w:rFonts w:ascii="Arial" w:hAnsi="Arial" w:cs="Arial"/>
          <w:sz w:val="24"/>
          <w:szCs w:val="24"/>
        </w:rPr>
        <w:t xml:space="preserve"> Подпр</w:t>
      </w:r>
      <w:r w:rsidR="009A7BA4" w:rsidRPr="00545A8F">
        <w:rPr>
          <w:rFonts w:ascii="Arial" w:hAnsi="Arial" w:cs="Arial"/>
          <w:sz w:val="24"/>
          <w:szCs w:val="24"/>
        </w:rPr>
        <w:t>ограмма «Региональная программа</w:t>
      </w:r>
      <w:r w:rsidR="00CC3AC9" w:rsidRPr="00545A8F">
        <w:rPr>
          <w:rFonts w:ascii="Arial" w:hAnsi="Arial" w:cs="Arial"/>
          <w:sz w:val="24"/>
          <w:szCs w:val="24"/>
        </w:rPr>
        <w:t xml:space="preserve"> в области обращения с отходами, в том числе с твердыми коммунальными отходами»</w:t>
      </w:r>
    </w:p>
    <w:p w:rsidR="00C44977" w:rsidRPr="00545A8F" w:rsidRDefault="00C34E0A" w:rsidP="00C34E0A">
      <w:pPr>
        <w:widowControl w:val="0"/>
        <w:autoSpaceDE w:val="0"/>
        <w:autoSpaceDN w:val="0"/>
        <w:adjustRightInd w:val="0"/>
        <w:spacing w:line="240" w:lineRule="auto"/>
        <w:ind w:left="432"/>
        <w:jc w:val="center"/>
        <w:rPr>
          <w:rFonts w:ascii="Arial" w:hAnsi="Arial" w:cs="Arial"/>
          <w:sz w:val="24"/>
          <w:szCs w:val="24"/>
        </w:rPr>
      </w:pPr>
      <w:r w:rsidRPr="00545A8F">
        <w:rPr>
          <w:rFonts w:ascii="Arial" w:hAnsi="Arial" w:cs="Arial"/>
          <w:sz w:val="24"/>
          <w:szCs w:val="24"/>
        </w:rPr>
        <w:t>12.1.</w:t>
      </w:r>
      <w:r w:rsidR="00C44977" w:rsidRPr="00545A8F">
        <w:rPr>
          <w:rFonts w:ascii="Arial" w:hAnsi="Arial" w:cs="Arial"/>
          <w:sz w:val="24"/>
          <w:szCs w:val="24"/>
        </w:rPr>
        <w:t xml:space="preserve"> Паспорт Подпро</w:t>
      </w:r>
      <w:r w:rsidR="009A7BA4" w:rsidRPr="00545A8F">
        <w:rPr>
          <w:rFonts w:ascii="Arial" w:hAnsi="Arial" w:cs="Arial"/>
          <w:sz w:val="24"/>
          <w:szCs w:val="24"/>
        </w:rPr>
        <w:t xml:space="preserve">граммы «Региональная программа </w:t>
      </w:r>
      <w:r w:rsidR="00C44977" w:rsidRPr="00545A8F">
        <w:rPr>
          <w:rFonts w:ascii="Arial" w:hAnsi="Arial" w:cs="Arial"/>
          <w:sz w:val="24"/>
          <w:szCs w:val="24"/>
        </w:rPr>
        <w:t>в области обращения с отходами, в том числе с твердыми коммунальными отходами»</w:t>
      </w:r>
    </w:p>
    <w:p w:rsidR="00C44977" w:rsidRPr="00545A8F" w:rsidRDefault="00C44977" w:rsidP="00C44977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67"/>
        <w:gridCol w:w="1666"/>
        <w:gridCol w:w="1666"/>
        <w:gridCol w:w="1794"/>
        <w:gridCol w:w="1666"/>
        <w:gridCol w:w="1666"/>
        <w:gridCol w:w="1412"/>
        <w:gridCol w:w="1539"/>
        <w:gridCol w:w="1666"/>
      </w:tblGrid>
      <w:tr w:rsidR="00545A8F" w:rsidRPr="00545A8F" w:rsidTr="00545A8F">
        <w:trPr>
          <w:trHeight w:val="20"/>
        </w:trPr>
        <w:tc>
          <w:tcPr>
            <w:tcW w:w="1844" w:type="dxa"/>
          </w:tcPr>
          <w:p w:rsidR="00F60BAD" w:rsidRPr="00545A8F" w:rsidRDefault="009A7BA4" w:rsidP="008A3E7B">
            <w:pPr>
              <w:pStyle w:val="ConsPlusNormal"/>
              <w:ind w:firstLine="0"/>
              <w:rPr>
                <w:sz w:val="24"/>
                <w:szCs w:val="24"/>
              </w:rPr>
            </w:pPr>
            <w:r w:rsidRPr="00545A8F">
              <w:rPr>
                <w:sz w:val="24"/>
                <w:szCs w:val="24"/>
              </w:rPr>
              <w:t xml:space="preserve">Муниципальный </w:t>
            </w:r>
            <w:r w:rsidR="00F60BAD" w:rsidRPr="00545A8F">
              <w:rPr>
                <w:sz w:val="24"/>
                <w:szCs w:val="24"/>
              </w:rPr>
              <w:t>заказчик подпрограммы</w:t>
            </w:r>
          </w:p>
        </w:tc>
        <w:tc>
          <w:tcPr>
            <w:tcW w:w="1842" w:type="dxa"/>
          </w:tcPr>
          <w:p w:rsidR="00F60BAD" w:rsidRPr="00545A8F" w:rsidRDefault="00F60BAD" w:rsidP="008A3E7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615" w:type="dxa"/>
            <w:gridSpan w:val="7"/>
          </w:tcPr>
          <w:p w:rsidR="00F60BAD" w:rsidRPr="00545A8F" w:rsidRDefault="00F60BAD" w:rsidP="009A7BA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545A8F">
              <w:rPr>
                <w:sz w:val="24"/>
                <w:szCs w:val="24"/>
              </w:rPr>
              <w:t>Администраци</w:t>
            </w:r>
            <w:r w:rsidR="00CC3AC9" w:rsidRPr="00545A8F">
              <w:rPr>
                <w:sz w:val="24"/>
                <w:szCs w:val="24"/>
              </w:rPr>
              <w:t>я</w:t>
            </w:r>
            <w:r w:rsidRPr="00545A8F">
              <w:rPr>
                <w:sz w:val="24"/>
                <w:szCs w:val="24"/>
              </w:rPr>
              <w:t xml:space="preserve"> Одинцовского городского округа </w:t>
            </w:r>
            <w:r w:rsidR="002D123F" w:rsidRPr="00545A8F">
              <w:rPr>
                <w:sz w:val="24"/>
                <w:szCs w:val="24"/>
              </w:rPr>
              <w:t>Московской области</w:t>
            </w:r>
          </w:p>
          <w:p w:rsidR="00F60BAD" w:rsidRPr="00545A8F" w:rsidRDefault="00F60BAD" w:rsidP="008A3E7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545A8F" w:rsidRPr="00545A8F" w:rsidTr="00545A8F">
        <w:trPr>
          <w:trHeight w:val="20"/>
        </w:trPr>
        <w:tc>
          <w:tcPr>
            <w:tcW w:w="1844" w:type="dxa"/>
            <w:vMerge w:val="restart"/>
          </w:tcPr>
          <w:p w:rsidR="00F60BAD" w:rsidRPr="00545A8F" w:rsidRDefault="00F60BAD" w:rsidP="008A3E7B">
            <w:pPr>
              <w:pStyle w:val="ConsPlusNormal"/>
              <w:ind w:firstLine="0"/>
              <w:rPr>
                <w:sz w:val="24"/>
                <w:szCs w:val="24"/>
              </w:rPr>
            </w:pPr>
            <w:r w:rsidRPr="00545A8F">
              <w:rPr>
                <w:sz w:val="24"/>
                <w:szCs w:val="24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842" w:type="dxa"/>
            <w:vMerge w:val="restart"/>
          </w:tcPr>
          <w:p w:rsidR="00F60BAD" w:rsidRPr="00545A8F" w:rsidRDefault="00F60BAD" w:rsidP="008A3E7B">
            <w:pPr>
              <w:pStyle w:val="ConsPlusNormal"/>
              <w:ind w:firstLine="0"/>
              <w:rPr>
                <w:sz w:val="24"/>
                <w:szCs w:val="24"/>
              </w:rPr>
            </w:pPr>
            <w:r w:rsidRPr="00545A8F">
              <w:rPr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1843" w:type="dxa"/>
            <w:vMerge w:val="restart"/>
          </w:tcPr>
          <w:p w:rsidR="00F60BAD" w:rsidRPr="00545A8F" w:rsidRDefault="00F60BAD" w:rsidP="008A3E7B">
            <w:pPr>
              <w:pStyle w:val="ConsPlusNormal"/>
              <w:ind w:firstLine="0"/>
              <w:rPr>
                <w:sz w:val="24"/>
                <w:szCs w:val="24"/>
              </w:rPr>
            </w:pPr>
            <w:r w:rsidRPr="00545A8F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10772" w:type="dxa"/>
            <w:gridSpan w:val="6"/>
          </w:tcPr>
          <w:p w:rsidR="00F60BAD" w:rsidRPr="00545A8F" w:rsidRDefault="00F60BAD" w:rsidP="00F60BAD">
            <w:pPr>
              <w:pStyle w:val="ConsPlusNormal"/>
              <w:jc w:val="center"/>
              <w:rPr>
                <w:sz w:val="24"/>
                <w:szCs w:val="24"/>
              </w:rPr>
            </w:pPr>
            <w:r w:rsidRPr="00545A8F">
              <w:rPr>
                <w:sz w:val="24"/>
                <w:szCs w:val="24"/>
              </w:rPr>
              <w:t>Расходы (тыс. рублей)</w:t>
            </w:r>
          </w:p>
        </w:tc>
      </w:tr>
      <w:tr w:rsidR="00545A8F" w:rsidRPr="00545A8F" w:rsidTr="00545A8F">
        <w:trPr>
          <w:trHeight w:val="20"/>
        </w:trPr>
        <w:tc>
          <w:tcPr>
            <w:tcW w:w="1844" w:type="dxa"/>
            <w:vMerge/>
          </w:tcPr>
          <w:p w:rsidR="00F60BAD" w:rsidRPr="00545A8F" w:rsidRDefault="00F60BAD" w:rsidP="008A3E7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F60BAD" w:rsidRPr="00545A8F" w:rsidRDefault="00F60BAD" w:rsidP="008A3E7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60BAD" w:rsidRPr="00545A8F" w:rsidRDefault="00F60BAD" w:rsidP="008A3E7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0BAD" w:rsidRPr="00545A8F" w:rsidRDefault="00F60BAD" w:rsidP="009A7BA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545A8F">
              <w:rPr>
                <w:sz w:val="24"/>
                <w:szCs w:val="24"/>
              </w:rPr>
              <w:t>2020</w:t>
            </w:r>
          </w:p>
        </w:tc>
        <w:tc>
          <w:tcPr>
            <w:tcW w:w="1842" w:type="dxa"/>
          </w:tcPr>
          <w:p w:rsidR="00F60BAD" w:rsidRPr="00545A8F" w:rsidRDefault="00F60BAD" w:rsidP="009A7BA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545A8F">
              <w:rPr>
                <w:sz w:val="24"/>
                <w:szCs w:val="24"/>
              </w:rPr>
              <w:t>2021</w:t>
            </w:r>
          </w:p>
        </w:tc>
        <w:tc>
          <w:tcPr>
            <w:tcW w:w="1843" w:type="dxa"/>
          </w:tcPr>
          <w:p w:rsidR="00F60BAD" w:rsidRPr="00545A8F" w:rsidRDefault="00F60BAD" w:rsidP="009A7BA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545A8F">
              <w:rPr>
                <w:sz w:val="24"/>
                <w:szCs w:val="24"/>
              </w:rPr>
              <w:t>2022</w:t>
            </w:r>
          </w:p>
        </w:tc>
        <w:tc>
          <w:tcPr>
            <w:tcW w:w="1559" w:type="dxa"/>
          </w:tcPr>
          <w:p w:rsidR="00F60BAD" w:rsidRPr="00545A8F" w:rsidRDefault="00F60BAD" w:rsidP="009A7BA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545A8F">
              <w:rPr>
                <w:sz w:val="24"/>
                <w:szCs w:val="24"/>
              </w:rPr>
              <w:t>2023</w:t>
            </w:r>
          </w:p>
        </w:tc>
        <w:tc>
          <w:tcPr>
            <w:tcW w:w="1701" w:type="dxa"/>
          </w:tcPr>
          <w:p w:rsidR="00F60BAD" w:rsidRPr="00545A8F" w:rsidRDefault="00F60BAD" w:rsidP="009A7BA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545A8F">
              <w:rPr>
                <w:sz w:val="24"/>
                <w:szCs w:val="24"/>
              </w:rPr>
              <w:t>2024</w:t>
            </w:r>
          </w:p>
        </w:tc>
        <w:tc>
          <w:tcPr>
            <w:tcW w:w="1842" w:type="dxa"/>
          </w:tcPr>
          <w:p w:rsidR="00F60BAD" w:rsidRPr="00545A8F" w:rsidRDefault="00F60BAD" w:rsidP="009A7BA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545A8F">
              <w:rPr>
                <w:sz w:val="24"/>
                <w:szCs w:val="24"/>
              </w:rPr>
              <w:t>Итого</w:t>
            </w:r>
          </w:p>
        </w:tc>
      </w:tr>
      <w:tr w:rsidR="00545A8F" w:rsidRPr="00545A8F" w:rsidTr="00545A8F">
        <w:trPr>
          <w:trHeight w:val="20"/>
        </w:trPr>
        <w:tc>
          <w:tcPr>
            <w:tcW w:w="1844" w:type="dxa"/>
            <w:vMerge/>
          </w:tcPr>
          <w:p w:rsidR="00C34E0A" w:rsidRPr="00545A8F" w:rsidRDefault="00C34E0A" w:rsidP="00C34E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C34E0A" w:rsidRPr="00545A8F" w:rsidRDefault="00C34E0A" w:rsidP="00C34E0A">
            <w:pPr>
              <w:pStyle w:val="ConsPlusNormal"/>
              <w:ind w:firstLine="0"/>
              <w:rPr>
                <w:sz w:val="24"/>
                <w:szCs w:val="24"/>
              </w:rPr>
            </w:pPr>
            <w:r w:rsidRPr="00545A8F">
              <w:rPr>
                <w:sz w:val="24"/>
                <w:szCs w:val="24"/>
              </w:rPr>
              <w:t>Администрация Одинцовского городского округа</w:t>
            </w:r>
          </w:p>
        </w:tc>
        <w:tc>
          <w:tcPr>
            <w:tcW w:w="1843" w:type="dxa"/>
          </w:tcPr>
          <w:p w:rsidR="00C34E0A" w:rsidRPr="00545A8F" w:rsidRDefault="00C34E0A" w:rsidP="00C34E0A">
            <w:pPr>
              <w:pStyle w:val="ConsPlusNormal"/>
              <w:ind w:firstLine="0"/>
              <w:rPr>
                <w:sz w:val="24"/>
                <w:szCs w:val="24"/>
              </w:rPr>
            </w:pPr>
            <w:r w:rsidRPr="00545A8F">
              <w:rPr>
                <w:sz w:val="24"/>
                <w:szCs w:val="24"/>
              </w:rPr>
              <w:t>Всего:</w:t>
            </w:r>
          </w:p>
          <w:p w:rsidR="00C34E0A" w:rsidRPr="00545A8F" w:rsidRDefault="00C34E0A" w:rsidP="00C34E0A">
            <w:pPr>
              <w:pStyle w:val="ConsPlusNormal"/>
              <w:ind w:firstLine="0"/>
              <w:rPr>
                <w:sz w:val="24"/>
                <w:szCs w:val="24"/>
              </w:rPr>
            </w:pPr>
            <w:r w:rsidRPr="00545A8F">
              <w:rPr>
                <w:sz w:val="24"/>
                <w:szCs w:val="24"/>
              </w:rPr>
              <w:t>в том числе:</w:t>
            </w:r>
          </w:p>
        </w:tc>
        <w:tc>
          <w:tcPr>
            <w:tcW w:w="1985" w:type="dxa"/>
          </w:tcPr>
          <w:p w:rsidR="00C34E0A" w:rsidRPr="00545A8F" w:rsidRDefault="00C34E0A" w:rsidP="00C34E0A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545A8F">
              <w:rPr>
                <w:sz w:val="24"/>
                <w:szCs w:val="24"/>
              </w:rPr>
              <w:t>594 759,85572</w:t>
            </w:r>
          </w:p>
        </w:tc>
        <w:tc>
          <w:tcPr>
            <w:tcW w:w="1842" w:type="dxa"/>
          </w:tcPr>
          <w:p w:rsidR="00C34E0A" w:rsidRPr="00545A8F" w:rsidRDefault="00C34E0A" w:rsidP="00C34E0A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545A8F">
              <w:rPr>
                <w:sz w:val="24"/>
                <w:szCs w:val="24"/>
              </w:rPr>
              <w:t>996</w:t>
            </w:r>
            <w:r w:rsidR="000206A3" w:rsidRPr="00545A8F">
              <w:rPr>
                <w:sz w:val="24"/>
                <w:szCs w:val="24"/>
              </w:rPr>
              <w:t xml:space="preserve"> </w:t>
            </w:r>
            <w:r w:rsidRPr="00545A8F">
              <w:rPr>
                <w:sz w:val="24"/>
                <w:szCs w:val="24"/>
              </w:rPr>
              <w:t>258,26312</w:t>
            </w:r>
          </w:p>
        </w:tc>
        <w:tc>
          <w:tcPr>
            <w:tcW w:w="1843" w:type="dxa"/>
          </w:tcPr>
          <w:p w:rsidR="00C34E0A" w:rsidRPr="00545A8F" w:rsidRDefault="00C34E0A" w:rsidP="00C34E0A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545A8F">
              <w:rPr>
                <w:sz w:val="24"/>
                <w:szCs w:val="24"/>
              </w:rPr>
              <w:t>1 400 490,9000</w:t>
            </w:r>
          </w:p>
        </w:tc>
        <w:tc>
          <w:tcPr>
            <w:tcW w:w="1559" w:type="dxa"/>
          </w:tcPr>
          <w:p w:rsidR="00C34E0A" w:rsidRPr="00545A8F" w:rsidRDefault="000206A3" w:rsidP="000206A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545A8F">
              <w:rPr>
                <w:sz w:val="24"/>
                <w:szCs w:val="24"/>
              </w:rPr>
              <w:t xml:space="preserve">1 </w:t>
            </w:r>
            <w:r w:rsidR="00C34E0A" w:rsidRPr="00545A8F">
              <w:rPr>
                <w:sz w:val="24"/>
                <w:szCs w:val="24"/>
              </w:rPr>
              <w:t>297,00000</w:t>
            </w:r>
          </w:p>
        </w:tc>
        <w:tc>
          <w:tcPr>
            <w:tcW w:w="1701" w:type="dxa"/>
          </w:tcPr>
          <w:p w:rsidR="00C34E0A" w:rsidRPr="00545A8F" w:rsidRDefault="00C34E0A" w:rsidP="00C34E0A">
            <w:pPr>
              <w:pStyle w:val="ConsPlusNormal"/>
              <w:tabs>
                <w:tab w:val="left" w:pos="1837"/>
              </w:tabs>
              <w:ind w:firstLine="0"/>
              <w:jc w:val="center"/>
              <w:rPr>
                <w:sz w:val="24"/>
                <w:szCs w:val="24"/>
              </w:rPr>
            </w:pPr>
            <w:r w:rsidRPr="00545A8F">
              <w:rPr>
                <w:sz w:val="24"/>
                <w:szCs w:val="24"/>
              </w:rPr>
              <w:t>1297,00000</w:t>
            </w:r>
          </w:p>
        </w:tc>
        <w:tc>
          <w:tcPr>
            <w:tcW w:w="1842" w:type="dxa"/>
          </w:tcPr>
          <w:p w:rsidR="00C34E0A" w:rsidRPr="00545A8F" w:rsidRDefault="00C34E0A" w:rsidP="00C34E0A">
            <w:pPr>
              <w:pStyle w:val="ConsPlusNormal"/>
              <w:tabs>
                <w:tab w:val="left" w:pos="1837"/>
              </w:tabs>
              <w:ind w:firstLine="0"/>
              <w:jc w:val="center"/>
              <w:rPr>
                <w:sz w:val="24"/>
                <w:szCs w:val="24"/>
              </w:rPr>
            </w:pPr>
            <w:r w:rsidRPr="00545A8F">
              <w:rPr>
                <w:sz w:val="24"/>
                <w:szCs w:val="24"/>
              </w:rPr>
              <w:t>2</w:t>
            </w:r>
            <w:r w:rsidR="000206A3" w:rsidRPr="00545A8F">
              <w:rPr>
                <w:sz w:val="24"/>
                <w:szCs w:val="24"/>
              </w:rPr>
              <w:t> </w:t>
            </w:r>
            <w:r w:rsidRPr="00545A8F">
              <w:rPr>
                <w:sz w:val="24"/>
                <w:szCs w:val="24"/>
              </w:rPr>
              <w:t>994</w:t>
            </w:r>
            <w:r w:rsidR="000206A3" w:rsidRPr="00545A8F">
              <w:rPr>
                <w:sz w:val="24"/>
                <w:szCs w:val="24"/>
              </w:rPr>
              <w:t xml:space="preserve"> </w:t>
            </w:r>
            <w:r w:rsidRPr="00545A8F">
              <w:rPr>
                <w:sz w:val="24"/>
                <w:szCs w:val="24"/>
              </w:rPr>
              <w:t>103,01884</w:t>
            </w:r>
          </w:p>
        </w:tc>
      </w:tr>
      <w:tr w:rsidR="00545A8F" w:rsidRPr="00545A8F" w:rsidTr="00545A8F">
        <w:trPr>
          <w:trHeight w:val="20"/>
        </w:trPr>
        <w:tc>
          <w:tcPr>
            <w:tcW w:w="1844" w:type="dxa"/>
            <w:vMerge/>
          </w:tcPr>
          <w:p w:rsidR="00C34E0A" w:rsidRPr="00545A8F" w:rsidRDefault="00C34E0A" w:rsidP="00C34E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C34E0A" w:rsidRPr="00545A8F" w:rsidRDefault="00C34E0A" w:rsidP="00C34E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C34E0A" w:rsidRPr="00545A8F" w:rsidRDefault="00C34E0A" w:rsidP="00C34E0A">
            <w:pPr>
              <w:pStyle w:val="ConsPlusNormal"/>
              <w:ind w:firstLine="0"/>
              <w:rPr>
                <w:sz w:val="24"/>
                <w:szCs w:val="24"/>
              </w:rPr>
            </w:pPr>
            <w:r w:rsidRPr="00545A8F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985" w:type="dxa"/>
          </w:tcPr>
          <w:p w:rsidR="00C34E0A" w:rsidRPr="00545A8F" w:rsidRDefault="00C34E0A" w:rsidP="00C34E0A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545A8F">
              <w:rPr>
                <w:sz w:val="24"/>
                <w:szCs w:val="24"/>
              </w:rPr>
              <w:t>270 599,36000</w:t>
            </w:r>
          </w:p>
        </w:tc>
        <w:tc>
          <w:tcPr>
            <w:tcW w:w="1842" w:type="dxa"/>
          </w:tcPr>
          <w:p w:rsidR="00C34E0A" w:rsidRPr="00545A8F" w:rsidRDefault="00C34E0A" w:rsidP="00C34E0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5A8F">
              <w:rPr>
                <w:rFonts w:ascii="Arial" w:eastAsia="Times New Roman" w:hAnsi="Arial" w:cs="Arial"/>
                <w:sz w:val="24"/>
                <w:szCs w:val="24"/>
              </w:rPr>
              <w:t>471</w:t>
            </w:r>
            <w:r w:rsidR="000206A3" w:rsidRPr="00545A8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545A8F">
              <w:rPr>
                <w:rFonts w:ascii="Arial" w:eastAsia="Times New Roman" w:hAnsi="Arial" w:cs="Arial"/>
                <w:sz w:val="24"/>
                <w:szCs w:val="24"/>
              </w:rPr>
              <w:t>681,73000</w:t>
            </w:r>
          </w:p>
        </w:tc>
        <w:tc>
          <w:tcPr>
            <w:tcW w:w="1843" w:type="dxa"/>
          </w:tcPr>
          <w:p w:rsidR="00C34E0A" w:rsidRPr="00545A8F" w:rsidRDefault="00C34E0A" w:rsidP="00C34E0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5A8F">
              <w:rPr>
                <w:rFonts w:ascii="Arial" w:eastAsia="Times New Roman" w:hAnsi="Arial" w:cs="Arial"/>
                <w:sz w:val="24"/>
                <w:szCs w:val="24"/>
              </w:rPr>
              <w:t>742 881,55000</w:t>
            </w:r>
          </w:p>
        </w:tc>
        <w:tc>
          <w:tcPr>
            <w:tcW w:w="1559" w:type="dxa"/>
          </w:tcPr>
          <w:p w:rsidR="00C34E0A" w:rsidRPr="00545A8F" w:rsidRDefault="00C34E0A" w:rsidP="00C34E0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5A8F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701" w:type="dxa"/>
          </w:tcPr>
          <w:p w:rsidR="00C34E0A" w:rsidRPr="00545A8F" w:rsidRDefault="00C34E0A" w:rsidP="00C34E0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5A8F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842" w:type="dxa"/>
          </w:tcPr>
          <w:p w:rsidR="00C34E0A" w:rsidRPr="00545A8F" w:rsidRDefault="00C34E0A" w:rsidP="00C34E0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5A8F"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="000206A3" w:rsidRPr="00545A8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Pr="00545A8F">
              <w:rPr>
                <w:rFonts w:ascii="Arial" w:eastAsia="Times New Roman" w:hAnsi="Arial" w:cs="Arial"/>
                <w:sz w:val="24"/>
                <w:szCs w:val="24"/>
              </w:rPr>
              <w:t>485</w:t>
            </w:r>
            <w:r w:rsidR="000206A3" w:rsidRPr="00545A8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545A8F">
              <w:rPr>
                <w:rFonts w:ascii="Arial" w:eastAsia="Times New Roman" w:hAnsi="Arial" w:cs="Arial"/>
                <w:sz w:val="24"/>
                <w:szCs w:val="24"/>
              </w:rPr>
              <w:t>162,64000</w:t>
            </w:r>
          </w:p>
        </w:tc>
      </w:tr>
      <w:tr w:rsidR="00545A8F" w:rsidRPr="00545A8F" w:rsidTr="00545A8F">
        <w:trPr>
          <w:trHeight w:val="20"/>
        </w:trPr>
        <w:tc>
          <w:tcPr>
            <w:tcW w:w="1844" w:type="dxa"/>
            <w:vMerge/>
          </w:tcPr>
          <w:p w:rsidR="00C34E0A" w:rsidRPr="00545A8F" w:rsidRDefault="00C34E0A" w:rsidP="00C34E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C34E0A" w:rsidRPr="00545A8F" w:rsidRDefault="00C34E0A" w:rsidP="00C34E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C34E0A" w:rsidRPr="00545A8F" w:rsidRDefault="00C34E0A" w:rsidP="00C34E0A">
            <w:pPr>
              <w:pStyle w:val="ConsPlusNormal"/>
              <w:ind w:firstLine="0"/>
              <w:rPr>
                <w:sz w:val="24"/>
                <w:szCs w:val="24"/>
              </w:rPr>
            </w:pPr>
            <w:r w:rsidRPr="00545A8F">
              <w:rPr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985" w:type="dxa"/>
          </w:tcPr>
          <w:p w:rsidR="00C34E0A" w:rsidRPr="00545A8F" w:rsidRDefault="00C34E0A" w:rsidP="00C34E0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5A8F">
              <w:rPr>
                <w:rFonts w:ascii="Arial" w:eastAsia="Times New Roman" w:hAnsi="Arial" w:cs="Arial"/>
                <w:sz w:val="24"/>
                <w:szCs w:val="24"/>
              </w:rPr>
              <w:t>292 082,43000</w:t>
            </w:r>
          </w:p>
        </w:tc>
        <w:tc>
          <w:tcPr>
            <w:tcW w:w="1842" w:type="dxa"/>
          </w:tcPr>
          <w:p w:rsidR="00C34E0A" w:rsidRPr="00545A8F" w:rsidRDefault="00C34E0A" w:rsidP="00C34E0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5A8F">
              <w:rPr>
                <w:rFonts w:ascii="Arial" w:eastAsia="Times New Roman" w:hAnsi="Arial" w:cs="Arial"/>
                <w:sz w:val="24"/>
                <w:szCs w:val="24"/>
              </w:rPr>
              <w:t>470</w:t>
            </w:r>
            <w:r w:rsidR="000206A3" w:rsidRPr="00545A8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545A8F">
              <w:rPr>
                <w:rFonts w:ascii="Arial" w:eastAsia="Times New Roman" w:hAnsi="Arial" w:cs="Arial"/>
                <w:sz w:val="24"/>
                <w:szCs w:val="24"/>
              </w:rPr>
              <w:t>823,98000</w:t>
            </w:r>
          </w:p>
        </w:tc>
        <w:tc>
          <w:tcPr>
            <w:tcW w:w="1843" w:type="dxa"/>
          </w:tcPr>
          <w:p w:rsidR="00C34E0A" w:rsidRPr="00545A8F" w:rsidRDefault="00C34E0A" w:rsidP="00C34E0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5A8F">
              <w:rPr>
                <w:rFonts w:ascii="Arial" w:eastAsia="Times New Roman" w:hAnsi="Arial" w:cs="Arial"/>
                <w:sz w:val="24"/>
                <w:szCs w:val="24"/>
              </w:rPr>
              <w:t>583 692,65000</w:t>
            </w:r>
          </w:p>
        </w:tc>
        <w:tc>
          <w:tcPr>
            <w:tcW w:w="1559" w:type="dxa"/>
          </w:tcPr>
          <w:p w:rsidR="00C34E0A" w:rsidRPr="00545A8F" w:rsidRDefault="00C34E0A" w:rsidP="00C34E0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5A8F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701" w:type="dxa"/>
          </w:tcPr>
          <w:p w:rsidR="00C34E0A" w:rsidRPr="00545A8F" w:rsidRDefault="00C34E0A" w:rsidP="00C34E0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5A8F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842" w:type="dxa"/>
          </w:tcPr>
          <w:p w:rsidR="00C34E0A" w:rsidRPr="00545A8F" w:rsidRDefault="00C34E0A" w:rsidP="00C34E0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5A8F"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="000206A3" w:rsidRPr="00545A8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Pr="00545A8F">
              <w:rPr>
                <w:rFonts w:ascii="Arial" w:eastAsia="Times New Roman" w:hAnsi="Arial" w:cs="Arial"/>
                <w:sz w:val="24"/>
                <w:szCs w:val="24"/>
              </w:rPr>
              <w:t>346</w:t>
            </w:r>
            <w:r w:rsidR="000206A3" w:rsidRPr="00545A8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545A8F">
              <w:rPr>
                <w:rFonts w:ascii="Arial" w:eastAsia="Times New Roman" w:hAnsi="Arial" w:cs="Arial"/>
                <w:sz w:val="24"/>
                <w:szCs w:val="24"/>
              </w:rPr>
              <w:t>599,06000</w:t>
            </w:r>
          </w:p>
        </w:tc>
      </w:tr>
      <w:tr w:rsidR="00545A8F" w:rsidRPr="00545A8F" w:rsidTr="00545A8F">
        <w:trPr>
          <w:trHeight w:val="20"/>
        </w:trPr>
        <w:tc>
          <w:tcPr>
            <w:tcW w:w="1844" w:type="dxa"/>
            <w:vMerge/>
          </w:tcPr>
          <w:p w:rsidR="00C34E0A" w:rsidRPr="00545A8F" w:rsidRDefault="00C34E0A" w:rsidP="00C34E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C34E0A" w:rsidRPr="00545A8F" w:rsidRDefault="00C34E0A" w:rsidP="00C34E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C34E0A" w:rsidRPr="00545A8F" w:rsidRDefault="00C34E0A" w:rsidP="00C34E0A">
            <w:pPr>
              <w:pStyle w:val="ConsPlusNormal"/>
              <w:ind w:firstLine="0"/>
              <w:rPr>
                <w:sz w:val="24"/>
                <w:szCs w:val="24"/>
              </w:rPr>
            </w:pPr>
            <w:r w:rsidRPr="00545A8F">
              <w:rPr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985" w:type="dxa"/>
          </w:tcPr>
          <w:p w:rsidR="00C34E0A" w:rsidRPr="00545A8F" w:rsidRDefault="000206A3" w:rsidP="000206A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545A8F">
              <w:rPr>
                <w:sz w:val="24"/>
                <w:szCs w:val="24"/>
              </w:rPr>
              <w:t>32 078,</w:t>
            </w:r>
            <w:r w:rsidR="00C34E0A" w:rsidRPr="00545A8F">
              <w:rPr>
                <w:sz w:val="24"/>
                <w:szCs w:val="24"/>
              </w:rPr>
              <w:t>06572</w:t>
            </w:r>
          </w:p>
        </w:tc>
        <w:tc>
          <w:tcPr>
            <w:tcW w:w="1842" w:type="dxa"/>
          </w:tcPr>
          <w:p w:rsidR="00C34E0A" w:rsidRPr="00545A8F" w:rsidRDefault="00C34E0A" w:rsidP="00C34E0A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545A8F">
              <w:rPr>
                <w:sz w:val="24"/>
                <w:szCs w:val="24"/>
              </w:rPr>
              <w:t>53</w:t>
            </w:r>
            <w:r w:rsidR="000206A3" w:rsidRPr="00545A8F">
              <w:rPr>
                <w:sz w:val="24"/>
                <w:szCs w:val="24"/>
              </w:rPr>
              <w:t xml:space="preserve"> </w:t>
            </w:r>
            <w:r w:rsidRPr="00545A8F">
              <w:rPr>
                <w:sz w:val="24"/>
                <w:szCs w:val="24"/>
              </w:rPr>
              <w:t>752,55312</w:t>
            </w:r>
          </w:p>
        </w:tc>
        <w:tc>
          <w:tcPr>
            <w:tcW w:w="1843" w:type="dxa"/>
          </w:tcPr>
          <w:p w:rsidR="00C34E0A" w:rsidRPr="00545A8F" w:rsidRDefault="00C34E0A" w:rsidP="00C34E0A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545A8F">
              <w:rPr>
                <w:sz w:val="24"/>
                <w:szCs w:val="24"/>
              </w:rPr>
              <w:t>73 916,70000</w:t>
            </w:r>
          </w:p>
        </w:tc>
        <w:tc>
          <w:tcPr>
            <w:tcW w:w="1559" w:type="dxa"/>
          </w:tcPr>
          <w:p w:rsidR="00C34E0A" w:rsidRPr="00545A8F" w:rsidRDefault="00C34E0A" w:rsidP="00C34E0A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545A8F">
              <w:rPr>
                <w:sz w:val="24"/>
                <w:szCs w:val="24"/>
              </w:rPr>
              <w:t>1 297,00000</w:t>
            </w:r>
          </w:p>
        </w:tc>
        <w:tc>
          <w:tcPr>
            <w:tcW w:w="1701" w:type="dxa"/>
          </w:tcPr>
          <w:p w:rsidR="00C34E0A" w:rsidRPr="00545A8F" w:rsidRDefault="00C34E0A" w:rsidP="00C34E0A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545A8F">
              <w:rPr>
                <w:sz w:val="24"/>
                <w:szCs w:val="24"/>
              </w:rPr>
              <w:t>1297,00000</w:t>
            </w:r>
          </w:p>
        </w:tc>
        <w:tc>
          <w:tcPr>
            <w:tcW w:w="1842" w:type="dxa"/>
          </w:tcPr>
          <w:p w:rsidR="00C34E0A" w:rsidRPr="00545A8F" w:rsidRDefault="00C34E0A" w:rsidP="00C34E0A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545A8F">
              <w:rPr>
                <w:sz w:val="24"/>
                <w:szCs w:val="24"/>
              </w:rPr>
              <w:t>162</w:t>
            </w:r>
            <w:r w:rsidR="000206A3" w:rsidRPr="00545A8F">
              <w:rPr>
                <w:sz w:val="24"/>
                <w:szCs w:val="24"/>
              </w:rPr>
              <w:t xml:space="preserve"> </w:t>
            </w:r>
            <w:r w:rsidRPr="00545A8F">
              <w:rPr>
                <w:sz w:val="24"/>
                <w:szCs w:val="24"/>
              </w:rPr>
              <w:t>341,31884</w:t>
            </w:r>
          </w:p>
        </w:tc>
      </w:tr>
    </w:tbl>
    <w:p w:rsidR="00C44977" w:rsidRPr="00545A8F" w:rsidRDefault="00C44977" w:rsidP="00246FB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  <w:sectPr w:rsidR="00C44977" w:rsidRPr="00545A8F" w:rsidSect="00545A8F"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</w:p>
    <w:p w:rsidR="003B3C22" w:rsidRPr="00545A8F" w:rsidRDefault="00C34E0A" w:rsidP="00C34E0A">
      <w:pPr>
        <w:spacing w:after="0"/>
        <w:ind w:left="432"/>
        <w:jc w:val="center"/>
        <w:rPr>
          <w:rFonts w:ascii="Arial" w:hAnsi="Arial" w:cs="Arial"/>
          <w:sz w:val="24"/>
          <w:szCs w:val="24"/>
        </w:rPr>
      </w:pPr>
      <w:r w:rsidRPr="00545A8F">
        <w:rPr>
          <w:rFonts w:ascii="Arial" w:hAnsi="Arial" w:cs="Arial"/>
          <w:sz w:val="24"/>
          <w:szCs w:val="24"/>
        </w:rPr>
        <w:lastRenderedPageBreak/>
        <w:t xml:space="preserve">12.2. </w:t>
      </w:r>
      <w:r w:rsidR="003B3C22" w:rsidRPr="00545A8F">
        <w:rPr>
          <w:rFonts w:ascii="Arial" w:hAnsi="Arial" w:cs="Arial"/>
          <w:sz w:val="24"/>
          <w:szCs w:val="24"/>
        </w:rPr>
        <w:t xml:space="preserve">Обобщенная характеристика основных </w:t>
      </w:r>
      <w:r w:rsidR="000F0BE6" w:rsidRPr="00545A8F">
        <w:rPr>
          <w:rFonts w:ascii="Arial" w:hAnsi="Arial" w:cs="Arial"/>
          <w:sz w:val="24"/>
          <w:szCs w:val="24"/>
        </w:rPr>
        <w:t xml:space="preserve">мероприятий </w:t>
      </w:r>
      <w:r w:rsidR="003B3C22" w:rsidRPr="00545A8F">
        <w:rPr>
          <w:rFonts w:ascii="Arial" w:hAnsi="Arial" w:cs="Arial"/>
          <w:sz w:val="24"/>
          <w:szCs w:val="24"/>
        </w:rPr>
        <w:t>подпрограммы с обоснованием</w:t>
      </w:r>
      <w:r w:rsidR="000F0BE6" w:rsidRPr="00545A8F">
        <w:rPr>
          <w:rFonts w:ascii="Arial" w:hAnsi="Arial" w:cs="Arial"/>
          <w:sz w:val="24"/>
          <w:szCs w:val="24"/>
        </w:rPr>
        <w:t xml:space="preserve"> необходимости их осуществления </w:t>
      </w:r>
      <w:r w:rsidR="003B3C22" w:rsidRPr="00545A8F">
        <w:rPr>
          <w:rFonts w:ascii="Arial" w:hAnsi="Arial" w:cs="Arial"/>
          <w:sz w:val="24"/>
          <w:szCs w:val="24"/>
        </w:rPr>
        <w:t>Подпрограммы</w:t>
      </w:r>
    </w:p>
    <w:p w:rsidR="00687314" w:rsidRPr="00545A8F" w:rsidRDefault="00687314" w:rsidP="00CC24BD">
      <w:pPr>
        <w:pStyle w:val="a3"/>
        <w:spacing w:after="0"/>
        <w:ind w:left="780"/>
        <w:jc w:val="center"/>
        <w:rPr>
          <w:rFonts w:ascii="Arial" w:hAnsi="Arial" w:cs="Arial"/>
          <w:sz w:val="24"/>
          <w:szCs w:val="24"/>
        </w:rPr>
      </w:pPr>
    </w:p>
    <w:p w:rsidR="00337F8E" w:rsidRPr="00545A8F" w:rsidRDefault="00337F8E" w:rsidP="00337F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45A8F">
        <w:rPr>
          <w:rFonts w:ascii="Arial" w:hAnsi="Arial" w:cs="Arial"/>
          <w:bCs/>
          <w:sz w:val="24"/>
          <w:szCs w:val="24"/>
        </w:rPr>
        <w:t xml:space="preserve">В 2016 году закрылся полигон </w:t>
      </w:r>
      <w:r w:rsidR="002D123F" w:rsidRPr="00545A8F">
        <w:rPr>
          <w:rFonts w:ascii="Arial" w:hAnsi="Arial" w:cs="Arial"/>
          <w:bCs/>
          <w:sz w:val="24"/>
          <w:szCs w:val="24"/>
        </w:rPr>
        <w:t>ТКО</w:t>
      </w:r>
      <w:r w:rsidR="00EE4108" w:rsidRPr="00545A8F">
        <w:rPr>
          <w:rFonts w:ascii="Arial" w:hAnsi="Arial" w:cs="Arial"/>
          <w:bCs/>
          <w:sz w:val="24"/>
          <w:szCs w:val="24"/>
        </w:rPr>
        <w:t xml:space="preserve"> «</w:t>
      </w:r>
      <w:proofErr w:type="spellStart"/>
      <w:r w:rsidR="00EE4108" w:rsidRPr="00545A8F">
        <w:rPr>
          <w:rFonts w:ascii="Arial" w:hAnsi="Arial" w:cs="Arial"/>
          <w:bCs/>
          <w:sz w:val="24"/>
          <w:szCs w:val="24"/>
        </w:rPr>
        <w:t>Часцы</w:t>
      </w:r>
      <w:proofErr w:type="spellEnd"/>
      <w:r w:rsidR="00EE4108" w:rsidRPr="00545A8F">
        <w:rPr>
          <w:rFonts w:ascii="Arial" w:hAnsi="Arial" w:cs="Arial"/>
          <w:bCs/>
          <w:sz w:val="24"/>
          <w:szCs w:val="24"/>
        </w:rPr>
        <w:t xml:space="preserve">» </w:t>
      </w:r>
      <w:r w:rsidRPr="00545A8F">
        <w:rPr>
          <w:rFonts w:ascii="Arial" w:hAnsi="Arial" w:cs="Arial"/>
          <w:bCs/>
          <w:sz w:val="24"/>
          <w:szCs w:val="24"/>
        </w:rPr>
        <w:t>в связи с полным использованием его ресурсов.</w:t>
      </w:r>
    </w:p>
    <w:p w:rsidR="00337F8E" w:rsidRPr="00545A8F" w:rsidRDefault="00337F8E" w:rsidP="00EE4108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Arial" w:hAnsi="Arial" w:cs="Arial"/>
          <w:sz w:val="24"/>
          <w:szCs w:val="24"/>
        </w:rPr>
      </w:pPr>
      <w:r w:rsidRPr="00545A8F">
        <w:rPr>
          <w:rFonts w:ascii="Arial" w:hAnsi="Arial" w:cs="Arial"/>
          <w:sz w:val="24"/>
          <w:szCs w:val="24"/>
        </w:rPr>
        <w:t>По данным различных источников, на территории округа функционирует несколько несанкционированных мест размещения отходов (далее - свалки) с различными объемами размещаемых отходов. В последние годы критическая ситуация, связанная с исчерпанием остаточной вместимости полигонов ТБО, провоцирует рост тарифов на услуги по утилизации ТКО для организаций коммунального комплекса. Это создает дополнительную нагрузку на малый и средний бизнес. Снижая издержки, предприниматели избавляются от отходов в местах несанкционированных свалок. Свалки являются одним из наиболее значимых факторов загрязнения окружающей среды, оказывающих негативное воздействие практически на все компоненты природной среды: земля, недра, почвы, поверхностные и подземные воды, атмосферный воздух, растительный, животный мир и иные организмы.</w:t>
      </w:r>
    </w:p>
    <w:p w:rsidR="002D123F" w:rsidRPr="00545A8F" w:rsidRDefault="002D123F" w:rsidP="002D123F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Arial" w:hAnsi="Arial" w:cs="Arial"/>
          <w:sz w:val="24"/>
          <w:szCs w:val="24"/>
        </w:rPr>
      </w:pPr>
      <w:r w:rsidRPr="00545A8F">
        <w:rPr>
          <w:rFonts w:ascii="Arial" w:hAnsi="Arial" w:cs="Arial"/>
          <w:sz w:val="24"/>
          <w:szCs w:val="24"/>
        </w:rPr>
        <w:t>Концептуальными направлениями реформирования сферы обращения с отходами округа в рамках Подпрограммы являются:</w:t>
      </w:r>
    </w:p>
    <w:p w:rsidR="002D123F" w:rsidRPr="00545A8F" w:rsidRDefault="002D123F" w:rsidP="002D123F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Arial" w:hAnsi="Arial" w:cs="Arial"/>
          <w:sz w:val="24"/>
          <w:szCs w:val="24"/>
        </w:rPr>
      </w:pPr>
      <w:r w:rsidRPr="00545A8F">
        <w:rPr>
          <w:rFonts w:ascii="Arial" w:hAnsi="Arial" w:cs="Arial"/>
          <w:sz w:val="24"/>
          <w:szCs w:val="24"/>
        </w:rPr>
        <w:t>снижение загрязнения окружающей среды отходами производства и потребления, в том числе ТКО;</w:t>
      </w:r>
    </w:p>
    <w:p w:rsidR="002D123F" w:rsidRPr="00545A8F" w:rsidRDefault="002D123F" w:rsidP="002D123F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Arial" w:hAnsi="Arial" w:cs="Arial"/>
          <w:sz w:val="24"/>
          <w:szCs w:val="24"/>
        </w:rPr>
      </w:pPr>
      <w:r w:rsidRPr="00545A8F">
        <w:rPr>
          <w:rFonts w:ascii="Arial" w:hAnsi="Arial" w:cs="Arial"/>
          <w:sz w:val="24"/>
          <w:szCs w:val="24"/>
        </w:rPr>
        <w:t>обеспечение экологической безопасности при хранении и захоронении отходов и проведение работ по экологическому восстановлению территорий, занятых под полигонами ТКО, после завершения эксплуатации указанных полигонов.</w:t>
      </w:r>
    </w:p>
    <w:p w:rsidR="00337F8E" w:rsidRPr="00545A8F" w:rsidRDefault="00337F8E" w:rsidP="00337F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45A8F">
        <w:rPr>
          <w:rFonts w:ascii="Arial" w:hAnsi="Arial" w:cs="Arial"/>
          <w:sz w:val="24"/>
          <w:szCs w:val="24"/>
        </w:rPr>
        <w:t>Основной проблемой, связанной с размещением отходов на территории округа, являются недостаток сре</w:t>
      </w:r>
      <w:proofErr w:type="gramStart"/>
      <w:r w:rsidRPr="00545A8F">
        <w:rPr>
          <w:rFonts w:ascii="Arial" w:hAnsi="Arial" w:cs="Arial"/>
          <w:sz w:val="24"/>
          <w:szCs w:val="24"/>
        </w:rPr>
        <w:t>дств в б</w:t>
      </w:r>
      <w:proofErr w:type="gramEnd"/>
      <w:r w:rsidRPr="00545A8F">
        <w:rPr>
          <w:rFonts w:ascii="Arial" w:hAnsi="Arial" w:cs="Arial"/>
          <w:sz w:val="24"/>
          <w:szCs w:val="24"/>
        </w:rPr>
        <w:t>юджете Администрации</w:t>
      </w:r>
      <w:r w:rsidR="002D123F" w:rsidRPr="00545A8F">
        <w:rPr>
          <w:rFonts w:ascii="Arial" w:hAnsi="Arial" w:cs="Arial"/>
          <w:sz w:val="24"/>
          <w:szCs w:val="24"/>
        </w:rPr>
        <w:t xml:space="preserve"> округа</w:t>
      </w:r>
      <w:r w:rsidRPr="00545A8F">
        <w:rPr>
          <w:rFonts w:ascii="Arial" w:hAnsi="Arial" w:cs="Arial"/>
          <w:sz w:val="24"/>
          <w:szCs w:val="24"/>
        </w:rPr>
        <w:t xml:space="preserve"> на реконструкцию и рекультивацию полигона Т</w:t>
      </w:r>
      <w:r w:rsidR="002D123F" w:rsidRPr="00545A8F">
        <w:rPr>
          <w:rFonts w:ascii="Arial" w:hAnsi="Arial" w:cs="Arial"/>
          <w:sz w:val="24"/>
          <w:szCs w:val="24"/>
        </w:rPr>
        <w:t>К</w:t>
      </w:r>
      <w:r w:rsidRPr="00545A8F">
        <w:rPr>
          <w:rFonts w:ascii="Arial" w:hAnsi="Arial" w:cs="Arial"/>
          <w:sz w:val="24"/>
          <w:szCs w:val="24"/>
        </w:rPr>
        <w:t>О, в том числе на разработку</w:t>
      </w:r>
      <w:r w:rsidR="00EE4108" w:rsidRPr="00545A8F">
        <w:rPr>
          <w:rFonts w:ascii="Arial" w:hAnsi="Arial" w:cs="Arial"/>
          <w:sz w:val="24"/>
          <w:szCs w:val="24"/>
        </w:rPr>
        <w:t xml:space="preserve"> проектно-сметной документации.</w:t>
      </w:r>
    </w:p>
    <w:p w:rsidR="00CC24BD" w:rsidRPr="00545A8F" w:rsidRDefault="00687314" w:rsidP="00CC24BD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highlight w:val="lightGray"/>
        </w:rPr>
      </w:pPr>
      <w:r w:rsidRPr="00545A8F">
        <w:rPr>
          <w:rFonts w:ascii="Arial" w:hAnsi="Arial" w:cs="Arial"/>
          <w:bCs/>
          <w:sz w:val="24"/>
          <w:szCs w:val="24"/>
        </w:rPr>
        <w:t xml:space="preserve">Реализация </w:t>
      </w:r>
      <w:r w:rsidR="002D123F" w:rsidRPr="00545A8F">
        <w:rPr>
          <w:rFonts w:ascii="Arial" w:hAnsi="Arial" w:cs="Arial"/>
          <w:bCs/>
          <w:sz w:val="24"/>
          <w:szCs w:val="24"/>
        </w:rPr>
        <w:t xml:space="preserve">мероприятий </w:t>
      </w:r>
      <w:r w:rsidRPr="00545A8F">
        <w:rPr>
          <w:rFonts w:ascii="Arial" w:hAnsi="Arial" w:cs="Arial"/>
          <w:bCs/>
          <w:sz w:val="24"/>
          <w:szCs w:val="24"/>
        </w:rPr>
        <w:t xml:space="preserve">Подпрограммы направлена на повышение экологической безопасности населения и снижение ущерба, причиняемого окружающей среде в процессе обращения с отходами производства и потребления, на территории </w:t>
      </w:r>
      <w:r w:rsidR="00082AF6" w:rsidRPr="00545A8F">
        <w:rPr>
          <w:rFonts w:ascii="Arial" w:hAnsi="Arial" w:cs="Arial"/>
          <w:bCs/>
          <w:sz w:val="24"/>
          <w:szCs w:val="24"/>
        </w:rPr>
        <w:t>округа</w:t>
      </w:r>
      <w:r w:rsidRPr="00545A8F">
        <w:rPr>
          <w:rFonts w:ascii="Arial" w:hAnsi="Arial" w:cs="Arial"/>
          <w:bCs/>
          <w:sz w:val="24"/>
          <w:szCs w:val="24"/>
        </w:rPr>
        <w:t>.</w:t>
      </w:r>
    </w:p>
    <w:p w:rsidR="00CC24BD" w:rsidRPr="00545A8F" w:rsidRDefault="00CC24BD" w:rsidP="00CC24BD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45A8F">
        <w:rPr>
          <w:rFonts w:ascii="Arial" w:hAnsi="Arial" w:cs="Arial"/>
          <w:sz w:val="24"/>
          <w:szCs w:val="24"/>
        </w:rPr>
        <w:t>В рамках реализации Подпрограммы планируется выполнить рекультивацию полигона ТКО «</w:t>
      </w:r>
      <w:proofErr w:type="spellStart"/>
      <w:r w:rsidRPr="00545A8F">
        <w:rPr>
          <w:rFonts w:ascii="Arial" w:hAnsi="Arial" w:cs="Arial"/>
          <w:sz w:val="24"/>
          <w:szCs w:val="24"/>
        </w:rPr>
        <w:t>Часцы</w:t>
      </w:r>
      <w:proofErr w:type="spellEnd"/>
      <w:r w:rsidRPr="00545A8F">
        <w:rPr>
          <w:rFonts w:ascii="Arial" w:hAnsi="Arial" w:cs="Arial"/>
          <w:sz w:val="24"/>
          <w:szCs w:val="24"/>
        </w:rPr>
        <w:t>».</w:t>
      </w:r>
    </w:p>
    <w:p w:rsidR="002D123F" w:rsidRPr="00545A8F" w:rsidRDefault="002D123F" w:rsidP="002D123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545A8F">
        <w:rPr>
          <w:rFonts w:ascii="Arial" w:hAnsi="Arial" w:cs="Arial"/>
          <w:sz w:val="24"/>
          <w:szCs w:val="24"/>
        </w:rPr>
        <w:t>Субсидии на реку</w:t>
      </w:r>
      <w:r w:rsidR="00EE4108" w:rsidRPr="00545A8F">
        <w:rPr>
          <w:rFonts w:ascii="Arial" w:hAnsi="Arial" w:cs="Arial"/>
          <w:sz w:val="24"/>
          <w:szCs w:val="24"/>
        </w:rPr>
        <w:t>льтивацию полигона ТКО «</w:t>
      </w:r>
      <w:proofErr w:type="spellStart"/>
      <w:r w:rsidR="00EE4108" w:rsidRPr="00545A8F">
        <w:rPr>
          <w:rFonts w:ascii="Arial" w:hAnsi="Arial" w:cs="Arial"/>
          <w:sz w:val="24"/>
          <w:szCs w:val="24"/>
        </w:rPr>
        <w:t>Часцы</w:t>
      </w:r>
      <w:proofErr w:type="spellEnd"/>
      <w:r w:rsidR="00EE4108" w:rsidRPr="00545A8F">
        <w:rPr>
          <w:rFonts w:ascii="Arial" w:hAnsi="Arial" w:cs="Arial"/>
          <w:sz w:val="24"/>
          <w:szCs w:val="24"/>
        </w:rPr>
        <w:t xml:space="preserve">» </w:t>
      </w:r>
      <w:r w:rsidRPr="00545A8F">
        <w:rPr>
          <w:rFonts w:ascii="Arial" w:hAnsi="Arial" w:cs="Arial"/>
          <w:sz w:val="24"/>
          <w:szCs w:val="24"/>
        </w:rPr>
        <w:t>предоставляются в случае и после принятия решения о выделении субсидий из федерального бюджета на рекультивацию полигонов ТКО.</w:t>
      </w:r>
    </w:p>
    <w:p w:rsidR="002D123F" w:rsidRPr="00545A8F" w:rsidRDefault="002D123F" w:rsidP="002D12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45A8F">
        <w:rPr>
          <w:rFonts w:ascii="Arial" w:hAnsi="Arial" w:cs="Arial"/>
          <w:sz w:val="24"/>
          <w:szCs w:val="24"/>
        </w:rPr>
        <w:t>Критериями отбора муниципальных образований Московской области для предоставления субсидий являются:</w:t>
      </w:r>
    </w:p>
    <w:p w:rsidR="002D123F" w:rsidRPr="00545A8F" w:rsidRDefault="002D123F" w:rsidP="002D123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545A8F">
        <w:rPr>
          <w:rFonts w:ascii="Arial" w:hAnsi="Arial" w:cs="Arial"/>
          <w:sz w:val="24"/>
          <w:szCs w:val="24"/>
        </w:rPr>
        <w:t>наличие утвержденной в установленном порядке проектной документации на объект по рекультивации полигонов Т</w:t>
      </w:r>
      <w:r w:rsidR="0040393C" w:rsidRPr="00545A8F">
        <w:rPr>
          <w:rFonts w:ascii="Arial" w:hAnsi="Arial" w:cs="Arial"/>
          <w:sz w:val="24"/>
          <w:szCs w:val="24"/>
        </w:rPr>
        <w:t>К</w:t>
      </w:r>
      <w:r w:rsidRPr="00545A8F">
        <w:rPr>
          <w:rFonts w:ascii="Arial" w:hAnsi="Arial" w:cs="Arial"/>
          <w:sz w:val="24"/>
          <w:szCs w:val="24"/>
        </w:rPr>
        <w:t>О, имеющей положительное заключение государственной экспертизы проектной документации, положительное заключение государственной экологической экспертизы и положительное заключение о достоверности сметной стоимости объекта;</w:t>
      </w:r>
    </w:p>
    <w:p w:rsidR="002D123F" w:rsidRPr="00545A8F" w:rsidRDefault="002D123F" w:rsidP="002D123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545A8F">
        <w:rPr>
          <w:rFonts w:ascii="Arial" w:hAnsi="Arial" w:cs="Arial"/>
          <w:sz w:val="24"/>
          <w:szCs w:val="24"/>
        </w:rPr>
        <w:t>наличие свидетельства о муниципальной собственности на объект рекультивации.</w:t>
      </w:r>
    </w:p>
    <w:p w:rsidR="00082AF6" w:rsidRPr="00545A8F" w:rsidRDefault="00687314" w:rsidP="00082A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5A8F">
        <w:rPr>
          <w:rFonts w:ascii="Arial" w:hAnsi="Arial" w:cs="Arial"/>
          <w:bCs/>
          <w:sz w:val="24"/>
          <w:szCs w:val="24"/>
        </w:rPr>
        <w:t>Достижение поставленных целей планируется за сче</w:t>
      </w:r>
      <w:r w:rsidR="00082AF6" w:rsidRPr="00545A8F">
        <w:rPr>
          <w:rFonts w:ascii="Arial" w:hAnsi="Arial" w:cs="Arial"/>
          <w:bCs/>
          <w:sz w:val="24"/>
          <w:szCs w:val="24"/>
        </w:rPr>
        <w:t>т л</w:t>
      </w:r>
      <w:r w:rsidR="00082AF6" w:rsidRPr="00545A8F">
        <w:rPr>
          <w:rFonts w:ascii="Arial" w:hAnsi="Arial" w:cs="Arial"/>
          <w:sz w:val="24"/>
          <w:szCs w:val="24"/>
        </w:rPr>
        <w:t>иквидации накопленного экологического ущерба.</w:t>
      </w:r>
    </w:p>
    <w:p w:rsidR="00082AF6" w:rsidRPr="00545A8F" w:rsidRDefault="00082AF6" w:rsidP="00082A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5A8F">
        <w:rPr>
          <w:rFonts w:ascii="Arial" w:hAnsi="Arial" w:cs="Arial"/>
          <w:sz w:val="24"/>
          <w:szCs w:val="24"/>
        </w:rPr>
        <w:t>Решение мероприятия способствует достижению показател</w:t>
      </w:r>
      <w:r w:rsidR="00CC24BD" w:rsidRPr="00545A8F">
        <w:rPr>
          <w:rFonts w:ascii="Arial" w:hAnsi="Arial" w:cs="Arial"/>
          <w:sz w:val="24"/>
          <w:szCs w:val="24"/>
        </w:rPr>
        <w:t>я</w:t>
      </w:r>
      <w:r w:rsidRPr="00545A8F">
        <w:rPr>
          <w:rFonts w:ascii="Arial" w:hAnsi="Arial" w:cs="Arial"/>
          <w:sz w:val="24"/>
          <w:szCs w:val="24"/>
        </w:rPr>
        <w:t xml:space="preserve"> муниципальной программы и государственной программы «Экология и окружающая среда Подмосковья» на 2017-2026 годы», утвержденной Постановлением Правительства Московской области от 25.10.2016 № 795/39 «Площадь объектов накопленного экологического ущерба, подлежащих рекультивации»</w:t>
      </w:r>
      <w:r w:rsidR="00337F8E" w:rsidRPr="00545A8F">
        <w:rPr>
          <w:rFonts w:ascii="Arial" w:hAnsi="Arial" w:cs="Arial"/>
          <w:sz w:val="24"/>
          <w:szCs w:val="24"/>
        </w:rPr>
        <w:t>.</w:t>
      </w:r>
    </w:p>
    <w:p w:rsidR="00687314" w:rsidRPr="00545A8F" w:rsidRDefault="00687314" w:rsidP="00687314">
      <w:pPr>
        <w:pStyle w:val="a3"/>
        <w:spacing w:after="0"/>
        <w:ind w:left="780"/>
        <w:rPr>
          <w:rFonts w:ascii="Arial" w:hAnsi="Arial" w:cs="Arial"/>
          <w:sz w:val="24"/>
          <w:szCs w:val="24"/>
        </w:rPr>
      </w:pPr>
    </w:p>
    <w:p w:rsidR="00082AF6" w:rsidRPr="00545A8F" w:rsidRDefault="00082AF6" w:rsidP="00082A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2D5894" w:rsidRPr="00545A8F" w:rsidRDefault="002D5894" w:rsidP="00082A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C34E0A" w:rsidRPr="00545A8F" w:rsidRDefault="00C34E0A" w:rsidP="00C34E0A">
      <w:pPr>
        <w:spacing w:after="0"/>
        <w:rPr>
          <w:rFonts w:ascii="Arial" w:hAnsi="Arial" w:cs="Arial"/>
          <w:sz w:val="24"/>
          <w:szCs w:val="24"/>
        </w:rPr>
      </w:pPr>
      <w:r w:rsidRPr="00545A8F">
        <w:rPr>
          <w:rFonts w:ascii="Arial" w:hAnsi="Arial" w:cs="Arial"/>
          <w:sz w:val="24"/>
          <w:szCs w:val="24"/>
        </w:rPr>
        <w:t xml:space="preserve">Начальник Управления муниципального </w:t>
      </w:r>
    </w:p>
    <w:p w:rsidR="00C34E0A" w:rsidRPr="00545A8F" w:rsidRDefault="00C34E0A" w:rsidP="00C34E0A">
      <w:pPr>
        <w:spacing w:after="0"/>
        <w:rPr>
          <w:rFonts w:ascii="Arial" w:hAnsi="Arial" w:cs="Arial"/>
          <w:sz w:val="24"/>
          <w:szCs w:val="24"/>
        </w:rPr>
      </w:pPr>
      <w:r w:rsidRPr="00545A8F">
        <w:rPr>
          <w:rFonts w:ascii="Arial" w:hAnsi="Arial" w:cs="Arial"/>
          <w:sz w:val="24"/>
          <w:szCs w:val="24"/>
        </w:rPr>
        <w:t xml:space="preserve">земельного контроля, сельского хозяйства </w:t>
      </w:r>
    </w:p>
    <w:p w:rsidR="00C34E0A" w:rsidRPr="00545A8F" w:rsidRDefault="00C34E0A" w:rsidP="00C34E0A">
      <w:pPr>
        <w:spacing w:after="0"/>
        <w:rPr>
          <w:rFonts w:ascii="Arial" w:hAnsi="Arial" w:cs="Arial"/>
          <w:sz w:val="24"/>
          <w:szCs w:val="24"/>
        </w:rPr>
      </w:pPr>
      <w:r w:rsidRPr="00545A8F">
        <w:rPr>
          <w:rFonts w:ascii="Arial" w:hAnsi="Arial" w:cs="Arial"/>
          <w:sz w:val="24"/>
          <w:szCs w:val="24"/>
        </w:rPr>
        <w:t>и экологии                                                                                             М.В. Артемова</w:t>
      </w:r>
    </w:p>
    <w:p w:rsidR="00790B78" w:rsidRDefault="00790B78" w:rsidP="00082AF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  <w:sectPr w:rsidR="00790B78" w:rsidSect="00545A8F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W w:w="14786" w:type="dxa"/>
        <w:tblLook w:val="04A0" w:firstRow="1" w:lastRow="0" w:firstColumn="1" w:lastColumn="0" w:noHBand="0" w:noVBand="1"/>
      </w:tblPr>
      <w:tblGrid>
        <w:gridCol w:w="536"/>
        <w:gridCol w:w="216"/>
        <w:gridCol w:w="1463"/>
        <w:gridCol w:w="216"/>
        <w:gridCol w:w="879"/>
        <w:gridCol w:w="216"/>
        <w:gridCol w:w="1164"/>
        <w:gridCol w:w="216"/>
        <w:gridCol w:w="1082"/>
        <w:gridCol w:w="216"/>
        <w:gridCol w:w="1201"/>
        <w:gridCol w:w="216"/>
        <w:gridCol w:w="1013"/>
        <w:gridCol w:w="255"/>
        <w:gridCol w:w="974"/>
        <w:gridCol w:w="294"/>
        <w:gridCol w:w="788"/>
        <w:gridCol w:w="985"/>
        <w:gridCol w:w="1260"/>
        <w:gridCol w:w="1596"/>
      </w:tblGrid>
      <w:tr w:rsidR="00790B78" w:rsidRPr="00790B78" w:rsidTr="00790B78">
        <w:trPr>
          <w:trHeight w:val="192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0B78" w:rsidRPr="00790B78" w:rsidRDefault="00790B78" w:rsidP="00790B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B78" w:rsidRPr="00790B78" w:rsidRDefault="00790B78" w:rsidP="00790B7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B78" w:rsidRPr="00790B78" w:rsidRDefault="00790B78" w:rsidP="00790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B78" w:rsidRPr="00790B78" w:rsidRDefault="00790B78" w:rsidP="00790B7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B78" w:rsidRPr="00790B78" w:rsidRDefault="00790B78" w:rsidP="00790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B78" w:rsidRPr="00790B78" w:rsidRDefault="00790B78" w:rsidP="00790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B78" w:rsidRPr="00790B78" w:rsidRDefault="00790B78" w:rsidP="00790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B78" w:rsidRPr="00790B78" w:rsidRDefault="00790B78" w:rsidP="00790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9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0B78" w:rsidRPr="00790B78" w:rsidRDefault="00790B78" w:rsidP="00790B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790B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</w:r>
            <w:r w:rsidRPr="00790B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Приложение  1 к Муниципальной программе</w:t>
            </w:r>
          </w:p>
        </w:tc>
      </w:tr>
      <w:tr w:rsidR="00790B78" w:rsidRPr="00790B78" w:rsidTr="00790B78">
        <w:trPr>
          <w:trHeight w:val="300"/>
        </w:trPr>
        <w:tc>
          <w:tcPr>
            <w:tcW w:w="14786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B78" w:rsidRPr="00790B78" w:rsidRDefault="00790B78" w:rsidP="00790B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sz w:val="24"/>
                <w:szCs w:val="24"/>
              </w:rPr>
              <w:t>ПЕРЕЧЕНЬ МЕРОПРИЯТИЙ МУНИЦИПАЛЬНОЙ ПРОГРАММЫ</w:t>
            </w:r>
          </w:p>
        </w:tc>
      </w:tr>
      <w:tr w:rsidR="00790B78" w:rsidRPr="00790B78" w:rsidTr="00790B78">
        <w:trPr>
          <w:trHeight w:val="300"/>
        </w:trPr>
        <w:tc>
          <w:tcPr>
            <w:tcW w:w="14786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B78" w:rsidRPr="00790B78" w:rsidRDefault="00790B78" w:rsidP="00790B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sz w:val="24"/>
                <w:szCs w:val="24"/>
              </w:rPr>
              <w:t>ОДИНЦОВСКОГО ГОРОДСКОГО ОКРУГА МОСКОВСКОЙ  ОБЛАСТИ</w:t>
            </w:r>
          </w:p>
        </w:tc>
      </w:tr>
      <w:tr w:rsidR="00790B78" w:rsidRPr="00790B78" w:rsidTr="00790B78">
        <w:trPr>
          <w:trHeight w:val="372"/>
        </w:trPr>
        <w:tc>
          <w:tcPr>
            <w:tcW w:w="14786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B78" w:rsidRPr="00790B78" w:rsidRDefault="00790B78" w:rsidP="00790B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bookmarkStart w:id="0" w:name="_GoBack"/>
            <w:bookmarkEnd w:id="0"/>
            <w:r w:rsidRPr="00790B78">
              <w:rPr>
                <w:rFonts w:ascii="Arial" w:eastAsia="Times New Roman" w:hAnsi="Arial" w:cs="Arial"/>
                <w:sz w:val="24"/>
                <w:szCs w:val="24"/>
              </w:rPr>
              <w:t>«ЭКОЛОГИЯ И ОКРУЖАЮЩАЯ СРЕДА»</w:t>
            </w:r>
          </w:p>
        </w:tc>
      </w:tr>
      <w:tr w:rsidR="00790B78" w:rsidRPr="00790B78" w:rsidTr="00E76DF3">
        <w:trPr>
          <w:trHeight w:val="735"/>
        </w:trPr>
        <w:tc>
          <w:tcPr>
            <w:tcW w:w="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78" w:rsidRPr="00790B78" w:rsidRDefault="00790B78" w:rsidP="00790B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sz w:val="24"/>
                <w:szCs w:val="24"/>
              </w:rPr>
              <w:t xml:space="preserve">№ </w:t>
            </w:r>
            <w:proofErr w:type="gramStart"/>
            <w:r w:rsidRPr="00790B78"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proofErr w:type="gramEnd"/>
            <w:r w:rsidRPr="00790B78">
              <w:rPr>
                <w:rFonts w:ascii="Arial" w:eastAsia="Times New Roman" w:hAnsi="Arial" w:cs="Arial"/>
                <w:sz w:val="24"/>
                <w:szCs w:val="24"/>
              </w:rPr>
              <w:t>/п</w:t>
            </w:r>
          </w:p>
        </w:tc>
        <w:tc>
          <w:tcPr>
            <w:tcW w:w="17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78" w:rsidRPr="00790B78" w:rsidRDefault="00790B78" w:rsidP="00790B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sz w:val="24"/>
                <w:szCs w:val="24"/>
              </w:rPr>
              <w:t>Мероприятия по реализации программы</w:t>
            </w:r>
          </w:p>
        </w:tc>
        <w:tc>
          <w:tcPr>
            <w:tcW w:w="10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78" w:rsidRPr="00790B78" w:rsidRDefault="00790B78" w:rsidP="00790B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sz w:val="24"/>
                <w:szCs w:val="24"/>
              </w:rPr>
              <w:t>Сроки исполнения мероприятий</w:t>
            </w:r>
          </w:p>
        </w:tc>
        <w:tc>
          <w:tcPr>
            <w:tcW w:w="13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78" w:rsidRPr="00790B78" w:rsidRDefault="00790B78" w:rsidP="00790B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78" w:rsidRPr="00790B78" w:rsidRDefault="00790B78" w:rsidP="00790B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sz w:val="24"/>
                <w:szCs w:val="24"/>
              </w:rPr>
              <w:t xml:space="preserve">Всего </w:t>
            </w:r>
            <w:r w:rsidRPr="00790B78">
              <w:rPr>
                <w:rFonts w:ascii="Arial" w:eastAsia="Times New Roman" w:hAnsi="Arial" w:cs="Arial"/>
                <w:sz w:val="24"/>
                <w:szCs w:val="24"/>
              </w:rPr>
              <w:br/>
              <w:t>(тыс. руб.)</w:t>
            </w:r>
          </w:p>
        </w:tc>
        <w:tc>
          <w:tcPr>
            <w:tcW w:w="58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78" w:rsidRPr="00790B78" w:rsidRDefault="00790B78" w:rsidP="00790B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sz w:val="24"/>
                <w:szCs w:val="24"/>
              </w:rPr>
              <w:t>Объем финансирования по годам (тыс. руб.)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78" w:rsidRPr="00790B78" w:rsidRDefault="00790B78" w:rsidP="00790B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790B78">
              <w:rPr>
                <w:rFonts w:ascii="Arial" w:eastAsia="Times New Roman" w:hAnsi="Arial" w:cs="Arial"/>
                <w:sz w:val="24"/>
                <w:szCs w:val="24"/>
              </w:rPr>
              <w:t>Ответственный</w:t>
            </w:r>
            <w:proofErr w:type="gramEnd"/>
            <w:r w:rsidRPr="00790B78">
              <w:rPr>
                <w:rFonts w:ascii="Arial" w:eastAsia="Times New Roman" w:hAnsi="Arial" w:cs="Arial"/>
                <w:sz w:val="24"/>
                <w:szCs w:val="24"/>
              </w:rPr>
              <w:t xml:space="preserve"> за выполнение мероприятия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78" w:rsidRPr="00790B78" w:rsidRDefault="00790B78" w:rsidP="00790B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sz w:val="24"/>
                <w:szCs w:val="24"/>
              </w:rPr>
              <w:t xml:space="preserve">Результаты выполнения мероприятий </w:t>
            </w:r>
          </w:p>
        </w:tc>
      </w:tr>
      <w:tr w:rsidR="00790B78" w:rsidRPr="00790B78" w:rsidTr="00E76DF3">
        <w:trPr>
          <w:trHeight w:val="495"/>
        </w:trPr>
        <w:tc>
          <w:tcPr>
            <w:tcW w:w="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B78" w:rsidRPr="00790B78" w:rsidRDefault="00790B78" w:rsidP="00790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B78" w:rsidRPr="00790B78" w:rsidRDefault="00790B78" w:rsidP="00790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B78" w:rsidRPr="00790B78" w:rsidRDefault="00790B78" w:rsidP="00790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0B78" w:rsidRPr="00790B78" w:rsidRDefault="00790B78" w:rsidP="00790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B78" w:rsidRPr="00790B78" w:rsidRDefault="00790B78" w:rsidP="00790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78" w:rsidRPr="00790B78" w:rsidRDefault="00790B78" w:rsidP="00790B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sz w:val="24"/>
                <w:szCs w:val="24"/>
              </w:rPr>
              <w:t>2020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78" w:rsidRPr="00790B78" w:rsidRDefault="00790B78" w:rsidP="00790B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sz w:val="24"/>
                <w:szCs w:val="24"/>
              </w:rPr>
              <w:t>2021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78" w:rsidRPr="00790B78" w:rsidRDefault="00790B78" w:rsidP="00790B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sz w:val="24"/>
                <w:szCs w:val="24"/>
              </w:rPr>
              <w:t>2022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78" w:rsidRPr="00790B78" w:rsidRDefault="00790B78" w:rsidP="00790B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sz w:val="24"/>
                <w:szCs w:val="24"/>
              </w:rPr>
              <w:t>2023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78" w:rsidRPr="00790B78" w:rsidRDefault="00790B78" w:rsidP="00790B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sz w:val="24"/>
                <w:szCs w:val="24"/>
              </w:rPr>
              <w:t>2024</w:t>
            </w: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B78" w:rsidRPr="00790B78" w:rsidRDefault="00790B78" w:rsidP="00790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B78" w:rsidRPr="00790B78" w:rsidRDefault="00790B78" w:rsidP="00790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90B78" w:rsidRPr="00790B78" w:rsidTr="00E76DF3">
        <w:trPr>
          <w:trHeight w:val="28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78" w:rsidRPr="00790B78" w:rsidRDefault="00790B78" w:rsidP="00790B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78" w:rsidRPr="00790B78" w:rsidRDefault="00790B78" w:rsidP="00790B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78" w:rsidRPr="00790B78" w:rsidRDefault="00790B78" w:rsidP="00790B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78" w:rsidRPr="00790B78" w:rsidRDefault="00790B78" w:rsidP="00790B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78" w:rsidRPr="00790B78" w:rsidRDefault="00790B78" w:rsidP="00790B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78" w:rsidRPr="00790B78" w:rsidRDefault="00790B78" w:rsidP="00790B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78" w:rsidRPr="00790B78" w:rsidRDefault="00790B78" w:rsidP="00790B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78" w:rsidRPr="00790B78" w:rsidRDefault="00790B78" w:rsidP="00790B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78" w:rsidRPr="00790B78" w:rsidRDefault="00790B78" w:rsidP="00790B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78" w:rsidRPr="00790B78" w:rsidRDefault="00790B78" w:rsidP="00790B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78" w:rsidRPr="00790B78" w:rsidRDefault="00790B78" w:rsidP="00790B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78" w:rsidRPr="00790B78" w:rsidRDefault="00790B78" w:rsidP="00790B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</w:tr>
      <w:tr w:rsidR="00790B78" w:rsidRPr="00790B78" w:rsidTr="00790B78">
        <w:trPr>
          <w:trHeight w:val="420"/>
        </w:trPr>
        <w:tc>
          <w:tcPr>
            <w:tcW w:w="1478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78" w:rsidRPr="00790B78" w:rsidRDefault="00790B78" w:rsidP="00790B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sz w:val="24"/>
                <w:szCs w:val="24"/>
              </w:rPr>
              <w:t>Подпрограмма "Охрана окружающей среды"</w:t>
            </w:r>
          </w:p>
        </w:tc>
      </w:tr>
      <w:tr w:rsidR="00790B78" w:rsidRPr="00790B78" w:rsidTr="00E76DF3">
        <w:trPr>
          <w:trHeight w:val="323"/>
        </w:trPr>
        <w:tc>
          <w:tcPr>
            <w:tcW w:w="5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90B78" w:rsidRPr="00790B78" w:rsidRDefault="00790B78" w:rsidP="00790B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sz w:val="24"/>
                <w:szCs w:val="24"/>
              </w:rPr>
              <w:t xml:space="preserve">1. </w:t>
            </w:r>
          </w:p>
        </w:tc>
        <w:tc>
          <w:tcPr>
            <w:tcW w:w="172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90B78" w:rsidRPr="00790B78" w:rsidRDefault="00790B78" w:rsidP="00790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sz w:val="24"/>
                <w:szCs w:val="24"/>
              </w:rPr>
              <w:t>Основное  мероприятие 01 "Проведение обследований состояния окружающей среды"</w:t>
            </w:r>
          </w:p>
        </w:tc>
        <w:tc>
          <w:tcPr>
            <w:tcW w:w="107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90B78" w:rsidRPr="00790B78" w:rsidRDefault="00790B78" w:rsidP="00790B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sz w:val="24"/>
                <w:szCs w:val="24"/>
              </w:rPr>
              <w:t>2020 -</w:t>
            </w:r>
            <w:r w:rsidRPr="00790B78">
              <w:rPr>
                <w:rFonts w:ascii="Arial" w:eastAsia="Times New Roman" w:hAnsi="Arial" w:cs="Arial"/>
                <w:sz w:val="24"/>
                <w:szCs w:val="24"/>
              </w:rPr>
              <w:br/>
              <w:t>2024 гг.</w:t>
            </w:r>
          </w:p>
        </w:tc>
        <w:tc>
          <w:tcPr>
            <w:tcW w:w="13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90B78" w:rsidRPr="00790B78" w:rsidRDefault="00790B78" w:rsidP="00790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1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90B78" w:rsidRPr="00790B78" w:rsidRDefault="00790B78" w:rsidP="00790B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sz w:val="24"/>
                <w:szCs w:val="24"/>
              </w:rPr>
              <w:t>5241,50000</w:t>
            </w:r>
          </w:p>
        </w:tc>
        <w:tc>
          <w:tcPr>
            <w:tcW w:w="139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90B78" w:rsidRPr="00790B78" w:rsidRDefault="00790B78" w:rsidP="00790B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sz w:val="24"/>
                <w:szCs w:val="24"/>
              </w:rPr>
              <w:t>841,50000</w:t>
            </w:r>
          </w:p>
        </w:tc>
        <w:tc>
          <w:tcPr>
            <w:tcW w:w="119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90B78" w:rsidRPr="00790B78" w:rsidRDefault="00790B78" w:rsidP="00790B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sz w:val="24"/>
                <w:szCs w:val="24"/>
              </w:rPr>
              <w:t>1100,00000</w:t>
            </w:r>
          </w:p>
        </w:tc>
        <w:tc>
          <w:tcPr>
            <w:tcW w:w="119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90B78" w:rsidRPr="00790B78" w:rsidRDefault="00790B78" w:rsidP="00790B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sz w:val="24"/>
                <w:szCs w:val="24"/>
              </w:rPr>
              <w:t>1100,00000</w:t>
            </w:r>
          </w:p>
        </w:tc>
        <w:tc>
          <w:tcPr>
            <w:tcW w:w="103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90B78" w:rsidRPr="00790B78" w:rsidRDefault="00790B78" w:rsidP="00790B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sz w:val="24"/>
                <w:szCs w:val="24"/>
              </w:rPr>
              <w:t>1100,00000</w:t>
            </w:r>
          </w:p>
        </w:tc>
        <w:tc>
          <w:tcPr>
            <w:tcW w:w="10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90B78" w:rsidRPr="00790B78" w:rsidRDefault="00790B78" w:rsidP="00790B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sz w:val="24"/>
                <w:szCs w:val="24"/>
              </w:rPr>
              <w:t>1100,00000</w:t>
            </w:r>
          </w:p>
        </w:tc>
        <w:tc>
          <w:tcPr>
            <w:tcW w:w="13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90B78" w:rsidRPr="00790B78" w:rsidRDefault="00790B78" w:rsidP="00790B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sz w:val="24"/>
                <w:szCs w:val="24"/>
              </w:rPr>
              <w:t>Отдел сельского хозяйства и экологии Управления муниципального земельного контроля, сельского хозяйств</w:t>
            </w:r>
            <w:r w:rsidRPr="00790B7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а и </w:t>
            </w:r>
            <w:proofErr w:type="spellStart"/>
            <w:r w:rsidRPr="00790B78">
              <w:rPr>
                <w:rFonts w:ascii="Arial" w:eastAsia="Times New Roman" w:hAnsi="Arial" w:cs="Arial"/>
                <w:sz w:val="24"/>
                <w:szCs w:val="24"/>
              </w:rPr>
              <w:t>эклогии</w:t>
            </w:r>
            <w:proofErr w:type="spellEnd"/>
            <w:r w:rsidRPr="00790B7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6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90B78" w:rsidRPr="00790B78" w:rsidRDefault="00790B78" w:rsidP="00790B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 </w:t>
            </w:r>
          </w:p>
        </w:tc>
      </w:tr>
      <w:tr w:rsidR="00790B78" w:rsidRPr="00790B78" w:rsidTr="00E76DF3">
        <w:trPr>
          <w:trHeight w:val="2070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0B78" w:rsidRPr="00790B78" w:rsidRDefault="00790B78" w:rsidP="00790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0B78" w:rsidRPr="00790B78" w:rsidRDefault="00790B78" w:rsidP="00790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90B78" w:rsidRPr="00790B78" w:rsidRDefault="00790B78" w:rsidP="00790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0B78" w:rsidRPr="00790B78" w:rsidRDefault="00790B78" w:rsidP="00790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0B78" w:rsidRPr="00790B78" w:rsidRDefault="00790B78" w:rsidP="00790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0B78" w:rsidRPr="00790B78" w:rsidRDefault="00790B78" w:rsidP="00790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0B78" w:rsidRPr="00790B78" w:rsidRDefault="00790B78" w:rsidP="00790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0B78" w:rsidRPr="00790B78" w:rsidRDefault="00790B78" w:rsidP="00790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0B78" w:rsidRPr="00790B78" w:rsidRDefault="00790B78" w:rsidP="00790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0B78" w:rsidRPr="00790B78" w:rsidRDefault="00790B78" w:rsidP="00790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0B78" w:rsidRPr="00790B78" w:rsidRDefault="00790B78" w:rsidP="00790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0B78" w:rsidRPr="00790B78" w:rsidRDefault="00790B78" w:rsidP="00790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90B78" w:rsidRPr="00790B78" w:rsidTr="00E76DF3">
        <w:trPr>
          <w:trHeight w:val="313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B78" w:rsidRPr="00790B78" w:rsidRDefault="00790B78" w:rsidP="00790B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B78" w:rsidRPr="00790B78" w:rsidRDefault="00790B78" w:rsidP="00790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sz w:val="24"/>
                <w:szCs w:val="24"/>
              </w:rPr>
              <w:t>Мероприятие 01.01.</w:t>
            </w:r>
            <w:r w:rsidRPr="00790B78">
              <w:rPr>
                <w:rFonts w:ascii="Arial" w:eastAsia="Times New Roman" w:hAnsi="Arial" w:cs="Arial"/>
                <w:sz w:val="24"/>
                <w:szCs w:val="24"/>
              </w:rPr>
              <w:br/>
              <w:t>Проведение обследований состояния окружающей среды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B78" w:rsidRPr="00790B78" w:rsidRDefault="00790B78" w:rsidP="00790B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sz w:val="24"/>
                <w:szCs w:val="24"/>
              </w:rPr>
              <w:t>2020 -</w:t>
            </w:r>
            <w:r w:rsidRPr="00790B78">
              <w:rPr>
                <w:rFonts w:ascii="Arial" w:eastAsia="Times New Roman" w:hAnsi="Arial" w:cs="Arial"/>
                <w:sz w:val="24"/>
                <w:szCs w:val="24"/>
              </w:rPr>
              <w:br/>
              <w:t>2024 гг.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B78" w:rsidRPr="00790B78" w:rsidRDefault="00790B78" w:rsidP="00790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B78" w:rsidRPr="00790B78" w:rsidRDefault="00790B78" w:rsidP="00790B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sz w:val="24"/>
                <w:szCs w:val="24"/>
              </w:rPr>
              <w:t>5241,50000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B78" w:rsidRPr="00790B78" w:rsidRDefault="00790B78" w:rsidP="00790B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sz w:val="24"/>
                <w:szCs w:val="24"/>
              </w:rPr>
              <w:t>841,50000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B78" w:rsidRPr="00790B78" w:rsidRDefault="00790B78" w:rsidP="00790B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sz w:val="24"/>
                <w:szCs w:val="24"/>
              </w:rPr>
              <w:t>1100,00000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B78" w:rsidRPr="00790B78" w:rsidRDefault="00790B78" w:rsidP="00790B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sz w:val="24"/>
                <w:szCs w:val="24"/>
              </w:rPr>
              <w:t>1100,00000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B78" w:rsidRPr="00790B78" w:rsidRDefault="00790B78" w:rsidP="00790B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sz w:val="24"/>
                <w:szCs w:val="24"/>
              </w:rPr>
              <w:t>1100,00000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B78" w:rsidRPr="00790B78" w:rsidRDefault="00790B78" w:rsidP="00790B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sz w:val="24"/>
                <w:szCs w:val="24"/>
              </w:rPr>
              <w:t>1100,00000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B78" w:rsidRPr="00790B78" w:rsidRDefault="00790B78" w:rsidP="00790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sz w:val="24"/>
                <w:szCs w:val="24"/>
              </w:rPr>
              <w:t xml:space="preserve">Отдел сельского хозяйства и экологии Управления муниципального земельного контроля, сельского хозяйства и </w:t>
            </w:r>
            <w:proofErr w:type="spellStart"/>
            <w:r w:rsidRPr="00790B78">
              <w:rPr>
                <w:rFonts w:ascii="Arial" w:eastAsia="Times New Roman" w:hAnsi="Arial" w:cs="Arial"/>
                <w:sz w:val="24"/>
                <w:szCs w:val="24"/>
              </w:rPr>
              <w:t>эклогии</w:t>
            </w:r>
            <w:proofErr w:type="spellEnd"/>
            <w:r w:rsidRPr="00790B7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B78" w:rsidRPr="00790B78" w:rsidRDefault="00790B78" w:rsidP="00790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sz w:val="24"/>
                <w:szCs w:val="24"/>
              </w:rPr>
              <w:t>Кол</w:t>
            </w:r>
            <w:proofErr w:type="gramStart"/>
            <w:r w:rsidRPr="00790B78">
              <w:rPr>
                <w:rFonts w:ascii="Arial" w:eastAsia="Times New Roman" w:hAnsi="Arial" w:cs="Arial"/>
                <w:sz w:val="24"/>
                <w:szCs w:val="24"/>
              </w:rPr>
              <w:t>.-</w:t>
            </w:r>
            <w:proofErr w:type="gramEnd"/>
            <w:r w:rsidRPr="00790B78">
              <w:rPr>
                <w:rFonts w:ascii="Arial" w:eastAsia="Times New Roman" w:hAnsi="Arial" w:cs="Arial"/>
                <w:sz w:val="24"/>
                <w:szCs w:val="24"/>
              </w:rPr>
              <w:t>во контр. точек по исследованию: атмосферного воздуха - 15, почв - 23,</w:t>
            </w:r>
            <w:r w:rsidRPr="00790B78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поверх. вод - 40, </w:t>
            </w:r>
            <w:r w:rsidRPr="00790B78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донн. отлож.-15 </w:t>
            </w:r>
            <w:r w:rsidRPr="00790B78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родников-20 </w:t>
            </w:r>
            <w:r w:rsidRPr="00790B78">
              <w:rPr>
                <w:rFonts w:ascii="Arial" w:eastAsia="Times New Roman" w:hAnsi="Arial" w:cs="Arial"/>
                <w:sz w:val="24"/>
                <w:szCs w:val="24"/>
              </w:rPr>
              <w:br/>
              <w:t>Кол-во исследуемых компонентов 3</w:t>
            </w:r>
          </w:p>
        </w:tc>
      </w:tr>
      <w:tr w:rsidR="00790B78" w:rsidRPr="00790B78" w:rsidTr="00E76DF3">
        <w:trPr>
          <w:trHeight w:val="238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B78" w:rsidRPr="00790B78" w:rsidRDefault="00790B78" w:rsidP="00790B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sz w:val="24"/>
                <w:szCs w:val="24"/>
              </w:rPr>
              <w:t>2.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B78" w:rsidRPr="00790B78" w:rsidRDefault="00790B78" w:rsidP="00790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sz w:val="24"/>
                <w:szCs w:val="24"/>
              </w:rPr>
              <w:t>Основное мероприятие  03 "Вовлечение населения в экологические мероприяти</w:t>
            </w:r>
            <w:r w:rsidRPr="00790B7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я"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B78" w:rsidRPr="00790B78" w:rsidRDefault="00790B78" w:rsidP="00790B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2020 -</w:t>
            </w:r>
            <w:r w:rsidRPr="00790B78">
              <w:rPr>
                <w:rFonts w:ascii="Arial" w:eastAsia="Times New Roman" w:hAnsi="Arial" w:cs="Arial"/>
                <w:sz w:val="24"/>
                <w:szCs w:val="24"/>
              </w:rPr>
              <w:br/>
              <w:t>2024 гг.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B78" w:rsidRPr="00790B78" w:rsidRDefault="00790B78" w:rsidP="00790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B78" w:rsidRPr="00790B78" w:rsidRDefault="00790B78" w:rsidP="00790B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sz w:val="24"/>
                <w:szCs w:val="24"/>
              </w:rPr>
              <w:t>13455,72758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B78" w:rsidRPr="00790B78" w:rsidRDefault="00790B78" w:rsidP="00790B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sz w:val="24"/>
                <w:szCs w:val="24"/>
              </w:rPr>
              <w:t>850,00428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B78" w:rsidRPr="00790B78" w:rsidRDefault="00790B78" w:rsidP="00790B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sz w:val="24"/>
                <w:szCs w:val="24"/>
              </w:rPr>
              <w:t>4333,64330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B78" w:rsidRPr="00790B78" w:rsidRDefault="00790B78" w:rsidP="00790B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sz w:val="24"/>
                <w:szCs w:val="24"/>
              </w:rPr>
              <w:t>2757,36000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B78" w:rsidRPr="00790B78" w:rsidRDefault="00790B78" w:rsidP="00790B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sz w:val="24"/>
                <w:szCs w:val="24"/>
              </w:rPr>
              <w:t>2757,36000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B78" w:rsidRPr="00790B78" w:rsidRDefault="00790B78" w:rsidP="00790B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sz w:val="24"/>
                <w:szCs w:val="24"/>
              </w:rPr>
              <w:t>2757,36000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B78" w:rsidRPr="00790B78" w:rsidRDefault="00790B78" w:rsidP="00790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sz w:val="24"/>
                <w:szCs w:val="24"/>
              </w:rPr>
              <w:t xml:space="preserve">Отдел сельского хозяйства и экологии Управления </w:t>
            </w:r>
            <w:r w:rsidRPr="00790B7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муниципального земельного контроля, сельского хозяйства и </w:t>
            </w:r>
            <w:proofErr w:type="spellStart"/>
            <w:r w:rsidRPr="00790B78">
              <w:rPr>
                <w:rFonts w:ascii="Arial" w:eastAsia="Times New Roman" w:hAnsi="Arial" w:cs="Arial"/>
                <w:sz w:val="24"/>
                <w:szCs w:val="24"/>
              </w:rPr>
              <w:t>эклогии</w:t>
            </w:r>
            <w:proofErr w:type="spellEnd"/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B78" w:rsidRPr="00790B78" w:rsidRDefault="00790B78" w:rsidP="00790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 </w:t>
            </w:r>
          </w:p>
        </w:tc>
      </w:tr>
      <w:tr w:rsidR="00790B78" w:rsidRPr="00790B78" w:rsidTr="00E76DF3">
        <w:trPr>
          <w:trHeight w:val="264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B78" w:rsidRPr="00790B78" w:rsidRDefault="00790B78" w:rsidP="00790B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B78" w:rsidRPr="00790B78" w:rsidRDefault="00790B78" w:rsidP="00790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sz w:val="24"/>
                <w:szCs w:val="24"/>
              </w:rPr>
              <w:t>Мероприятие 03.03.</w:t>
            </w:r>
            <w:r w:rsidRPr="00790B78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Проведение экологических мероприятий  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B78" w:rsidRPr="00790B78" w:rsidRDefault="00790B78" w:rsidP="00790B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sz w:val="24"/>
                <w:szCs w:val="24"/>
              </w:rPr>
              <w:t>2020-2024гг.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B78" w:rsidRPr="00790B78" w:rsidRDefault="00790B78" w:rsidP="00790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B78" w:rsidRPr="00790B78" w:rsidRDefault="00790B78" w:rsidP="00790B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sz w:val="24"/>
                <w:szCs w:val="24"/>
              </w:rPr>
              <w:t>13455,72758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B78" w:rsidRPr="00790B78" w:rsidRDefault="00790B78" w:rsidP="00790B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sz w:val="24"/>
                <w:szCs w:val="24"/>
              </w:rPr>
              <w:t>850,00428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B78" w:rsidRPr="00790B78" w:rsidRDefault="00790B78" w:rsidP="00790B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sz w:val="24"/>
                <w:szCs w:val="24"/>
              </w:rPr>
              <w:t>4333,64330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B78" w:rsidRPr="00790B78" w:rsidRDefault="00790B78" w:rsidP="00790B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sz w:val="24"/>
                <w:szCs w:val="24"/>
              </w:rPr>
              <w:t>2757,36000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B78" w:rsidRPr="00790B78" w:rsidRDefault="00790B78" w:rsidP="00790B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sz w:val="24"/>
                <w:szCs w:val="24"/>
              </w:rPr>
              <w:t>2757,36000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B78" w:rsidRPr="00790B78" w:rsidRDefault="00790B78" w:rsidP="00790B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sz w:val="24"/>
                <w:szCs w:val="24"/>
              </w:rPr>
              <w:t>2757,36000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B78" w:rsidRPr="00790B78" w:rsidRDefault="00790B78" w:rsidP="00790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sz w:val="24"/>
                <w:szCs w:val="24"/>
              </w:rPr>
              <w:t xml:space="preserve">Отдел сельского хозяйства и экологии Управления Муниципального земельного контроля,  сельского хозяйства и экологии 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B78" w:rsidRPr="00790B78" w:rsidRDefault="00790B78" w:rsidP="00790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sz w:val="24"/>
                <w:szCs w:val="24"/>
              </w:rPr>
              <w:t>Увеличение  количества</w:t>
            </w:r>
            <w:r w:rsidRPr="00790B78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участников экологических мероприятий </w:t>
            </w:r>
          </w:p>
        </w:tc>
      </w:tr>
      <w:tr w:rsidR="00790B78" w:rsidRPr="00790B78" w:rsidTr="00E76DF3">
        <w:trPr>
          <w:trHeight w:val="261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B78" w:rsidRPr="00790B78" w:rsidRDefault="00790B78" w:rsidP="00790B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2.1.1.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B78" w:rsidRPr="00790B78" w:rsidRDefault="00790B78" w:rsidP="00790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sz w:val="24"/>
                <w:szCs w:val="24"/>
              </w:rPr>
              <w:t>Участие в проведении ежегодного районного экологического праздника «День Земли», экологических конкурсов, акций, фестивалей, праздников среди обучающихся общеобразовательных учреждений и учреждений дошкольного образования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B78" w:rsidRPr="00790B78" w:rsidRDefault="00790B78" w:rsidP="00790B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sz w:val="24"/>
                <w:szCs w:val="24"/>
              </w:rPr>
              <w:t>2020 -</w:t>
            </w:r>
            <w:r w:rsidRPr="00790B78">
              <w:rPr>
                <w:rFonts w:ascii="Arial" w:eastAsia="Times New Roman" w:hAnsi="Arial" w:cs="Arial"/>
                <w:sz w:val="24"/>
                <w:szCs w:val="24"/>
              </w:rPr>
              <w:br/>
              <w:t>2024 гг.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B78" w:rsidRPr="00790B78" w:rsidRDefault="00790B78" w:rsidP="00790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B78" w:rsidRPr="00790B78" w:rsidRDefault="00790B78" w:rsidP="00790B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sz w:val="24"/>
                <w:szCs w:val="24"/>
              </w:rPr>
              <w:t>1520,68068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B78" w:rsidRPr="00790B78" w:rsidRDefault="00790B78" w:rsidP="00790B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sz w:val="24"/>
                <w:szCs w:val="24"/>
              </w:rPr>
              <w:t>300,68068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B78" w:rsidRPr="00790B78" w:rsidRDefault="00790B78" w:rsidP="00790B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sz w:val="24"/>
                <w:szCs w:val="24"/>
              </w:rPr>
              <w:t>300,00000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B78" w:rsidRPr="00790B78" w:rsidRDefault="00790B78" w:rsidP="00790B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sz w:val="24"/>
                <w:szCs w:val="24"/>
              </w:rPr>
              <w:t>300,00000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B78" w:rsidRPr="00790B78" w:rsidRDefault="00790B78" w:rsidP="00790B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sz w:val="24"/>
                <w:szCs w:val="24"/>
              </w:rPr>
              <w:t>300,00000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B78" w:rsidRPr="00790B78" w:rsidRDefault="00790B78" w:rsidP="00790B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sz w:val="24"/>
                <w:szCs w:val="24"/>
              </w:rPr>
              <w:t>320,00000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B78" w:rsidRPr="00790B78" w:rsidRDefault="00790B78" w:rsidP="00790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sz w:val="24"/>
                <w:szCs w:val="24"/>
              </w:rPr>
              <w:t xml:space="preserve">Отдел сельского хозяйства и экологии Управления муниципального земельного контроля, сельского хозяйства и </w:t>
            </w:r>
            <w:proofErr w:type="spellStart"/>
            <w:r w:rsidRPr="00790B78">
              <w:rPr>
                <w:rFonts w:ascii="Arial" w:eastAsia="Times New Roman" w:hAnsi="Arial" w:cs="Arial"/>
                <w:sz w:val="24"/>
                <w:szCs w:val="24"/>
              </w:rPr>
              <w:t>эклогии</w:t>
            </w:r>
            <w:proofErr w:type="spellEnd"/>
          </w:p>
        </w:tc>
        <w:tc>
          <w:tcPr>
            <w:tcW w:w="16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90B78" w:rsidRPr="00790B78" w:rsidRDefault="00790B78" w:rsidP="00790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sz w:val="24"/>
                <w:szCs w:val="24"/>
              </w:rPr>
              <w:t>Увеличение  количества</w:t>
            </w:r>
            <w:r w:rsidRPr="00790B78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участников экологических мероприятий </w:t>
            </w:r>
          </w:p>
        </w:tc>
      </w:tr>
      <w:tr w:rsidR="00790B78" w:rsidRPr="00790B78" w:rsidTr="00E76DF3">
        <w:trPr>
          <w:trHeight w:val="258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B78" w:rsidRPr="00790B78" w:rsidRDefault="00790B78" w:rsidP="00790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sz w:val="24"/>
                <w:szCs w:val="24"/>
              </w:rPr>
              <w:t xml:space="preserve">2.1.2. 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B78" w:rsidRPr="00790B78" w:rsidRDefault="00790B78" w:rsidP="00790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sz w:val="24"/>
                <w:szCs w:val="24"/>
              </w:rPr>
              <w:t xml:space="preserve">Организация и проведение Акции по посадке леса "Наш лес. Посади своё дерево"  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B78" w:rsidRPr="00790B78" w:rsidRDefault="00790B78" w:rsidP="00790B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sz w:val="24"/>
                <w:szCs w:val="24"/>
              </w:rPr>
              <w:t>2020 -</w:t>
            </w:r>
            <w:r w:rsidRPr="00790B78">
              <w:rPr>
                <w:rFonts w:ascii="Arial" w:eastAsia="Times New Roman" w:hAnsi="Arial" w:cs="Arial"/>
                <w:sz w:val="24"/>
                <w:szCs w:val="24"/>
              </w:rPr>
              <w:br/>
              <w:t>2024 гг.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B78" w:rsidRPr="00790B78" w:rsidRDefault="00790B78" w:rsidP="00790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B78" w:rsidRPr="00790B78" w:rsidRDefault="00790B78" w:rsidP="00790B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sz w:val="24"/>
                <w:szCs w:val="24"/>
              </w:rPr>
              <w:t>2460,04000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B78" w:rsidRPr="00790B78" w:rsidRDefault="00790B78" w:rsidP="00790B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137,40000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B78" w:rsidRPr="00790B78" w:rsidRDefault="00790B78" w:rsidP="00790B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600,00000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B78" w:rsidRPr="00790B78" w:rsidRDefault="00790B78" w:rsidP="00790B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600,00000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B78" w:rsidRPr="00790B78" w:rsidRDefault="00790B78" w:rsidP="00790B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600,00000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B78" w:rsidRPr="00790B78" w:rsidRDefault="00790B78" w:rsidP="00790B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522,64000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0B78" w:rsidRPr="00790B78" w:rsidRDefault="00790B78" w:rsidP="00790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sz w:val="24"/>
                <w:szCs w:val="24"/>
              </w:rPr>
              <w:t>Отдел сельского хозяйства и экологии Управления муниципального земельн</w:t>
            </w:r>
            <w:r w:rsidRPr="00790B7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ого контроля, сельского хозяйства и </w:t>
            </w:r>
            <w:proofErr w:type="spellStart"/>
            <w:r w:rsidRPr="00790B78">
              <w:rPr>
                <w:rFonts w:ascii="Arial" w:eastAsia="Times New Roman" w:hAnsi="Arial" w:cs="Arial"/>
                <w:sz w:val="24"/>
                <w:szCs w:val="24"/>
              </w:rPr>
              <w:t>эклогии</w:t>
            </w:r>
            <w:proofErr w:type="spellEnd"/>
          </w:p>
        </w:tc>
        <w:tc>
          <w:tcPr>
            <w:tcW w:w="1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0B78" w:rsidRPr="00790B78" w:rsidRDefault="00790B78" w:rsidP="00790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90B78" w:rsidRPr="00790B78" w:rsidTr="00E76DF3">
        <w:trPr>
          <w:trHeight w:val="240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B78" w:rsidRPr="00790B78" w:rsidRDefault="00790B78" w:rsidP="00790B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2.1.3.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B78" w:rsidRPr="00790B78" w:rsidRDefault="00790B78" w:rsidP="00790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sz w:val="24"/>
                <w:szCs w:val="24"/>
              </w:rPr>
              <w:t>Обустройство особо охраняемых природных территорий (далее - ООПТ) местного значения (в том числе изготовление и установка информационных щитов и табличек)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B78" w:rsidRPr="00790B78" w:rsidRDefault="00790B78" w:rsidP="00790B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sz w:val="24"/>
                <w:szCs w:val="24"/>
              </w:rPr>
              <w:t>2020 -</w:t>
            </w:r>
            <w:r w:rsidRPr="00790B78">
              <w:rPr>
                <w:rFonts w:ascii="Arial" w:eastAsia="Times New Roman" w:hAnsi="Arial" w:cs="Arial"/>
                <w:sz w:val="24"/>
                <w:szCs w:val="24"/>
              </w:rPr>
              <w:br/>
              <w:t>2024 гг.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B78" w:rsidRPr="00790B78" w:rsidRDefault="00790B78" w:rsidP="00790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B78" w:rsidRPr="00790B78" w:rsidRDefault="00790B78" w:rsidP="00790B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sz w:val="24"/>
                <w:szCs w:val="24"/>
              </w:rPr>
              <w:t>1713,72360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B78" w:rsidRPr="00790B78" w:rsidRDefault="00790B78" w:rsidP="00790B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sz w:val="24"/>
                <w:szCs w:val="24"/>
              </w:rPr>
              <w:t>226,92360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B78" w:rsidRPr="00790B78" w:rsidRDefault="00790B78" w:rsidP="00790B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sz w:val="24"/>
                <w:szCs w:val="24"/>
              </w:rPr>
              <w:t>357,36000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B78" w:rsidRPr="00790B78" w:rsidRDefault="00790B78" w:rsidP="00790B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sz w:val="24"/>
                <w:szCs w:val="24"/>
              </w:rPr>
              <w:t>357,36000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B78" w:rsidRPr="00790B78" w:rsidRDefault="00790B78" w:rsidP="00790B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sz w:val="24"/>
                <w:szCs w:val="24"/>
              </w:rPr>
              <w:t>357,36000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B78" w:rsidRPr="00790B78" w:rsidRDefault="00790B78" w:rsidP="00790B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sz w:val="24"/>
                <w:szCs w:val="24"/>
              </w:rPr>
              <w:t>414,72000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B78" w:rsidRPr="00790B78" w:rsidRDefault="00790B78" w:rsidP="00790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sz w:val="24"/>
                <w:szCs w:val="24"/>
              </w:rPr>
              <w:t xml:space="preserve">Отдел сельского хозяйства и экологии Управления муниципального земельного контроля, сельского хозяйства и </w:t>
            </w:r>
            <w:proofErr w:type="spellStart"/>
            <w:r w:rsidRPr="00790B78">
              <w:rPr>
                <w:rFonts w:ascii="Arial" w:eastAsia="Times New Roman" w:hAnsi="Arial" w:cs="Arial"/>
                <w:sz w:val="24"/>
                <w:szCs w:val="24"/>
              </w:rPr>
              <w:t>эклогии</w:t>
            </w:r>
            <w:proofErr w:type="spellEnd"/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B78" w:rsidRPr="00790B78" w:rsidRDefault="00790B78" w:rsidP="00790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sz w:val="24"/>
                <w:szCs w:val="24"/>
              </w:rPr>
              <w:t>Установка  аншлагов (информационных щитов и/или табличек)</w:t>
            </w:r>
          </w:p>
        </w:tc>
      </w:tr>
      <w:tr w:rsidR="00790B78" w:rsidRPr="00790B78" w:rsidTr="00E76DF3">
        <w:trPr>
          <w:trHeight w:val="256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B78" w:rsidRPr="00790B78" w:rsidRDefault="00790B78" w:rsidP="00790B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2.1.4.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B78" w:rsidRPr="00790B78" w:rsidRDefault="00790B78" w:rsidP="00790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sz w:val="24"/>
                <w:szCs w:val="24"/>
              </w:rPr>
              <w:t xml:space="preserve">Санитарная очистка территорий ООПТ местного значения от твердых бытовых отходов 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B78" w:rsidRPr="00790B78" w:rsidRDefault="00790B78" w:rsidP="00790B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sz w:val="24"/>
                <w:szCs w:val="24"/>
              </w:rPr>
              <w:t>2020 -</w:t>
            </w:r>
            <w:r w:rsidRPr="00790B78">
              <w:rPr>
                <w:rFonts w:ascii="Arial" w:eastAsia="Times New Roman" w:hAnsi="Arial" w:cs="Arial"/>
                <w:sz w:val="24"/>
                <w:szCs w:val="24"/>
              </w:rPr>
              <w:br/>
              <w:t>2024 гг.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B78" w:rsidRPr="00790B78" w:rsidRDefault="00790B78" w:rsidP="00790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B78" w:rsidRPr="00790B78" w:rsidRDefault="00790B78" w:rsidP="00790B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sz w:val="24"/>
                <w:szCs w:val="24"/>
              </w:rPr>
              <w:t>3999,95000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B78" w:rsidRPr="00790B78" w:rsidRDefault="00790B78" w:rsidP="00790B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B78" w:rsidRPr="00790B78" w:rsidRDefault="00790B78" w:rsidP="00790B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sz w:val="24"/>
                <w:szCs w:val="24"/>
              </w:rPr>
              <w:t>999,95000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B78" w:rsidRPr="00790B78" w:rsidRDefault="00790B78" w:rsidP="00790B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sz w:val="24"/>
                <w:szCs w:val="24"/>
              </w:rPr>
              <w:t>1000,00000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B78" w:rsidRPr="00790B78" w:rsidRDefault="00790B78" w:rsidP="00790B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sz w:val="24"/>
                <w:szCs w:val="24"/>
              </w:rPr>
              <w:t>1000,00000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B78" w:rsidRPr="00790B78" w:rsidRDefault="00790B78" w:rsidP="00790B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sz w:val="24"/>
                <w:szCs w:val="24"/>
              </w:rPr>
              <w:t>1000,00000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B78" w:rsidRPr="00790B78" w:rsidRDefault="00790B78" w:rsidP="00790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sz w:val="24"/>
                <w:szCs w:val="24"/>
              </w:rPr>
              <w:t xml:space="preserve">Отдел сельского хозяйства и экологии Управления муниципального земельного контроля, сельского хозяйства и </w:t>
            </w:r>
            <w:proofErr w:type="spellStart"/>
            <w:r w:rsidRPr="00790B78">
              <w:rPr>
                <w:rFonts w:ascii="Arial" w:eastAsia="Times New Roman" w:hAnsi="Arial" w:cs="Arial"/>
                <w:sz w:val="24"/>
                <w:szCs w:val="24"/>
              </w:rPr>
              <w:t>эклогии</w:t>
            </w:r>
            <w:proofErr w:type="spellEnd"/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B78" w:rsidRPr="00790B78" w:rsidRDefault="00790B78" w:rsidP="00790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sz w:val="24"/>
                <w:szCs w:val="24"/>
              </w:rPr>
              <w:t>Ликвидация несанкционированных свалок на территории ООПТ, в общем числе выявленных несанкционированных свалок – 100 %</w:t>
            </w:r>
          </w:p>
        </w:tc>
      </w:tr>
      <w:tr w:rsidR="00790B78" w:rsidRPr="00790B78" w:rsidTr="00E76DF3">
        <w:trPr>
          <w:trHeight w:val="240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B78" w:rsidRPr="00790B78" w:rsidRDefault="00790B78" w:rsidP="00790B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sz w:val="24"/>
                <w:szCs w:val="24"/>
              </w:rPr>
              <w:t>2.1.5.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B78" w:rsidRPr="00790B78" w:rsidRDefault="00790B78" w:rsidP="00790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sz w:val="24"/>
                <w:szCs w:val="24"/>
              </w:rPr>
              <w:t>Проведение санитарных мероприятий по оздоровлению деревьев категории ООПТ местного значения "Памятник живой природы"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B78" w:rsidRPr="00790B78" w:rsidRDefault="00790B78" w:rsidP="00790B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sz w:val="24"/>
                <w:szCs w:val="24"/>
              </w:rPr>
              <w:t>2020 -</w:t>
            </w:r>
            <w:r w:rsidRPr="00790B78">
              <w:rPr>
                <w:rFonts w:ascii="Arial" w:eastAsia="Times New Roman" w:hAnsi="Arial" w:cs="Arial"/>
                <w:sz w:val="24"/>
                <w:szCs w:val="24"/>
              </w:rPr>
              <w:br/>
              <w:t>2024 гг.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B78" w:rsidRPr="00790B78" w:rsidRDefault="00790B78" w:rsidP="00790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B78" w:rsidRPr="00790B78" w:rsidRDefault="00790B78" w:rsidP="00790B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sz w:val="24"/>
                <w:szCs w:val="24"/>
              </w:rPr>
              <w:t>2185,00000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B78" w:rsidRPr="00790B78" w:rsidRDefault="00790B78" w:rsidP="00790B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sz w:val="24"/>
                <w:szCs w:val="24"/>
              </w:rPr>
              <w:t>185,00000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B78" w:rsidRPr="00790B78" w:rsidRDefault="00790B78" w:rsidP="00790B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sz w:val="24"/>
                <w:szCs w:val="24"/>
              </w:rPr>
              <w:t>500,00000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B78" w:rsidRPr="00790B78" w:rsidRDefault="00790B78" w:rsidP="00790B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sz w:val="24"/>
                <w:szCs w:val="24"/>
              </w:rPr>
              <w:t>500,00000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B78" w:rsidRPr="00790B78" w:rsidRDefault="00790B78" w:rsidP="00790B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sz w:val="24"/>
                <w:szCs w:val="24"/>
              </w:rPr>
              <w:t>500,00000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B78" w:rsidRPr="00790B78" w:rsidRDefault="00790B78" w:rsidP="00790B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sz w:val="24"/>
                <w:szCs w:val="24"/>
              </w:rPr>
              <w:t>500,00000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B78" w:rsidRPr="00790B78" w:rsidRDefault="00790B78" w:rsidP="00790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sz w:val="24"/>
                <w:szCs w:val="24"/>
              </w:rPr>
              <w:t>Отдел сельского хозяйства и экологии Управления муниципального земельного контроля, сельского хозяйств</w:t>
            </w:r>
            <w:r w:rsidRPr="00790B7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а и </w:t>
            </w:r>
            <w:proofErr w:type="spellStart"/>
            <w:r w:rsidRPr="00790B78">
              <w:rPr>
                <w:rFonts w:ascii="Arial" w:eastAsia="Times New Roman" w:hAnsi="Arial" w:cs="Arial"/>
                <w:sz w:val="24"/>
                <w:szCs w:val="24"/>
              </w:rPr>
              <w:t>эклогии</w:t>
            </w:r>
            <w:proofErr w:type="spellEnd"/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B78" w:rsidRPr="00790B78" w:rsidRDefault="00790B78" w:rsidP="00790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Количество оздоровленных деревьев</w:t>
            </w:r>
          </w:p>
        </w:tc>
      </w:tr>
      <w:tr w:rsidR="00790B78" w:rsidRPr="00790B78" w:rsidTr="00E76DF3">
        <w:trPr>
          <w:trHeight w:val="234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B78" w:rsidRPr="00790B78" w:rsidRDefault="00790B78" w:rsidP="00790B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2.1.6.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B78" w:rsidRPr="00790B78" w:rsidRDefault="00790B78" w:rsidP="00790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sz w:val="24"/>
                <w:szCs w:val="24"/>
              </w:rPr>
              <w:t xml:space="preserve">Внесение  сведений об ООПТ в государственный кадастр недвижимости  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B78" w:rsidRPr="00790B78" w:rsidRDefault="00790B78" w:rsidP="00790B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sz w:val="24"/>
                <w:szCs w:val="24"/>
              </w:rPr>
              <w:t>2020 -</w:t>
            </w:r>
            <w:r w:rsidRPr="00790B78">
              <w:rPr>
                <w:rFonts w:ascii="Arial" w:eastAsia="Times New Roman" w:hAnsi="Arial" w:cs="Arial"/>
                <w:sz w:val="24"/>
                <w:szCs w:val="24"/>
              </w:rPr>
              <w:br/>
              <w:t>2024 гг.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B78" w:rsidRPr="00790B78" w:rsidRDefault="00790B78" w:rsidP="00790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B78" w:rsidRPr="00790B78" w:rsidRDefault="00790B78" w:rsidP="00790B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sz w:val="24"/>
                <w:szCs w:val="24"/>
              </w:rPr>
              <w:t>1576,33330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B78" w:rsidRPr="00790B78" w:rsidRDefault="00790B78" w:rsidP="00790B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B78" w:rsidRPr="00790B78" w:rsidRDefault="00790B78" w:rsidP="00790B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sz w:val="24"/>
                <w:szCs w:val="24"/>
              </w:rPr>
              <w:t>1576,33330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B78" w:rsidRPr="00790B78" w:rsidRDefault="00790B78" w:rsidP="00790B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B78" w:rsidRPr="00790B78" w:rsidRDefault="00790B78" w:rsidP="00790B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B78" w:rsidRPr="00790B78" w:rsidRDefault="00790B78" w:rsidP="00790B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B78" w:rsidRPr="00790B78" w:rsidRDefault="00790B78" w:rsidP="00790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sz w:val="24"/>
                <w:szCs w:val="24"/>
              </w:rPr>
              <w:t xml:space="preserve">Отдел сельского хозяйства и экологии Управления муниципального земельного контроля, сельского хозяйства и </w:t>
            </w:r>
            <w:proofErr w:type="spellStart"/>
            <w:r w:rsidRPr="00790B78">
              <w:rPr>
                <w:rFonts w:ascii="Arial" w:eastAsia="Times New Roman" w:hAnsi="Arial" w:cs="Arial"/>
                <w:sz w:val="24"/>
                <w:szCs w:val="24"/>
              </w:rPr>
              <w:t>эклогии</w:t>
            </w:r>
            <w:proofErr w:type="spellEnd"/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B78" w:rsidRPr="00790B78" w:rsidRDefault="00790B78" w:rsidP="00790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sz w:val="24"/>
                <w:szCs w:val="24"/>
              </w:rPr>
              <w:t xml:space="preserve">Количество ООПТ, </w:t>
            </w:r>
            <w:proofErr w:type="gramStart"/>
            <w:r w:rsidRPr="00790B78">
              <w:rPr>
                <w:rFonts w:ascii="Arial" w:eastAsia="Times New Roman" w:hAnsi="Arial" w:cs="Arial"/>
                <w:sz w:val="24"/>
                <w:szCs w:val="24"/>
              </w:rPr>
              <w:t>сведения</w:t>
            </w:r>
            <w:proofErr w:type="gramEnd"/>
            <w:r w:rsidRPr="00790B78">
              <w:rPr>
                <w:rFonts w:ascii="Arial" w:eastAsia="Times New Roman" w:hAnsi="Arial" w:cs="Arial"/>
                <w:sz w:val="24"/>
                <w:szCs w:val="24"/>
              </w:rPr>
              <w:t xml:space="preserve"> о которых внесены в государственный кадастр недвижимости </w:t>
            </w:r>
          </w:p>
        </w:tc>
      </w:tr>
      <w:tr w:rsidR="00790B78" w:rsidRPr="00790B78" w:rsidTr="00E76DF3">
        <w:trPr>
          <w:trHeight w:val="360"/>
        </w:trPr>
        <w:tc>
          <w:tcPr>
            <w:tcW w:w="5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790B78" w:rsidRPr="00790B78" w:rsidRDefault="00790B78" w:rsidP="00790B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1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790B78" w:rsidRPr="00790B78" w:rsidRDefault="00790B78" w:rsidP="00790B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sz w:val="24"/>
                <w:szCs w:val="24"/>
              </w:rPr>
              <w:t>Итого по подпрограмме: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790B78" w:rsidRPr="00790B78" w:rsidRDefault="00790B78" w:rsidP="00790B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sz w:val="24"/>
                <w:szCs w:val="24"/>
              </w:rPr>
              <w:t>18697,22758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790B78" w:rsidRPr="00790B78" w:rsidRDefault="00790B78" w:rsidP="00790B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sz w:val="24"/>
                <w:szCs w:val="24"/>
              </w:rPr>
              <w:t>1691,50428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790B78" w:rsidRPr="00790B78" w:rsidRDefault="00790B78" w:rsidP="00790B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sz w:val="24"/>
                <w:szCs w:val="24"/>
              </w:rPr>
              <w:t>5433,64330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790B78" w:rsidRPr="00790B78" w:rsidRDefault="00790B78" w:rsidP="00790B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sz w:val="24"/>
                <w:szCs w:val="24"/>
              </w:rPr>
              <w:t>3857,36000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790B78" w:rsidRPr="00790B78" w:rsidRDefault="00790B78" w:rsidP="00790B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sz w:val="24"/>
                <w:szCs w:val="24"/>
              </w:rPr>
              <w:t>3857,36000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790B78" w:rsidRPr="00790B78" w:rsidRDefault="00790B78" w:rsidP="00790B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sz w:val="24"/>
                <w:szCs w:val="24"/>
              </w:rPr>
              <w:t>3857,36000</w:t>
            </w:r>
          </w:p>
        </w:tc>
        <w:tc>
          <w:tcPr>
            <w:tcW w:w="30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90B78" w:rsidRPr="00790B78" w:rsidRDefault="00790B78" w:rsidP="00790B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790B78" w:rsidRPr="00790B78" w:rsidTr="00E76DF3">
        <w:trPr>
          <w:trHeight w:val="600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B78" w:rsidRPr="00790B78" w:rsidRDefault="00790B78" w:rsidP="00790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1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790B78" w:rsidRPr="00790B78" w:rsidRDefault="00790B78" w:rsidP="00790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790B78" w:rsidRPr="00790B78" w:rsidRDefault="00790B78" w:rsidP="00790B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sz w:val="24"/>
                <w:szCs w:val="24"/>
              </w:rPr>
              <w:t>18697,22758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790B78" w:rsidRPr="00790B78" w:rsidRDefault="00790B78" w:rsidP="00790B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sz w:val="24"/>
                <w:szCs w:val="24"/>
              </w:rPr>
              <w:t>1691,50428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790B78" w:rsidRPr="00790B78" w:rsidRDefault="00790B78" w:rsidP="00790B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sz w:val="24"/>
                <w:szCs w:val="24"/>
              </w:rPr>
              <w:t>5433,64330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790B78" w:rsidRPr="00790B78" w:rsidRDefault="00790B78" w:rsidP="00790B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sz w:val="24"/>
                <w:szCs w:val="24"/>
              </w:rPr>
              <w:t>3857,36000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790B78" w:rsidRPr="00790B78" w:rsidRDefault="00790B78" w:rsidP="00790B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sz w:val="24"/>
                <w:szCs w:val="24"/>
              </w:rPr>
              <w:t>3857,36000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790B78" w:rsidRPr="00790B78" w:rsidRDefault="00790B78" w:rsidP="00790B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sz w:val="24"/>
                <w:szCs w:val="24"/>
              </w:rPr>
              <w:t>3857,36000</w:t>
            </w:r>
          </w:p>
        </w:tc>
        <w:tc>
          <w:tcPr>
            <w:tcW w:w="302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B78" w:rsidRPr="00790B78" w:rsidRDefault="00790B78" w:rsidP="00790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90B78" w:rsidRPr="00790B78" w:rsidTr="00790B78">
        <w:trPr>
          <w:trHeight w:val="578"/>
        </w:trPr>
        <w:tc>
          <w:tcPr>
            <w:tcW w:w="1478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B78" w:rsidRPr="00790B78" w:rsidRDefault="00790B78" w:rsidP="00790B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sz w:val="24"/>
                <w:szCs w:val="24"/>
              </w:rPr>
              <w:t>Подпрограмма  "Развитие водохозяйственного комплекса"</w:t>
            </w:r>
          </w:p>
        </w:tc>
      </w:tr>
      <w:tr w:rsidR="00790B78" w:rsidRPr="00790B78" w:rsidTr="00E76DF3">
        <w:trPr>
          <w:trHeight w:val="495"/>
        </w:trPr>
        <w:tc>
          <w:tcPr>
            <w:tcW w:w="5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B78" w:rsidRPr="00790B78" w:rsidRDefault="00790B78" w:rsidP="00790B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172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B78" w:rsidRPr="00790B78" w:rsidRDefault="00790B78" w:rsidP="00790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sz w:val="24"/>
                <w:szCs w:val="24"/>
              </w:rPr>
              <w:t>Основное мероприяти</w:t>
            </w:r>
            <w:r w:rsidRPr="00790B7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е 01 "Обеспечение безопасности гидротехнических сооружений и проведение мероприятий по </w:t>
            </w:r>
            <w:proofErr w:type="spellStart"/>
            <w:r w:rsidRPr="00790B78">
              <w:rPr>
                <w:rFonts w:ascii="Arial" w:eastAsia="Times New Roman" w:hAnsi="Arial" w:cs="Arial"/>
                <w:sz w:val="24"/>
                <w:szCs w:val="24"/>
              </w:rPr>
              <w:t>берегоукреплению</w:t>
            </w:r>
            <w:proofErr w:type="spellEnd"/>
            <w:r w:rsidRPr="00790B78">
              <w:rPr>
                <w:rFonts w:ascii="Arial" w:eastAsia="Times New Roman" w:hAnsi="Arial" w:cs="Arial"/>
                <w:sz w:val="24"/>
                <w:szCs w:val="24"/>
              </w:rPr>
              <w:t xml:space="preserve">" </w:t>
            </w:r>
          </w:p>
        </w:tc>
        <w:tc>
          <w:tcPr>
            <w:tcW w:w="107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B78" w:rsidRPr="00790B78" w:rsidRDefault="00790B78" w:rsidP="00790B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2020 -</w:t>
            </w:r>
            <w:r w:rsidRPr="00790B78">
              <w:rPr>
                <w:rFonts w:ascii="Arial" w:eastAsia="Times New Roman" w:hAnsi="Arial" w:cs="Arial"/>
                <w:sz w:val="24"/>
                <w:szCs w:val="24"/>
              </w:rPr>
              <w:br/>
              <w:t>2024 гг.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78" w:rsidRPr="00790B78" w:rsidRDefault="00790B78" w:rsidP="00790B7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sz w:val="24"/>
                <w:szCs w:val="24"/>
              </w:rPr>
              <w:t>Итого: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B78" w:rsidRPr="00790B78" w:rsidRDefault="00790B78" w:rsidP="00790B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sz w:val="24"/>
                <w:szCs w:val="24"/>
              </w:rPr>
              <w:t>36435,11358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B78" w:rsidRPr="00790B78" w:rsidRDefault="00790B78" w:rsidP="00790B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sz w:val="24"/>
                <w:szCs w:val="24"/>
              </w:rPr>
              <w:t>1936,00000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B78" w:rsidRPr="00790B78" w:rsidRDefault="00790B78" w:rsidP="00790B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sz w:val="24"/>
                <w:szCs w:val="24"/>
              </w:rPr>
              <w:t>10494,11358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B78" w:rsidRPr="00790B78" w:rsidRDefault="00790B78" w:rsidP="00790B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sz w:val="24"/>
                <w:szCs w:val="24"/>
              </w:rPr>
              <w:t>24005,00000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B78" w:rsidRPr="00790B78" w:rsidRDefault="00790B78" w:rsidP="00790B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B78" w:rsidRPr="00790B78" w:rsidRDefault="00790B78" w:rsidP="00790B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3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78" w:rsidRPr="00790B78" w:rsidRDefault="00790B78" w:rsidP="00790B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sz w:val="24"/>
                <w:szCs w:val="24"/>
              </w:rPr>
              <w:t>Отдел сельског</w:t>
            </w:r>
            <w:r w:rsidRPr="00790B7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о хозяйства и экологии Управления муниципального земельного контроля, сельского хозяйства и </w:t>
            </w:r>
            <w:proofErr w:type="spellStart"/>
            <w:r w:rsidRPr="00790B78">
              <w:rPr>
                <w:rFonts w:ascii="Arial" w:eastAsia="Times New Roman" w:hAnsi="Arial" w:cs="Arial"/>
                <w:sz w:val="24"/>
                <w:szCs w:val="24"/>
              </w:rPr>
              <w:t>эклогии</w:t>
            </w:r>
            <w:proofErr w:type="spellEnd"/>
          </w:p>
        </w:tc>
        <w:tc>
          <w:tcPr>
            <w:tcW w:w="16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78" w:rsidRPr="00790B78" w:rsidRDefault="00790B78" w:rsidP="00790B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 </w:t>
            </w:r>
          </w:p>
        </w:tc>
      </w:tr>
      <w:tr w:rsidR="00790B78" w:rsidRPr="00790B78" w:rsidTr="00E76DF3">
        <w:trPr>
          <w:trHeight w:val="1009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B78" w:rsidRPr="00790B78" w:rsidRDefault="00790B78" w:rsidP="00790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B78" w:rsidRPr="00790B78" w:rsidRDefault="00790B78" w:rsidP="00790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B78" w:rsidRPr="00790B78" w:rsidRDefault="00790B78" w:rsidP="00790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78" w:rsidRPr="00790B78" w:rsidRDefault="00790B78" w:rsidP="00790B7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B78" w:rsidRPr="00790B78" w:rsidRDefault="00790B78" w:rsidP="00790B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sz w:val="24"/>
                <w:szCs w:val="24"/>
              </w:rPr>
              <w:t>17443,00000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B78" w:rsidRPr="00790B78" w:rsidRDefault="00790B78" w:rsidP="00790B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sz w:val="24"/>
                <w:szCs w:val="24"/>
              </w:rPr>
              <w:t>1210,00000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B78" w:rsidRPr="00790B78" w:rsidRDefault="00790B78" w:rsidP="00790B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sz w:val="24"/>
                <w:szCs w:val="24"/>
              </w:rPr>
              <w:t>1210,00000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B78" w:rsidRPr="00790B78" w:rsidRDefault="00790B78" w:rsidP="00790B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sz w:val="24"/>
                <w:szCs w:val="24"/>
              </w:rPr>
              <w:t>15023,00000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B78" w:rsidRPr="00790B78" w:rsidRDefault="00790B78" w:rsidP="00790B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B78" w:rsidRPr="00790B78" w:rsidRDefault="00790B78" w:rsidP="00790B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0B78" w:rsidRPr="00790B78" w:rsidRDefault="00790B78" w:rsidP="00790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0B78" w:rsidRPr="00790B78" w:rsidRDefault="00790B78" w:rsidP="00790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90B78" w:rsidRPr="00790B78" w:rsidTr="00E76DF3">
        <w:trPr>
          <w:trHeight w:val="1305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B78" w:rsidRPr="00790B78" w:rsidRDefault="00790B78" w:rsidP="00790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B78" w:rsidRPr="00790B78" w:rsidRDefault="00790B78" w:rsidP="00790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B78" w:rsidRPr="00790B78" w:rsidRDefault="00790B78" w:rsidP="00790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B78" w:rsidRPr="00790B78" w:rsidRDefault="00790B78" w:rsidP="00790B7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B78" w:rsidRPr="00790B78" w:rsidRDefault="00790B78" w:rsidP="00790B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sz w:val="24"/>
                <w:szCs w:val="24"/>
              </w:rPr>
              <w:t>18992,11358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B78" w:rsidRPr="00790B78" w:rsidRDefault="00790B78" w:rsidP="00790B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sz w:val="24"/>
                <w:szCs w:val="24"/>
              </w:rPr>
              <w:t>726,00000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B78" w:rsidRPr="00790B78" w:rsidRDefault="00790B78" w:rsidP="00790B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sz w:val="24"/>
                <w:szCs w:val="24"/>
              </w:rPr>
              <w:t>9284,11358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B78" w:rsidRPr="00790B78" w:rsidRDefault="00790B78" w:rsidP="00790B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sz w:val="24"/>
                <w:szCs w:val="24"/>
              </w:rPr>
              <w:t>8982,00000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B78" w:rsidRPr="00790B78" w:rsidRDefault="00790B78" w:rsidP="00790B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B78" w:rsidRPr="00790B78" w:rsidRDefault="00790B78" w:rsidP="00790B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0B78" w:rsidRPr="00790B78" w:rsidRDefault="00790B78" w:rsidP="00790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0B78" w:rsidRPr="00790B78" w:rsidRDefault="00790B78" w:rsidP="00790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90B78" w:rsidRPr="00790B78" w:rsidTr="00E76DF3">
        <w:trPr>
          <w:trHeight w:val="645"/>
        </w:trPr>
        <w:tc>
          <w:tcPr>
            <w:tcW w:w="5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90B78" w:rsidRPr="00790B78" w:rsidRDefault="00790B78" w:rsidP="00790B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sz w:val="24"/>
                <w:szCs w:val="24"/>
              </w:rPr>
              <w:t>1.1.</w:t>
            </w:r>
          </w:p>
        </w:tc>
        <w:tc>
          <w:tcPr>
            <w:tcW w:w="172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90B78" w:rsidRPr="00790B78" w:rsidRDefault="00790B78" w:rsidP="00790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sz w:val="24"/>
                <w:szCs w:val="24"/>
              </w:rPr>
              <w:t>Мероприятие 01.01.</w:t>
            </w:r>
            <w:r w:rsidRPr="00790B78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Капитальный ремонт гидротехнических сооружений, </w:t>
            </w:r>
            <w:r w:rsidRPr="00790B7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находящихся в муниципальной собственности, в том числе разработка проектной документации</w:t>
            </w:r>
          </w:p>
        </w:tc>
        <w:tc>
          <w:tcPr>
            <w:tcW w:w="107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90B78" w:rsidRPr="00790B78" w:rsidRDefault="00790B78" w:rsidP="00790B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2020 -</w:t>
            </w:r>
            <w:r w:rsidRPr="00790B78">
              <w:rPr>
                <w:rFonts w:ascii="Arial" w:eastAsia="Times New Roman" w:hAnsi="Arial" w:cs="Arial"/>
                <w:sz w:val="24"/>
                <w:szCs w:val="24"/>
              </w:rPr>
              <w:br/>
              <w:t>2024 гг.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78" w:rsidRPr="00790B78" w:rsidRDefault="00790B78" w:rsidP="00790B7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sz w:val="24"/>
                <w:szCs w:val="24"/>
              </w:rPr>
              <w:t>Итого: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B78" w:rsidRPr="00790B78" w:rsidRDefault="00790B78" w:rsidP="00790B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sz w:val="24"/>
                <w:szCs w:val="24"/>
              </w:rPr>
              <w:t>27877,00000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B78" w:rsidRPr="00790B78" w:rsidRDefault="00790B78" w:rsidP="00790B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sz w:val="24"/>
                <w:szCs w:val="24"/>
              </w:rPr>
              <w:t>1936,00000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B78" w:rsidRPr="00790B78" w:rsidRDefault="00790B78" w:rsidP="00790B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sz w:val="24"/>
                <w:szCs w:val="24"/>
              </w:rPr>
              <w:t>1936,00000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B78" w:rsidRPr="00790B78" w:rsidRDefault="00790B78" w:rsidP="00790B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sz w:val="24"/>
                <w:szCs w:val="24"/>
              </w:rPr>
              <w:t>24005,00000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B78" w:rsidRPr="00790B78" w:rsidRDefault="00790B78" w:rsidP="00790B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B78" w:rsidRPr="00790B78" w:rsidRDefault="00790B78" w:rsidP="00790B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3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90B78" w:rsidRPr="00790B78" w:rsidRDefault="00790B78" w:rsidP="00790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sz w:val="24"/>
                <w:szCs w:val="24"/>
              </w:rPr>
              <w:t>Отдел сельского хозяйства и экологии Управле</w:t>
            </w:r>
            <w:r w:rsidRPr="00790B7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ния муниципального земельного контроля, сельского хозяйства и </w:t>
            </w:r>
            <w:proofErr w:type="spellStart"/>
            <w:r w:rsidRPr="00790B78">
              <w:rPr>
                <w:rFonts w:ascii="Arial" w:eastAsia="Times New Roman" w:hAnsi="Arial" w:cs="Arial"/>
                <w:sz w:val="24"/>
                <w:szCs w:val="24"/>
              </w:rPr>
              <w:t>эклогии</w:t>
            </w:r>
            <w:proofErr w:type="spellEnd"/>
          </w:p>
        </w:tc>
        <w:tc>
          <w:tcPr>
            <w:tcW w:w="16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90B78" w:rsidRPr="00790B78" w:rsidRDefault="00790B78" w:rsidP="00790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2020 году - разработка проектной документации  для ремонта плотины на </w:t>
            </w:r>
            <w:r w:rsidRPr="00790B7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р. Большая </w:t>
            </w:r>
            <w:proofErr w:type="spellStart"/>
            <w:r w:rsidRPr="00790B78">
              <w:rPr>
                <w:rFonts w:ascii="Arial" w:eastAsia="Times New Roman" w:hAnsi="Arial" w:cs="Arial"/>
                <w:sz w:val="24"/>
                <w:szCs w:val="24"/>
              </w:rPr>
              <w:t>Вяземка</w:t>
            </w:r>
            <w:proofErr w:type="spellEnd"/>
            <w:r w:rsidRPr="00790B78">
              <w:rPr>
                <w:rFonts w:ascii="Arial" w:eastAsia="Times New Roman" w:hAnsi="Arial" w:cs="Arial"/>
                <w:sz w:val="24"/>
                <w:szCs w:val="24"/>
              </w:rPr>
              <w:t xml:space="preserve"> в г. Голицыно.                                              2021 - капитальный ремонт плотины  верхнего пруда на р. </w:t>
            </w:r>
            <w:proofErr w:type="spellStart"/>
            <w:r w:rsidRPr="00790B78">
              <w:rPr>
                <w:rFonts w:ascii="Arial" w:eastAsia="Times New Roman" w:hAnsi="Arial" w:cs="Arial"/>
                <w:sz w:val="24"/>
                <w:szCs w:val="24"/>
              </w:rPr>
              <w:t>Сетунь</w:t>
            </w:r>
            <w:proofErr w:type="spellEnd"/>
            <w:r w:rsidRPr="00790B78">
              <w:rPr>
                <w:rFonts w:ascii="Arial" w:eastAsia="Times New Roman" w:hAnsi="Arial" w:cs="Arial"/>
                <w:sz w:val="24"/>
                <w:szCs w:val="24"/>
              </w:rPr>
              <w:t xml:space="preserve"> в с. Никольское.                       2022 -  проведение капитального ремонта:                                                                                            1. плотины верхнего пруда на р. </w:t>
            </w:r>
            <w:proofErr w:type="spellStart"/>
            <w:r w:rsidRPr="00790B78">
              <w:rPr>
                <w:rFonts w:ascii="Arial" w:eastAsia="Times New Roman" w:hAnsi="Arial" w:cs="Arial"/>
                <w:sz w:val="24"/>
                <w:szCs w:val="24"/>
              </w:rPr>
              <w:t>Сетунь</w:t>
            </w:r>
            <w:proofErr w:type="spellEnd"/>
            <w:r w:rsidRPr="00790B78">
              <w:rPr>
                <w:rFonts w:ascii="Arial" w:eastAsia="Times New Roman" w:hAnsi="Arial" w:cs="Arial"/>
                <w:sz w:val="24"/>
                <w:szCs w:val="24"/>
              </w:rPr>
              <w:t xml:space="preserve"> в с. Никольское,                    2. плотины на реке Большая </w:t>
            </w:r>
            <w:proofErr w:type="spellStart"/>
            <w:r w:rsidRPr="00790B78">
              <w:rPr>
                <w:rFonts w:ascii="Arial" w:eastAsia="Times New Roman" w:hAnsi="Arial" w:cs="Arial"/>
                <w:sz w:val="24"/>
                <w:szCs w:val="24"/>
              </w:rPr>
              <w:t>Вяземка</w:t>
            </w:r>
            <w:proofErr w:type="spellEnd"/>
            <w:r w:rsidRPr="00790B78">
              <w:rPr>
                <w:rFonts w:ascii="Arial" w:eastAsia="Times New Roman" w:hAnsi="Arial" w:cs="Arial"/>
                <w:sz w:val="24"/>
                <w:szCs w:val="24"/>
              </w:rPr>
              <w:t xml:space="preserve"> в г. Голицыно</w:t>
            </w:r>
          </w:p>
        </w:tc>
      </w:tr>
      <w:tr w:rsidR="00790B78" w:rsidRPr="00790B78" w:rsidTr="00E76DF3">
        <w:trPr>
          <w:trHeight w:val="1092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0B78" w:rsidRPr="00790B78" w:rsidRDefault="00790B78" w:rsidP="00790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0B78" w:rsidRPr="00790B78" w:rsidRDefault="00790B78" w:rsidP="00790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0B78" w:rsidRPr="00790B78" w:rsidRDefault="00790B78" w:rsidP="00790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B78" w:rsidRPr="00790B78" w:rsidRDefault="00790B78" w:rsidP="00790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sz w:val="24"/>
                <w:szCs w:val="24"/>
              </w:rPr>
              <w:t xml:space="preserve">Средства бюджета Московской области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B78" w:rsidRPr="00790B78" w:rsidRDefault="00790B78" w:rsidP="00790B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sz w:val="24"/>
                <w:szCs w:val="24"/>
              </w:rPr>
              <w:t>17443,00000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B78" w:rsidRPr="00790B78" w:rsidRDefault="00790B78" w:rsidP="00790B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sz w:val="24"/>
                <w:szCs w:val="24"/>
              </w:rPr>
              <w:t>1210,00000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B78" w:rsidRPr="00790B78" w:rsidRDefault="00790B78" w:rsidP="00790B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sz w:val="24"/>
                <w:szCs w:val="24"/>
              </w:rPr>
              <w:t>1210,00000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B78" w:rsidRPr="00790B78" w:rsidRDefault="00790B78" w:rsidP="00790B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sz w:val="24"/>
                <w:szCs w:val="24"/>
              </w:rPr>
              <w:t>15023,00000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B78" w:rsidRPr="00790B78" w:rsidRDefault="00790B78" w:rsidP="00790B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B78" w:rsidRPr="00790B78" w:rsidRDefault="00790B78" w:rsidP="00790B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0B78" w:rsidRPr="00790B78" w:rsidRDefault="00790B78" w:rsidP="00790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0B78" w:rsidRPr="00790B78" w:rsidRDefault="00790B78" w:rsidP="00790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90B78" w:rsidRPr="00790B78" w:rsidTr="00E76DF3">
        <w:trPr>
          <w:trHeight w:val="5175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0B78" w:rsidRPr="00790B78" w:rsidRDefault="00790B78" w:rsidP="00790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0B78" w:rsidRPr="00790B78" w:rsidRDefault="00790B78" w:rsidP="00790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0B78" w:rsidRPr="00790B78" w:rsidRDefault="00790B78" w:rsidP="00790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B78" w:rsidRPr="00790B78" w:rsidRDefault="00790B78" w:rsidP="00790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sz w:val="24"/>
                <w:szCs w:val="24"/>
              </w:rPr>
              <w:t xml:space="preserve">Средства бюджета Одинцовского городского округа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B78" w:rsidRPr="00790B78" w:rsidRDefault="00790B78" w:rsidP="00790B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sz w:val="24"/>
                <w:szCs w:val="24"/>
              </w:rPr>
              <w:t>10434,00000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B78" w:rsidRPr="00790B78" w:rsidRDefault="00790B78" w:rsidP="00790B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sz w:val="24"/>
                <w:szCs w:val="24"/>
              </w:rPr>
              <w:t>726,00000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B78" w:rsidRPr="00790B78" w:rsidRDefault="00790B78" w:rsidP="00790B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sz w:val="24"/>
                <w:szCs w:val="24"/>
              </w:rPr>
              <w:t>726,00000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B78" w:rsidRPr="00790B78" w:rsidRDefault="00790B78" w:rsidP="00790B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sz w:val="24"/>
                <w:szCs w:val="24"/>
              </w:rPr>
              <w:t>8982,00000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B78" w:rsidRPr="00790B78" w:rsidRDefault="00790B78" w:rsidP="00790B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B78" w:rsidRPr="00790B78" w:rsidRDefault="00790B78" w:rsidP="00790B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0B78" w:rsidRPr="00790B78" w:rsidRDefault="00790B78" w:rsidP="00790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0B78" w:rsidRPr="00790B78" w:rsidRDefault="00790B78" w:rsidP="00790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90B78" w:rsidRPr="00790B78" w:rsidTr="00E76DF3">
        <w:trPr>
          <w:trHeight w:val="319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B78" w:rsidRPr="00790B78" w:rsidRDefault="00790B78" w:rsidP="00790B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1.2. 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B78" w:rsidRPr="00790B78" w:rsidRDefault="00790B78" w:rsidP="00790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sz w:val="24"/>
                <w:szCs w:val="24"/>
              </w:rPr>
              <w:t>Мероприятие 01.04.</w:t>
            </w:r>
            <w:r w:rsidRPr="00790B78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Расходы на эксплуатацию  гидротехнических сооружений, </w:t>
            </w:r>
            <w:proofErr w:type="spellStart"/>
            <w:r w:rsidRPr="00790B78">
              <w:rPr>
                <w:rFonts w:ascii="Arial" w:eastAsia="Times New Roman" w:hAnsi="Arial" w:cs="Arial"/>
                <w:sz w:val="24"/>
                <w:szCs w:val="24"/>
              </w:rPr>
              <w:t>находящихмся</w:t>
            </w:r>
            <w:proofErr w:type="spellEnd"/>
            <w:r w:rsidRPr="00790B78">
              <w:rPr>
                <w:rFonts w:ascii="Arial" w:eastAsia="Times New Roman" w:hAnsi="Arial" w:cs="Arial"/>
                <w:sz w:val="24"/>
                <w:szCs w:val="24"/>
              </w:rPr>
              <w:t xml:space="preserve"> в собственности муниципального образования, включая разработку необходимой для эксплуатации документации   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B78" w:rsidRPr="00790B78" w:rsidRDefault="00790B78" w:rsidP="00790B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sz w:val="24"/>
                <w:szCs w:val="24"/>
              </w:rPr>
              <w:t>2020 -</w:t>
            </w:r>
            <w:r w:rsidRPr="00790B78">
              <w:rPr>
                <w:rFonts w:ascii="Arial" w:eastAsia="Times New Roman" w:hAnsi="Arial" w:cs="Arial"/>
                <w:sz w:val="24"/>
                <w:szCs w:val="24"/>
              </w:rPr>
              <w:br/>
              <w:t>2024 гг.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B78" w:rsidRPr="00790B78" w:rsidRDefault="00790B78" w:rsidP="00790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B78" w:rsidRPr="00790B78" w:rsidRDefault="00790B78" w:rsidP="00790B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sz w:val="24"/>
                <w:szCs w:val="24"/>
              </w:rPr>
              <w:t>8558,11358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B78" w:rsidRPr="00790B78" w:rsidRDefault="00790B78" w:rsidP="00790B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sz w:val="24"/>
                <w:szCs w:val="24"/>
              </w:rPr>
              <w:t xml:space="preserve">В пределах средств, предусмотренных на содержание ответственного исполнителя     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B78" w:rsidRPr="00790B78" w:rsidRDefault="00790B78" w:rsidP="00790B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sz w:val="24"/>
                <w:szCs w:val="24"/>
              </w:rPr>
              <w:t>8558,11358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B78" w:rsidRPr="00790B78" w:rsidRDefault="00790B78" w:rsidP="00790B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B78" w:rsidRPr="00790B78" w:rsidRDefault="00790B78" w:rsidP="00790B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B78" w:rsidRPr="00790B78" w:rsidRDefault="00790B78" w:rsidP="00790B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B78" w:rsidRPr="00790B78" w:rsidRDefault="00790B78" w:rsidP="00790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sz w:val="24"/>
                <w:szCs w:val="24"/>
              </w:rPr>
              <w:t xml:space="preserve">Отдел сельского хозяйства и экологии Управления муниципального земельного контроля, сельского хозяйства и </w:t>
            </w:r>
            <w:proofErr w:type="spellStart"/>
            <w:r w:rsidRPr="00790B78">
              <w:rPr>
                <w:rFonts w:ascii="Arial" w:eastAsia="Times New Roman" w:hAnsi="Arial" w:cs="Arial"/>
                <w:sz w:val="24"/>
                <w:szCs w:val="24"/>
              </w:rPr>
              <w:t>эклогии</w:t>
            </w:r>
            <w:proofErr w:type="spellEnd"/>
            <w:r w:rsidRPr="00790B78">
              <w:rPr>
                <w:rFonts w:ascii="Arial" w:eastAsia="Times New Roman" w:hAnsi="Arial" w:cs="Arial"/>
                <w:sz w:val="24"/>
                <w:szCs w:val="24"/>
              </w:rPr>
              <w:t xml:space="preserve"> и Управление благоустройства 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B78" w:rsidRPr="00790B78" w:rsidRDefault="00790B78" w:rsidP="00790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sz w:val="24"/>
                <w:szCs w:val="24"/>
              </w:rPr>
              <w:t xml:space="preserve">Безопасное содержание </w:t>
            </w:r>
            <w:proofErr w:type="spellStart"/>
            <w:r w:rsidRPr="00790B78">
              <w:rPr>
                <w:rFonts w:ascii="Arial" w:eastAsia="Times New Roman" w:hAnsi="Arial" w:cs="Arial"/>
                <w:sz w:val="24"/>
                <w:szCs w:val="24"/>
              </w:rPr>
              <w:t>гтс</w:t>
            </w:r>
            <w:proofErr w:type="spellEnd"/>
          </w:p>
        </w:tc>
      </w:tr>
      <w:tr w:rsidR="00790B78" w:rsidRPr="00790B78" w:rsidTr="00E76DF3">
        <w:trPr>
          <w:trHeight w:val="318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B78" w:rsidRPr="00790B78" w:rsidRDefault="00790B78" w:rsidP="00790B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sz w:val="24"/>
                <w:szCs w:val="24"/>
              </w:rPr>
              <w:t xml:space="preserve">2. 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B78" w:rsidRPr="00790B78" w:rsidRDefault="00790B78" w:rsidP="00790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sz w:val="24"/>
                <w:szCs w:val="24"/>
              </w:rPr>
              <w:t>Основное  мероприятие 04.</w:t>
            </w:r>
            <w:r w:rsidRPr="00790B78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Ликвидация последствий засорения водных объектов 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B78" w:rsidRPr="00790B78" w:rsidRDefault="00790B78" w:rsidP="00790B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sz w:val="24"/>
                <w:szCs w:val="24"/>
              </w:rPr>
              <w:t>2020 -</w:t>
            </w:r>
            <w:r w:rsidRPr="00790B78">
              <w:rPr>
                <w:rFonts w:ascii="Arial" w:eastAsia="Times New Roman" w:hAnsi="Arial" w:cs="Arial"/>
                <w:sz w:val="24"/>
                <w:szCs w:val="24"/>
              </w:rPr>
              <w:br/>
              <w:t>2024 гг.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B78" w:rsidRPr="00790B78" w:rsidRDefault="00790B78" w:rsidP="00790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B78" w:rsidRPr="00790B78" w:rsidRDefault="00790B78" w:rsidP="00790B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sz w:val="24"/>
                <w:szCs w:val="24"/>
              </w:rPr>
              <w:t>1400,00000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B78" w:rsidRPr="00790B78" w:rsidRDefault="00790B78" w:rsidP="00790B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B78" w:rsidRPr="00790B78" w:rsidRDefault="00790B78" w:rsidP="00790B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sz w:val="24"/>
                <w:szCs w:val="24"/>
              </w:rPr>
              <w:t>1400,00000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B78" w:rsidRPr="00790B78" w:rsidRDefault="00790B78" w:rsidP="00790B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B78" w:rsidRPr="00790B78" w:rsidRDefault="00790B78" w:rsidP="00790B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B78" w:rsidRPr="00790B78" w:rsidRDefault="00790B78" w:rsidP="00790B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B78" w:rsidRPr="00790B78" w:rsidRDefault="00790B78" w:rsidP="00790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sz w:val="24"/>
                <w:szCs w:val="24"/>
              </w:rPr>
              <w:t xml:space="preserve">Отдел сельского хозяйства и экологии Управления муниципального земельного </w:t>
            </w:r>
            <w:r w:rsidRPr="00790B7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контроля, сельского хозяйства и </w:t>
            </w:r>
            <w:proofErr w:type="spellStart"/>
            <w:r w:rsidRPr="00790B78">
              <w:rPr>
                <w:rFonts w:ascii="Arial" w:eastAsia="Times New Roman" w:hAnsi="Arial" w:cs="Arial"/>
                <w:sz w:val="24"/>
                <w:szCs w:val="24"/>
              </w:rPr>
              <w:t>эклогии</w:t>
            </w:r>
            <w:proofErr w:type="spellEnd"/>
            <w:r w:rsidRPr="00790B78">
              <w:rPr>
                <w:rFonts w:ascii="Arial" w:eastAsia="Times New Roman" w:hAnsi="Arial" w:cs="Arial"/>
                <w:sz w:val="24"/>
                <w:szCs w:val="24"/>
              </w:rPr>
              <w:t xml:space="preserve"> и Управление благоустройства 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B78" w:rsidRPr="00790B78" w:rsidRDefault="00790B78" w:rsidP="00790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 </w:t>
            </w:r>
          </w:p>
        </w:tc>
      </w:tr>
      <w:tr w:rsidR="00790B78" w:rsidRPr="00790B78" w:rsidTr="00E76DF3">
        <w:trPr>
          <w:trHeight w:val="322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B78" w:rsidRPr="00790B78" w:rsidRDefault="00790B78" w:rsidP="00790B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2.1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B78" w:rsidRPr="00790B78" w:rsidRDefault="00790B78" w:rsidP="00790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sz w:val="24"/>
                <w:szCs w:val="24"/>
              </w:rPr>
              <w:t>Мероприятие 04.02. Выполнение комплекса мероприятий по ликвидации последствий засорения водных объектов, находящихся в муниципальной собственности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B78" w:rsidRPr="00790B78" w:rsidRDefault="00790B78" w:rsidP="00790B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sz w:val="24"/>
                <w:szCs w:val="24"/>
              </w:rPr>
              <w:t>2020-2024гг.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B78" w:rsidRPr="00790B78" w:rsidRDefault="00790B78" w:rsidP="00790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B78" w:rsidRPr="00790B78" w:rsidRDefault="00790B78" w:rsidP="00790B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sz w:val="24"/>
                <w:szCs w:val="24"/>
              </w:rPr>
              <w:t>1400,00000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B78" w:rsidRPr="00790B78" w:rsidRDefault="00790B78" w:rsidP="00790B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B78" w:rsidRPr="00790B78" w:rsidRDefault="00790B78" w:rsidP="00790B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sz w:val="24"/>
                <w:szCs w:val="24"/>
              </w:rPr>
              <w:t>1400,00000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B78" w:rsidRPr="00790B78" w:rsidRDefault="00790B78" w:rsidP="00790B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B78" w:rsidRPr="00790B78" w:rsidRDefault="00790B78" w:rsidP="00790B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B78" w:rsidRPr="00790B78" w:rsidRDefault="00790B78" w:rsidP="00790B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B78" w:rsidRPr="00790B78" w:rsidRDefault="00790B78" w:rsidP="00790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sz w:val="24"/>
                <w:szCs w:val="24"/>
              </w:rPr>
              <w:t xml:space="preserve">Отдел сельского хозяйства и экологии Управления муниципального земельного контроля, сельского хозяйства и </w:t>
            </w:r>
            <w:proofErr w:type="spellStart"/>
            <w:r w:rsidRPr="00790B78">
              <w:rPr>
                <w:rFonts w:ascii="Arial" w:eastAsia="Times New Roman" w:hAnsi="Arial" w:cs="Arial"/>
                <w:sz w:val="24"/>
                <w:szCs w:val="24"/>
              </w:rPr>
              <w:t>эклогии</w:t>
            </w:r>
            <w:proofErr w:type="spellEnd"/>
            <w:r w:rsidRPr="00790B78">
              <w:rPr>
                <w:rFonts w:ascii="Arial" w:eastAsia="Times New Roman" w:hAnsi="Arial" w:cs="Arial"/>
                <w:sz w:val="24"/>
                <w:szCs w:val="24"/>
              </w:rPr>
              <w:t xml:space="preserve"> и Управление благоустройства 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B78" w:rsidRPr="00790B78" w:rsidRDefault="00790B78" w:rsidP="00790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Обследование водных объектов, получение гидрологических заключений</w:t>
            </w:r>
          </w:p>
        </w:tc>
      </w:tr>
      <w:tr w:rsidR="00790B78" w:rsidRPr="00790B78" w:rsidTr="00E76DF3">
        <w:trPr>
          <w:trHeight w:val="4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B78" w:rsidRPr="00790B78" w:rsidRDefault="00790B78" w:rsidP="00790B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41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B78" w:rsidRPr="00790B78" w:rsidRDefault="00790B78" w:rsidP="00790B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sz w:val="24"/>
                <w:szCs w:val="24"/>
              </w:rPr>
              <w:t>Итого по подпрограмме: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B78" w:rsidRPr="00790B78" w:rsidRDefault="00790B78" w:rsidP="00790B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sz w:val="24"/>
                <w:szCs w:val="24"/>
              </w:rPr>
              <w:t>37835,11358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B78" w:rsidRPr="00790B78" w:rsidRDefault="00790B78" w:rsidP="00790B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sz w:val="24"/>
                <w:szCs w:val="24"/>
              </w:rPr>
              <w:t>1936,00000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B78" w:rsidRPr="00790B78" w:rsidRDefault="00790B78" w:rsidP="00790B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sz w:val="24"/>
                <w:szCs w:val="24"/>
              </w:rPr>
              <w:t>11894,11358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B78" w:rsidRPr="00790B78" w:rsidRDefault="00790B78" w:rsidP="00790B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sz w:val="24"/>
                <w:szCs w:val="24"/>
              </w:rPr>
              <w:t>24005,00000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B78" w:rsidRPr="00790B78" w:rsidRDefault="00790B78" w:rsidP="00790B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B78" w:rsidRPr="00790B78" w:rsidRDefault="00790B78" w:rsidP="00790B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30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B78" w:rsidRPr="00790B78" w:rsidRDefault="00790B78" w:rsidP="00790B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790B78" w:rsidRPr="00790B78" w:rsidTr="00E76DF3">
        <w:trPr>
          <w:trHeight w:val="360"/>
        </w:trPr>
        <w:tc>
          <w:tcPr>
            <w:tcW w:w="5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B78" w:rsidRPr="00790B78" w:rsidRDefault="00790B78" w:rsidP="00790B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1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B78" w:rsidRPr="00790B78" w:rsidRDefault="00790B78" w:rsidP="00790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B78" w:rsidRPr="00790B78" w:rsidRDefault="00790B78" w:rsidP="00790B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sz w:val="24"/>
                <w:szCs w:val="24"/>
              </w:rPr>
              <w:t>17443,00000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B78" w:rsidRPr="00790B78" w:rsidRDefault="00790B78" w:rsidP="00790B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sz w:val="24"/>
                <w:szCs w:val="24"/>
              </w:rPr>
              <w:t>1210,00000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B78" w:rsidRPr="00790B78" w:rsidRDefault="00790B78" w:rsidP="00790B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sz w:val="24"/>
                <w:szCs w:val="24"/>
              </w:rPr>
              <w:t>1210,00000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B78" w:rsidRPr="00790B78" w:rsidRDefault="00790B78" w:rsidP="00790B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sz w:val="24"/>
                <w:szCs w:val="24"/>
              </w:rPr>
              <w:t>15023,00000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B78" w:rsidRPr="00790B78" w:rsidRDefault="00790B78" w:rsidP="00790B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B78" w:rsidRPr="00790B78" w:rsidRDefault="00790B78" w:rsidP="00790B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302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B78" w:rsidRPr="00790B78" w:rsidRDefault="00790B78" w:rsidP="00790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90B78" w:rsidRPr="00790B78" w:rsidTr="00E76DF3">
        <w:trPr>
          <w:trHeight w:val="540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B78" w:rsidRPr="00790B78" w:rsidRDefault="00790B78" w:rsidP="00790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1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B78" w:rsidRPr="00790B78" w:rsidRDefault="00790B78" w:rsidP="00790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B78" w:rsidRPr="00790B78" w:rsidRDefault="00790B78" w:rsidP="00790B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sz w:val="24"/>
                <w:szCs w:val="24"/>
              </w:rPr>
              <w:t>20392,11358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B78" w:rsidRPr="00790B78" w:rsidRDefault="00790B78" w:rsidP="00790B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sz w:val="24"/>
                <w:szCs w:val="24"/>
              </w:rPr>
              <w:t>726,00000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B78" w:rsidRPr="00790B78" w:rsidRDefault="00790B78" w:rsidP="00790B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sz w:val="24"/>
                <w:szCs w:val="24"/>
              </w:rPr>
              <w:t>10684,11358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B78" w:rsidRPr="00790B78" w:rsidRDefault="00790B78" w:rsidP="00790B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sz w:val="24"/>
                <w:szCs w:val="24"/>
              </w:rPr>
              <w:t>8982,00000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B78" w:rsidRPr="00790B78" w:rsidRDefault="00790B78" w:rsidP="00790B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B78" w:rsidRPr="00790B78" w:rsidRDefault="00790B78" w:rsidP="00790B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302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B78" w:rsidRPr="00790B78" w:rsidRDefault="00790B78" w:rsidP="00790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90B78" w:rsidRPr="00790B78" w:rsidTr="00790B78">
        <w:trPr>
          <w:trHeight w:val="578"/>
        </w:trPr>
        <w:tc>
          <w:tcPr>
            <w:tcW w:w="1478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B78" w:rsidRPr="00790B78" w:rsidRDefault="00790B78" w:rsidP="00790B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sz w:val="24"/>
                <w:szCs w:val="24"/>
              </w:rPr>
              <w:t>Подпрограмма  "Развитие лесного хозяйства"</w:t>
            </w:r>
          </w:p>
        </w:tc>
      </w:tr>
      <w:tr w:rsidR="00790B78" w:rsidRPr="00790B78" w:rsidTr="00E76DF3">
        <w:trPr>
          <w:trHeight w:val="457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B78" w:rsidRPr="00790B78" w:rsidRDefault="00790B78" w:rsidP="00790B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B78" w:rsidRPr="00790B78" w:rsidRDefault="00790B78" w:rsidP="00790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sz w:val="24"/>
                <w:szCs w:val="24"/>
              </w:rPr>
              <w:t xml:space="preserve">Основное мероприятие 01 "Осуществление отдельных полномочий в области лесных  отношений" 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B78" w:rsidRPr="00790B78" w:rsidRDefault="00790B78" w:rsidP="00790B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B78" w:rsidRPr="00790B78" w:rsidRDefault="00790B78" w:rsidP="00790B7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B78" w:rsidRPr="00790B78" w:rsidRDefault="00790B78" w:rsidP="00790B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19654,02000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B78" w:rsidRPr="00790B78" w:rsidRDefault="00790B78" w:rsidP="00790B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B78" w:rsidRPr="00790B78" w:rsidRDefault="00790B78" w:rsidP="00790B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B78" w:rsidRPr="00790B78" w:rsidRDefault="00790B78" w:rsidP="00790B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6551,34000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B78" w:rsidRPr="00790B78" w:rsidRDefault="00790B78" w:rsidP="00790B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6551,34000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B78" w:rsidRPr="00790B78" w:rsidRDefault="00790B78" w:rsidP="00790B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6551,34000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78" w:rsidRPr="00790B78" w:rsidRDefault="00790B78" w:rsidP="00790B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sz w:val="24"/>
                <w:szCs w:val="24"/>
              </w:rPr>
              <w:t xml:space="preserve">Управление благоустройства </w:t>
            </w:r>
            <w:proofErr w:type="spellStart"/>
            <w:r w:rsidRPr="00790B78">
              <w:rPr>
                <w:rFonts w:ascii="Arial" w:eastAsia="Times New Roman" w:hAnsi="Arial" w:cs="Arial"/>
                <w:sz w:val="24"/>
                <w:szCs w:val="24"/>
              </w:rPr>
              <w:t>Адиминистрации</w:t>
            </w:r>
            <w:proofErr w:type="spellEnd"/>
            <w:r w:rsidRPr="00790B78">
              <w:rPr>
                <w:rFonts w:ascii="Arial" w:eastAsia="Times New Roman" w:hAnsi="Arial" w:cs="Arial"/>
                <w:sz w:val="24"/>
                <w:szCs w:val="24"/>
              </w:rPr>
              <w:t xml:space="preserve"> Одинцовского городского округа Московской области, Отдел сельского хозяйства и экологии Управления муниципального земельного контроля, сельског</w:t>
            </w:r>
            <w:r w:rsidRPr="00790B7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 хозяйства и экологии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78" w:rsidRPr="00790B78" w:rsidRDefault="00790B78" w:rsidP="00790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 </w:t>
            </w:r>
          </w:p>
        </w:tc>
      </w:tr>
      <w:tr w:rsidR="00790B78" w:rsidRPr="00790B78" w:rsidTr="00E76DF3">
        <w:trPr>
          <w:trHeight w:val="450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B78" w:rsidRPr="00790B78" w:rsidRDefault="00790B78" w:rsidP="00790B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1.1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B78" w:rsidRPr="00790B78" w:rsidRDefault="00790B78" w:rsidP="00790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sz w:val="24"/>
                <w:szCs w:val="24"/>
              </w:rPr>
              <w:t>Мероприятие 01.16.</w:t>
            </w:r>
            <w:r w:rsidRPr="00790B78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Обеспечение переданных государственных полномочий Московской области по организации деятельности по сбору (в том числе раздельному сбору), транспортированию, обработке, </w:t>
            </w:r>
            <w:r w:rsidRPr="00790B7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утилизации отходов, в том числе бытового мусора, на лесных участках в составе земель лесного фонда, не предоставленных гражданам и юридическим лицам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B78" w:rsidRPr="00790B78" w:rsidRDefault="00790B78" w:rsidP="00790B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2022-2024гг.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B78" w:rsidRPr="00790B78" w:rsidRDefault="00790B78" w:rsidP="00790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Средства бюджета Московской области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B78" w:rsidRPr="00790B78" w:rsidRDefault="00790B78" w:rsidP="00790B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19654,02000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B78" w:rsidRPr="00790B78" w:rsidRDefault="00790B78" w:rsidP="00790B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B78" w:rsidRPr="00790B78" w:rsidRDefault="00790B78" w:rsidP="00790B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B78" w:rsidRPr="00790B78" w:rsidRDefault="00790B78" w:rsidP="00790B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6551,34000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B78" w:rsidRPr="00790B78" w:rsidRDefault="00790B78" w:rsidP="00790B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6551,34000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B78" w:rsidRPr="00790B78" w:rsidRDefault="00790B78" w:rsidP="00790B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6551,34000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78" w:rsidRPr="00790B78" w:rsidRDefault="00790B78" w:rsidP="00790B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sz w:val="24"/>
                <w:szCs w:val="24"/>
              </w:rPr>
              <w:t xml:space="preserve">Управление благоустройства </w:t>
            </w:r>
            <w:proofErr w:type="spellStart"/>
            <w:r w:rsidRPr="00790B78">
              <w:rPr>
                <w:rFonts w:ascii="Arial" w:eastAsia="Times New Roman" w:hAnsi="Arial" w:cs="Arial"/>
                <w:sz w:val="24"/>
                <w:szCs w:val="24"/>
              </w:rPr>
              <w:t>Адиминистрации</w:t>
            </w:r>
            <w:proofErr w:type="spellEnd"/>
            <w:r w:rsidRPr="00790B78">
              <w:rPr>
                <w:rFonts w:ascii="Arial" w:eastAsia="Times New Roman" w:hAnsi="Arial" w:cs="Arial"/>
                <w:sz w:val="24"/>
                <w:szCs w:val="24"/>
              </w:rPr>
              <w:t xml:space="preserve"> Одинцовского городского округа Московской области, Отдел сельского хозяйства и экологии </w:t>
            </w:r>
            <w:r w:rsidRPr="00790B7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Управления муниципального земельного контроля, сельского хозяйства и экологии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78" w:rsidRPr="00790B78" w:rsidRDefault="00790B78" w:rsidP="00790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ежегодная ликвидация навалов отходов, в том числе бытового мусора, на лесных участках, не предоставленных гражданам и юридическим лицам, в общем количестве обнаруженных навалов</w:t>
            </w:r>
          </w:p>
        </w:tc>
      </w:tr>
      <w:tr w:rsidR="00790B78" w:rsidRPr="00790B78" w:rsidTr="00E76DF3">
        <w:trPr>
          <w:trHeight w:val="4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B78" w:rsidRPr="00790B78" w:rsidRDefault="00790B78" w:rsidP="00790B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41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B78" w:rsidRPr="00790B78" w:rsidRDefault="00790B78" w:rsidP="00790B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sz w:val="24"/>
                <w:szCs w:val="24"/>
              </w:rPr>
              <w:t>Итого по подпрограмме: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B78" w:rsidRPr="00790B78" w:rsidRDefault="00790B78" w:rsidP="00790B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sz w:val="24"/>
                <w:szCs w:val="24"/>
              </w:rPr>
              <w:t>19654,02000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B78" w:rsidRPr="00790B78" w:rsidRDefault="00790B78" w:rsidP="00790B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B78" w:rsidRPr="00790B78" w:rsidRDefault="00790B78" w:rsidP="00790B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B78" w:rsidRPr="00790B78" w:rsidRDefault="00790B78" w:rsidP="00790B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sz w:val="24"/>
                <w:szCs w:val="24"/>
              </w:rPr>
              <w:t>6551,34000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B78" w:rsidRPr="00790B78" w:rsidRDefault="00790B78" w:rsidP="00790B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sz w:val="24"/>
                <w:szCs w:val="24"/>
              </w:rPr>
              <w:t>6551,34000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B78" w:rsidRPr="00790B78" w:rsidRDefault="00790B78" w:rsidP="00790B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sz w:val="24"/>
                <w:szCs w:val="24"/>
              </w:rPr>
              <w:t>6551,34000</w:t>
            </w:r>
          </w:p>
        </w:tc>
        <w:tc>
          <w:tcPr>
            <w:tcW w:w="30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0B78" w:rsidRPr="00790B78" w:rsidRDefault="00790B78" w:rsidP="00790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790B78" w:rsidRPr="00790B78" w:rsidTr="00E76DF3">
        <w:trPr>
          <w:trHeight w:val="36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0B78" w:rsidRPr="00790B78" w:rsidRDefault="00790B78" w:rsidP="00790B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B78" w:rsidRPr="00790B78" w:rsidRDefault="00790B78" w:rsidP="00790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B78" w:rsidRPr="00790B78" w:rsidRDefault="00790B78" w:rsidP="00790B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sz w:val="24"/>
                <w:szCs w:val="24"/>
              </w:rPr>
              <w:t>19654,02000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B78" w:rsidRPr="00790B78" w:rsidRDefault="00790B78" w:rsidP="00790B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B78" w:rsidRPr="00790B78" w:rsidRDefault="00790B78" w:rsidP="00790B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B78" w:rsidRPr="00790B78" w:rsidRDefault="00790B78" w:rsidP="00790B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sz w:val="24"/>
                <w:szCs w:val="24"/>
              </w:rPr>
              <w:t>6551,34000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B78" w:rsidRPr="00790B78" w:rsidRDefault="00790B78" w:rsidP="00790B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sz w:val="24"/>
                <w:szCs w:val="24"/>
              </w:rPr>
              <w:t>6551,34000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B78" w:rsidRPr="00790B78" w:rsidRDefault="00790B78" w:rsidP="00790B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sz w:val="24"/>
                <w:szCs w:val="24"/>
              </w:rPr>
              <w:t>6551,34000</w:t>
            </w:r>
          </w:p>
        </w:tc>
        <w:tc>
          <w:tcPr>
            <w:tcW w:w="302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B78" w:rsidRPr="00790B78" w:rsidRDefault="00790B78" w:rsidP="00790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790B78" w:rsidRPr="00790B78" w:rsidTr="00790B78">
        <w:trPr>
          <w:trHeight w:val="540"/>
        </w:trPr>
        <w:tc>
          <w:tcPr>
            <w:tcW w:w="1478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B78" w:rsidRPr="00790B78" w:rsidRDefault="00790B78" w:rsidP="00790B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sz w:val="24"/>
                <w:szCs w:val="24"/>
              </w:rPr>
              <w:t xml:space="preserve"> Подпрограмма "Региональная программа в области обращения с отходами, в том числе с твердыми коммунальными отходами" </w:t>
            </w:r>
          </w:p>
        </w:tc>
      </w:tr>
      <w:tr w:rsidR="00790B78" w:rsidRPr="00790B78" w:rsidTr="00E76DF3">
        <w:trPr>
          <w:trHeight w:val="360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B78" w:rsidRPr="00790B78" w:rsidRDefault="00790B78" w:rsidP="00790B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B78" w:rsidRPr="00790B78" w:rsidRDefault="00790B78" w:rsidP="00790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sz w:val="24"/>
                <w:szCs w:val="24"/>
              </w:rPr>
              <w:t>Основное мероприятие 04</w:t>
            </w:r>
            <w:r w:rsidRPr="00790B78">
              <w:rPr>
                <w:rFonts w:ascii="Arial" w:eastAsia="Times New Roman" w:hAnsi="Arial" w:cs="Arial"/>
                <w:sz w:val="24"/>
                <w:szCs w:val="24"/>
              </w:rPr>
              <w:br/>
              <w:t>"Создание производственных мощностей в отрасли обращения с отходами"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B78" w:rsidRPr="00790B78" w:rsidRDefault="00790B78" w:rsidP="00790B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sz w:val="24"/>
                <w:szCs w:val="24"/>
              </w:rPr>
              <w:t>2020 -</w:t>
            </w:r>
            <w:r w:rsidRPr="00790B78">
              <w:rPr>
                <w:rFonts w:ascii="Arial" w:eastAsia="Times New Roman" w:hAnsi="Arial" w:cs="Arial"/>
                <w:sz w:val="24"/>
                <w:szCs w:val="24"/>
              </w:rPr>
              <w:br/>
              <w:t>2024 гг.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B78" w:rsidRPr="00790B78" w:rsidRDefault="00790B78" w:rsidP="00790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B78" w:rsidRPr="00790B78" w:rsidRDefault="00790B78" w:rsidP="00790B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sz w:val="24"/>
                <w:szCs w:val="24"/>
              </w:rPr>
              <w:t>6483,53729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B78" w:rsidRPr="00790B78" w:rsidRDefault="00790B78" w:rsidP="00790B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sz w:val="24"/>
                <w:szCs w:val="24"/>
              </w:rPr>
              <w:t>1142,53729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B78" w:rsidRPr="00790B78" w:rsidRDefault="00790B78" w:rsidP="00790B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sz w:val="24"/>
                <w:szCs w:val="24"/>
              </w:rPr>
              <w:t>1450,00000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B78" w:rsidRPr="00790B78" w:rsidRDefault="00790B78" w:rsidP="00790B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sz w:val="24"/>
                <w:szCs w:val="24"/>
              </w:rPr>
              <w:t>1297,00000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B78" w:rsidRPr="00790B78" w:rsidRDefault="00790B78" w:rsidP="00790B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sz w:val="24"/>
                <w:szCs w:val="24"/>
              </w:rPr>
              <w:t>1297,00000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B78" w:rsidRPr="00790B78" w:rsidRDefault="00790B78" w:rsidP="00790B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sz w:val="24"/>
                <w:szCs w:val="24"/>
              </w:rPr>
              <w:t>1297,00000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B78" w:rsidRPr="00790B78" w:rsidRDefault="00790B78" w:rsidP="00790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sz w:val="24"/>
                <w:szCs w:val="24"/>
              </w:rPr>
              <w:t xml:space="preserve">Отдел сельского хозяйства и экологии Управления муниципального земельного контроля, </w:t>
            </w:r>
            <w:r w:rsidRPr="00790B7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сельского хозяйства и экологии; Управление жилищно-коммунального </w:t>
            </w:r>
            <w:proofErr w:type="spellStart"/>
            <w:r w:rsidRPr="00790B78">
              <w:rPr>
                <w:rFonts w:ascii="Arial" w:eastAsia="Times New Roman" w:hAnsi="Arial" w:cs="Arial"/>
                <w:sz w:val="24"/>
                <w:szCs w:val="24"/>
              </w:rPr>
              <w:t>хозяства</w:t>
            </w:r>
            <w:proofErr w:type="spellEnd"/>
            <w:r w:rsidRPr="00790B7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78" w:rsidRPr="00790B78" w:rsidRDefault="00790B78" w:rsidP="00790B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 </w:t>
            </w:r>
          </w:p>
        </w:tc>
      </w:tr>
      <w:tr w:rsidR="00790B78" w:rsidRPr="00790B78" w:rsidTr="00E76DF3">
        <w:trPr>
          <w:trHeight w:val="367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B78" w:rsidRPr="00790B78" w:rsidRDefault="00790B78" w:rsidP="00790B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B78" w:rsidRPr="00790B78" w:rsidRDefault="00790B78" w:rsidP="00790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sz w:val="24"/>
                <w:szCs w:val="24"/>
              </w:rPr>
              <w:t>Мероприятие 04.02.</w:t>
            </w:r>
            <w:r w:rsidRPr="00790B78">
              <w:rPr>
                <w:rFonts w:ascii="Arial" w:eastAsia="Times New Roman" w:hAnsi="Arial" w:cs="Arial"/>
                <w:sz w:val="24"/>
                <w:szCs w:val="24"/>
              </w:rPr>
              <w:br/>
              <w:t>Организация деятельности по утилизации, обезвреживанию твердых коммунальных отходов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B78" w:rsidRPr="00790B78" w:rsidRDefault="00790B78" w:rsidP="00790B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sz w:val="24"/>
                <w:szCs w:val="24"/>
              </w:rPr>
              <w:t>2020 -</w:t>
            </w:r>
            <w:r w:rsidRPr="00790B78">
              <w:rPr>
                <w:rFonts w:ascii="Arial" w:eastAsia="Times New Roman" w:hAnsi="Arial" w:cs="Arial"/>
                <w:sz w:val="24"/>
                <w:szCs w:val="24"/>
              </w:rPr>
              <w:br/>
              <w:t>2024 гг.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B78" w:rsidRPr="00790B78" w:rsidRDefault="00790B78" w:rsidP="00790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B78" w:rsidRPr="00790B78" w:rsidRDefault="00790B78" w:rsidP="00790B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sz w:val="24"/>
                <w:szCs w:val="24"/>
              </w:rPr>
              <w:t>6483,53729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B78" w:rsidRPr="00790B78" w:rsidRDefault="00790B78" w:rsidP="00790B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sz w:val="24"/>
                <w:szCs w:val="24"/>
              </w:rPr>
              <w:t>1142,53729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B78" w:rsidRPr="00790B78" w:rsidRDefault="00790B78" w:rsidP="00790B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sz w:val="24"/>
                <w:szCs w:val="24"/>
              </w:rPr>
              <w:t>1450,00000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B78" w:rsidRPr="00790B78" w:rsidRDefault="00790B78" w:rsidP="00790B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sz w:val="24"/>
                <w:szCs w:val="24"/>
              </w:rPr>
              <w:t>1297,00000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B78" w:rsidRPr="00790B78" w:rsidRDefault="00790B78" w:rsidP="00790B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sz w:val="24"/>
                <w:szCs w:val="24"/>
              </w:rPr>
              <w:t>1297,00000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B78" w:rsidRPr="00790B78" w:rsidRDefault="00790B78" w:rsidP="00790B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sz w:val="24"/>
                <w:szCs w:val="24"/>
              </w:rPr>
              <w:t>1297,00000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B78" w:rsidRPr="00790B78" w:rsidRDefault="00790B78" w:rsidP="00790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sz w:val="24"/>
                <w:szCs w:val="24"/>
              </w:rPr>
              <w:t>Отдел сельского хозяйства и экологии Управления муниципального земельного контроля, сельского хозяйства и экологии; Управление жилищно</w:t>
            </w:r>
            <w:r w:rsidRPr="00790B7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-коммунального </w:t>
            </w:r>
            <w:proofErr w:type="spellStart"/>
            <w:r w:rsidRPr="00790B78">
              <w:rPr>
                <w:rFonts w:ascii="Arial" w:eastAsia="Times New Roman" w:hAnsi="Arial" w:cs="Arial"/>
                <w:sz w:val="24"/>
                <w:szCs w:val="24"/>
              </w:rPr>
              <w:t>хозяства</w:t>
            </w:r>
            <w:proofErr w:type="spellEnd"/>
            <w:r w:rsidRPr="00790B7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B78" w:rsidRPr="00790B78" w:rsidRDefault="00790B78" w:rsidP="00790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Деятельность по утилизации и обезвреживанию ТБО</w:t>
            </w:r>
          </w:p>
        </w:tc>
      </w:tr>
      <w:tr w:rsidR="00790B78" w:rsidRPr="00790B78" w:rsidTr="00E76DF3">
        <w:trPr>
          <w:trHeight w:val="316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B78" w:rsidRPr="00790B78" w:rsidRDefault="00790B78" w:rsidP="00790B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1.1.1.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B78" w:rsidRPr="00790B78" w:rsidRDefault="00790B78" w:rsidP="00790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sz w:val="24"/>
                <w:szCs w:val="24"/>
              </w:rPr>
              <w:t xml:space="preserve">Выполнение работ по актуализации документации, направленной на решение комплекса работ по организации сбора и утилизации мусора с разработкой интерактивной карты, обеспечивающей наглядное отображение данных на </w:t>
            </w:r>
            <w:r w:rsidRPr="00790B7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территории Одинцовского городского округа Московской области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B78" w:rsidRPr="00790B78" w:rsidRDefault="00790B78" w:rsidP="00790B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2020 -</w:t>
            </w:r>
            <w:r w:rsidRPr="00790B78">
              <w:rPr>
                <w:rFonts w:ascii="Arial" w:eastAsia="Times New Roman" w:hAnsi="Arial" w:cs="Arial"/>
                <w:sz w:val="24"/>
                <w:szCs w:val="24"/>
              </w:rPr>
              <w:br/>
              <w:t>2024 гг.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B78" w:rsidRPr="00790B78" w:rsidRDefault="00790B78" w:rsidP="00790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B78" w:rsidRPr="00790B78" w:rsidRDefault="00790B78" w:rsidP="00790B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sz w:val="24"/>
                <w:szCs w:val="24"/>
              </w:rPr>
              <w:t>1450,00000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B78" w:rsidRPr="00790B78" w:rsidRDefault="00790B78" w:rsidP="00790B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B78" w:rsidRPr="00790B78" w:rsidRDefault="00790B78" w:rsidP="00790B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sz w:val="24"/>
                <w:szCs w:val="24"/>
              </w:rPr>
              <w:t>1450,00000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B78" w:rsidRPr="00790B78" w:rsidRDefault="00790B78" w:rsidP="00790B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B78" w:rsidRPr="00790B78" w:rsidRDefault="00790B78" w:rsidP="00790B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B78" w:rsidRPr="00790B78" w:rsidRDefault="00790B78" w:rsidP="00790B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B78" w:rsidRPr="00790B78" w:rsidRDefault="00790B78" w:rsidP="00790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sz w:val="24"/>
                <w:szCs w:val="24"/>
              </w:rPr>
              <w:t xml:space="preserve">Управление жилищно-коммунального </w:t>
            </w:r>
            <w:proofErr w:type="spellStart"/>
            <w:r w:rsidRPr="00790B78">
              <w:rPr>
                <w:rFonts w:ascii="Arial" w:eastAsia="Times New Roman" w:hAnsi="Arial" w:cs="Arial"/>
                <w:sz w:val="24"/>
                <w:szCs w:val="24"/>
              </w:rPr>
              <w:t>хозяства</w:t>
            </w:r>
            <w:proofErr w:type="spellEnd"/>
            <w:r w:rsidRPr="00790B7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B78" w:rsidRPr="00790B78" w:rsidRDefault="00790B78" w:rsidP="00790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sz w:val="24"/>
                <w:szCs w:val="24"/>
              </w:rPr>
              <w:t xml:space="preserve">Интерактивная карта, обеспечивающая наглядное отображение данных на территории Одинцовского городского округа Московской области </w:t>
            </w:r>
          </w:p>
        </w:tc>
      </w:tr>
      <w:tr w:rsidR="00790B78" w:rsidRPr="00790B78" w:rsidTr="00E76DF3">
        <w:trPr>
          <w:trHeight w:val="264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B78" w:rsidRPr="00790B78" w:rsidRDefault="00790B78" w:rsidP="00790B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1.1.2.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B78" w:rsidRPr="00790B78" w:rsidRDefault="00790B78" w:rsidP="00790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sz w:val="24"/>
                <w:szCs w:val="24"/>
              </w:rPr>
              <w:t>Организация охраны полигона твёрдых коммунальных отходов "</w:t>
            </w:r>
            <w:proofErr w:type="spellStart"/>
            <w:r w:rsidRPr="00790B78">
              <w:rPr>
                <w:rFonts w:ascii="Arial" w:eastAsia="Times New Roman" w:hAnsi="Arial" w:cs="Arial"/>
                <w:sz w:val="24"/>
                <w:szCs w:val="24"/>
              </w:rPr>
              <w:t>Часцы</w:t>
            </w:r>
            <w:proofErr w:type="spellEnd"/>
            <w:r w:rsidRPr="00790B78">
              <w:rPr>
                <w:rFonts w:ascii="Arial" w:eastAsia="Times New Roman" w:hAnsi="Arial" w:cs="Arial"/>
                <w:sz w:val="24"/>
                <w:szCs w:val="24"/>
              </w:rPr>
              <w:t>"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B78" w:rsidRPr="00790B78" w:rsidRDefault="00790B78" w:rsidP="00790B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sz w:val="24"/>
                <w:szCs w:val="24"/>
              </w:rPr>
              <w:t>2020-2024гг.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B78" w:rsidRPr="00790B78" w:rsidRDefault="00790B78" w:rsidP="00790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B78" w:rsidRPr="00790B78" w:rsidRDefault="00790B78" w:rsidP="00790B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sz w:val="24"/>
                <w:szCs w:val="24"/>
              </w:rPr>
              <w:t>8336,53730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B78" w:rsidRPr="00790B78" w:rsidRDefault="00790B78" w:rsidP="00790B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sz w:val="24"/>
                <w:szCs w:val="24"/>
              </w:rPr>
              <w:t>1142,53729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B78" w:rsidRPr="00790B78" w:rsidRDefault="00790B78" w:rsidP="00790B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B78" w:rsidRPr="00790B78" w:rsidRDefault="00790B78" w:rsidP="00790B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sz w:val="24"/>
                <w:szCs w:val="24"/>
              </w:rPr>
              <w:t>1297,00000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B78" w:rsidRPr="00790B78" w:rsidRDefault="00790B78" w:rsidP="00790B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sz w:val="24"/>
                <w:szCs w:val="24"/>
              </w:rPr>
              <w:t>1297,00000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B78" w:rsidRPr="00790B78" w:rsidRDefault="00790B78" w:rsidP="00790B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sz w:val="24"/>
                <w:szCs w:val="24"/>
              </w:rPr>
              <w:t>1297,00000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B78" w:rsidRPr="00790B78" w:rsidRDefault="00790B78" w:rsidP="00790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sz w:val="24"/>
                <w:szCs w:val="24"/>
              </w:rPr>
              <w:t>Отдел сельского хозяйства и экологии Управления муниципального земельного контроля, сельского хозяйства и экологии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B78" w:rsidRPr="00790B78" w:rsidRDefault="00790B78" w:rsidP="00790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sz w:val="24"/>
                <w:szCs w:val="24"/>
              </w:rPr>
              <w:t>Охрана полигона твёрдых коммунальных отходов "</w:t>
            </w:r>
            <w:proofErr w:type="spellStart"/>
            <w:r w:rsidRPr="00790B78">
              <w:rPr>
                <w:rFonts w:ascii="Arial" w:eastAsia="Times New Roman" w:hAnsi="Arial" w:cs="Arial"/>
                <w:sz w:val="24"/>
                <w:szCs w:val="24"/>
              </w:rPr>
              <w:t>Часцы</w:t>
            </w:r>
            <w:proofErr w:type="spellEnd"/>
            <w:r w:rsidRPr="00790B78">
              <w:rPr>
                <w:rFonts w:ascii="Arial" w:eastAsia="Times New Roman" w:hAnsi="Arial" w:cs="Arial"/>
                <w:sz w:val="24"/>
                <w:szCs w:val="24"/>
              </w:rPr>
              <w:t>"</w:t>
            </w:r>
          </w:p>
        </w:tc>
      </w:tr>
      <w:tr w:rsidR="00790B78" w:rsidRPr="00790B78" w:rsidTr="00E76DF3">
        <w:trPr>
          <w:trHeight w:val="262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B78" w:rsidRPr="00790B78" w:rsidRDefault="00790B78" w:rsidP="00790B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2.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B78" w:rsidRPr="00790B78" w:rsidRDefault="00790B78" w:rsidP="00790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sz w:val="24"/>
                <w:szCs w:val="24"/>
              </w:rPr>
              <w:t>Основное мероприятие 11</w:t>
            </w:r>
            <w:r w:rsidRPr="00790B78">
              <w:rPr>
                <w:rFonts w:ascii="Arial" w:eastAsia="Times New Roman" w:hAnsi="Arial" w:cs="Arial"/>
                <w:sz w:val="24"/>
                <w:szCs w:val="24"/>
              </w:rPr>
              <w:br/>
              <w:t>"Организация работ в области обращения с отходами"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B78" w:rsidRPr="00790B78" w:rsidRDefault="00790B78" w:rsidP="00790B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sz w:val="24"/>
                <w:szCs w:val="24"/>
              </w:rPr>
              <w:t>2021 -</w:t>
            </w:r>
            <w:r w:rsidRPr="00790B78">
              <w:rPr>
                <w:rFonts w:ascii="Arial" w:eastAsia="Times New Roman" w:hAnsi="Arial" w:cs="Arial"/>
                <w:sz w:val="24"/>
                <w:szCs w:val="24"/>
              </w:rPr>
              <w:br/>
              <w:t>2024 гг.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B78" w:rsidRPr="00790B78" w:rsidRDefault="00790B78" w:rsidP="00790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B78" w:rsidRPr="00790B78" w:rsidRDefault="00790B78" w:rsidP="00790B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sz w:val="24"/>
                <w:szCs w:val="24"/>
              </w:rPr>
              <w:t>6817,31843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B78" w:rsidRPr="00790B78" w:rsidRDefault="00790B78" w:rsidP="00790B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sz w:val="24"/>
                <w:szCs w:val="24"/>
              </w:rPr>
              <w:t>1320,31843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B78" w:rsidRPr="00790B78" w:rsidRDefault="00790B78" w:rsidP="00790B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sz w:val="24"/>
                <w:szCs w:val="24"/>
              </w:rPr>
              <w:t>2697,00000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B78" w:rsidRPr="00790B78" w:rsidRDefault="00790B78" w:rsidP="00790B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sz w:val="24"/>
                <w:szCs w:val="24"/>
              </w:rPr>
              <w:t>2800,00000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B78" w:rsidRPr="00790B78" w:rsidRDefault="00790B78" w:rsidP="00790B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B78" w:rsidRPr="00790B78" w:rsidRDefault="00790B78" w:rsidP="00790B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B78" w:rsidRPr="00790B78" w:rsidRDefault="00790B78" w:rsidP="00790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sz w:val="24"/>
                <w:szCs w:val="24"/>
              </w:rPr>
              <w:t>Отдел сельского хозяйства и экологии Управления муниципального земельного контроля, сельского хозяйства и экологии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78" w:rsidRPr="00790B78" w:rsidRDefault="00790B78" w:rsidP="00790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790B78" w:rsidRPr="00790B78" w:rsidTr="00E76DF3">
        <w:trPr>
          <w:trHeight w:val="262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B78" w:rsidRPr="00790B78" w:rsidRDefault="00790B78" w:rsidP="00790B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sz w:val="24"/>
                <w:szCs w:val="24"/>
              </w:rPr>
              <w:t>2.1.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B78" w:rsidRPr="00790B78" w:rsidRDefault="00790B78" w:rsidP="00790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sz w:val="24"/>
                <w:szCs w:val="24"/>
              </w:rPr>
              <w:t>Мероприятие 11.01. Сопровождение работ по рекультивации полигонов ТКО (авторский и технический надзор)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B78" w:rsidRPr="00790B78" w:rsidRDefault="00790B78" w:rsidP="00790B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sz w:val="24"/>
                <w:szCs w:val="24"/>
              </w:rPr>
              <w:t>2020 -</w:t>
            </w:r>
            <w:r w:rsidRPr="00790B78">
              <w:rPr>
                <w:rFonts w:ascii="Arial" w:eastAsia="Times New Roman" w:hAnsi="Arial" w:cs="Arial"/>
                <w:sz w:val="24"/>
                <w:szCs w:val="24"/>
              </w:rPr>
              <w:br/>
              <w:t>2024 гг.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B78" w:rsidRPr="00790B78" w:rsidRDefault="00790B78" w:rsidP="00790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B78" w:rsidRPr="00790B78" w:rsidRDefault="00790B78" w:rsidP="00790B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sz w:val="24"/>
                <w:szCs w:val="24"/>
              </w:rPr>
              <w:t>6817,31843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B78" w:rsidRPr="00790B78" w:rsidRDefault="00790B78" w:rsidP="00790B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sz w:val="24"/>
                <w:szCs w:val="24"/>
              </w:rPr>
              <w:t>1320,31843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B78" w:rsidRPr="00790B78" w:rsidRDefault="00790B78" w:rsidP="00790B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sz w:val="24"/>
                <w:szCs w:val="24"/>
              </w:rPr>
              <w:t>2697,00000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B78" w:rsidRPr="00790B78" w:rsidRDefault="00790B78" w:rsidP="00790B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sz w:val="24"/>
                <w:szCs w:val="24"/>
              </w:rPr>
              <w:t>2800,00000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B78" w:rsidRPr="00790B78" w:rsidRDefault="00790B78" w:rsidP="00790B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B78" w:rsidRPr="00790B78" w:rsidRDefault="00790B78" w:rsidP="00790B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B78" w:rsidRPr="00790B78" w:rsidRDefault="00790B78" w:rsidP="00790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sz w:val="24"/>
                <w:szCs w:val="24"/>
              </w:rPr>
              <w:t>Отдел сельского хозяйства и экологии Управления муниципального земельного контроля, сельского хозяйств</w:t>
            </w:r>
            <w:r w:rsidRPr="00790B7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а и экологии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B78" w:rsidRPr="00790B78" w:rsidRDefault="00790B78" w:rsidP="00790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Ликвидация объектов накопленного вреда  </w:t>
            </w:r>
          </w:p>
        </w:tc>
      </w:tr>
      <w:tr w:rsidR="00790B78" w:rsidRPr="00790B78" w:rsidTr="00E76DF3">
        <w:trPr>
          <w:trHeight w:val="495"/>
        </w:trPr>
        <w:tc>
          <w:tcPr>
            <w:tcW w:w="5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90B78" w:rsidRPr="00790B78" w:rsidRDefault="00790B78" w:rsidP="00790B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3.</w:t>
            </w:r>
          </w:p>
        </w:tc>
        <w:tc>
          <w:tcPr>
            <w:tcW w:w="172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90B78" w:rsidRPr="00790B78" w:rsidRDefault="00790B78" w:rsidP="00790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sz w:val="24"/>
                <w:szCs w:val="24"/>
              </w:rPr>
              <w:t xml:space="preserve">Основное мероприятие  G1 «Чистая страна» </w:t>
            </w:r>
          </w:p>
        </w:tc>
        <w:tc>
          <w:tcPr>
            <w:tcW w:w="107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90B78" w:rsidRPr="00790B78" w:rsidRDefault="00790B78" w:rsidP="00790B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sz w:val="24"/>
                <w:szCs w:val="24"/>
              </w:rPr>
              <w:t>2020 -</w:t>
            </w:r>
            <w:r w:rsidRPr="00790B78">
              <w:rPr>
                <w:rFonts w:ascii="Arial" w:eastAsia="Times New Roman" w:hAnsi="Arial" w:cs="Arial"/>
                <w:sz w:val="24"/>
                <w:szCs w:val="24"/>
              </w:rPr>
              <w:br w:type="page"/>
              <w:t>2024 гг.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78" w:rsidRPr="00790B78" w:rsidRDefault="00790B78" w:rsidP="00790B7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sz w:val="24"/>
                <w:szCs w:val="24"/>
              </w:rPr>
              <w:t>Итого: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B78" w:rsidRPr="00790B78" w:rsidRDefault="00790B78" w:rsidP="00790B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sz w:val="24"/>
                <w:szCs w:val="24"/>
              </w:rPr>
              <w:t>2980802,16312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B78" w:rsidRPr="00790B78" w:rsidRDefault="00790B78" w:rsidP="00790B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sz w:val="24"/>
                <w:szCs w:val="24"/>
              </w:rPr>
              <w:t>592297,00000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B78" w:rsidRPr="00790B78" w:rsidRDefault="00790B78" w:rsidP="00790B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sz w:val="24"/>
                <w:szCs w:val="24"/>
              </w:rPr>
              <w:t>992111,26312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B78" w:rsidRPr="00790B78" w:rsidRDefault="00790B78" w:rsidP="00790B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sz w:val="24"/>
                <w:szCs w:val="24"/>
              </w:rPr>
              <w:t>1396393,90000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B78" w:rsidRPr="00790B78" w:rsidRDefault="00790B78" w:rsidP="00790B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B78" w:rsidRPr="00790B78" w:rsidRDefault="00790B78" w:rsidP="00790B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3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90B78" w:rsidRPr="00790B78" w:rsidRDefault="00790B78" w:rsidP="00790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sz w:val="24"/>
                <w:szCs w:val="24"/>
              </w:rPr>
              <w:t xml:space="preserve">Отдел сельского хозяйства и экологии Управления муниципального земельного контроля, сельского хозяйства и </w:t>
            </w:r>
            <w:proofErr w:type="spellStart"/>
            <w:r w:rsidRPr="00790B78">
              <w:rPr>
                <w:rFonts w:ascii="Arial" w:eastAsia="Times New Roman" w:hAnsi="Arial" w:cs="Arial"/>
                <w:sz w:val="24"/>
                <w:szCs w:val="24"/>
              </w:rPr>
              <w:t>эклогии</w:t>
            </w:r>
            <w:proofErr w:type="spellEnd"/>
          </w:p>
        </w:tc>
        <w:tc>
          <w:tcPr>
            <w:tcW w:w="16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90B78" w:rsidRPr="00790B78" w:rsidRDefault="00790B78" w:rsidP="00790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sz w:val="24"/>
                <w:szCs w:val="24"/>
              </w:rPr>
              <w:t>Снижение негативного воздействия на окружающую среду</w:t>
            </w:r>
          </w:p>
        </w:tc>
      </w:tr>
      <w:tr w:rsidR="00790B78" w:rsidRPr="00790B78" w:rsidTr="00E76DF3">
        <w:trPr>
          <w:trHeight w:val="780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0B78" w:rsidRPr="00790B78" w:rsidRDefault="00790B78" w:rsidP="00790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0B78" w:rsidRPr="00790B78" w:rsidRDefault="00790B78" w:rsidP="00790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0B78" w:rsidRPr="00790B78" w:rsidRDefault="00790B78" w:rsidP="00790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B78" w:rsidRPr="00790B78" w:rsidRDefault="00790B78" w:rsidP="00790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B78" w:rsidRPr="00790B78" w:rsidRDefault="00790B78" w:rsidP="00790B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sz w:val="24"/>
                <w:szCs w:val="24"/>
              </w:rPr>
              <w:t>1485162,64000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B78" w:rsidRPr="00790B78" w:rsidRDefault="00790B78" w:rsidP="00790B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sz w:val="24"/>
                <w:szCs w:val="24"/>
              </w:rPr>
              <w:t>270599,36000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B78" w:rsidRPr="00790B78" w:rsidRDefault="00790B78" w:rsidP="00790B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sz w:val="24"/>
                <w:szCs w:val="24"/>
              </w:rPr>
              <w:t>471681,73000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B78" w:rsidRPr="00790B78" w:rsidRDefault="00790B78" w:rsidP="00790B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sz w:val="24"/>
                <w:szCs w:val="24"/>
              </w:rPr>
              <w:t>742881,55000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B78" w:rsidRPr="00790B78" w:rsidRDefault="00790B78" w:rsidP="00790B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B78" w:rsidRPr="00790B78" w:rsidRDefault="00790B78" w:rsidP="00790B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0B78" w:rsidRPr="00790B78" w:rsidRDefault="00790B78" w:rsidP="00790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0B78" w:rsidRPr="00790B78" w:rsidRDefault="00790B78" w:rsidP="00790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90B78" w:rsidRPr="00790B78" w:rsidTr="00E76DF3">
        <w:trPr>
          <w:trHeight w:val="1050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0B78" w:rsidRPr="00790B78" w:rsidRDefault="00790B78" w:rsidP="00790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0B78" w:rsidRPr="00790B78" w:rsidRDefault="00790B78" w:rsidP="00790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0B78" w:rsidRPr="00790B78" w:rsidRDefault="00790B78" w:rsidP="00790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B78" w:rsidRPr="00790B78" w:rsidRDefault="00790B78" w:rsidP="00790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B78" w:rsidRPr="00790B78" w:rsidRDefault="00790B78" w:rsidP="00790B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sz w:val="24"/>
                <w:szCs w:val="24"/>
              </w:rPr>
              <w:t>1346599,06000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B78" w:rsidRPr="00790B78" w:rsidRDefault="00790B78" w:rsidP="00790B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sz w:val="24"/>
                <w:szCs w:val="24"/>
              </w:rPr>
              <w:t>292082,43000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B78" w:rsidRPr="00790B78" w:rsidRDefault="00790B78" w:rsidP="00790B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sz w:val="24"/>
                <w:szCs w:val="24"/>
              </w:rPr>
              <w:t>470823,98000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B78" w:rsidRPr="00790B78" w:rsidRDefault="00790B78" w:rsidP="00790B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sz w:val="24"/>
                <w:szCs w:val="24"/>
              </w:rPr>
              <w:t>583692,65000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B78" w:rsidRPr="00790B78" w:rsidRDefault="00790B78" w:rsidP="00790B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B78" w:rsidRPr="00790B78" w:rsidRDefault="00790B78" w:rsidP="00790B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0B78" w:rsidRPr="00790B78" w:rsidRDefault="00790B78" w:rsidP="00790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0B78" w:rsidRPr="00790B78" w:rsidRDefault="00790B78" w:rsidP="00790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90B78" w:rsidRPr="00790B78" w:rsidTr="00E76DF3">
        <w:trPr>
          <w:trHeight w:val="1332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0B78" w:rsidRPr="00790B78" w:rsidRDefault="00790B78" w:rsidP="00790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0B78" w:rsidRPr="00790B78" w:rsidRDefault="00790B78" w:rsidP="00790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0B78" w:rsidRPr="00790B78" w:rsidRDefault="00790B78" w:rsidP="00790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B78" w:rsidRPr="00790B78" w:rsidRDefault="00790B78" w:rsidP="00790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B78" w:rsidRPr="00790B78" w:rsidRDefault="00790B78" w:rsidP="00790B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sz w:val="24"/>
                <w:szCs w:val="24"/>
              </w:rPr>
              <w:t>149040,46312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B78" w:rsidRPr="00790B78" w:rsidRDefault="00790B78" w:rsidP="00790B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sz w:val="24"/>
                <w:szCs w:val="24"/>
              </w:rPr>
              <w:t>29615,21000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B78" w:rsidRPr="00790B78" w:rsidRDefault="00790B78" w:rsidP="00790B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sz w:val="24"/>
                <w:szCs w:val="24"/>
              </w:rPr>
              <w:t>49605,55312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B78" w:rsidRPr="00790B78" w:rsidRDefault="00790B78" w:rsidP="00790B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sz w:val="24"/>
                <w:szCs w:val="24"/>
              </w:rPr>
              <w:t>69819,70000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B78" w:rsidRPr="00790B78" w:rsidRDefault="00790B78" w:rsidP="00790B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B78" w:rsidRPr="00790B78" w:rsidRDefault="00790B78" w:rsidP="00790B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0B78" w:rsidRPr="00790B78" w:rsidRDefault="00790B78" w:rsidP="00790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0B78" w:rsidRPr="00790B78" w:rsidRDefault="00790B78" w:rsidP="00790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90B78" w:rsidRPr="00790B78" w:rsidTr="00E76DF3">
        <w:trPr>
          <w:trHeight w:val="510"/>
        </w:trPr>
        <w:tc>
          <w:tcPr>
            <w:tcW w:w="5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90B78" w:rsidRPr="00790B78" w:rsidRDefault="00790B78" w:rsidP="00790B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sz w:val="24"/>
                <w:szCs w:val="24"/>
              </w:rPr>
              <w:t>3.1</w:t>
            </w:r>
          </w:p>
        </w:tc>
        <w:tc>
          <w:tcPr>
            <w:tcW w:w="172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90B78" w:rsidRPr="00790B78" w:rsidRDefault="00790B78" w:rsidP="00790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sz w:val="24"/>
                <w:szCs w:val="24"/>
              </w:rPr>
              <w:t>Мероприятие  G1.01.</w:t>
            </w:r>
            <w:r w:rsidRPr="00790B78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Ликвидация несанкционированных свалок в границах </w:t>
            </w:r>
            <w:r w:rsidRPr="00790B7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городов и наиболее опасных объектов накопленного экологического вреда окружающей среде </w:t>
            </w:r>
          </w:p>
        </w:tc>
        <w:tc>
          <w:tcPr>
            <w:tcW w:w="107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90B78" w:rsidRPr="00790B78" w:rsidRDefault="00790B78" w:rsidP="00790B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2020 -</w:t>
            </w:r>
            <w:r w:rsidRPr="00790B78">
              <w:rPr>
                <w:rFonts w:ascii="Arial" w:eastAsia="Times New Roman" w:hAnsi="Arial" w:cs="Arial"/>
                <w:sz w:val="24"/>
                <w:szCs w:val="24"/>
              </w:rPr>
              <w:br/>
              <w:t>2024 гг.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78" w:rsidRPr="00790B78" w:rsidRDefault="00790B78" w:rsidP="00790B7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sz w:val="24"/>
                <w:szCs w:val="24"/>
              </w:rPr>
              <w:t>Итого: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B78" w:rsidRPr="00790B78" w:rsidRDefault="00790B78" w:rsidP="00790B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sz w:val="24"/>
                <w:szCs w:val="24"/>
              </w:rPr>
              <w:t>2843335,65832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B78" w:rsidRPr="00790B78" w:rsidRDefault="00790B78" w:rsidP="00790B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sz w:val="24"/>
                <w:szCs w:val="24"/>
              </w:rPr>
              <w:t>527484,13000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B78" w:rsidRPr="00790B78" w:rsidRDefault="00790B78" w:rsidP="00790B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sz w:val="24"/>
                <w:szCs w:val="24"/>
              </w:rPr>
              <w:t>919457,62832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B78" w:rsidRPr="00790B78" w:rsidRDefault="00790B78" w:rsidP="00790B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sz w:val="24"/>
                <w:szCs w:val="24"/>
              </w:rPr>
              <w:t>1396393,90000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B78" w:rsidRPr="00790B78" w:rsidRDefault="00790B78" w:rsidP="00790B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B78" w:rsidRPr="00790B78" w:rsidRDefault="00790B78" w:rsidP="00790B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3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90B78" w:rsidRPr="00790B78" w:rsidRDefault="00790B78" w:rsidP="00790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sz w:val="24"/>
                <w:szCs w:val="24"/>
              </w:rPr>
              <w:t>Отдел сельского хозяйства и экологии Управле</w:t>
            </w:r>
            <w:r w:rsidRPr="00790B7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ния муниципального земельного контроля, сельского хозяйства и </w:t>
            </w:r>
            <w:proofErr w:type="spellStart"/>
            <w:r w:rsidRPr="00790B78">
              <w:rPr>
                <w:rFonts w:ascii="Arial" w:eastAsia="Times New Roman" w:hAnsi="Arial" w:cs="Arial"/>
                <w:sz w:val="24"/>
                <w:szCs w:val="24"/>
              </w:rPr>
              <w:t>эклогии</w:t>
            </w:r>
            <w:proofErr w:type="spellEnd"/>
          </w:p>
        </w:tc>
        <w:tc>
          <w:tcPr>
            <w:tcW w:w="16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90B78" w:rsidRPr="00790B78" w:rsidRDefault="00790B78" w:rsidP="00790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Ликвидация объектов накопленного вреда  </w:t>
            </w:r>
          </w:p>
        </w:tc>
      </w:tr>
      <w:tr w:rsidR="00790B78" w:rsidRPr="00790B78" w:rsidTr="00E76DF3">
        <w:trPr>
          <w:trHeight w:val="912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0B78" w:rsidRPr="00790B78" w:rsidRDefault="00790B78" w:rsidP="00790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0B78" w:rsidRPr="00790B78" w:rsidRDefault="00790B78" w:rsidP="00790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0B78" w:rsidRPr="00790B78" w:rsidRDefault="00790B78" w:rsidP="00790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B78" w:rsidRPr="00790B78" w:rsidRDefault="00790B78" w:rsidP="00790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B78" w:rsidRPr="00790B78" w:rsidRDefault="00790B78" w:rsidP="00790B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sz w:val="24"/>
                <w:szCs w:val="24"/>
              </w:rPr>
              <w:t>1485162,64000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B78" w:rsidRPr="00790B78" w:rsidRDefault="00790B78" w:rsidP="00790B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270599,36000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B78" w:rsidRPr="00790B78" w:rsidRDefault="00790B78" w:rsidP="00790B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471681,73000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B78" w:rsidRPr="00790B78" w:rsidRDefault="00790B78" w:rsidP="00790B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742881,55000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B78" w:rsidRPr="00790B78" w:rsidRDefault="00790B78" w:rsidP="00790B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B78" w:rsidRPr="00790B78" w:rsidRDefault="00790B78" w:rsidP="00790B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0B78" w:rsidRPr="00790B78" w:rsidRDefault="00790B78" w:rsidP="00790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0B78" w:rsidRPr="00790B78" w:rsidRDefault="00790B78" w:rsidP="00790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90B78" w:rsidRPr="00790B78" w:rsidTr="00E76DF3">
        <w:trPr>
          <w:trHeight w:val="1092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0B78" w:rsidRPr="00790B78" w:rsidRDefault="00790B78" w:rsidP="00790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0B78" w:rsidRPr="00790B78" w:rsidRDefault="00790B78" w:rsidP="00790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0B78" w:rsidRPr="00790B78" w:rsidRDefault="00790B78" w:rsidP="00790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B78" w:rsidRPr="00790B78" w:rsidRDefault="00790B78" w:rsidP="00790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B78" w:rsidRPr="00790B78" w:rsidRDefault="00790B78" w:rsidP="00790B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sz w:val="24"/>
                <w:szCs w:val="24"/>
              </w:rPr>
              <w:t>1216006,19000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B78" w:rsidRPr="00790B78" w:rsidRDefault="00790B78" w:rsidP="00790B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230510,56000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B78" w:rsidRPr="00790B78" w:rsidRDefault="00790B78" w:rsidP="00790B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401802,98000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B78" w:rsidRPr="00790B78" w:rsidRDefault="00790B78" w:rsidP="00790B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583692,65000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B78" w:rsidRPr="00790B78" w:rsidRDefault="00790B78" w:rsidP="00790B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B78" w:rsidRPr="00790B78" w:rsidRDefault="00790B78" w:rsidP="00790B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0B78" w:rsidRPr="00790B78" w:rsidRDefault="00790B78" w:rsidP="00790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0B78" w:rsidRPr="00790B78" w:rsidRDefault="00790B78" w:rsidP="00790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90B78" w:rsidRPr="00790B78" w:rsidTr="00E76DF3">
        <w:trPr>
          <w:trHeight w:val="1410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0B78" w:rsidRPr="00790B78" w:rsidRDefault="00790B78" w:rsidP="00790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0B78" w:rsidRPr="00790B78" w:rsidRDefault="00790B78" w:rsidP="00790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0B78" w:rsidRPr="00790B78" w:rsidRDefault="00790B78" w:rsidP="00790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B78" w:rsidRPr="00790B78" w:rsidRDefault="00790B78" w:rsidP="00790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B78" w:rsidRPr="00790B78" w:rsidRDefault="00790B78" w:rsidP="00790B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sz w:val="24"/>
                <w:szCs w:val="24"/>
              </w:rPr>
              <w:t>142166,82832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B78" w:rsidRPr="00790B78" w:rsidRDefault="00790B78" w:rsidP="00790B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26374,21000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B78" w:rsidRPr="00790B78" w:rsidRDefault="00790B78" w:rsidP="00790B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45972,91832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B78" w:rsidRPr="00790B78" w:rsidRDefault="00790B78" w:rsidP="00790B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69819,70000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B78" w:rsidRPr="00790B78" w:rsidRDefault="00790B78" w:rsidP="00790B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B78" w:rsidRPr="00790B78" w:rsidRDefault="00790B78" w:rsidP="00790B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0B78" w:rsidRPr="00790B78" w:rsidRDefault="00790B78" w:rsidP="00790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0B78" w:rsidRPr="00790B78" w:rsidRDefault="00790B78" w:rsidP="00790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90B78" w:rsidRPr="00790B78" w:rsidTr="00E76DF3">
        <w:trPr>
          <w:trHeight w:val="450"/>
        </w:trPr>
        <w:tc>
          <w:tcPr>
            <w:tcW w:w="5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90B78" w:rsidRPr="00790B78" w:rsidRDefault="00790B78" w:rsidP="00790B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sz w:val="24"/>
                <w:szCs w:val="24"/>
              </w:rPr>
              <w:t>3.2</w:t>
            </w:r>
          </w:p>
        </w:tc>
        <w:tc>
          <w:tcPr>
            <w:tcW w:w="172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90B78" w:rsidRPr="00790B78" w:rsidRDefault="00790B78" w:rsidP="00790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sz w:val="24"/>
                <w:szCs w:val="24"/>
              </w:rPr>
              <w:t>Мероприятие  G1.02.</w:t>
            </w:r>
            <w:r w:rsidRPr="00790B78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Рекультивация полигона твёрдых коммунальных  отходов </w:t>
            </w:r>
          </w:p>
        </w:tc>
        <w:tc>
          <w:tcPr>
            <w:tcW w:w="107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90B78" w:rsidRPr="00790B78" w:rsidRDefault="00790B78" w:rsidP="00790B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sz w:val="24"/>
                <w:szCs w:val="24"/>
              </w:rPr>
              <w:t>2020 -</w:t>
            </w:r>
            <w:r w:rsidRPr="00790B78">
              <w:rPr>
                <w:rFonts w:ascii="Arial" w:eastAsia="Times New Roman" w:hAnsi="Arial" w:cs="Arial"/>
                <w:sz w:val="24"/>
                <w:szCs w:val="24"/>
              </w:rPr>
              <w:br/>
              <w:t>2024 гг.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78" w:rsidRPr="00790B78" w:rsidRDefault="00790B78" w:rsidP="00790B7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sz w:val="24"/>
                <w:szCs w:val="24"/>
              </w:rPr>
              <w:t>Итого: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B78" w:rsidRPr="00790B78" w:rsidRDefault="00790B78" w:rsidP="00790B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sz w:val="24"/>
                <w:szCs w:val="24"/>
              </w:rPr>
              <w:t>137466,50480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B78" w:rsidRPr="00790B78" w:rsidRDefault="00790B78" w:rsidP="00790B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sz w:val="24"/>
                <w:szCs w:val="24"/>
              </w:rPr>
              <w:t>64812,87000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B78" w:rsidRPr="00790B78" w:rsidRDefault="00790B78" w:rsidP="00790B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sz w:val="24"/>
                <w:szCs w:val="24"/>
              </w:rPr>
              <w:t>72653,63480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B78" w:rsidRPr="00790B78" w:rsidRDefault="00790B78" w:rsidP="00790B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B78" w:rsidRPr="00790B78" w:rsidRDefault="00790B78" w:rsidP="00790B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B78" w:rsidRPr="00790B78" w:rsidRDefault="00790B78" w:rsidP="00790B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3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90B78" w:rsidRPr="00790B78" w:rsidRDefault="00790B78" w:rsidP="00790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sz w:val="24"/>
                <w:szCs w:val="24"/>
              </w:rPr>
              <w:t xml:space="preserve">Отдел сельского хозяйства и экологии Управления муниципального земельного контроля, сельского хозяйства и </w:t>
            </w:r>
            <w:proofErr w:type="spellStart"/>
            <w:r w:rsidRPr="00790B78">
              <w:rPr>
                <w:rFonts w:ascii="Arial" w:eastAsia="Times New Roman" w:hAnsi="Arial" w:cs="Arial"/>
                <w:sz w:val="24"/>
                <w:szCs w:val="24"/>
              </w:rPr>
              <w:t>эклогии</w:t>
            </w:r>
            <w:proofErr w:type="spellEnd"/>
          </w:p>
        </w:tc>
        <w:tc>
          <w:tcPr>
            <w:tcW w:w="16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90B78" w:rsidRPr="00790B78" w:rsidRDefault="00790B78" w:rsidP="00790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sz w:val="24"/>
                <w:szCs w:val="24"/>
              </w:rPr>
              <w:t xml:space="preserve">Ликвидация объектов накопленного вреда  </w:t>
            </w:r>
          </w:p>
        </w:tc>
      </w:tr>
      <w:tr w:rsidR="00790B78" w:rsidRPr="00790B78" w:rsidTr="00E76DF3">
        <w:trPr>
          <w:trHeight w:val="1035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0B78" w:rsidRPr="00790B78" w:rsidRDefault="00790B78" w:rsidP="00790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0B78" w:rsidRPr="00790B78" w:rsidRDefault="00790B78" w:rsidP="00790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0B78" w:rsidRPr="00790B78" w:rsidRDefault="00790B78" w:rsidP="00790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B78" w:rsidRPr="00790B78" w:rsidRDefault="00790B78" w:rsidP="00790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B78" w:rsidRPr="00790B78" w:rsidRDefault="00790B78" w:rsidP="00790B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sz w:val="24"/>
                <w:szCs w:val="24"/>
              </w:rPr>
              <w:t>130592,87000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B78" w:rsidRPr="00790B78" w:rsidRDefault="00790B78" w:rsidP="00790B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61571,87000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B78" w:rsidRPr="00790B78" w:rsidRDefault="00790B78" w:rsidP="00790B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69021,00000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B78" w:rsidRPr="00790B78" w:rsidRDefault="00790B78" w:rsidP="00790B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B78" w:rsidRPr="00790B78" w:rsidRDefault="00790B78" w:rsidP="00790B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B78" w:rsidRPr="00790B78" w:rsidRDefault="00790B78" w:rsidP="00790B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0B78" w:rsidRPr="00790B78" w:rsidRDefault="00790B78" w:rsidP="00790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0B78" w:rsidRPr="00790B78" w:rsidRDefault="00790B78" w:rsidP="00790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90B78" w:rsidRPr="00790B78" w:rsidTr="00E76DF3">
        <w:trPr>
          <w:trHeight w:val="1320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0B78" w:rsidRPr="00790B78" w:rsidRDefault="00790B78" w:rsidP="00790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0B78" w:rsidRPr="00790B78" w:rsidRDefault="00790B78" w:rsidP="00790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0B78" w:rsidRPr="00790B78" w:rsidRDefault="00790B78" w:rsidP="00790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B78" w:rsidRPr="00790B78" w:rsidRDefault="00790B78" w:rsidP="00790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B78" w:rsidRPr="00790B78" w:rsidRDefault="00790B78" w:rsidP="00790B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sz w:val="24"/>
                <w:szCs w:val="24"/>
              </w:rPr>
              <w:t>6873,63480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B78" w:rsidRPr="00790B78" w:rsidRDefault="00790B78" w:rsidP="00790B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3241,00000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B78" w:rsidRPr="00790B78" w:rsidRDefault="00790B78" w:rsidP="00790B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3632,63480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B78" w:rsidRPr="00790B78" w:rsidRDefault="00790B78" w:rsidP="00790B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B78" w:rsidRPr="00790B78" w:rsidRDefault="00790B78" w:rsidP="00790B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B78" w:rsidRPr="00790B78" w:rsidRDefault="00790B78" w:rsidP="00790B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0B78" w:rsidRPr="00790B78" w:rsidRDefault="00790B78" w:rsidP="00790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0B78" w:rsidRPr="00790B78" w:rsidRDefault="00790B78" w:rsidP="00790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90B78" w:rsidRPr="00790B78" w:rsidTr="00E76DF3">
        <w:trPr>
          <w:trHeight w:val="465"/>
        </w:trPr>
        <w:tc>
          <w:tcPr>
            <w:tcW w:w="5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B78" w:rsidRPr="00790B78" w:rsidRDefault="00790B78" w:rsidP="00790B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1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B78" w:rsidRPr="00790B78" w:rsidRDefault="00790B78" w:rsidP="00790B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sz w:val="24"/>
                <w:szCs w:val="24"/>
              </w:rPr>
              <w:t>Итого по подпрограмме: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B78" w:rsidRPr="00790B78" w:rsidRDefault="00790B78" w:rsidP="00790B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sz w:val="24"/>
                <w:szCs w:val="24"/>
              </w:rPr>
              <w:t>2994103,01884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B78" w:rsidRPr="00790B78" w:rsidRDefault="00790B78" w:rsidP="00790B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sz w:val="24"/>
                <w:szCs w:val="24"/>
              </w:rPr>
              <w:t>594759,85572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B78" w:rsidRPr="00790B78" w:rsidRDefault="00790B78" w:rsidP="00790B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sz w:val="24"/>
                <w:szCs w:val="24"/>
              </w:rPr>
              <w:t>996258,26312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B78" w:rsidRPr="00790B78" w:rsidRDefault="00790B78" w:rsidP="00790B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sz w:val="24"/>
                <w:szCs w:val="24"/>
              </w:rPr>
              <w:t>1400490,90000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B78" w:rsidRPr="00790B78" w:rsidRDefault="00790B78" w:rsidP="00790B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sz w:val="24"/>
                <w:szCs w:val="24"/>
              </w:rPr>
              <w:t>1297,00000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B78" w:rsidRPr="00790B78" w:rsidRDefault="00790B78" w:rsidP="00790B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sz w:val="24"/>
                <w:szCs w:val="24"/>
              </w:rPr>
              <w:t>1297,00000</w:t>
            </w:r>
          </w:p>
        </w:tc>
        <w:tc>
          <w:tcPr>
            <w:tcW w:w="30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78" w:rsidRPr="00790B78" w:rsidRDefault="00790B78" w:rsidP="00790B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790B78" w:rsidRPr="00790B78" w:rsidTr="00E76DF3">
        <w:trPr>
          <w:trHeight w:val="525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B78" w:rsidRPr="00790B78" w:rsidRDefault="00790B78" w:rsidP="00790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1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B78" w:rsidRPr="00790B78" w:rsidRDefault="00790B78" w:rsidP="00790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B78" w:rsidRPr="00790B78" w:rsidRDefault="00790B78" w:rsidP="00790B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sz w:val="24"/>
                <w:szCs w:val="24"/>
              </w:rPr>
              <w:t>1485162,6400</w:t>
            </w:r>
            <w:r w:rsidRPr="00790B7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B78" w:rsidRPr="00790B78" w:rsidRDefault="00790B78" w:rsidP="00790B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270599,36000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B78" w:rsidRPr="00790B78" w:rsidRDefault="00790B78" w:rsidP="00790B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sz w:val="24"/>
                <w:szCs w:val="24"/>
              </w:rPr>
              <w:t>471681,73000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B78" w:rsidRPr="00790B78" w:rsidRDefault="00790B78" w:rsidP="00790B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sz w:val="24"/>
                <w:szCs w:val="24"/>
              </w:rPr>
              <w:t>742881,55000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B78" w:rsidRPr="00790B78" w:rsidRDefault="00790B78" w:rsidP="00790B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B78" w:rsidRPr="00790B78" w:rsidRDefault="00790B78" w:rsidP="00790B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302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B78" w:rsidRPr="00790B78" w:rsidRDefault="00790B78" w:rsidP="00790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90B78" w:rsidRPr="00790B78" w:rsidTr="00E76DF3">
        <w:trPr>
          <w:trHeight w:val="450"/>
        </w:trPr>
        <w:tc>
          <w:tcPr>
            <w:tcW w:w="5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B78" w:rsidRPr="00790B78" w:rsidRDefault="00790B78" w:rsidP="00790B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41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B78" w:rsidRPr="00790B78" w:rsidRDefault="00790B78" w:rsidP="00790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B78" w:rsidRPr="00790B78" w:rsidRDefault="00790B78" w:rsidP="00790B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sz w:val="24"/>
                <w:szCs w:val="24"/>
              </w:rPr>
              <w:t>1346599,06000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B78" w:rsidRPr="00790B78" w:rsidRDefault="00790B78" w:rsidP="00790B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sz w:val="24"/>
                <w:szCs w:val="24"/>
              </w:rPr>
              <w:t>292082,43000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B78" w:rsidRPr="00790B78" w:rsidRDefault="00790B78" w:rsidP="00790B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sz w:val="24"/>
                <w:szCs w:val="24"/>
              </w:rPr>
              <w:t>470823,98000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B78" w:rsidRPr="00790B78" w:rsidRDefault="00790B78" w:rsidP="00790B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sz w:val="24"/>
                <w:szCs w:val="24"/>
              </w:rPr>
              <w:t>583692,65000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B78" w:rsidRPr="00790B78" w:rsidRDefault="00790B78" w:rsidP="00790B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B78" w:rsidRPr="00790B78" w:rsidRDefault="00790B78" w:rsidP="00790B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30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78" w:rsidRPr="00790B78" w:rsidRDefault="00790B78" w:rsidP="00790B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790B78" w:rsidRPr="00790B78" w:rsidTr="00E76DF3">
        <w:trPr>
          <w:trHeight w:val="480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B78" w:rsidRPr="00790B78" w:rsidRDefault="00790B78" w:rsidP="00790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1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B78" w:rsidRPr="00790B78" w:rsidRDefault="00790B78" w:rsidP="00790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B78" w:rsidRPr="00790B78" w:rsidRDefault="00790B78" w:rsidP="00790B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sz w:val="24"/>
                <w:szCs w:val="24"/>
              </w:rPr>
              <w:t>162341,31884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B78" w:rsidRPr="00790B78" w:rsidRDefault="00790B78" w:rsidP="00790B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sz w:val="24"/>
                <w:szCs w:val="24"/>
              </w:rPr>
              <w:t>32078,06572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B78" w:rsidRPr="00790B78" w:rsidRDefault="00790B78" w:rsidP="00790B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sz w:val="24"/>
                <w:szCs w:val="24"/>
              </w:rPr>
              <w:t>53752,55312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B78" w:rsidRPr="00790B78" w:rsidRDefault="00790B78" w:rsidP="00790B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sz w:val="24"/>
                <w:szCs w:val="24"/>
              </w:rPr>
              <w:t>73916,70000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B78" w:rsidRPr="00790B78" w:rsidRDefault="00790B78" w:rsidP="00790B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sz w:val="24"/>
                <w:szCs w:val="24"/>
              </w:rPr>
              <w:t>1297,00000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B78" w:rsidRPr="00790B78" w:rsidRDefault="00790B78" w:rsidP="00790B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sz w:val="24"/>
                <w:szCs w:val="24"/>
              </w:rPr>
              <w:t>1297,00000</w:t>
            </w:r>
          </w:p>
        </w:tc>
        <w:tc>
          <w:tcPr>
            <w:tcW w:w="302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B78" w:rsidRPr="00790B78" w:rsidRDefault="00790B78" w:rsidP="00790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90B78" w:rsidRPr="00790B78" w:rsidTr="00E76DF3">
        <w:trPr>
          <w:trHeight w:val="420"/>
        </w:trPr>
        <w:tc>
          <w:tcPr>
            <w:tcW w:w="5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B78" w:rsidRPr="00790B78" w:rsidRDefault="00790B78" w:rsidP="00790B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1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B78" w:rsidRPr="00790B78" w:rsidRDefault="00790B78" w:rsidP="00790B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sz w:val="24"/>
                <w:szCs w:val="24"/>
              </w:rPr>
              <w:t>Итого по программе: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B78" w:rsidRPr="00790B78" w:rsidRDefault="00790B78" w:rsidP="00790B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sz w:val="24"/>
                <w:szCs w:val="24"/>
              </w:rPr>
              <w:t>3070289,38000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B78" w:rsidRPr="00790B78" w:rsidRDefault="00790B78" w:rsidP="00790B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sz w:val="24"/>
                <w:szCs w:val="24"/>
              </w:rPr>
              <w:t>598387,36000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B78" w:rsidRPr="00790B78" w:rsidRDefault="00790B78" w:rsidP="00790B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sz w:val="24"/>
                <w:szCs w:val="24"/>
              </w:rPr>
              <w:t>1013586,02000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B78" w:rsidRPr="00790B78" w:rsidRDefault="00790B78" w:rsidP="00790B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sz w:val="24"/>
                <w:szCs w:val="24"/>
              </w:rPr>
              <w:t>1434904,60000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B78" w:rsidRPr="00790B78" w:rsidRDefault="00790B78" w:rsidP="00790B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sz w:val="24"/>
                <w:szCs w:val="24"/>
              </w:rPr>
              <w:t>11705,70000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B78" w:rsidRPr="00790B78" w:rsidRDefault="00790B78" w:rsidP="00790B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11705,70000</w:t>
            </w:r>
          </w:p>
        </w:tc>
        <w:tc>
          <w:tcPr>
            <w:tcW w:w="30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78" w:rsidRPr="00790B78" w:rsidRDefault="00790B78" w:rsidP="00790B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790B78" w:rsidRPr="00790B78" w:rsidTr="00E76DF3">
        <w:trPr>
          <w:trHeight w:val="443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B78" w:rsidRPr="00790B78" w:rsidRDefault="00790B78" w:rsidP="00790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1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B78" w:rsidRPr="00790B78" w:rsidRDefault="00790B78" w:rsidP="00790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B78" w:rsidRPr="00790B78" w:rsidRDefault="00790B78" w:rsidP="00790B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sz w:val="24"/>
                <w:szCs w:val="24"/>
              </w:rPr>
              <w:t>1485162,64000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B78" w:rsidRPr="00790B78" w:rsidRDefault="00790B78" w:rsidP="00790B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sz w:val="24"/>
                <w:szCs w:val="24"/>
              </w:rPr>
              <w:t>270599,36000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B78" w:rsidRPr="00790B78" w:rsidRDefault="00790B78" w:rsidP="00790B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sz w:val="24"/>
                <w:szCs w:val="24"/>
              </w:rPr>
              <w:t>471681,73000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B78" w:rsidRPr="00790B78" w:rsidRDefault="00790B78" w:rsidP="00790B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sz w:val="24"/>
                <w:szCs w:val="24"/>
              </w:rPr>
              <w:t>742881,55000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B78" w:rsidRPr="00790B78" w:rsidRDefault="00790B78" w:rsidP="00790B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B78" w:rsidRPr="00790B78" w:rsidRDefault="00790B78" w:rsidP="00790B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302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B78" w:rsidRPr="00790B78" w:rsidRDefault="00790B78" w:rsidP="00790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90B78" w:rsidRPr="00790B78" w:rsidTr="00E76DF3">
        <w:trPr>
          <w:trHeight w:val="398"/>
        </w:trPr>
        <w:tc>
          <w:tcPr>
            <w:tcW w:w="5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B78" w:rsidRPr="00790B78" w:rsidRDefault="00790B78" w:rsidP="00790B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1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B78" w:rsidRPr="00790B78" w:rsidRDefault="00790B78" w:rsidP="00790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B78" w:rsidRPr="00790B78" w:rsidRDefault="00790B78" w:rsidP="00790B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sz w:val="24"/>
                <w:szCs w:val="24"/>
              </w:rPr>
              <w:t>1383696,08000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B78" w:rsidRPr="00790B78" w:rsidRDefault="00790B78" w:rsidP="00790B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sz w:val="24"/>
                <w:szCs w:val="24"/>
              </w:rPr>
              <w:t>293292,43000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B78" w:rsidRPr="00790B78" w:rsidRDefault="00790B78" w:rsidP="00790B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sz w:val="24"/>
                <w:szCs w:val="24"/>
              </w:rPr>
              <w:t>472033,98000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B78" w:rsidRPr="00790B78" w:rsidRDefault="00790B78" w:rsidP="00790B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sz w:val="24"/>
                <w:szCs w:val="24"/>
              </w:rPr>
              <w:t>605266,99000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B78" w:rsidRPr="00790B78" w:rsidRDefault="00790B78" w:rsidP="00790B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sz w:val="24"/>
                <w:szCs w:val="24"/>
              </w:rPr>
              <w:t>6551,34000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B78" w:rsidRPr="00790B78" w:rsidRDefault="00790B78" w:rsidP="00790B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sz w:val="24"/>
                <w:szCs w:val="24"/>
              </w:rPr>
              <w:t>6551,34000</w:t>
            </w:r>
          </w:p>
        </w:tc>
        <w:tc>
          <w:tcPr>
            <w:tcW w:w="30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78" w:rsidRPr="00790B78" w:rsidRDefault="00790B78" w:rsidP="00790B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790B78" w:rsidRPr="00790B78" w:rsidTr="00E76DF3">
        <w:trPr>
          <w:trHeight w:val="495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B78" w:rsidRPr="00790B78" w:rsidRDefault="00790B78" w:rsidP="00790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1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B78" w:rsidRPr="00790B78" w:rsidRDefault="00790B78" w:rsidP="00790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B78" w:rsidRPr="00790B78" w:rsidRDefault="00790B78" w:rsidP="00790B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sz w:val="24"/>
                <w:szCs w:val="24"/>
              </w:rPr>
              <w:t>201430,66000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B78" w:rsidRPr="00790B78" w:rsidRDefault="00790B78" w:rsidP="00790B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sz w:val="24"/>
                <w:szCs w:val="24"/>
              </w:rPr>
              <w:t>34495,57000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B78" w:rsidRPr="00790B78" w:rsidRDefault="00790B78" w:rsidP="00790B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sz w:val="24"/>
                <w:szCs w:val="24"/>
              </w:rPr>
              <w:t>69870,31000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B78" w:rsidRPr="00790B78" w:rsidRDefault="00790B78" w:rsidP="00790B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sz w:val="24"/>
                <w:szCs w:val="24"/>
              </w:rPr>
              <w:t>86756,06000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B78" w:rsidRPr="00790B78" w:rsidRDefault="00790B78" w:rsidP="00790B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sz w:val="24"/>
                <w:szCs w:val="24"/>
              </w:rPr>
              <w:t>5154,36000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B78" w:rsidRPr="00790B78" w:rsidRDefault="00790B78" w:rsidP="00790B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sz w:val="24"/>
                <w:szCs w:val="24"/>
              </w:rPr>
              <w:t>5154,36000</w:t>
            </w:r>
          </w:p>
        </w:tc>
        <w:tc>
          <w:tcPr>
            <w:tcW w:w="302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B78" w:rsidRPr="00790B78" w:rsidRDefault="00790B78" w:rsidP="00790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790B78" w:rsidRDefault="00790B78" w:rsidP="00790B7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»</w:t>
      </w:r>
    </w:p>
    <w:p w:rsidR="00790B78" w:rsidRPr="00790B78" w:rsidRDefault="00790B78" w:rsidP="00790B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790B78">
        <w:rPr>
          <w:rFonts w:ascii="Arial" w:hAnsi="Arial" w:cs="Arial"/>
          <w:bCs/>
          <w:sz w:val="24"/>
          <w:szCs w:val="24"/>
        </w:rPr>
        <w:t>Начальник Управления муниципального земельного контроля, сельского хозяйства и экологии</w:t>
      </w:r>
      <w:r w:rsidRPr="00790B78">
        <w:rPr>
          <w:rFonts w:ascii="Arial" w:hAnsi="Arial" w:cs="Arial"/>
          <w:bCs/>
          <w:sz w:val="24"/>
          <w:szCs w:val="24"/>
        </w:rPr>
        <w:tab/>
      </w:r>
      <w:r w:rsidRPr="00790B78">
        <w:rPr>
          <w:rFonts w:ascii="Arial" w:hAnsi="Arial" w:cs="Arial"/>
          <w:bCs/>
          <w:sz w:val="24"/>
          <w:szCs w:val="24"/>
        </w:rPr>
        <w:tab/>
      </w:r>
      <w:r w:rsidRPr="00790B78">
        <w:rPr>
          <w:rFonts w:ascii="Arial" w:hAnsi="Arial" w:cs="Arial"/>
          <w:bCs/>
          <w:sz w:val="24"/>
          <w:szCs w:val="24"/>
        </w:rPr>
        <w:tab/>
        <w:t>М.В. Артемова</w:t>
      </w:r>
      <w:r w:rsidRPr="00790B78">
        <w:rPr>
          <w:rFonts w:ascii="Arial" w:hAnsi="Arial" w:cs="Arial"/>
          <w:bCs/>
          <w:sz w:val="24"/>
          <w:szCs w:val="24"/>
        </w:rPr>
        <w:tab/>
      </w:r>
    </w:p>
    <w:p w:rsidR="00790B78" w:rsidRPr="00790B78" w:rsidRDefault="00790B78" w:rsidP="00790B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790B78">
        <w:rPr>
          <w:rFonts w:ascii="Arial" w:hAnsi="Arial" w:cs="Arial"/>
          <w:bCs/>
          <w:sz w:val="24"/>
          <w:szCs w:val="24"/>
        </w:rPr>
        <w:t>Согласовано:</w:t>
      </w:r>
      <w:r w:rsidRPr="00790B78">
        <w:rPr>
          <w:rFonts w:ascii="Arial" w:hAnsi="Arial" w:cs="Arial"/>
          <w:bCs/>
          <w:sz w:val="24"/>
          <w:szCs w:val="24"/>
        </w:rPr>
        <w:tab/>
      </w:r>
      <w:r w:rsidRPr="00790B78">
        <w:rPr>
          <w:rFonts w:ascii="Arial" w:hAnsi="Arial" w:cs="Arial"/>
          <w:bCs/>
          <w:sz w:val="24"/>
          <w:szCs w:val="24"/>
        </w:rPr>
        <w:tab/>
      </w:r>
      <w:r w:rsidRPr="00790B78">
        <w:rPr>
          <w:rFonts w:ascii="Arial" w:hAnsi="Arial" w:cs="Arial"/>
          <w:bCs/>
          <w:sz w:val="24"/>
          <w:szCs w:val="24"/>
        </w:rPr>
        <w:tab/>
      </w:r>
      <w:r w:rsidRPr="00790B78">
        <w:rPr>
          <w:rFonts w:ascii="Arial" w:hAnsi="Arial" w:cs="Arial"/>
          <w:bCs/>
          <w:sz w:val="24"/>
          <w:szCs w:val="24"/>
        </w:rPr>
        <w:tab/>
      </w:r>
      <w:r w:rsidRPr="00790B78">
        <w:rPr>
          <w:rFonts w:ascii="Arial" w:hAnsi="Arial" w:cs="Arial"/>
          <w:bCs/>
          <w:sz w:val="24"/>
          <w:szCs w:val="24"/>
        </w:rPr>
        <w:tab/>
      </w:r>
      <w:r w:rsidRPr="00790B78">
        <w:rPr>
          <w:rFonts w:ascii="Arial" w:hAnsi="Arial" w:cs="Arial"/>
          <w:bCs/>
          <w:sz w:val="24"/>
          <w:szCs w:val="24"/>
        </w:rPr>
        <w:tab/>
      </w:r>
      <w:r w:rsidRPr="00790B78">
        <w:rPr>
          <w:rFonts w:ascii="Arial" w:hAnsi="Arial" w:cs="Arial"/>
          <w:bCs/>
          <w:sz w:val="24"/>
          <w:szCs w:val="24"/>
        </w:rPr>
        <w:tab/>
      </w:r>
      <w:r w:rsidRPr="00790B78">
        <w:rPr>
          <w:rFonts w:ascii="Arial" w:hAnsi="Arial" w:cs="Arial"/>
          <w:bCs/>
          <w:sz w:val="24"/>
          <w:szCs w:val="24"/>
        </w:rPr>
        <w:tab/>
      </w:r>
      <w:r w:rsidRPr="00790B78">
        <w:rPr>
          <w:rFonts w:ascii="Arial" w:hAnsi="Arial" w:cs="Arial"/>
          <w:bCs/>
          <w:sz w:val="24"/>
          <w:szCs w:val="24"/>
        </w:rPr>
        <w:tab/>
      </w:r>
      <w:r w:rsidRPr="00790B78">
        <w:rPr>
          <w:rFonts w:ascii="Arial" w:hAnsi="Arial" w:cs="Arial"/>
          <w:bCs/>
          <w:sz w:val="24"/>
          <w:szCs w:val="24"/>
        </w:rPr>
        <w:tab/>
      </w:r>
      <w:r w:rsidRPr="00790B78">
        <w:rPr>
          <w:rFonts w:ascii="Arial" w:hAnsi="Arial" w:cs="Arial"/>
          <w:bCs/>
          <w:sz w:val="24"/>
          <w:szCs w:val="24"/>
        </w:rPr>
        <w:tab/>
      </w:r>
    </w:p>
    <w:p w:rsidR="00082AF6" w:rsidRDefault="00790B78" w:rsidP="00790B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790B78">
        <w:rPr>
          <w:rFonts w:ascii="Arial" w:hAnsi="Arial" w:cs="Arial"/>
          <w:bCs/>
          <w:sz w:val="24"/>
          <w:szCs w:val="24"/>
        </w:rPr>
        <w:t>Начальник Управления бухгалтерского учета и отчетности, главный бухгалтер</w:t>
      </w:r>
      <w:r w:rsidRPr="00790B78">
        <w:rPr>
          <w:rFonts w:ascii="Arial" w:hAnsi="Arial" w:cs="Arial"/>
          <w:bCs/>
          <w:sz w:val="24"/>
          <w:szCs w:val="24"/>
        </w:rPr>
        <w:tab/>
      </w:r>
      <w:r w:rsidRPr="00790B78">
        <w:rPr>
          <w:rFonts w:ascii="Arial" w:hAnsi="Arial" w:cs="Arial"/>
          <w:bCs/>
          <w:sz w:val="24"/>
          <w:szCs w:val="24"/>
        </w:rPr>
        <w:tab/>
      </w:r>
      <w:r w:rsidRPr="00790B78">
        <w:rPr>
          <w:rFonts w:ascii="Arial" w:hAnsi="Arial" w:cs="Arial"/>
          <w:bCs/>
          <w:sz w:val="24"/>
          <w:szCs w:val="24"/>
        </w:rPr>
        <w:tab/>
      </w:r>
      <w:r w:rsidRPr="00790B78">
        <w:rPr>
          <w:rFonts w:ascii="Arial" w:hAnsi="Arial" w:cs="Arial"/>
          <w:bCs/>
          <w:sz w:val="24"/>
          <w:szCs w:val="24"/>
        </w:rPr>
        <w:tab/>
      </w:r>
      <w:r w:rsidRPr="00790B78">
        <w:rPr>
          <w:rFonts w:ascii="Arial" w:hAnsi="Arial" w:cs="Arial"/>
          <w:bCs/>
          <w:sz w:val="24"/>
          <w:szCs w:val="24"/>
        </w:rPr>
        <w:tab/>
        <w:t>Н.А. Стародубова</w:t>
      </w:r>
      <w:r w:rsidRPr="00790B78">
        <w:rPr>
          <w:rFonts w:ascii="Arial" w:hAnsi="Arial" w:cs="Arial"/>
          <w:bCs/>
          <w:sz w:val="24"/>
          <w:szCs w:val="24"/>
        </w:rPr>
        <w:tab/>
      </w:r>
    </w:p>
    <w:p w:rsidR="00790B78" w:rsidRDefault="00790B78" w:rsidP="00790B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790B78" w:rsidRPr="00790B78" w:rsidRDefault="00790B78" w:rsidP="00790B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790B78">
        <w:rPr>
          <w:rFonts w:ascii="Arial" w:eastAsia="Times New Roman" w:hAnsi="Arial" w:cs="Arial"/>
          <w:sz w:val="24"/>
          <w:szCs w:val="24"/>
        </w:rPr>
        <w:t>Приложение 2 к Муниципальной программе</w:t>
      </w:r>
    </w:p>
    <w:p w:rsidR="00790B78" w:rsidRPr="00790B78" w:rsidRDefault="00790B78" w:rsidP="00790B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790B78" w:rsidRPr="00790B78" w:rsidRDefault="00790B78" w:rsidP="00790B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790B78">
        <w:rPr>
          <w:rFonts w:ascii="Arial" w:eastAsia="Times New Roman" w:hAnsi="Arial" w:cs="Arial"/>
          <w:sz w:val="24"/>
          <w:szCs w:val="24"/>
        </w:rPr>
        <w:t xml:space="preserve"> </w:t>
      </w:r>
    </w:p>
    <w:p w:rsidR="00790B78" w:rsidRPr="00790B78" w:rsidRDefault="00790B78" w:rsidP="00790B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790B78">
        <w:rPr>
          <w:rFonts w:ascii="Arial" w:eastAsia="Times New Roman" w:hAnsi="Arial" w:cs="Arial"/>
          <w:sz w:val="24"/>
          <w:szCs w:val="24"/>
        </w:rPr>
        <w:t>Показатели реализации муниципальной программы</w:t>
      </w:r>
    </w:p>
    <w:p w:rsidR="00790B78" w:rsidRPr="00790B78" w:rsidRDefault="00790B78" w:rsidP="00790B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790B78">
        <w:rPr>
          <w:rFonts w:ascii="Arial" w:eastAsia="Times New Roman" w:hAnsi="Arial" w:cs="Arial"/>
          <w:sz w:val="24"/>
          <w:szCs w:val="24"/>
        </w:rPr>
        <w:t xml:space="preserve">«Экология и окружающая среда» </w:t>
      </w:r>
    </w:p>
    <w:p w:rsidR="00790B78" w:rsidRPr="00790B78" w:rsidRDefault="00790B78" w:rsidP="00790B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tbl>
      <w:tblPr>
        <w:tblW w:w="15594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2268"/>
        <w:gridCol w:w="1418"/>
        <w:gridCol w:w="1134"/>
        <w:gridCol w:w="1417"/>
        <w:gridCol w:w="992"/>
        <w:gridCol w:w="142"/>
        <w:gridCol w:w="1276"/>
        <w:gridCol w:w="1417"/>
        <w:gridCol w:w="1418"/>
        <w:gridCol w:w="1843"/>
        <w:gridCol w:w="1701"/>
      </w:tblGrid>
      <w:tr w:rsidR="00790B78" w:rsidRPr="00790B78" w:rsidTr="00790B78">
        <w:tc>
          <w:tcPr>
            <w:tcW w:w="568" w:type="dxa"/>
            <w:vMerge w:val="restart"/>
          </w:tcPr>
          <w:p w:rsidR="00790B78" w:rsidRPr="00790B78" w:rsidRDefault="00790B78" w:rsidP="0079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sz w:val="24"/>
                <w:szCs w:val="24"/>
              </w:rPr>
              <w:t>N</w:t>
            </w:r>
            <w:r w:rsidRPr="00790B7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 </w:t>
            </w:r>
            <w:proofErr w:type="gramStart"/>
            <w:r w:rsidRPr="00790B78"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proofErr w:type="gramEnd"/>
            <w:r w:rsidRPr="00790B78">
              <w:rPr>
                <w:rFonts w:ascii="Arial" w:eastAsia="Times New Roman" w:hAnsi="Arial" w:cs="Arial"/>
                <w:sz w:val="24"/>
                <w:szCs w:val="24"/>
              </w:rPr>
              <w:t>/п</w:t>
            </w:r>
          </w:p>
        </w:tc>
        <w:tc>
          <w:tcPr>
            <w:tcW w:w="2268" w:type="dxa"/>
            <w:vMerge w:val="restart"/>
          </w:tcPr>
          <w:p w:rsidR="00790B78" w:rsidRPr="00790B78" w:rsidRDefault="00790B78" w:rsidP="0079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Показатели  </w:t>
            </w:r>
            <w:r w:rsidRPr="00790B7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реализации муниципальной программы </w:t>
            </w:r>
          </w:p>
        </w:tc>
        <w:tc>
          <w:tcPr>
            <w:tcW w:w="1418" w:type="dxa"/>
            <w:vMerge w:val="restart"/>
          </w:tcPr>
          <w:p w:rsidR="00790B78" w:rsidRPr="00790B78" w:rsidRDefault="00790B78" w:rsidP="0079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Тип </w:t>
            </w:r>
            <w:r w:rsidRPr="00790B7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показателя</w:t>
            </w:r>
          </w:p>
        </w:tc>
        <w:tc>
          <w:tcPr>
            <w:tcW w:w="1134" w:type="dxa"/>
            <w:vMerge w:val="restart"/>
          </w:tcPr>
          <w:p w:rsidR="00790B78" w:rsidRPr="00790B78" w:rsidRDefault="00790B78" w:rsidP="0079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Единица </w:t>
            </w:r>
            <w:r w:rsidRPr="00790B7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измерения</w:t>
            </w:r>
          </w:p>
        </w:tc>
        <w:tc>
          <w:tcPr>
            <w:tcW w:w="1417" w:type="dxa"/>
            <w:vMerge w:val="restart"/>
          </w:tcPr>
          <w:p w:rsidR="00790B78" w:rsidRPr="00790B78" w:rsidRDefault="00790B78" w:rsidP="0079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7" w:firstLine="13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Базовое </w:t>
            </w:r>
            <w:r w:rsidRPr="00790B7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значение на начало реализации программы </w:t>
            </w:r>
          </w:p>
        </w:tc>
        <w:tc>
          <w:tcPr>
            <w:tcW w:w="7088" w:type="dxa"/>
            <w:gridSpan w:val="6"/>
          </w:tcPr>
          <w:p w:rsidR="00790B78" w:rsidRPr="00790B78" w:rsidRDefault="00790B78" w:rsidP="0079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Планируемое значение по годам реализации</w:t>
            </w:r>
          </w:p>
        </w:tc>
        <w:tc>
          <w:tcPr>
            <w:tcW w:w="1701" w:type="dxa"/>
            <w:vMerge w:val="restart"/>
          </w:tcPr>
          <w:p w:rsidR="00790B78" w:rsidRPr="00790B78" w:rsidRDefault="00790B78" w:rsidP="0079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sz w:val="24"/>
                <w:szCs w:val="24"/>
              </w:rPr>
              <w:t xml:space="preserve">Номер </w:t>
            </w:r>
            <w:r w:rsidRPr="00790B7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основного мероприятия в перечне мероприятий программы (подпрограммы)</w:t>
            </w:r>
          </w:p>
        </w:tc>
      </w:tr>
      <w:tr w:rsidR="00790B78" w:rsidRPr="00790B78" w:rsidTr="00790B78">
        <w:trPr>
          <w:trHeight w:val="1152"/>
        </w:trPr>
        <w:tc>
          <w:tcPr>
            <w:tcW w:w="568" w:type="dxa"/>
            <w:vMerge/>
          </w:tcPr>
          <w:p w:rsidR="00790B78" w:rsidRPr="00790B78" w:rsidRDefault="00790B78" w:rsidP="00790B7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90B78" w:rsidRPr="00790B78" w:rsidRDefault="00790B78" w:rsidP="00790B7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90B78" w:rsidRPr="00790B78" w:rsidRDefault="00790B78" w:rsidP="00790B7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90B78" w:rsidRPr="00790B78" w:rsidRDefault="00790B78" w:rsidP="00790B7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90B78" w:rsidRPr="00790B78" w:rsidRDefault="00790B78" w:rsidP="00790B7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790B78" w:rsidRPr="00790B78" w:rsidRDefault="00790B78" w:rsidP="0079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:rsidR="00790B78" w:rsidRPr="00790B78" w:rsidRDefault="00790B78" w:rsidP="0079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sz w:val="24"/>
                <w:szCs w:val="24"/>
              </w:rPr>
              <w:t>2021</w:t>
            </w:r>
          </w:p>
        </w:tc>
        <w:tc>
          <w:tcPr>
            <w:tcW w:w="1417" w:type="dxa"/>
          </w:tcPr>
          <w:p w:rsidR="00790B78" w:rsidRPr="00790B78" w:rsidRDefault="00790B78" w:rsidP="0079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sz w:val="24"/>
                <w:szCs w:val="24"/>
              </w:rPr>
              <w:t>2022</w:t>
            </w:r>
          </w:p>
        </w:tc>
        <w:tc>
          <w:tcPr>
            <w:tcW w:w="1418" w:type="dxa"/>
          </w:tcPr>
          <w:p w:rsidR="00790B78" w:rsidRPr="00790B78" w:rsidRDefault="00790B78" w:rsidP="0079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sz w:val="24"/>
                <w:szCs w:val="24"/>
              </w:rPr>
              <w:t>2023</w:t>
            </w:r>
          </w:p>
        </w:tc>
        <w:tc>
          <w:tcPr>
            <w:tcW w:w="1843" w:type="dxa"/>
          </w:tcPr>
          <w:p w:rsidR="00790B78" w:rsidRPr="00790B78" w:rsidRDefault="00790B78" w:rsidP="00790B7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sz w:val="24"/>
                <w:szCs w:val="24"/>
              </w:rPr>
              <w:t>2024</w:t>
            </w:r>
          </w:p>
        </w:tc>
        <w:tc>
          <w:tcPr>
            <w:tcW w:w="1701" w:type="dxa"/>
            <w:vMerge/>
          </w:tcPr>
          <w:p w:rsidR="00790B78" w:rsidRPr="00790B78" w:rsidRDefault="00790B78" w:rsidP="00790B7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90B78" w:rsidRPr="00790B78" w:rsidTr="00790B78">
        <w:tc>
          <w:tcPr>
            <w:tcW w:w="568" w:type="dxa"/>
          </w:tcPr>
          <w:p w:rsidR="00790B78" w:rsidRPr="00790B78" w:rsidRDefault="00790B78" w:rsidP="0079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</w:t>
            </w:r>
          </w:p>
        </w:tc>
        <w:tc>
          <w:tcPr>
            <w:tcW w:w="15026" w:type="dxa"/>
            <w:gridSpan w:val="11"/>
          </w:tcPr>
          <w:p w:rsidR="00790B78" w:rsidRPr="00790B78" w:rsidRDefault="00790B78" w:rsidP="0079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sz w:val="24"/>
                <w:szCs w:val="24"/>
              </w:rPr>
              <w:t>Подпрограмма  «Охрана окружающей среды»</w:t>
            </w:r>
          </w:p>
        </w:tc>
      </w:tr>
      <w:tr w:rsidR="00790B78" w:rsidRPr="00790B78" w:rsidTr="00790B78">
        <w:tc>
          <w:tcPr>
            <w:tcW w:w="568" w:type="dxa"/>
          </w:tcPr>
          <w:p w:rsidR="00790B78" w:rsidRPr="00790B78" w:rsidRDefault="00790B78" w:rsidP="0079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sz w:val="24"/>
                <w:szCs w:val="24"/>
              </w:rPr>
              <w:t>1.1.</w:t>
            </w:r>
          </w:p>
        </w:tc>
        <w:tc>
          <w:tcPr>
            <w:tcW w:w="2268" w:type="dxa"/>
          </w:tcPr>
          <w:p w:rsidR="00790B78" w:rsidRPr="00790B78" w:rsidRDefault="00790B78" w:rsidP="0079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70C0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sz w:val="24"/>
                <w:szCs w:val="24"/>
              </w:rPr>
              <w:t xml:space="preserve">Количество проведенных исследований состояния окружающей среды </w:t>
            </w:r>
          </w:p>
        </w:tc>
        <w:tc>
          <w:tcPr>
            <w:tcW w:w="1418" w:type="dxa"/>
          </w:tcPr>
          <w:p w:rsidR="00790B78" w:rsidRPr="00790B78" w:rsidRDefault="00790B78" w:rsidP="0079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sz w:val="24"/>
                <w:szCs w:val="24"/>
              </w:rPr>
              <w:t>Показатель госпрограммы</w:t>
            </w:r>
          </w:p>
        </w:tc>
        <w:tc>
          <w:tcPr>
            <w:tcW w:w="1134" w:type="dxa"/>
          </w:tcPr>
          <w:p w:rsidR="00790B78" w:rsidRPr="00790B78" w:rsidRDefault="00790B78" w:rsidP="0079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sz w:val="24"/>
                <w:szCs w:val="24"/>
              </w:rPr>
              <w:t>единица</w:t>
            </w:r>
          </w:p>
        </w:tc>
        <w:tc>
          <w:tcPr>
            <w:tcW w:w="1417" w:type="dxa"/>
          </w:tcPr>
          <w:p w:rsidR="00790B78" w:rsidRPr="00790B78" w:rsidRDefault="00790B78" w:rsidP="0079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790B78">
              <w:rPr>
                <w:rFonts w:ascii="Arial" w:eastAsia="Times New Roman" w:hAnsi="Arial" w:cs="Arial"/>
                <w:sz w:val="24"/>
                <w:szCs w:val="24"/>
              </w:rPr>
              <w:t>3, (количество контрольных точек для оценки степени загрязнения окружающей среды: 1. атмосферного воздуха -15; 2.</w:t>
            </w:r>
            <w:proofErr w:type="gramEnd"/>
            <w:r w:rsidRPr="00790B7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gramStart"/>
            <w:r w:rsidRPr="00790B78">
              <w:rPr>
                <w:rFonts w:ascii="Arial" w:eastAsia="Times New Roman" w:hAnsi="Arial" w:cs="Arial"/>
                <w:sz w:val="24"/>
                <w:szCs w:val="24"/>
              </w:rPr>
              <w:t xml:space="preserve">Поверхностных вод - 48; почв – 23; донных отложений – 15; родников – 12)  </w:t>
            </w:r>
            <w:proofErr w:type="gramEnd"/>
          </w:p>
        </w:tc>
        <w:tc>
          <w:tcPr>
            <w:tcW w:w="1134" w:type="dxa"/>
            <w:gridSpan w:val="2"/>
          </w:tcPr>
          <w:p w:rsidR="00790B78" w:rsidRPr="00790B78" w:rsidRDefault="00790B78" w:rsidP="0079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790B78">
              <w:rPr>
                <w:rFonts w:ascii="Arial" w:eastAsia="Times New Roman" w:hAnsi="Arial" w:cs="Arial"/>
                <w:sz w:val="24"/>
                <w:szCs w:val="24"/>
              </w:rPr>
              <w:t>3, (количество контрольных точек для оценки степени загрязнения окружающей среды: 1. атмосферного воздуха -15; 2.</w:t>
            </w:r>
            <w:proofErr w:type="gramEnd"/>
            <w:r w:rsidRPr="00790B78">
              <w:rPr>
                <w:rFonts w:ascii="Arial" w:eastAsia="Times New Roman" w:hAnsi="Arial" w:cs="Arial"/>
                <w:sz w:val="24"/>
                <w:szCs w:val="24"/>
              </w:rPr>
              <w:t xml:space="preserve"> Поверхностных вод - 44; почв – 23; донных отложен</w:t>
            </w:r>
            <w:r w:rsidRPr="00790B7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ий – 15; </w:t>
            </w:r>
          </w:p>
          <w:p w:rsidR="00790B78" w:rsidRPr="00790B78" w:rsidRDefault="00790B78" w:rsidP="0079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790B78">
              <w:rPr>
                <w:rFonts w:ascii="Arial" w:eastAsia="Times New Roman" w:hAnsi="Arial" w:cs="Arial"/>
                <w:sz w:val="24"/>
                <w:szCs w:val="24"/>
              </w:rPr>
              <w:t xml:space="preserve">3. родников – 16)  </w:t>
            </w:r>
            <w:proofErr w:type="gramEnd"/>
          </w:p>
        </w:tc>
        <w:tc>
          <w:tcPr>
            <w:tcW w:w="1276" w:type="dxa"/>
          </w:tcPr>
          <w:p w:rsidR="00790B78" w:rsidRPr="00790B78" w:rsidRDefault="00790B78" w:rsidP="0079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790B7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3, (количество контрольных точек для оценки степени загрязнения окружающей среды: 1. атмосферного воздуха -15; 2.</w:t>
            </w:r>
            <w:proofErr w:type="gramEnd"/>
            <w:r w:rsidRPr="00790B7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gramStart"/>
            <w:r w:rsidRPr="00790B78">
              <w:rPr>
                <w:rFonts w:ascii="Arial" w:eastAsia="Times New Roman" w:hAnsi="Arial" w:cs="Arial"/>
                <w:sz w:val="24"/>
                <w:szCs w:val="24"/>
              </w:rPr>
              <w:t xml:space="preserve">Поверхностных вод - 40; почв – 23; донных отложений – 15; 3.родников – 20)  </w:t>
            </w:r>
            <w:proofErr w:type="gramEnd"/>
          </w:p>
        </w:tc>
        <w:tc>
          <w:tcPr>
            <w:tcW w:w="1417" w:type="dxa"/>
          </w:tcPr>
          <w:p w:rsidR="00790B78" w:rsidRPr="00790B78" w:rsidRDefault="00790B78" w:rsidP="0079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790B78">
              <w:rPr>
                <w:rFonts w:ascii="Arial" w:eastAsia="Times New Roman" w:hAnsi="Arial" w:cs="Arial"/>
                <w:sz w:val="24"/>
                <w:szCs w:val="24"/>
              </w:rPr>
              <w:t>3, (количество контрольных точек для оценки степени загрязнения окружающей среды: 1. атмосферного воздуха -15; 2.</w:t>
            </w:r>
            <w:proofErr w:type="gramEnd"/>
            <w:r w:rsidRPr="00790B78">
              <w:rPr>
                <w:rFonts w:ascii="Arial" w:eastAsia="Times New Roman" w:hAnsi="Arial" w:cs="Arial"/>
                <w:sz w:val="24"/>
                <w:szCs w:val="24"/>
              </w:rPr>
              <w:t xml:space="preserve"> Поверхностных вод - 40; почв – 23; донных отложений – 15; </w:t>
            </w:r>
          </w:p>
          <w:p w:rsidR="00790B78" w:rsidRPr="00790B78" w:rsidRDefault="00790B78" w:rsidP="0079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790B78">
              <w:rPr>
                <w:rFonts w:ascii="Arial" w:eastAsia="Times New Roman" w:hAnsi="Arial" w:cs="Arial"/>
                <w:sz w:val="24"/>
                <w:szCs w:val="24"/>
              </w:rPr>
              <w:t xml:space="preserve">3.родников – 20)  </w:t>
            </w:r>
            <w:proofErr w:type="gramEnd"/>
          </w:p>
        </w:tc>
        <w:tc>
          <w:tcPr>
            <w:tcW w:w="1418" w:type="dxa"/>
          </w:tcPr>
          <w:p w:rsidR="00790B78" w:rsidRPr="00790B78" w:rsidRDefault="00790B78" w:rsidP="0079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790B78">
              <w:rPr>
                <w:rFonts w:ascii="Arial" w:eastAsia="Times New Roman" w:hAnsi="Arial" w:cs="Arial"/>
                <w:sz w:val="24"/>
                <w:szCs w:val="24"/>
              </w:rPr>
              <w:t>3, (количество контрольных точек для оценки степени загрязнения окружающей среды: 1. атмосферного воздуха -15; 2.</w:t>
            </w:r>
            <w:proofErr w:type="gramEnd"/>
            <w:r w:rsidRPr="00790B78">
              <w:rPr>
                <w:rFonts w:ascii="Arial" w:eastAsia="Times New Roman" w:hAnsi="Arial" w:cs="Arial"/>
                <w:sz w:val="24"/>
                <w:szCs w:val="24"/>
              </w:rPr>
              <w:t xml:space="preserve"> Поверхностных вод - 40; почв – 23; донных отложений – 15; </w:t>
            </w:r>
          </w:p>
          <w:p w:rsidR="00790B78" w:rsidRPr="00790B78" w:rsidRDefault="00790B78" w:rsidP="0079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790B78">
              <w:rPr>
                <w:rFonts w:ascii="Arial" w:eastAsia="Times New Roman" w:hAnsi="Arial" w:cs="Arial"/>
                <w:sz w:val="24"/>
                <w:szCs w:val="24"/>
              </w:rPr>
              <w:t xml:space="preserve">3.родников – 20)  </w:t>
            </w:r>
            <w:proofErr w:type="gramEnd"/>
          </w:p>
        </w:tc>
        <w:tc>
          <w:tcPr>
            <w:tcW w:w="1843" w:type="dxa"/>
          </w:tcPr>
          <w:p w:rsidR="00790B78" w:rsidRPr="00790B78" w:rsidRDefault="00790B78" w:rsidP="00790B78">
            <w:pPr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790B78">
              <w:rPr>
                <w:rFonts w:ascii="Arial" w:eastAsia="Times New Roman" w:hAnsi="Arial" w:cs="Arial"/>
                <w:sz w:val="24"/>
                <w:szCs w:val="24"/>
              </w:rPr>
              <w:t>3, (количество контрольных точек для оценки степени загрязнения окружающей среды: 1. атмосферного воздуха -15; 2.</w:t>
            </w:r>
            <w:proofErr w:type="gramEnd"/>
            <w:r w:rsidRPr="00790B7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gramStart"/>
            <w:r w:rsidRPr="00790B78">
              <w:rPr>
                <w:rFonts w:ascii="Arial" w:eastAsia="Times New Roman" w:hAnsi="Arial" w:cs="Arial"/>
                <w:sz w:val="24"/>
                <w:szCs w:val="24"/>
              </w:rPr>
              <w:t xml:space="preserve">Поверхностных вод - 40; почв – 23; донных отложений – 15; 3. родников – 20)  </w:t>
            </w:r>
            <w:proofErr w:type="gramEnd"/>
          </w:p>
        </w:tc>
        <w:tc>
          <w:tcPr>
            <w:tcW w:w="1701" w:type="dxa"/>
          </w:tcPr>
          <w:p w:rsidR="00790B78" w:rsidRPr="00790B78" w:rsidRDefault="00790B78" w:rsidP="0079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  <w:r w:rsidRPr="00790B78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</w:tr>
      <w:tr w:rsidR="00790B78" w:rsidRPr="00790B78" w:rsidTr="00790B78">
        <w:tc>
          <w:tcPr>
            <w:tcW w:w="568" w:type="dxa"/>
          </w:tcPr>
          <w:p w:rsidR="00790B78" w:rsidRPr="00790B78" w:rsidRDefault="00790B78" w:rsidP="0079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2268" w:type="dxa"/>
          </w:tcPr>
          <w:p w:rsidR="00790B78" w:rsidRPr="00790B78" w:rsidRDefault="00790B78" w:rsidP="0079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sz w:val="24"/>
                <w:szCs w:val="24"/>
              </w:rPr>
              <w:t xml:space="preserve">Количество установленных информационных щитов и табличек для обустройства ООПТ местного значения                </w:t>
            </w:r>
          </w:p>
        </w:tc>
        <w:tc>
          <w:tcPr>
            <w:tcW w:w="1418" w:type="dxa"/>
          </w:tcPr>
          <w:p w:rsidR="00790B78" w:rsidRPr="00790B78" w:rsidRDefault="00790B78" w:rsidP="0079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1134" w:type="dxa"/>
          </w:tcPr>
          <w:p w:rsidR="00790B78" w:rsidRPr="00790B78" w:rsidRDefault="00790B78" w:rsidP="0079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sz w:val="24"/>
                <w:szCs w:val="24"/>
              </w:rPr>
              <w:t>единица</w:t>
            </w:r>
          </w:p>
        </w:tc>
        <w:tc>
          <w:tcPr>
            <w:tcW w:w="1417" w:type="dxa"/>
          </w:tcPr>
          <w:p w:rsidR="00790B78" w:rsidRPr="00790B78" w:rsidRDefault="00790B78" w:rsidP="0079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sz w:val="24"/>
                <w:szCs w:val="24"/>
              </w:rPr>
              <w:t xml:space="preserve">30 </w:t>
            </w:r>
          </w:p>
        </w:tc>
        <w:tc>
          <w:tcPr>
            <w:tcW w:w="1134" w:type="dxa"/>
            <w:gridSpan w:val="2"/>
          </w:tcPr>
          <w:p w:rsidR="00790B78" w:rsidRPr="00790B78" w:rsidRDefault="00790B78" w:rsidP="0079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790B78" w:rsidRPr="00790B78" w:rsidRDefault="00790B78" w:rsidP="0079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790B78" w:rsidRPr="00790B78" w:rsidRDefault="00790B78" w:rsidP="0079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790B78" w:rsidRPr="00790B78" w:rsidRDefault="00790B78" w:rsidP="0079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790B78" w:rsidRPr="00790B78" w:rsidRDefault="00790B78" w:rsidP="0079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790B78" w:rsidRPr="00790B78" w:rsidRDefault="00790B78" w:rsidP="0079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</w:tr>
      <w:tr w:rsidR="00790B78" w:rsidRPr="00790B78" w:rsidTr="00790B78">
        <w:tc>
          <w:tcPr>
            <w:tcW w:w="568" w:type="dxa"/>
          </w:tcPr>
          <w:p w:rsidR="00790B78" w:rsidRPr="00790B78" w:rsidRDefault="00790B78" w:rsidP="0079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sz w:val="24"/>
                <w:szCs w:val="24"/>
              </w:rPr>
              <w:t xml:space="preserve">1.3. </w:t>
            </w:r>
          </w:p>
        </w:tc>
        <w:tc>
          <w:tcPr>
            <w:tcW w:w="2268" w:type="dxa"/>
          </w:tcPr>
          <w:p w:rsidR="00790B78" w:rsidRPr="00790B78" w:rsidRDefault="00790B78" w:rsidP="0079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sz w:val="24"/>
                <w:szCs w:val="24"/>
              </w:rPr>
              <w:t xml:space="preserve">Доля ликвидированных несанкционированных свалок на территории ООПТ, в общем числе выявленных несанкционированных свалок  </w:t>
            </w:r>
          </w:p>
        </w:tc>
        <w:tc>
          <w:tcPr>
            <w:tcW w:w="1418" w:type="dxa"/>
          </w:tcPr>
          <w:p w:rsidR="00790B78" w:rsidRPr="00790B78" w:rsidRDefault="00790B78" w:rsidP="0079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1134" w:type="dxa"/>
          </w:tcPr>
          <w:p w:rsidR="00790B78" w:rsidRPr="00790B78" w:rsidRDefault="00790B78" w:rsidP="0079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:rsidR="00790B78" w:rsidRPr="00790B78" w:rsidRDefault="00790B78" w:rsidP="0079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</w:tcPr>
          <w:p w:rsidR="00790B78" w:rsidRPr="00790B78" w:rsidRDefault="00790B78" w:rsidP="00790B7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790B78" w:rsidRPr="00790B78" w:rsidRDefault="00790B78" w:rsidP="00790B7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790B78" w:rsidRPr="00790B78" w:rsidRDefault="00790B78" w:rsidP="00790B7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790B78" w:rsidRPr="00790B78" w:rsidRDefault="00790B78" w:rsidP="00790B7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790B78" w:rsidRPr="00790B78" w:rsidRDefault="00790B78" w:rsidP="00790B7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790B78" w:rsidRPr="00790B78" w:rsidRDefault="00790B78" w:rsidP="0079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</w:tr>
      <w:tr w:rsidR="00790B78" w:rsidRPr="00790B78" w:rsidTr="00790B78">
        <w:tc>
          <w:tcPr>
            <w:tcW w:w="568" w:type="dxa"/>
          </w:tcPr>
          <w:p w:rsidR="00790B78" w:rsidRPr="00790B78" w:rsidRDefault="00790B78" w:rsidP="0079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sz w:val="24"/>
                <w:szCs w:val="24"/>
              </w:rPr>
              <w:t>1.4.</w:t>
            </w:r>
          </w:p>
        </w:tc>
        <w:tc>
          <w:tcPr>
            <w:tcW w:w="2268" w:type="dxa"/>
          </w:tcPr>
          <w:p w:rsidR="00790B78" w:rsidRPr="00790B78" w:rsidRDefault="00790B78" w:rsidP="0079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sz w:val="24"/>
                <w:szCs w:val="24"/>
              </w:rPr>
              <w:t>Количество подлежащих оздоровлению деревьев категории ООПТ местного значения «Памятник живой природы»                              (ежегодно)</w:t>
            </w:r>
          </w:p>
        </w:tc>
        <w:tc>
          <w:tcPr>
            <w:tcW w:w="1418" w:type="dxa"/>
          </w:tcPr>
          <w:p w:rsidR="00790B78" w:rsidRPr="00790B78" w:rsidRDefault="00790B78" w:rsidP="0079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1134" w:type="dxa"/>
          </w:tcPr>
          <w:p w:rsidR="00790B78" w:rsidRPr="00790B78" w:rsidRDefault="00790B78" w:rsidP="0079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sz w:val="24"/>
                <w:szCs w:val="24"/>
              </w:rPr>
              <w:t>единица</w:t>
            </w:r>
          </w:p>
        </w:tc>
        <w:tc>
          <w:tcPr>
            <w:tcW w:w="1417" w:type="dxa"/>
          </w:tcPr>
          <w:p w:rsidR="00790B78" w:rsidRPr="00790B78" w:rsidRDefault="00790B78" w:rsidP="0079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</w:tcPr>
          <w:p w:rsidR="00790B78" w:rsidRPr="00790B78" w:rsidRDefault="00790B78" w:rsidP="00790B7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sz w:val="24"/>
                <w:szCs w:val="24"/>
              </w:rPr>
              <w:t>35</w:t>
            </w:r>
          </w:p>
        </w:tc>
        <w:tc>
          <w:tcPr>
            <w:tcW w:w="1276" w:type="dxa"/>
          </w:tcPr>
          <w:p w:rsidR="00790B78" w:rsidRPr="00790B78" w:rsidRDefault="00790B78" w:rsidP="00790B7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sz w:val="24"/>
                <w:szCs w:val="24"/>
              </w:rPr>
              <w:t>35</w:t>
            </w:r>
          </w:p>
        </w:tc>
        <w:tc>
          <w:tcPr>
            <w:tcW w:w="1417" w:type="dxa"/>
          </w:tcPr>
          <w:p w:rsidR="00790B78" w:rsidRPr="00790B78" w:rsidRDefault="00790B78" w:rsidP="00790B7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sz w:val="24"/>
                <w:szCs w:val="24"/>
              </w:rPr>
              <w:t>35</w:t>
            </w:r>
          </w:p>
        </w:tc>
        <w:tc>
          <w:tcPr>
            <w:tcW w:w="1418" w:type="dxa"/>
          </w:tcPr>
          <w:p w:rsidR="00790B78" w:rsidRPr="00790B78" w:rsidRDefault="00790B78" w:rsidP="00790B7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sz w:val="24"/>
                <w:szCs w:val="24"/>
              </w:rPr>
              <w:t>35</w:t>
            </w:r>
          </w:p>
        </w:tc>
        <w:tc>
          <w:tcPr>
            <w:tcW w:w="1843" w:type="dxa"/>
          </w:tcPr>
          <w:p w:rsidR="00790B78" w:rsidRPr="00790B78" w:rsidRDefault="00790B78" w:rsidP="0079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sz w:val="24"/>
                <w:szCs w:val="24"/>
              </w:rPr>
              <w:t>35</w:t>
            </w:r>
          </w:p>
        </w:tc>
        <w:tc>
          <w:tcPr>
            <w:tcW w:w="1701" w:type="dxa"/>
          </w:tcPr>
          <w:p w:rsidR="00790B78" w:rsidRPr="00790B78" w:rsidRDefault="00790B78" w:rsidP="0079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</w:tr>
      <w:tr w:rsidR="00790B78" w:rsidRPr="00790B78" w:rsidTr="00790B78">
        <w:tc>
          <w:tcPr>
            <w:tcW w:w="568" w:type="dxa"/>
          </w:tcPr>
          <w:p w:rsidR="00790B78" w:rsidRPr="00790B78" w:rsidRDefault="00790B78" w:rsidP="0079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sz w:val="24"/>
                <w:szCs w:val="24"/>
              </w:rPr>
              <w:t>1.5.</w:t>
            </w:r>
          </w:p>
        </w:tc>
        <w:tc>
          <w:tcPr>
            <w:tcW w:w="2268" w:type="dxa"/>
          </w:tcPr>
          <w:p w:rsidR="00790B78" w:rsidRPr="00790B78" w:rsidRDefault="00790B78" w:rsidP="0079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sz w:val="24"/>
                <w:szCs w:val="24"/>
              </w:rPr>
              <w:t xml:space="preserve">Количество ООПТ, </w:t>
            </w:r>
            <w:proofErr w:type="gramStart"/>
            <w:r w:rsidRPr="00790B78">
              <w:rPr>
                <w:rFonts w:ascii="Arial" w:eastAsia="Times New Roman" w:hAnsi="Arial" w:cs="Arial"/>
                <w:sz w:val="24"/>
                <w:szCs w:val="24"/>
              </w:rPr>
              <w:t>сведения</w:t>
            </w:r>
            <w:proofErr w:type="gramEnd"/>
            <w:r w:rsidRPr="00790B78">
              <w:rPr>
                <w:rFonts w:ascii="Arial" w:eastAsia="Times New Roman" w:hAnsi="Arial" w:cs="Arial"/>
                <w:sz w:val="24"/>
                <w:szCs w:val="24"/>
              </w:rPr>
              <w:t xml:space="preserve"> о которых внесены в </w:t>
            </w:r>
            <w:r w:rsidRPr="00790B7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государственный кадастр недвижимости </w:t>
            </w:r>
          </w:p>
          <w:p w:rsidR="00790B78" w:rsidRPr="00790B78" w:rsidRDefault="00790B78" w:rsidP="0079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790B78" w:rsidRPr="00790B78" w:rsidRDefault="00790B78" w:rsidP="0079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Муниципальная программа</w:t>
            </w:r>
          </w:p>
        </w:tc>
        <w:tc>
          <w:tcPr>
            <w:tcW w:w="1134" w:type="dxa"/>
          </w:tcPr>
          <w:p w:rsidR="00790B78" w:rsidRPr="00790B78" w:rsidRDefault="00790B78" w:rsidP="0079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sz w:val="24"/>
                <w:szCs w:val="24"/>
              </w:rPr>
              <w:t>единица</w:t>
            </w:r>
          </w:p>
        </w:tc>
        <w:tc>
          <w:tcPr>
            <w:tcW w:w="1417" w:type="dxa"/>
          </w:tcPr>
          <w:p w:rsidR="00790B78" w:rsidRPr="00790B78" w:rsidRDefault="00790B78" w:rsidP="0079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</w:tcPr>
          <w:p w:rsidR="00790B78" w:rsidRPr="00790B78" w:rsidRDefault="00790B78" w:rsidP="00790B7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790B78" w:rsidRPr="00790B78" w:rsidRDefault="00790B78" w:rsidP="00790B7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790B78" w:rsidRPr="00790B78" w:rsidRDefault="00790B78" w:rsidP="00790B7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790B78" w:rsidRPr="00790B78" w:rsidRDefault="00790B78" w:rsidP="00790B7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790B78" w:rsidRPr="00790B78" w:rsidRDefault="00790B78" w:rsidP="0079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790B78" w:rsidRPr="00790B78" w:rsidRDefault="00790B78" w:rsidP="0079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</w:tr>
      <w:tr w:rsidR="00790B78" w:rsidRPr="00790B78" w:rsidTr="00790B78">
        <w:tc>
          <w:tcPr>
            <w:tcW w:w="568" w:type="dxa"/>
          </w:tcPr>
          <w:p w:rsidR="00790B78" w:rsidRPr="00790B78" w:rsidRDefault="00790B78" w:rsidP="0079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2.</w:t>
            </w:r>
          </w:p>
        </w:tc>
        <w:tc>
          <w:tcPr>
            <w:tcW w:w="15026" w:type="dxa"/>
            <w:gridSpan w:val="11"/>
          </w:tcPr>
          <w:p w:rsidR="00790B78" w:rsidRPr="00790B78" w:rsidRDefault="00790B78" w:rsidP="0079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sz w:val="24"/>
                <w:szCs w:val="24"/>
              </w:rPr>
              <w:t>Подпрограмма  «Развитие водохозяйственного комплекса»</w:t>
            </w:r>
          </w:p>
        </w:tc>
      </w:tr>
      <w:tr w:rsidR="00790B78" w:rsidRPr="00790B78" w:rsidTr="00790B78">
        <w:tc>
          <w:tcPr>
            <w:tcW w:w="568" w:type="dxa"/>
          </w:tcPr>
          <w:p w:rsidR="00790B78" w:rsidRPr="00790B78" w:rsidRDefault="00790B78" w:rsidP="0079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90B78" w:rsidRPr="00790B78" w:rsidRDefault="00790B78" w:rsidP="00790B7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sz w:val="24"/>
                <w:szCs w:val="24"/>
              </w:rPr>
              <w:t>2.1.</w:t>
            </w:r>
          </w:p>
        </w:tc>
        <w:tc>
          <w:tcPr>
            <w:tcW w:w="2268" w:type="dxa"/>
          </w:tcPr>
          <w:p w:rsidR="00790B78" w:rsidRPr="00790B78" w:rsidRDefault="00790B78" w:rsidP="0079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sz w:val="24"/>
                <w:szCs w:val="24"/>
              </w:rPr>
              <w:t>Количество гидротехнических сооружений с неудовлетворительным и опасным уровнем безопасности, приведенных в безопасное техническое состояние</w:t>
            </w:r>
          </w:p>
        </w:tc>
        <w:tc>
          <w:tcPr>
            <w:tcW w:w="1418" w:type="dxa"/>
          </w:tcPr>
          <w:p w:rsidR="00790B78" w:rsidRPr="00790B78" w:rsidRDefault="00790B78" w:rsidP="0079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sz w:val="24"/>
                <w:szCs w:val="24"/>
              </w:rPr>
              <w:t xml:space="preserve">Приоритетный показатель (показатель госпрограммы)  </w:t>
            </w:r>
          </w:p>
        </w:tc>
        <w:tc>
          <w:tcPr>
            <w:tcW w:w="1134" w:type="dxa"/>
          </w:tcPr>
          <w:p w:rsidR="00790B78" w:rsidRPr="00790B78" w:rsidRDefault="00790B78" w:rsidP="0079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sz w:val="24"/>
                <w:szCs w:val="24"/>
              </w:rPr>
              <w:t>штука</w:t>
            </w:r>
          </w:p>
        </w:tc>
        <w:tc>
          <w:tcPr>
            <w:tcW w:w="1417" w:type="dxa"/>
          </w:tcPr>
          <w:p w:rsidR="00790B78" w:rsidRPr="00790B78" w:rsidRDefault="00790B78" w:rsidP="0079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90B78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</w:tcPr>
          <w:p w:rsidR="00790B78" w:rsidRPr="00790B78" w:rsidRDefault="00790B78" w:rsidP="0079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:rsidR="00790B78" w:rsidRPr="00790B78" w:rsidRDefault="00790B78" w:rsidP="0079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90B78" w:rsidRPr="00790B78" w:rsidRDefault="00790B78" w:rsidP="0079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790B78" w:rsidRPr="00790B78" w:rsidRDefault="00790B78" w:rsidP="0079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790B78" w:rsidRPr="00790B78" w:rsidRDefault="00790B78" w:rsidP="0079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90B78" w:rsidRPr="00790B78" w:rsidRDefault="00790B78" w:rsidP="0079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</w:tr>
      <w:tr w:rsidR="00790B78" w:rsidRPr="00790B78" w:rsidTr="00790B78">
        <w:tc>
          <w:tcPr>
            <w:tcW w:w="568" w:type="dxa"/>
          </w:tcPr>
          <w:p w:rsidR="00790B78" w:rsidRPr="00790B78" w:rsidRDefault="00790B78" w:rsidP="0079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sz w:val="24"/>
                <w:szCs w:val="24"/>
              </w:rPr>
              <w:t>22.2.</w:t>
            </w:r>
          </w:p>
        </w:tc>
        <w:tc>
          <w:tcPr>
            <w:tcW w:w="2268" w:type="dxa"/>
          </w:tcPr>
          <w:p w:rsidR="00790B78" w:rsidRPr="00790B78" w:rsidRDefault="00790B78" w:rsidP="00790B78">
            <w:pPr>
              <w:tabs>
                <w:tab w:val="left" w:pos="993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sz w:val="24"/>
                <w:szCs w:val="24"/>
              </w:rPr>
              <w:t>Количество водных объектов, на которых выполнены мероприятия по ликвидации последствий засорения</w:t>
            </w:r>
          </w:p>
        </w:tc>
        <w:tc>
          <w:tcPr>
            <w:tcW w:w="1418" w:type="dxa"/>
          </w:tcPr>
          <w:p w:rsidR="00790B78" w:rsidRPr="00790B78" w:rsidRDefault="00790B78" w:rsidP="0079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sz w:val="24"/>
                <w:szCs w:val="24"/>
              </w:rPr>
              <w:t xml:space="preserve">Приоритетный показатель (показатель госпрограммы)  </w:t>
            </w:r>
          </w:p>
        </w:tc>
        <w:tc>
          <w:tcPr>
            <w:tcW w:w="1134" w:type="dxa"/>
          </w:tcPr>
          <w:p w:rsidR="00790B78" w:rsidRPr="00790B78" w:rsidRDefault="00790B78" w:rsidP="0079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sz w:val="24"/>
                <w:szCs w:val="24"/>
              </w:rPr>
              <w:t>штука</w:t>
            </w:r>
          </w:p>
        </w:tc>
        <w:tc>
          <w:tcPr>
            <w:tcW w:w="1417" w:type="dxa"/>
          </w:tcPr>
          <w:p w:rsidR="00790B78" w:rsidRPr="00790B78" w:rsidRDefault="00790B78" w:rsidP="0079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90B78" w:rsidRPr="00790B78" w:rsidRDefault="00790B78" w:rsidP="0079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:rsidR="00790B78" w:rsidRPr="00790B78" w:rsidRDefault="00790B78" w:rsidP="0079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790B78" w:rsidRPr="00790B78" w:rsidRDefault="00790B78" w:rsidP="0079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790B78" w:rsidRPr="00790B78" w:rsidRDefault="00790B78" w:rsidP="0079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790B78" w:rsidRPr="00790B78" w:rsidRDefault="00790B78" w:rsidP="0079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90B78" w:rsidRPr="00790B78" w:rsidRDefault="00790B78" w:rsidP="0079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</w:tr>
      <w:tr w:rsidR="00790B78" w:rsidRPr="00790B78" w:rsidTr="00790B78">
        <w:tc>
          <w:tcPr>
            <w:tcW w:w="568" w:type="dxa"/>
          </w:tcPr>
          <w:p w:rsidR="00790B78" w:rsidRPr="00790B78" w:rsidRDefault="00790B78" w:rsidP="0079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sz w:val="24"/>
                <w:szCs w:val="24"/>
              </w:rPr>
              <w:t xml:space="preserve">3. </w:t>
            </w:r>
          </w:p>
        </w:tc>
        <w:tc>
          <w:tcPr>
            <w:tcW w:w="15026" w:type="dxa"/>
            <w:gridSpan w:val="11"/>
          </w:tcPr>
          <w:p w:rsidR="00790B78" w:rsidRPr="00790B78" w:rsidRDefault="00790B78" w:rsidP="0079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sz w:val="24"/>
                <w:szCs w:val="24"/>
              </w:rPr>
              <w:t>Подпрограмма «Развитие лесного хозяйства»</w:t>
            </w:r>
          </w:p>
        </w:tc>
      </w:tr>
      <w:tr w:rsidR="00790B78" w:rsidRPr="00790B78" w:rsidTr="00790B78">
        <w:trPr>
          <w:trHeight w:val="1052"/>
        </w:trPr>
        <w:tc>
          <w:tcPr>
            <w:tcW w:w="568" w:type="dxa"/>
          </w:tcPr>
          <w:p w:rsidR="00790B78" w:rsidRPr="00790B78" w:rsidRDefault="00790B78" w:rsidP="0079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90B78" w:rsidRPr="00790B78" w:rsidRDefault="00790B78" w:rsidP="00790B7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sz w:val="24"/>
                <w:szCs w:val="24"/>
              </w:rPr>
              <w:t>3.1.</w:t>
            </w:r>
          </w:p>
        </w:tc>
        <w:tc>
          <w:tcPr>
            <w:tcW w:w="2268" w:type="dxa"/>
          </w:tcPr>
          <w:p w:rsidR="00790B78" w:rsidRPr="00790B78" w:rsidRDefault="00790B78" w:rsidP="00790B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90B78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Доля ликвидированных навалов отходов, в том числе </w:t>
            </w:r>
            <w:r w:rsidRPr="00790B78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бытового мусора, на лесных участках, не предоставленных гражданам и юридическим лицам, в общем количестве обнаруженных навалов</w:t>
            </w:r>
          </w:p>
          <w:p w:rsidR="00790B78" w:rsidRPr="00790B78" w:rsidRDefault="00790B78" w:rsidP="0079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790B78" w:rsidRPr="00790B78" w:rsidRDefault="00790B78" w:rsidP="0079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Arial" w:eastAsia="Times New Roman" w:hAnsi="Arial" w:cs="Arial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Приоритетный показатель  (показатель </w:t>
            </w:r>
            <w:r w:rsidRPr="00790B7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госпрограммы)  </w:t>
            </w:r>
          </w:p>
        </w:tc>
        <w:tc>
          <w:tcPr>
            <w:tcW w:w="1134" w:type="dxa"/>
          </w:tcPr>
          <w:p w:rsidR="00790B78" w:rsidRPr="00790B78" w:rsidRDefault="00790B78" w:rsidP="0079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%</w:t>
            </w:r>
          </w:p>
        </w:tc>
        <w:tc>
          <w:tcPr>
            <w:tcW w:w="1417" w:type="dxa"/>
          </w:tcPr>
          <w:p w:rsidR="00790B78" w:rsidRPr="00790B78" w:rsidRDefault="00790B78" w:rsidP="0079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</w:tcPr>
          <w:p w:rsidR="00790B78" w:rsidRPr="00790B78" w:rsidRDefault="00790B78" w:rsidP="0079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90B78" w:rsidRPr="00790B78" w:rsidRDefault="00790B78" w:rsidP="0079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790B78" w:rsidRPr="00790B78" w:rsidRDefault="00790B78" w:rsidP="0079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790B78" w:rsidRPr="00790B78" w:rsidRDefault="00790B78" w:rsidP="0079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790B78" w:rsidRPr="00790B78" w:rsidRDefault="00790B78" w:rsidP="00790B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790B78" w:rsidRPr="00790B78" w:rsidRDefault="00790B78" w:rsidP="00790B7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</w:tr>
      <w:tr w:rsidR="00790B78" w:rsidRPr="00790B78" w:rsidTr="00790B78">
        <w:tc>
          <w:tcPr>
            <w:tcW w:w="568" w:type="dxa"/>
          </w:tcPr>
          <w:p w:rsidR="00790B78" w:rsidRPr="00790B78" w:rsidRDefault="00790B78" w:rsidP="0079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4. </w:t>
            </w:r>
          </w:p>
        </w:tc>
        <w:tc>
          <w:tcPr>
            <w:tcW w:w="15026" w:type="dxa"/>
            <w:gridSpan w:val="11"/>
          </w:tcPr>
          <w:p w:rsidR="00790B78" w:rsidRPr="00790B78" w:rsidRDefault="00790B78" w:rsidP="0079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sz w:val="24"/>
                <w:szCs w:val="24"/>
              </w:rPr>
              <w:t>Подпрограмма «Региональная программа  в области  обращения с  отходами, в том числе с твердыми коммунальными отходами»</w:t>
            </w:r>
          </w:p>
        </w:tc>
      </w:tr>
      <w:tr w:rsidR="00790B78" w:rsidRPr="00790B78" w:rsidTr="00790B78">
        <w:trPr>
          <w:trHeight w:val="1052"/>
        </w:trPr>
        <w:tc>
          <w:tcPr>
            <w:tcW w:w="568" w:type="dxa"/>
          </w:tcPr>
          <w:p w:rsidR="00790B78" w:rsidRPr="00790B78" w:rsidRDefault="00790B78" w:rsidP="0079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90B78" w:rsidRPr="00790B78" w:rsidRDefault="00790B78" w:rsidP="00790B7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sz w:val="24"/>
                <w:szCs w:val="24"/>
              </w:rPr>
              <w:t>4.1.</w:t>
            </w:r>
          </w:p>
        </w:tc>
        <w:tc>
          <w:tcPr>
            <w:tcW w:w="2268" w:type="dxa"/>
          </w:tcPr>
          <w:p w:rsidR="00790B78" w:rsidRPr="00790B78" w:rsidRDefault="00790B78" w:rsidP="0079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sz w:val="24"/>
                <w:szCs w:val="24"/>
              </w:rPr>
              <w:t xml:space="preserve">Ликвидировано объектов накопленного вреда </w:t>
            </w:r>
            <w:proofErr w:type="gramStart"/>
            <w:r w:rsidRPr="00790B78">
              <w:rPr>
                <w:rFonts w:ascii="Arial" w:eastAsia="Times New Roman" w:hAnsi="Arial" w:cs="Arial"/>
                <w:sz w:val="24"/>
                <w:szCs w:val="24"/>
              </w:rPr>
              <w:t xml:space="preserve">( </w:t>
            </w:r>
            <w:proofErr w:type="gramEnd"/>
            <w:r w:rsidRPr="00790B78">
              <w:rPr>
                <w:rFonts w:ascii="Arial" w:eastAsia="Times New Roman" w:hAnsi="Arial" w:cs="Arial"/>
                <w:sz w:val="24"/>
                <w:szCs w:val="24"/>
              </w:rPr>
              <w:t>в том числе наиболее опасных объектов накопленного вреда)</w:t>
            </w:r>
          </w:p>
        </w:tc>
        <w:tc>
          <w:tcPr>
            <w:tcW w:w="1418" w:type="dxa"/>
          </w:tcPr>
          <w:p w:rsidR="00790B78" w:rsidRPr="00790B78" w:rsidRDefault="00790B78" w:rsidP="0079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Arial" w:eastAsia="Times New Roman" w:hAnsi="Arial" w:cs="Arial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sz w:val="24"/>
                <w:szCs w:val="24"/>
              </w:rPr>
              <w:t xml:space="preserve">Приоритетный показатель (национальный проект) (показатель госпрограммы)  </w:t>
            </w:r>
          </w:p>
        </w:tc>
        <w:tc>
          <w:tcPr>
            <w:tcW w:w="1134" w:type="dxa"/>
          </w:tcPr>
          <w:p w:rsidR="00790B78" w:rsidRPr="00790B78" w:rsidRDefault="00790B78" w:rsidP="0079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sz w:val="24"/>
                <w:szCs w:val="24"/>
              </w:rPr>
              <w:t>штука</w:t>
            </w:r>
          </w:p>
        </w:tc>
        <w:tc>
          <w:tcPr>
            <w:tcW w:w="1417" w:type="dxa"/>
          </w:tcPr>
          <w:p w:rsidR="00790B78" w:rsidRPr="00790B78" w:rsidRDefault="00790B78" w:rsidP="0079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</w:tcPr>
          <w:p w:rsidR="00790B78" w:rsidRPr="00790B78" w:rsidRDefault="00790B78" w:rsidP="0079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90B78" w:rsidRPr="00790B78" w:rsidRDefault="00790B78" w:rsidP="0079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790B78" w:rsidRPr="00790B78" w:rsidRDefault="00790B78" w:rsidP="0079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90B78" w:rsidRPr="00790B78" w:rsidRDefault="00790B78" w:rsidP="0079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790B78" w:rsidRPr="00790B78" w:rsidRDefault="00790B78" w:rsidP="00790B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90B78" w:rsidRPr="00790B78" w:rsidRDefault="00790B78" w:rsidP="00790B7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sz w:val="24"/>
                <w:szCs w:val="24"/>
              </w:rPr>
              <w:t xml:space="preserve">Основное мероприятие </w:t>
            </w:r>
            <w:r w:rsidRPr="00790B78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G</w:t>
            </w:r>
            <w:r w:rsidRPr="00790B78">
              <w:rPr>
                <w:rFonts w:ascii="Arial" w:eastAsia="Times New Roman" w:hAnsi="Arial" w:cs="Arial"/>
                <w:sz w:val="24"/>
                <w:szCs w:val="24"/>
              </w:rPr>
              <w:t>1. Федеральный проект «Чистая страна»</w:t>
            </w:r>
          </w:p>
        </w:tc>
      </w:tr>
      <w:tr w:rsidR="00790B78" w:rsidRPr="00790B78" w:rsidTr="00790B78">
        <w:trPr>
          <w:trHeight w:val="1052"/>
        </w:trPr>
        <w:tc>
          <w:tcPr>
            <w:tcW w:w="568" w:type="dxa"/>
          </w:tcPr>
          <w:p w:rsidR="00790B78" w:rsidRPr="00790B78" w:rsidRDefault="00790B78" w:rsidP="0079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sz w:val="24"/>
                <w:szCs w:val="24"/>
              </w:rPr>
              <w:t>34.2</w:t>
            </w:r>
          </w:p>
        </w:tc>
        <w:tc>
          <w:tcPr>
            <w:tcW w:w="2268" w:type="dxa"/>
          </w:tcPr>
          <w:p w:rsidR="00790B78" w:rsidRPr="00790B78" w:rsidRDefault="00790B78" w:rsidP="0079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sz w:val="24"/>
                <w:szCs w:val="24"/>
              </w:rPr>
              <w:t xml:space="preserve">Численность населения, качество жизни которого улучшится в связи с ликвидацией выявленных на 1 января 2018г. несанкционированных свалок в границах городов и наиболее </w:t>
            </w:r>
            <w:r w:rsidRPr="00790B7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опасных объектов накопленного экологического вреда</w:t>
            </w:r>
          </w:p>
        </w:tc>
        <w:tc>
          <w:tcPr>
            <w:tcW w:w="1418" w:type="dxa"/>
          </w:tcPr>
          <w:p w:rsidR="00790B78" w:rsidRPr="00790B78" w:rsidRDefault="00790B78" w:rsidP="0079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Arial" w:eastAsia="Times New Roman" w:hAnsi="Arial" w:cs="Arial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Приоритетный показатель (Соглашение ФОИВ, ФП, показатель госпрограммы)  </w:t>
            </w:r>
          </w:p>
        </w:tc>
        <w:tc>
          <w:tcPr>
            <w:tcW w:w="1134" w:type="dxa"/>
          </w:tcPr>
          <w:p w:rsidR="00790B78" w:rsidRPr="00790B78" w:rsidRDefault="00790B78" w:rsidP="0079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790B78">
              <w:rPr>
                <w:rFonts w:ascii="Arial" w:eastAsia="Times New Roman" w:hAnsi="Arial" w:cs="Arial"/>
                <w:sz w:val="24"/>
                <w:szCs w:val="24"/>
              </w:rPr>
              <w:t>тыс</w:t>
            </w:r>
            <w:proofErr w:type="gramStart"/>
            <w:r w:rsidRPr="00790B78">
              <w:rPr>
                <w:rFonts w:ascii="Arial" w:eastAsia="Times New Roman" w:hAnsi="Arial" w:cs="Arial"/>
                <w:sz w:val="24"/>
                <w:szCs w:val="24"/>
              </w:rPr>
              <w:t>.ч</w:t>
            </w:r>
            <w:proofErr w:type="gramEnd"/>
            <w:r w:rsidRPr="00790B78">
              <w:rPr>
                <w:rFonts w:ascii="Arial" w:eastAsia="Times New Roman" w:hAnsi="Arial" w:cs="Arial"/>
                <w:sz w:val="24"/>
                <w:szCs w:val="24"/>
              </w:rPr>
              <w:t>ел</w:t>
            </w:r>
            <w:proofErr w:type="spellEnd"/>
            <w:r w:rsidRPr="00790B78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790B78" w:rsidRPr="00790B78" w:rsidRDefault="00790B78" w:rsidP="0079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</w:tcPr>
          <w:p w:rsidR="00790B78" w:rsidRPr="00790B78" w:rsidRDefault="00790B78" w:rsidP="0079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90B78" w:rsidRPr="00790B78" w:rsidRDefault="00790B78" w:rsidP="0079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790B78" w:rsidRPr="00790B78" w:rsidRDefault="00790B78" w:rsidP="0079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sz w:val="24"/>
                <w:szCs w:val="24"/>
              </w:rPr>
              <w:t>108</w:t>
            </w:r>
          </w:p>
        </w:tc>
        <w:tc>
          <w:tcPr>
            <w:tcW w:w="1418" w:type="dxa"/>
          </w:tcPr>
          <w:p w:rsidR="00790B78" w:rsidRPr="00790B78" w:rsidRDefault="00790B78" w:rsidP="0079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790B78" w:rsidRPr="00790B78" w:rsidRDefault="00790B78" w:rsidP="00790B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90B78" w:rsidRPr="00790B78" w:rsidRDefault="00790B78" w:rsidP="00790B7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90B78">
              <w:rPr>
                <w:rFonts w:ascii="Arial" w:eastAsia="Times New Roman" w:hAnsi="Arial" w:cs="Arial"/>
                <w:sz w:val="24"/>
                <w:szCs w:val="24"/>
              </w:rPr>
              <w:t xml:space="preserve">Основное мероприятие </w:t>
            </w:r>
            <w:r w:rsidRPr="00790B78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G</w:t>
            </w:r>
            <w:r w:rsidRPr="00790B78">
              <w:rPr>
                <w:rFonts w:ascii="Arial" w:eastAsia="Times New Roman" w:hAnsi="Arial" w:cs="Arial"/>
                <w:sz w:val="24"/>
                <w:szCs w:val="24"/>
              </w:rPr>
              <w:t>1. Федеральный проект «Чистая страна»</w:t>
            </w:r>
          </w:p>
        </w:tc>
      </w:tr>
    </w:tbl>
    <w:p w:rsidR="00790B78" w:rsidRPr="00790B78" w:rsidRDefault="00790B78" w:rsidP="00790B78">
      <w:pPr>
        <w:jc w:val="right"/>
        <w:rPr>
          <w:rFonts w:ascii="Arial" w:eastAsia="Times New Roman" w:hAnsi="Arial" w:cs="Arial"/>
          <w:sz w:val="24"/>
          <w:szCs w:val="24"/>
        </w:rPr>
      </w:pPr>
    </w:p>
    <w:p w:rsidR="00790B78" w:rsidRPr="00790B78" w:rsidRDefault="00790B78" w:rsidP="00790B7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90B78" w:rsidRPr="00790B78" w:rsidRDefault="00790B78" w:rsidP="00790B7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90B78">
        <w:rPr>
          <w:rFonts w:ascii="Arial" w:eastAsia="Times New Roman" w:hAnsi="Arial" w:cs="Arial"/>
          <w:sz w:val="24"/>
          <w:szCs w:val="24"/>
        </w:rPr>
        <w:t>Начальник Управления муниципального земельного контроля,</w:t>
      </w:r>
    </w:p>
    <w:p w:rsidR="00790B78" w:rsidRPr="00790B78" w:rsidRDefault="00790B78" w:rsidP="00790B7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90B78">
        <w:rPr>
          <w:rFonts w:ascii="Arial" w:eastAsia="Times New Roman" w:hAnsi="Arial" w:cs="Arial"/>
          <w:sz w:val="24"/>
          <w:szCs w:val="24"/>
        </w:rPr>
        <w:t xml:space="preserve">сельского хозяйства и экологии </w:t>
      </w:r>
      <w:r w:rsidRPr="00790B78">
        <w:rPr>
          <w:rFonts w:ascii="Arial" w:eastAsia="Times New Roman" w:hAnsi="Arial" w:cs="Arial"/>
          <w:sz w:val="24"/>
          <w:szCs w:val="24"/>
        </w:rPr>
        <w:tab/>
      </w:r>
      <w:r w:rsidRPr="00790B78">
        <w:rPr>
          <w:rFonts w:ascii="Arial" w:eastAsia="Times New Roman" w:hAnsi="Arial" w:cs="Arial"/>
          <w:sz w:val="24"/>
          <w:szCs w:val="24"/>
        </w:rPr>
        <w:tab/>
      </w:r>
      <w:r w:rsidRPr="00790B78">
        <w:rPr>
          <w:rFonts w:ascii="Arial" w:eastAsia="Times New Roman" w:hAnsi="Arial" w:cs="Arial"/>
          <w:sz w:val="24"/>
          <w:szCs w:val="24"/>
        </w:rPr>
        <w:tab/>
      </w:r>
      <w:r w:rsidRPr="00790B78">
        <w:rPr>
          <w:rFonts w:ascii="Arial" w:eastAsia="Times New Roman" w:hAnsi="Arial" w:cs="Arial"/>
          <w:sz w:val="24"/>
          <w:szCs w:val="24"/>
        </w:rPr>
        <w:tab/>
      </w:r>
      <w:r w:rsidRPr="00790B78">
        <w:rPr>
          <w:rFonts w:ascii="Arial" w:eastAsia="Times New Roman" w:hAnsi="Arial" w:cs="Arial"/>
          <w:sz w:val="24"/>
          <w:szCs w:val="24"/>
        </w:rPr>
        <w:tab/>
      </w:r>
      <w:r w:rsidRPr="00790B78">
        <w:rPr>
          <w:rFonts w:ascii="Arial" w:eastAsia="Times New Roman" w:hAnsi="Arial" w:cs="Arial"/>
          <w:sz w:val="24"/>
          <w:szCs w:val="24"/>
        </w:rPr>
        <w:tab/>
      </w:r>
      <w:r w:rsidRPr="00790B78">
        <w:rPr>
          <w:rFonts w:ascii="Arial" w:eastAsia="Times New Roman" w:hAnsi="Arial" w:cs="Arial"/>
          <w:sz w:val="24"/>
          <w:szCs w:val="24"/>
        </w:rPr>
        <w:tab/>
      </w:r>
      <w:r w:rsidRPr="00790B78">
        <w:rPr>
          <w:rFonts w:ascii="Arial" w:eastAsia="Times New Roman" w:hAnsi="Arial" w:cs="Arial"/>
          <w:sz w:val="24"/>
          <w:szCs w:val="24"/>
        </w:rPr>
        <w:tab/>
      </w:r>
      <w:r w:rsidRPr="00790B78">
        <w:rPr>
          <w:rFonts w:ascii="Arial" w:eastAsia="Times New Roman" w:hAnsi="Arial" w:cs="Arial"/>
          <w:sz w:val="24"/>
          <w:szCs w:val="24"/>
        </w:rPr>
        <w:tab/>
        <w:t xml:space="preserve">                      </w:t>
      </w:r>
      <w:r w:rsidRPr="00790B78">
        <w:rPr>
          <w:rFonts w:ascii="Arial" w:eastAsia="Times New Roman" w:hAnsi="Arial" w:cs="Arial"/>
          <w:sz w:val="24"/>
          <w:szCs w:val="24"/>
        </w:rPr>
        <w:tab/>
        <w:t>М.В. Артемова</w:t>
      </w:r>
    </w:p>
    <w:p w:rsidR="00790B78" w:rsidRPr="00545A8F" w:rsidRDefault="00790B78" w:rsidP="00790B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sectPr w:rsidR="00790B78" w:rsidRPr="00545A8F" w:rsidSect="00790B78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EC6" w:rsidRDefault="00752EC6" w:rsidP="00803B30">
      <w:pPr>
        <w:spacing w:after="0" w:line="240" w:lineRule="auto"/>
      </w:pPr>
      <w:r>
        <w:separator/>
      </w:r>
    </w:p>
  </w:endnote>
  <w:endnote w:type="continuationSeparator" w:id="0">
    <w:p w:rsidR="00752EC6" w:rsidRDefault="00752EC6" w:rsidP="00803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EC6" w:rsidRDefault="00752EC6" w:rsidP="00803B30">
      <w:pPr>
        <w:spacing w:after="0" w:line="240" w:lineRule="auto"/>
      </w:pPr>
      <w:r>
        <w:separator/>
      </w:r>
    </w:p>
  </w:footnote>
  <w:footnote w:type="continuationSeparator" w:id="0">
    <w:p w:rsidR="00752EC6" w:rsidRDefault="00752EC6" w:rsidP="00803B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5877579"/>
      <w:docPartObj>
        <w:docPartGallery w:val="Page Numbers (Top of Page)"/>
        <w:docPartUnique/>
      </w:docPartObj>
    </w:sdtPr>
    <w:sdtEndPr/>
    <w:sdtContent>
      <w:p w:rsidR="00336BC5" w:rsidRDefault="00336BC5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6DF3">
          <w:rPr>
            <w:noProof/>
          </w:rPr>
          <w:t>52</w:t>
        </w:r>
        <w:r>
          <w:fldChar w:fldCharType="end"/>
        </w:r>
      </w:p>
    </w:sdtContent>
  </w:sdt>
  <w:p w:rsidR="00336BC5" w:rsidRDefault="00336BC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434DB"/>
    <w:multiLevelType w:val="hybridMultilevel"/>
    <w:tmpl w:val="B172D278"/>
    <w:lvl w:ilvl="0" w:tplc="9CEEC1A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0C6A82"/>
    <w:multiLevelType w:val="hybridMultilevel"/>
    <w:tmpl w:val="2ADA5948"/>
    <w:lvl w:ilvl="0" w:tplc="C9600AF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0E1724"/>
    <w:multiLevelType w:val="hybridMultilevel"/>
    <w:tmpl w:val="483CB95A"/>
    <w:lvl w:ilvl="0" w:tplc="37028F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7037D6"/>
    <w:multiLevelType w:val="multilevel"/>
    <w:tmpl w:val="C736E5C2"/>
    <w:lvl w:ilvl="0">
      <w:start w:val="2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20" w:hanging="2160"/>
      </w:pPr>
      <w:rPr>
        <w:rFonts w:hint="default"/>
      </w:rPr>
    </w:lvl>
  </w:abstractNum>
  <w:abstractNum w:abstractNumId="4">
    <w:nsid w:val="0F543E50"/>
    <w:multiLevelType w:val="hybridMultilevel"/>
    <w:tmpl w:val="713EBCF6"/>
    <w:lvl w:ilvl="0" w:tplc="16728DE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284143F"/>
    <w:multiLevelType w:val="multilevel"/>
    <w:tmpl w:val="DF24F1D8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76" w:hanging="2160"/>
      </w:pPr>
      <w:rPr>
        <w:rFonts w:hint="default"/>
      </w:rPr>
    </w:lvl>
  </w:abstractNum>
  <w:abstractNum w:abstractNumId="6">
    <w:nsid w:val="1FF64903"/>
    <w:multiLevelType w:val="multilevel"/>
    <w:tmpl w:val="8410E9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23006FED"/>
    <w:multiLevelType w:val="hybridMultilevel"/>
    <w:tmpl w:val="71509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BD4041"/>
    <w:multiLevelType w:val="hybridMultilevel"/>
    <w:tmpl w:val="4F5E6336"/>
    <w:lvl w:ilvl="0" w:tplc="A1FE02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45806CC"/>
    <w:multiLevelType w:val="multilevel"/>
    <w:tmpl w:val="59A21BBA"/>
    <w:lvl w:ilvl="0">
      <w:start w:val="1"/>
      <w:numFmt w:val="decimal"/>
      <w:lvlText w:val="%1."/>
      <w:lvlJc w:val="left"/>
      <w:pPr>
        <w:ind w:left="1040" w:hanging="360"/>
      </w:pPr>
      <w:rPr>
        <w:rFonts w:eastAsiaTheme="minorEastAsia" w:hint="default"/>
        <w:color w:val="auto"/>
        <w:sz w:val="22"/>
      </w:rPr>
    </w:lvl>
    <w:lvl w:ilvl="1">
      <w:start w:val="1"/>
      <w:numFmt w:val="decimal"/>
      <w:isLgl/>
      <w:lvlText w:val="%1.%2."/>
      <w:lvlJc w:val="left"/>
      <w:pPr>
        <w:ind w:left="14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60" w:hanging="1800"/>
      </w:pPr>
      <w:rPr>
        <w:rFonts w:hint="default"/>
      </w:rPr>
    </w:lvl>
  </w:abstractNum>
  <w:abstractNum w:abstractNumId="10">
    <w:nsid w:val="26694FF6"/>
    <w:multiLevelType w:val="hybridMultilevel"/>
    <w:tmpl w:val="AF16645E"/>
    <w:lvl w:ilvl="0" w:tplc="F0384C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D735820"/>
    <w:multiLevelType w:val="multilevel"/>
    <w:tmpl w:val="F24E3E0E"/>
    <w:lvl w:ilvl="0">
      <w:start w:val="11"/>
      <w:numFmt w:val="decimal"/>
      <w:lvlText w:val="%1."/>
      <w:lvlJc w:val="left"/>
      <w:pPr>
        <w:ind w:left="672" w:hanging="67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320E11EE"/>
    <w:multiLevelType w:val="hybridMultilevel"/>
    <w:tmpl w:val="441A0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B31CB8"/>
    <w:multiLevelType w:val="multilevel"/>
    <w:tmpl w:val="FEF839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/>
      </w:rPr>
    </w:lvl>
  </w:abstractNum>
  <w:abstractNum w:abstractNumId="14">
    <w:nsid w:val="37C9609A"/>
    <w:multiLevelType w:val="multilevel"/>
    <w:tmpl w:val="1CAA2FEE"/>
    <w:lvl w:ilvl="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48" w:hanging="2160"/>
      </w:pPr>
      <w:rPr>
        <w:rFonts w:hint="default"/>
      </w:rPr>
    </w:lvl>
  </w:abstractNum>
  <w:abstractNum w:abstractNumId="15">
    <w:nsid w:val="38D75336"/>
    <w:multiLevelType w:val="multilevel"/>
    <w:tmpl w:val="1EE0D0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3EBA236E"/>
    <w:multiLevelType w:val="hybridMultilevel"/>
    <w:tmpl w:val="51D6D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0A5057"/>
    <w:multiLevelType w:val="hybridMultilevel"/>
    <w:tmpl w:val="257A444A"/>
    <w:lvl w:ilvl="0" w:tplc="CC1E59D8">
      <w:start w:val="16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11145B"/>
    <w:multiLevelType w:val="hybridMultilevel"/>
    <w:tmpl w:val="BFC0DD7E"/>
    <w:lvl w:ilvl="0" w:tplc="BEA694B0">
      <w:start w:val="1"/>
      <w:numFmt w:val="decimal"/>
      <w:lvlText w:val="%1."/>
      <w:lvlJc w:val="left"/>
      <w:pPr>
        <w:ind w:left="127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99" w:hanging="360"/>
      </w:pPr>
    </w:lvl>
    <w:lvl w:ilvl="2" w:tplc="0419001B" w:tentative="1">
      <w:start w:val="1"/>
      <w:numFmt w:val="lowerRoman"/>
      <w:lvlText w:val="%3."/>
      <w:lvlJc w:val="right"/>
      <w:pPr>
        <w:ind w:left="2719" w:hanging="180"/>
      </w:pPr>
    </w:lvl>
    <w:lvl w:ilvl="3" w:tplc="0419000F" w:tentative="1">
      <w:start w:val="1"/>
      <w:numFmt w:val="decimal"/>
      <w:lvlText w:val="%4."/>
      <w:lvlJc w:val="left"/>
      <w:pPr>
        <w:ind w:left="3439" w:hanging="360"/>
      </w:pPr>
    </w:lvl>
    <w:lvl w:ilvl="4" w:tplc="04190019" w:tentative="1">
      <w:start w:val="1"/>
      <w:numFmt w:val="lowerLetter"/>
      <w:lvlText w:val="%5."/>
      <w:lvlJc w:val="left"/>
      <w:pPr>
        <w:ind w:left="4159" w:hanging="360"/>
      </w:pPr>
    </w:lvl>
    <w:lvl w:ilvl="5" w:tplc="0419001B" w:tentative="1">
      <w:start w:val="1"/>
      <w:numFmt w:val="lowerRoman"/>
      <w:lvlText w:val="%6."/>
      <w:lvlJc w:val="right"/>
      <w:pPr>
        <w:ind w:left="4879" w:hanging="180"/>
      </w:pPr>
    </w:lvl>
    <w:lvl w:ilvl="6" w:tplc="0419000F" w:tentative="1">
      <w:start w:val="1"/>
      <w:numFmt w:val="decimal"/>
      <w:lvlText w:val="%7."/>
      <w:lvlJc w:val="left"/>
      <w:pPr>
        <w:ind w:left="5599" w:hanging="360"/>
      </w:pPr>
    </w:lvl>
    <w:lvl w:ilvl="7" w:tplc="04190019" w:tentative="1">
      <w:start w:val="1"/>
      <w:numFmt w:val="lowerLetter"/>
      <w:lvlText w:val="%8."/>
      <w:lvlJc w:val="left"/>
      <w:pPr>
        <w:ind w:left="6319" w:hanging="360"/>
      </w:pPr>
    </w:lvl>
    <w:lvl w:ilvl="8" w:tplc="0419001B" w:tentative="1">
      <w:start w:val="1"/>
      <w:numFmt w:val="lowerRoman"/>
      <w:lvlText w:val="%9."/>
      <w:lvlJc w:val="right"/>
      <w:pPr>
        <w:ind w:left="7039" w:hanging="180"/>
      </w:pPr>
    </w:lvl>
  </w:abstractNum>
  <w:abstractNum w:abstractNumId="19">
    <w:nsid w:val="4C924566"/>
    <w:multiLevelType w:val="hybridMultilevel"/>
    <w:tmpl w:val="969E9CBA"/>
    <w:lvl w:ilvl="0" w:tplc="0419000F">
      <w:start w:val="3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00AEA9C">
      <w:start w:val="1"/>
      <w:numFmt w:val="decimal"/>
      <w:lvlText w:val="%2."/>
      <w:lvlJc w:val="left"/>
      <w:pPr>
        <w:ind w:left="1637" w:hanging="360"/>
      </w:pPr>
      <w:rPr>
        <w:rFonts w:ascii="Times New Roman" w:eastAsiaTheme="minorEastAsia" w:hAnsi="Times New Roman" w:cs="Times New Roman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>
    <w:nsid w:val="4E4C0D95"/>
    <w:multiLevelType w:val="multilevel"/>
    <w:tmpl w:val="646ABFA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71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7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07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4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7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77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136" w:hanging="2160"/>
      </w:pPr>
      <w:rPr>
        <w:rFonts w:hint="default"/>
      </w:rPr>
    </w:lvl>
  </w:abstractNum>
  <w:abstractNum w:abstractNumId="21">
    <w:nsid w:val="50367D2A"/>
    <w:multiLevelType w:val="hybridMultilevel"/>
    <w:tmpl w:val="070A6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A01C14"/>
    <w:multiLevelType w:val="hybridMultilevel"/>
    <w:tmpl w:val="8746F852"/>
    <w:lvl w:ilvl="0" w:tplc="3AEE477A">
      <w:start w:val="16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803253"/>
    <w:multiLevelType w:val="hybridMultilevel"/>
    <w:tmpl w:val="6C406BF0"/>
    <w:lvl w:ilvl="0" w:tplc="10EA43E0">
      <w:start w:val="7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8C5814"/>
    <w:multiLevelType w:val="hybridMultilevel"/>
    <w:tmpl w:val="B02C050C"/>
    <w:lvl w:ilvl="0" w:tplc="6AD01B5A">
      <w:start w:val="1"/>
      <w:numFmt w:val="decimal"/>
      <w:lvlText w:val="%1."/>
      <w:lvlJc w:val="left"/>
      <w:pPr>
        <w:ind w:left="1040" w:hanging="360"/>
      </w:pPr>
      <w:rPr>
        <w:rFonts w:eastAsiaTheme="minorEastAsia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5">
    <w:nsid w:val="53CB55D2"/>
    <w:multiLevelType w:val="hybridMultilevel"/>
    <w:tmpl w:val="E15C1D80"/>
    <w:lvl w:ilvl="0" w:tplc="CF44FFA4">
      <w:start w:val="4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60D0A74"/>
    <w:multiLevelType w:val="hybridMultilevel"/>
    <w:tmpl w:val="93049436"/>
    <w:lvl w:ilvl="0" w:tplc="78502792">
      <w:start w:val="8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7">
    <w:nsid w:val="57FD6010"/>
    <w:multiLevelType w:val="multilevel"/>
    <w:tmpl w:val="8CC00DB6"/>
    <w:lvl w:ilvl="0">
      <w:start w:val="10"/>
      <w:numFmt w:val="decimal"/>
      <w:lvlText w:val="%1."/>
      <w:lvlJc w:val="left"/>
      <w:pPr>
        <w:ind w:left="672" w:hanging="672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ind w:left="1152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6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84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16" w:hanging="2160"/>
      </w:pPr>
      <w:rPr>
        <w:rFonts w:hint="default"/>
      </w:rPr>
    </w:lvl>
  </w:abstractNum>
  <w:abstractNum w:abstractNumId="28">
    <w:nsid w:val="58FF7DB4"/>
    <w:multiLevelType w:val="multilevel"/>
    <w:tmpl w:val="E34A3134"/>
    <w:lvl w:ilvl="0">
      <w:start w:val="6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9">
    <w:nsid w:val="5E506E82"/>
    <w:multiLevelType w:val="multilevel"/>
    <w:tmpl w:val="984885A0"/>
    <w:lvl w:ilvl="0">
      <w:start w:val="10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0">
    <w:nsid w:val="5E522B41"/>
    <w:multiLevelType w:val="multilevel"/>
    <w:tmpl w:val="2C34317C"/>
    <w:lvl w:ilvl="0">
      <w:start w:val="9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1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6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7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48" w:hanging="2160"/>
      </w:pPr>
      <w:rPr>
        <w:rFonts w:hint="default"/>
      </w:rPr>
    </w:lvl>
  </w:abstractNum>
  <w:abstractNum w:abstractNumId="31">
    <w:nsid w:val="5F66160B"/>
    <w:multiLevelType w:val="hybridMultilevel"/>
    <w:tmpl w:val="33BC1366"/>
    <w:lvl w:ilvl="0" w:tplc="194A8D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0DE7A27"/>
    <w:multiLevelType w:val="hybridMultilevel"/>
    <w:tmpl w:val="C194D6FE"/>
    <w:lvl w:ilvl="0" w:tplc="6DAE4E7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DA4327"/>
    <w:multiLevelType w:val="multilevel"/>
    <w:tmpl w:val="5AEA146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1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49" w:hanging="2160"/>
      </w:pPr>
      <w:rPr>
        <w:rFonts w:hint="default"/>
      </w:rPr>
    </w:lvl>
  </w:abstractNum>
  <w:abstractNum w:abstractNumId="34">
    <w:nsid w:val="65512333"/>
    <w:multiLevelType w:val="multilevel"/>
    <w:tmpl w:val="1CAA2FEE"/>
    <w:lvl w:ilvl="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48" w:hanging="2160"/>
      </w:pPr>
      <w:rPr>
        <w:rFonts w:hint="default"/>
      </w:rPr>
    </w:lvl>
  </w:abstractNum>
  <w:abstractNum w:abstractNumId="35">
    <w:nsid w:val="65745651"/>
    <w:multiLevelType w:val="hybridMultilevel"/>
    <w:tmpl w:val="6F00B87E"/>
    <w:lvl w:ilvl="0" w:tplc="E864FE24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341D12"/>
    <w:multiLevelType w:val="hybridMultilevel"/>
    <w:tmpl w:val="8B1AC6D4"/>
    <w:lvl w:ilvl="0" w:tplc="0419000F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7">
    <w:nsid w:val="684C7778"/>
    <w:multiLevelType w:val="hybridMultilevel"/>
    <w:tmpl w:val="7BC0E214"/>
    <w:lvl w:ilvl="0" w:tplc="3E7ED26E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8">
    <w:nsid w:val="6950795C"/>
    <w:multiLevelType w:val="multilevel"/>
    <w:tmpl w:val="E34A3134"/>
    <w:lvl w:ilvl="0">
      <w:start w:val="6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9">
    <w:nsid w:val="69930B22"/>
    <w:multiLevelType w:val="multilevel"/>
    <w:tmpl w:val="9C724F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0">
    <w:nsid w:val="6B0325CF"/>
    <w:multiLevelType w:val="multilevel"/>
    <w:tmpl w:val="872ADDBA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571" w:hanging="720"/>
      </w:pPr>
      <w:rPr>
        <w:rFonts w:ascii="Times New Roman" w:eastAsiaTheme="minorEastAsia" w:hAnsi="Times New Roman" w:cs="Times New Roman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1">
    <w:nsid w:val="6B934503"/>
    <w:multiLevelType w:val="hybridMultilevel"/>
    <w:tmpl w:val="37CE32C6"/>
    <w:lvl w:ilvl="0" w:tplc="4CDA9E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6F73642D"/>
    <w:multiLevelType w:val="multilevel"/>
    <w:tmpl w:val="9DC8A43E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43">
    <w:nsid w:val="706E7E21"/>
    <w:multiLevelType w:val="multilevel"/>
    <w:tmpl w:val="0504DBDC"/>
    <w:lvl w:ilvl="0">
      <w:start w:val="10"/>
      <w:numFmt w:val="decimal"/>
      <w:lvlText w:val="%1."/>
      <w:lvlJc w:val="left"/>
      <w:pPr>
        <w:ind w:left="672" w:hanging="67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4">
    <w:nsid w:val="71911681"/>
    <w:multiLevelType w:val="hybridMultilevel"/>
    <w:tmpl w:val="EFF2A5A2"/>
    <w:lvl w:ilvl="0" w:tplc="C79C4C28">
      <w:start w:val="1"/>
      <w:numFmt w:val="decimal"/>
      <w:lvlText w:val="%1."/>
      <w:lvlJc w:val="left"/>
      <w:pPr>
        <w:ind w:left="855" w:hanging="360"/>
      </w:pPr>
      <w:rPr>
        <w:rFonts w:eastAsiaTheme="minorEastAsia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45">
    <w:nsid w:val="72B67EE6"/>
    <w:multiLevelType w:val="hybridMultilevel"/>
    <w:tmpl w:val="D4BE0976"/>
    <w:lvl w:ilvl="0" w:tplc="058AEDF8">
      <w:start w:val="3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3380B85"/>
    <w:multiLevelType w:val="hybridMultilevel"/>
    <w:tmpl w:val="900A3F72"/>
    <w:lvl w:ilvl="0" w:tplc="8A347D6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7">
    <w:nsid w:val="7FEA7E5A"/>
    <w:multiLevelType w:val="hybridMultilevel"/>
    <w:tmpl w:val="4FD64AF6"/>
    <w:lvl w:ilvl="0" w:tplc="C22220F8">
      <w:start w:val="3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9"/>
  </w:num>
  <w:num w:numId="3">
    <w:abstractNumId w:val="37"/>
  </w:num>
  <w:num w:numId="4">
    <w:abstractNumId w:val="41"/>
  </w:num>
  <w:num w:numId="5">
    <w:abstractNumId w:val="18"/>
  </w:num>
  <w:num w:numId="6">
    <w:abstractNumId w:val="13"/>
  </w:num>
  <w:num w:numId="7">
    <w:abstractNumId w:val="6"/>
  </w:num>
  <w:num w:numId="8">
    <w:abstractNumId w:val="1"/>
  </w:num>
  <w:num w:numId="9">
    <w:abstractNumId w:val="24"/>
  </w:num>
  <w:num w:numId="10">
    <w:abstractNumId w:val="9"/>
  </w:num>
  <w:num w:numId="11">
    <w:abstractNumId w:val="12"/>
  </w:num>
  <w:num w:numId="12">
    <w:abstractNumId w:val="31"/>
  </w:num>
  <w:num w:numId="13">
    <w:abstractNumId w:val="7"/>
  </w:num>
  <w:num w:numId="14">
    <w:abstractNumId w:val="21"/>
  </w:num>
  <w:num w:numId="15">
    <w:abstractNumId w:val="42"/>
  </w:num>
  <w:num w:numId="16">
    <w:abstractNumId w:val="40"/>
  </w:num>
  <w:num w:numId="17">
    <w:abstractNumId w:val="25"/>
  </w:num>
  <w:num w:numId="18">
    <w:abstractNumId w:val="16"/>
  </w:num>
  <w:num w:numId="19">
    <w:abstractNumId w:val="36"/>
  </w:num>
  <w:num w:numId="20">
    <w:abstractNumId w:val="26"/>
  </w:num>
  <w:num w:numId="21">
    <w:abstractNumId w:val="19"/>
  </w:num>
  <w:num w:numId="22">
    <w:abstractNumId w:val="28"/>
  </w:num>
  <w:num w:numId="23">
    <w:abstractNumId w:val="3"/>
  </w:num>
  <w:num w:numId="24">
    <w:abstractNumId w:val="29"/>
  </w:num>
  <w:num w:numId="25">
    <w:abstractNumId w:val="38"/>
  </w:num>
  <w:num w:numId="26">
    <w:abstractNumId w:val="22"/>
  </w:num>
  <w:num w:numId="27">
    <w:abstractNumId w:val="33"/>
  </w:num>
  <w:num w:numId="28">
    <w:abstractNumId w:val="30"/>
  </w:num>
  <w:num w:numId="29">
    <w:abstractNumId w:val="43"/>
  </w:num>
  <w:num w:numId="30">
    <w:abstractNumId w:val="27"/>
  </w:num>
  <w:num w:numId="31">
    <w:abstractNumId w:val="34"/>
  </w:num>
  <w:num w:numId="32">
    <w:abstractNumId w:val="11"/>
  </w:num>
  <w:num w:numId="33">
    <w:abstractNumId w:val="23"/>
  </w:num>
  <w:num w:numId="34">
    <w:abstractNumId w:val="32"/>
  </w:num>
  <w:num w:numId="35">
    <w:abstractNumId w:val="20"/>
  </w:num>
  <w:num w:numId="36">
    <w:abstractNumId w:val="47"/>
  </w:num>
  <w:num w:numId="37">
    <w:abstractNumId w:val="45"/>
  </w:num>
  <w:num w:numId="38">
    <w:abstractNumId w:val="2"/>
  </w:num>
  <w:num w:numId="39">
    <w:abstractNumId w:val="8"/>
  </w:num>
  <w:num w:numId="40">
    <w:abstractNumId w:val="10"/>
  </w:num>
  <w:num w:numId="41">
    <w:abstractNumId w:val="4"/>
  </w:num>
  <w:num w:numId="42">
    <w:abstractNumId w:val="5"/>
  </w:num>
  <w:num w:numId="43">
    <w:abstractNumId w:val="14"/>
  </w:num>
  <w:num w:numId="44">
    <w:abstractNumId w:val="17"/>
  </w:num>
  <w:num w:numId="45">
    <w:abstractNumId w:val="46"/>
  </w:num>
  <w:num w:numId="46">
    <w:abstractNumId w:val="35"/>
  </w:num>
  <w:num w:numId="47">
    <w:abstractNumId w:val="44"/>
  </w:num>
  <w:num w:numId="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B0B"/>
    <w:rsid w:val="00001A6E"/>
    <w:rsid w:val="00001BFE"/>
    <w:rsid w:val="00002ADD"/>
    <w:rsid w:val="00002DC3"/>
    <w:rsid w:val="00014A6D"/>
    <w:rsid w:val="00020486"/>
    <w:rsid w:val="00020530"/>
    <w:rsid w:val="000206A3"/>
    <w:rsid w:val="00020807"/>
    <w:rsid w:val="000215D7"/>
    <w:rsid w:val="00024B0C"/>
    <w:rsid w:val="000329D6"/>
    <w:rsid w:val="00033208"/>
    <w:rsid w:val="00035C70"/>
    <w:rsid w:val="000365F0"/>
    <w:rsid w:val="00037640"/>
    <w:rsid w:val="000404D7"/>
    <w:rsid w:val="000413DF"/>
    <w:rsid w:val="00052146"/>
    <w:rsid w:val="00052204"/>
    <w:rsid w:val="00052351"/>
    <w:rsid w:val="00057BC4"/>
    <w:rsid w:val="00066D75"/>
    <w:rsid w:val="00066EA7"/>
    <w:rsid w:val="00070E54"/>
    <w:rsid w:val="00075042"/>
    <w:rsid w:val="00082AF6"/>
    <w:rsid w:val="00083F84"/>
    <w:rsid w:val="00090413"/>
    <w:rsid w:val="000945F8"/>
    <w:rsid w:val="00094CD2"/>
    <w:rsid w:val="0009606E"/>
    <w:rsid w:val="000A2906"/>
    <w:rsid w:val="000A4FC6"/>
    <w:rsid w:val="000A5AAD"/>
    <w:rsid w:val="000A5D25"/>
    <w:rsid w:val="000A6462"/>
    <w:rsid w:val="000B287D"/>
    <w:rsid w:val="000C10D1"/>
    <w:rsid w:val="000C5C07"/>
    <w:rsid w:val="000D03FD"/>
    <w:rsid w:val="000D0AC2"/>
    <w:rsid w:val="000D204A"/>
    <w:rsid w:val="000D5615"/>
    <w:rsid w:val="000D738D"/>
    <w:rsid w:val="000E0133"/>
    <w:rsid w:val="000E4F10"/>
    <w:rsid w:val="000E54F0"/>
    <w:rsid w:val="000E5586"/>
    <w:rsid w:val="000E66D1"/>
    <w:rsid w:val="000F0BE6"/>
    <w:rsid w:val="000F1230"/>
    <w:rsid w:val="000F469C"/>
    <w:rsid w:val="000F4962"/>
    <w:rsid w:val="000F4979"/>
    <w:rsid w:val="001058EA"/>
    <w:rsid w:val="00112B56"/>
    <w:rsid w:val="001144FF"/>
    <w:rsid w:val="001152CF"/>
    <w:rsid w:val="00120A38"/>
    <w:rsid w:val="001225EE"/>
    <w:rsid w:val="00124EEB"/>
    <w:rsid w:val="00127830"/>
    <w:rsid w:val="0014555D"/>
    <w:rsid w:val="001464B5"/>
    <w:rsid w:val="00151EBF"/>
    <w:rsid w:val="00156EF0"/>
    <w:rsid w:val="001606F3"/>
    <w:rsid w:val="0016267D"/>
    <w:rsid w:val="001668B0"/>
    <w:rsid w:val="00167DD4"/>
    <w:rsid w:val="00171F88"/>
    <w:rsid w:val="00173230"/>
    <w:rsid w:val="00176F45"/>
    <w:rsid w:val="00186757"/>
    <w:rsid w:val="00191A95"/>
    <w:rsid w:val="0019633A"/>
    <w:rsid w:val="001A163C"/>
    <w:rsid w:val="001A460A"/>
    <w:rsid w:val="001A5984"/>
    <w:rsid w:val="001A635E"/>
    <w:rsid w:val="001B2E8F"/>
    <w:rsid w:val="001B3087"/>
    <w:rsid w:val="001B62F6"/>
    <w:rsid w:val="001B7A2F"/>
    <w:rsid w:val="001C0AF4"/>
    <w:rsid w:val="001C577E"/>
    <w:rsid w:val="001C594A"/>
    <w:rsid w:val="001D56DA"/>
    <w:rsid w:val="001E146A"/>
    <w:rsid w:val="001E3C0E"/>
    <w:rsid w:val="001E400A"/>
    <w:rsid w:val="001E4138"/>
    <w:rsid w:val="001E42E3"/>
    <w:rsid w:val="001E6AA2"/>
    <w:rsid w:val="001E6B7E"/>
    <w:rsid w:val="001F7B76"/>
    <w:rsid w:val="00201005"/>
    <w:rsid w:val="00201026"/>
    <w:rsid w:val="00201D4B"/>
    <w:rsid w:val="00202ED6"/>
    <w:rsid w:val="00205958"/>
    <w:rsid w:val="00207843"/>
    <w:rsid w:val="0021042F"/>
    <w:rsid w:val="00220289"/>
    <w:rsid w:val="00225892"/>
    <w:rsid w:val="00226905"/>
    <w:rsid w:val="002272D0"/>
    <w:rsid w:val="00231792"/>
    <w:rsid w:val="002328FE"/>
    <w:rsid w:val="002343E0"/>
    <w:rsid w:val="002343F6"/>
    <w:rsid w:val="00240F21"/>
    <w:rsid w:val="00241818"/>
    <w:rsid w:val="00243142"/>
    <w:rsid w:val="00246ED9"/>
    <w:rsid w:val="00246FB6"/>
    <w:rsid w:val="00247D48"/>
    <w:rsid w:val="00250872"/>
    <w:rsid w:val="00250CD7"/>
    <w:rsid w:val="00250EA3"/>
    <w:rsid w:val="0025407D"/>
    <w:rsid w:val="00256453"/>
    <w:rsid w:val="002570F6"/>
    <w:rsid w:val="00262A62"/>
    <w:rsid w:val="00264D77"/>
    <w:rsid w:val="002709E2"/>
    <w:rsid w:val="002807AE"/>
    <w:rsid w:val="00282FCB"/>
    <w:rsid w:val="0028716A"/>
    <w:rsid w:val="00290AC6"/>
    <w:rsid w:val="00294C45"/>
    <w:rsid w:val="002951DA"/>
    <w:rsid w:val="002A008F"/>
    <w:rsid w:val="002A26F4"/>
    <w:rsid w:val="002B00DF"/>
    <w:rsid w:val="002B0220"/>
    <w:rsid w:val="002B157C"/>
    <w:rsid w:val="002B7F1E"/>
    <w:rsid w:val="002C0D8E"/>
    <w:rsid w:val="002C15C1"/>
    <w:rsid w:val="002C6B86"/>
    <w:rsid w:val="002C7E83"/>
    <w:rsid w:val="002D123F"/>
    <w:rsid w:val="002D2A3D"/>
    <w:rsid w:val="002D3885"/>
    <w:rsid w:val="002D39AC"/>
    <w:rsid w:val="002D5894"/>
    <w:rsid w:val="002D65FF"/>
    <w:rsid w:val="002D6B75"/>
    <w:rsid w:val="002E1B8A"/>
    <w:rsid w:val="002E6750"/>
    <w:rsid w:val="002E680B"/>
    <w:rsid w:val="002E6F0A"/>
    <w:rsid w:val="002F599F"/>
    <w:rsid w:val="002F7D28"/>
    <w:rsid w:val="00300066"/>
    <w:rsid w:val="00300A03"/>
    <w:rsid w:val="00323AD7"/>
    <w:rsid w:val="00324002"/>
    <w:rsid w:val="00326CB7"/>
    <w:rsid w:val="00327945"/>
    <w:rsid w:val="00331381"/>
    <w:rsid w:val="003318AE"/>
    <w:rsid w:val="0033367C"/>
    <w:rsid w:val="00334BD4"/>
    <w:rsid w:val="00336BC5"/>
    <w:rsid w:val="00337F8E"/>
    <w:rsid w:val="00340313"/>
    <w:rsid w:val="00340A26"/>
    <w:rsid w:val="003425B7"/>
    <w:rsid w:val="00343C24"/>
    <w:rsid w:val="003462FC"/>
    <w:rsid w:val="00350852"/>
    <w:rsid w:val="00350B78"/>
    <w:rsid w:val="00361A09"/>
    <w:rsid w:val="00361FB2"/>
    <w:rsid w:val="003621AE"/>
    <w:rsid w:val="003638C3"/>
    <w:rsid w:val="00363C7E"/>
    <w:rsid w:val="0036478F"/>
    <w:rsid w:val="00366F80"/>
    <w:rsid w:val="00372792"/>
    <w:rsid w:val="003752DD"/>
    <w:rsid w:val="003758DC"/>
    <w:rsid w:val="00376F46"/>
    <w:rsid w:val="00377B5F"/>
    <w:rsid w:val="0038366F"/>
    <w:rsid w:val="003910B7"/>
    <w:rsid w:val="003919FF"/>
    <w:rsid w:val="00392B33"/>
    <w:rsid w:val="00392FFD"/>
    <w:rsid w:val="003A0B7E"/>
    <w:rsid w:val="003A4466"/>
    <w:rsid w:val="003A6624"/>
    <w:rsid w:val="003A721F"/>
    <w:rsid w:val="003B012A"/>
    <w:rsid w:val="003B047A"/>
    <w:rsid w:val="003B2962"/>
    <w:rsid w:val="003B2A18"/>
    <w:rsid w:val="003B2E48"/>
    <w:rsid w:val="003B3C22"/>
    <w:rsid w:val="003B4574"/>
    <w:rsid w:val="003B4915"/>
    <w:rsid w:val="003B5CC5"/>
    <w:rsid w:val="003B6133"/>
    <w:rsid w:val="003C4CAF"/>
    <w:rsid w:val="003C50B1"/>
    <w:rsid w:val="003D29EC"/>
    <w:rsid w:val="003D444F"/>
    <w:rsid w:val="003D5DED"/>
    <w:rsid w:val="003E195F"/>
    <w:rsid w:val="003E258F"/>
    <w:rsid w:val="003E3198"/>
    <w:rsid w:val="003E3B4F"/>
    <w:rsid w:val="003F16E2"/>
    <w:rsid w:val="003F340E"/>
    <w:rsid w:val="003F7F5C"/>
    <w:rsid w:val="003F7F7F"/>
    <w:rsid w:val="00400104"/>
    <w:rsid w:val="0040150F"/>
    <w:rsid w:val="0040393C"/>
    <w:rsid w:val="00405636"/>
    <w:rsid w:val="00405FAE"/>
    <w:rsid w:val="004066D0"/>
    <w:rsid w:val="00406713"/>
    <w:rsid w:val="004118A3"/>
    <w:rsid w:val="00412A14"/>
    <w:rsid w:val="00413D82"/>
    <w:rsid w:val="0041530C"/>
    <w:rsid w:val="0042075F"/>
    <w:rsid w:val="00420E40"/>
    <w:rsid w:val="00421C18"/>
    <w:rsid w:val="00422371"/>
    <w:rsid w:val="004274DC"/>
    <w:rsid w:val="004303C9"/>
    <w:rsid w:val="00430AAA"/>
    <w:rsid w:val="00433C9C"/>
    <w:rsid w:val="00437DC3"/>
    <w:rsid w:val="00441D43"/>
    <w:rsid w:val="00443740"/>
    <w:rsid w:val="00443F97"/>
    <w:rsid w:val="0044410D"/>
    <w:rsid w:val="00446E6C"/>
    <w:rsid w:val="004525E4"/>
    <w:rsid w:val="00453A01"/>
    <w:rsid w:val="0045680F"/>
    <w:rsid w:val="0046139A"/>
    <w:rsid w:val="004625AE"/>
    <w:rsid w:val="004639B0"/>
    <w:rsid w:val="004664F0"/>
    <w:rsid w:val="00466E6C"/>
    <w:rsid w:val="00470F3B"/>
    <w:rsid w:val="00474044"/>
    <w:rsid w:val="0047457F"/>
    <w:rsid w:val="00477A13"/>
    <w:rsid w:val="00482736"/>
    <w:rsid w:val="00483AE0"/>
    <w:rsid w:val="00490CDA"/>
    <w:rsid w:val="00492DFC"/>
    <w:rsid w:val="004A0D42"/>
    <w:rsid w:val="004A1F3D"/>
    <w:rsid w:val="004A2588"/>
    <w:rsid w:val="004A2985"/>
    <w:rsid w:val="004A331F"/>
    <w:rsid w:val="004A59A9"/>
    <w:rsid w:val="004B0089"/>
    <w:rsid w:val="004B2211"/>
    <w:rsid w:val="004B2EC2"/>
    <w:rsid w:val="004B397C"/>
    <w:rsid w:val="004B5574"/>
    <w:rsid w:val="004C0140"/>
    <w:rsid w:val="004C17BD"/>
    <w:rsid w:val="004C19A1"/>
    <w:rsid w:val="004C242A"/>
    <w:rsid w:val="004D5B05"/>
    <w:rsid w:val="004D762D"/>
    <w:rsid w:val="004D76A4"/>
    <w:rsid w:val="004E399F"/>
    <w:rsid w:val="004E4E86"/>
    <w:rsid w:val="004E5758"/>
    <w:rsid w:val="004F05DA"/>
    <w:rsid w:val="004F5E39"/>
    <w:rsid w:val="004F5F98"/>
    <w:rsid w:val="004F7BEB"/>
    <w:rsid w:val="005013C6"/>
    <w:rsid w:val="00501508"/>
    <w:rsid w:val="0050290B"/>
    <w:rsid w:val="00506581"/>
    <w:rsid w:val="005118C0"/>
    <w:rsid w:val="005126A5"/>
    <w:rsid w:val="00521B3A"/>
    <w:rsid w:val="005224B0"/>
    <w:rsid w:val="00531D95"/>
    <w:rsid w:val="00532E22"/>
    <w:rsid w:val="00533552"/>
    <w:rsid w:val="00534315"/>
    <w:rsid w:val="00535B27"/>
    <w:rsid w:val="005361D7"/>
    <w:rsid w:val="00537C98"/>
    <w:rsid w:val="0054025E"/>
    <w:rsid w:val="00542D29"/>
    <w:rsid w:val="00543290"/>
    <w:rsid w:val="0054447C"/>
    <w:rsid w:val="00545A8F"/>
    <w:rsid w:val="00557E64"/>
    <w:rsid w:val="00567E98"/>
    <w:rsid w:val="0057088E"/>
    <w:rsid w:val="00575DD1"/>
    <w:rsid w:val="005769F8"/>
    <w:rsid w:val="00576F72"/>
    <w:rsid w:val="005815E0"/>
    <w:rsid w:val="00581DCF"/>
    <w:rsid w:val="005822FF"/>
    <w:rsid w:val="005839C8"/>
    <w:rsid w:val="00583C4A"/>
    <w:rsid w:val="005841C7"/>
    <w:rsid w:val="0058777B"/>
    <w:rsid w:val="00587B0B"/>
    <w:rsid w:val="0059014E"/>
    <w:rsid w:val="005923DF"/>
    <w:rsid w:val="005926C2"/>
    <w:rsid w:val="005A00EB"/>
    <w:rsid w:val="005A0D2F"/>
    <w:rsid w:val="005A3308"/>
    <w:rsid w:val="005B0307"/>
    <w:rsid w:val="005B1B9E"/>
    <w:rsid w:val="005B44BA"/>
    <w:rsid w:val="005C4C07"/>
    <w:rsid w:val="005E051B"/>
    <w:rsid w:val="005E348B"/>
    <w:rsid w:val="005E4BED"/>
    <w:rsid w:val="005F2DBD"/>
    <w:rsid w:val="005F56B4"/>
    <w:rsid w:val="005F5E7B"/>
    <w:rsid w:val="00601C62"/>
    <w:rsid w:val="006035EC"/>
    <w:rsid w:val="0061109D"/>
    <w:rsid w:val="006136A6"/>
    <w:rsid w:val="006201DC"/>
    <w:rsid w:val="00621C67"/>
    <w:rsid w:val="00622EF6"/>
    <w:rsid w:val="00627D32"/>
    <w:rsid w:val="00632A35"/>
    <w:rsid w:val="00632E96"/>
    <w:rsid w:val="006339F3"/>
    <w:rsid w:val="006351DE"/>
    <w:rsid w:val="00640EF8"/>
    <w:rsid w:val="0064166F"/>
    <w:rsid w:val="00641BE5"/>
    <w:rsid w:val="006438C5"/>
    <w:rsid w:val="00652105"/>
    <w:rsid w:val="00653F80"/>
    <w:rsid w:val="00654B31"/>
    <w:rsid w:val="006643F4"/>
    <w:rsid w:val="00671157"/>
    <w:rsid w:val="00671B3F"/>
    <w:rsid w:val="006720DD"/>
    <w:rsid w:val="00673137"/>
    <w:rsid w:val="00675BB0"/>
    <w:rsid w:val="00677F5E"/>
    <w:rsid w:val="006806E8"/>
    <w:rsid w:val="00682E71"/>
    <w:rsid w:val="00686685"/>
    <w:rsid w:val="00686AD8"/>
    <w:rsid w:val="00687314"/>
    <w:rsid w:val="00691A15"/>
    <w:rsid w:val="00695B9A"/>
    <w:rsid w:val="00696E89"/>
    <w:rsid w:val="006A1BD0"/>
    <w:rsid w:val="006A229B"/>
    <w:rsid w:val="006B0108"/>
    <w:rsid w:val="006B1892"/>
    <w:rsid w:val="006B1B19"/>
    <w:rsid w:val="006B2472"/>
    <w:rsid w:val="006B40D4"/>
    <w:rsid w:val="006B541B"/>
    <w:rsid w:val="006C1CCB"/>
    <w:rsid w:val="006C3A06"/>
    <w:rsid w:val="006C5815"/>
    <w:rsid w:val="006C641E"/>
    <w:rsid w:val="006D2E16"/>
    <w:rsid w:val="006D74CE"/>
    <w:rsid w:val="006E335F"/>
    <w:rsid w:val="006E5B41"/>
    <w:rsid w:val="006E63F9"/>
    <w:rsid w:val="006F0DA5"/>
    <w:rsid w:val="006F2707"/>
    <w:rsid w:val="0070412C"/>
    <w:rsid w:val="00707B2C"/>
    <w:rsid w:val="00710BF3"/>
    <w:rsid w:val="007132B5"/>
    <w:rsid w:val="007144CC"/>
    <w:rsid w:val="00715E51"/>
    <w:rsid w:val="00724F55"/>
    <w:rsid w:val="0072510A"/>
    <w:rsid w:val="00726AD5"/>
    <w:rsid w:val="00730950"/>
    <w:rsid w:val="007328B6"/>
    <w:rsid w:val="00736168"/>
    <w:rsid w:val="00744C2E"/>
    <w:rsid w:val="007462B3"/>
    <w:rsid w:val="00746A07"/>
    <w:rsid w:val="00746BA6"/>
    <w:rsid w:val="00747E97"/>
    <w:rsid w:val="00752EC6"/>
    <w:rsid w:val="00757F94"/>
    <w:rsid w:val="007616BA"/>
    <w:rsid w:val="0076592D"/>
    <w:rsid w:val="00770AC8"/>
    <w:rsid w:val="00771CEF"/>
    <w:rsid w:val="00783FC3"/>
    <w:rsid w:val="00787880"/>
    <w:rsid w:val="00790B5D"/>
    <w:rsid w:val="00790B78"/>
    <w:rsid w:val="00790C28"/>
    <w:rsid w:val="0079118E"/>
    <w:rsid w:val="00791517"/>
    <w:rsid w:val="00791E79"/>
    <w:rsid w:val="00797771"/>
    <w:rsid w:val="007A5199"/>
    <w:rsid w:val="007B1328"/>
    <w:rsid w:val="007B246C"/>
    <w:rsid w:val="007B2A87"/>
    <w:rsid w:val="007B42DF"/>
    <w:rsid w:val="007B497F"/>
    <w:rsid w:val="007B7DB8"/>
    <w:rsid w:val="007C043B"/>
    <w:rsid w:val="007C345A"/>
    <w:rsid w:val="007C4F1E"/>
    <w:rsid w:val="007C56F1"/>
    <w:rsid w:val="007C5A81"/>
    <w:rsid w:val="007C63B9"/>
    <w:rsid w:val="007D1632"/>
    <w:rsid w:val="007D62B7"/>
    <w:rsid w:val="007D723A"/>
    <w:rsid w:val="007E3988"/>
    <w:rsid w:val="007F0584"/>
    <w:rsid w:val="007F0E1D"/>
    <w:rsid w:val="00800005"/>
    <w:rsid w:val="00801A1D"/>
    <w:rsid w:val="00802A5D"/>
    <w:rsid w:val="00803B30"/>
    <w:rsid w:val="00806876"/>
    <w:rsid w:val="00807794"/>
    <w:rsid w:val="008102BB"/>
    <w:rsid w:val="0081048B"/>
    <w:rsid w:val="00810730"/>
    <w:rsid w:val="008147CA"/>
    <w:rsid w:val="008158C9"/>
    <w:rsid w:val="00817474"/>
    <w:rsid w:val="00820D3D"/>
    <w:rsid w:val="0082250A"/>
    <w:rsid w:val="0083080B"/>
    <w:rsid w:val="008330B2"/>
    <w:rsid w:val="00833611"/>
    <w:rsid w:val="00842E0C"/>
    <w:rsid w:val="0084312C"/>
    <w:rsid w:val="00846231"/>
    <w:rsid w:val="00851FBA"/>
    <w:rsid w:val="008521E5"/>
    <w:rsid w:val="00852328"/>
    <w:rsid w:val="00856655"/>
    <w:rsid w:val="0085685F"/>
    <w:rsid w:val="00856B2B"/>
    <w:rsid w:val="008611BF"/>
    <w:rsid w:val="00861600"/>
    <w:rsid w:val="0086242E"/>
    <w:rsid w:val="008634C0"/>
    <w:rsid w:val="0086671C"/>
    <w:rsid w:val="00875FC8"/>
    <w:rsid w:val="0088027E"/>
    <w:rsid w:val="00881CA8"/>
    <w:rsid w:val="0088499B"/>
    <w:rsid w:val="00891F06"/>
    <w:rsid w:val="00891FFA"/>
    <w:rsid w:val="008950FE"/>
    <w:rsid w:val="008A3E7B"/>
    <w:rsid w:val="008A46BE"/>
    <w:rsid w:val="008B26CD"/>
    <w:rsid w:val="008C516B"/>
    <w:rsid w:val="008C72B6"/>
    <w:rsid w:val="008C7507"/>
    <w:rsid w:val="008E092E"/>
    <w:rsid w:val="008E257D"/>
    <w:rsid w:val="008E6162"/>
    <w:rsid w:val="008E690D"/>
    <w:rsid w:val="008F0169"/>
    <w:rsid w:val="008F15AF"/>
    <w:rsid w:val="008F2E2C"/>
    <w:rsid w:val="008F62B5"/>
    <w:rsid w:val="008F7754"/>
    <w:rsid w:val="009000A8"/>
    <w:rsid w:val="0090012D"/>
    <w:rsid w:val="0091571F"/>
    <w:rsid w:val="00915DC4"/>
    <w:rsid w:val="00920C62"/>
    <w:rsid w:val="00922888"/>
    <w:rsid w:val="009232F1"/>
    <w:rsid w:val="00923DFE"/>
    <w:rsid w:val="009260B7"/>
    <w:rsid w:val="0093399B"/>
    <w:rsid w:val="00934E4E"/>
    <w:rsid w:val="009356D8"/>
    <w:rsid w:val="009369CB"/>
    <w:rsid w:val="00946FF3"/>
    <w:rsid w:val="00951E1A"/>
    <w:rsid w:val="00954CAE"/>
    <w:rsid w:val="009612DC"/>
    <w:rsid w:val="009613FB"/>
    <w:rsid w:val="00964DF1"/>
    <w:rsid w:val="00965D5D"/>
    <w:rsid w:val="0097016B"/>
    <w:rsid w:val="00973FD7"/>
    <w:rsid w:val="00974270"/>
    <w:rsid w:val="00976930"/>
    <w:rsid w:val="009834E2"/>
    <w:rsid w:val="00993267"/>
    <w:rsid w:val="0099546F"/>
    <w:rsid w:val="00996754"/>
    <w:rsid w:val="009A10D8"/>
    <w:rsid w:val="009A1D33"/>
    <w:rsid w:val="009A1F51"/>
    <w:rsid w:val="009A569D"/>
    <w:rsid w:val="009A5DFE"/>
    <w:rsid w:val="009A7BA4"/>
    <w:rsid w:val="009B0239"/>
    <w:rsid w:val="009B4B49"/>
    <w:rsid w:val="009B6EA2"/>
    <w:rsid w:val="009C076F"/>
    <w:rsid w:val="009C28DD"/>
    <w:rsid w:val="009C4844"/>
    <w:rsid w:val="009C4D51"/>
    <w:rsid w:val="009D4252"/>
    <w:rsid w:val="009D5926"/>
    <w:rsid w:val="009D7E10"/>
    <w:rsid w:val="009E3479"/>
    <w:rsid w:val="009E4B45"/>
    <w:rsid w:val="009F145B"/>
    <w:rsid w:val="009F19E6"/>
    <w:rsid w:val="00A0254B"/>
    <w:rsid w:val="00A037E1"/>
    <w:rsid w:val="00A039BA"/>
    <w:rsid w:val="00A03B30"/>
    <w:rsid w:val="00A10697"/>
    <w:rsid w:val="00A11689"/>
    <w:rsid w:val="00A14945"/>
    <w:rsid w:val="00A242A4"/>
    <w:rsid w:val="00A24447"/>
    <w:rsid w:val="00A336C9"/>
    <w:rsid w:val="00A3375B"/>
    <w:rsid w:val="00A40A05"/>
    <w:rsid w:val="00A41FCC"/>
    <w:rsid w:val="00A4477A"/>
    <w:rsid w:val="00A463F9"/>
    <w:rsid w:val="00A474D2"/>
    <w:rsid w:val="00A532AB"/>
    <w:rsid w:val="00A54FAD"/>
    <w:rsid w:val="00A56BFB"/>
    <w:rsid w:val="00A602ED"/>
    <w:rsid w:val="00A63504"/>
    <w:rsid w:val="00A63EFE"/>
    <w:rsid w:val="00A647F7"/>
    <w:rsid w:val="00A71E98"/>
    <w:rsid w:val="00A749B6"/>
    <w:rsid w:val="00A80B0B"/>
    <w:rsid w:val="00A86140"/>
    <w:rsid w:val="00A878B9"/>
    <w:rsid w:val="00A914F5"/>
    <w:rsid w:val="00A92541"/>
    <w:rsid w:val="00A950C3"/>
    <w:rsid w:val="00A96440"/>
    <w:rsid w:val="00AA05E2"/>
    <w:rsid w:val="00AA4281"/>
    <w:rsid w:val="00AB027F"/>
    <w:rsid w:val="00AB1236"/>
    <w:rsid w:val="00AB5165"/>
    <w:rsid w:val="00AB5594"/>
    <w:rsid w:val="00AB6BE1"/>
    <w:rsid w:val="00AC55E6"/>
    <w:rsid w:val="00AD03F1"/>
    <w:rsid w:val="00AD0630"/>
    <w:rsid w:val="00AD2C49"/>
    <w:rsid w:val="00AD59C1"/>
    <w:rsid w:val="00AD6D49"/>
    <w:rsid w:val="00AE6E51"/>
    <w:rsid w:val="00AF196F"/>
    <w:rsid w:val="00AF2C81"/>
    <w:rsid w:val="00AF33E4"/>
    <w:rsid w:val="00AF3F08"/>
    <w:rsid w:val="00AF40E1"/>
    <w:rsid w:val="00B04B8D"/>
    <w:rsid w:val="00B1172B"/>
    <w:rsid w:val="00B122AA"/>
    <w:rsid w:val="00B14DE6"/>
    <w:rsid w:val="00B152A2"/>
    <w:rsid w:val="00B16906"/>
    <w:rsid w:val="00B17E09"/>
    <w:rsid w:val="00B22907"/>
    <w:rsid w:val="00B261A5"/>
    <w:rsid w:val="00B31E50"/>
    <w:rsid w:val="00B346CE"/>
    <w:rsid w:val="00B3789F"/>
    <w:rsid w:val="00B37918"/>
    <w:rsid w:val="00B431E6"/>
    <w:rsid w:val="00B44610"/>
    <w:rsid w:val="00B555E7"/>
    <w:rsid w:val="00B616CA"/>
    <w:rsid w:val="00B62588"/>
    <w:rsid w:val="00B639C3"/>
    <w:rsid w:val="00B64C0E"/>
    <w:rsid w:val="00B67D36"/>
    <w:rsid w:val="00B73551"/>
    <w:rsid w:val="00B7364E"/>
    <w:rsid w:val="00B762BB"/>
    <w:rsid w:val="00B771A5"/>
    <w:rsid w:val="00B82426"/>
    <w:rsid w:val="00B87255"/>
    <w:rsid w:val="00B87B20"/>
    <w:rsid w:val="00B92DB5"/>
    <w:rsid w:val="00B94521"/>
    <w:rsid w:val="00B964D2"/>
    <w:rsid w:val="00BA4712"/>
    <w:rsid w:val="00BA5DFA"/>
    <w:rsid w:val="00BA5FDB"/>
    <w:rsid w:val="00BB5486"/>
    <w:rsid w:val="00BC6A0E"/>
    <w:rsid w:val="00BC7163"/>
    <w:rsid w:val="00BD4A9B"/>
    <w:rsid w:val="00BE1BE3"/>
    <w:rsid w:val="00BE22C1"/>
    <w:rsid w:val="00BE2D59"/>
    <w:rsid w:val="00BE4A83"/>
    <w:rsid w:val="00BE7923"/>
    <w:rsid w:val="00BF00A2"/>
    <w:rsid w:val="00BF179F"/>
    <w:rsid w:val="00BF43FE"/>
    <w:rsid w:val="00BF56CB"/>
    <w:rsid w:val="00BF6016"/>
    <w:rsid w:val="00C000A0"/>
    <w:rsid w:val="00C05A98"/>
    <w:rsid w:val="00C1072B"/>
    <w:rsid w:val="00C21D75"/>
    <w:rsid w:val="00C223F2"/>
    <w:rsid w:val="00C224A5"/>
    <w:rsid w:val="00C25C20"/>
    <w:rsid w:val="00C26468"/>
    <w:rsid w:val="00C26DE9"/>
    <w:rsid w:val="00C33E78"/>
    <w:rsid w:val="00C34E0A"/>
    <w:rsid w:val="00C36205"/>
    <w:rsid w:val="00C36DF0"/>
    <w:rsid w:val="00C4188E"/>
    <w:rsid w:val="00C41DBA"/>
    <w:rsid w:val="00C44977"/>
    <w:rsid w:val="00C46F4D"/>
    <w:rsid w:val="00C50B12"/>
    <w:rsid w:val="00C50C1D"/>
    <w:rsid w:val="00C66678"/>
    <w:rsid w:val="00C67E63"/>
    <w:rsid w:val="00C72243"/>
    <w:rsid w:val="00C72908"/>
    <w:rsid w:val="00C72E26"/>
    <w:rsid w:val="00C80C0E"/>
    <w:rsid w:val="00C90390"/>
    <w:rsid w:val="00C91154"/>
    <w:rsid w:val="00C91C06"/>
    <w:rsid w:val="00C942B4"/>
    <w:rsid w:val="00C95333"/>
    <w:rsid w:val="00C96142"/>
    <w:rsid w:val="00C975AA"/>
    <w:rsid w:val="00C97671"/>
    <w:rsid w:val="00CA0342"/>
    <w:rsid w:val="00CA16D1"/>
    <w:rsid w:val="00CA1D98"/>
    <w:rsid w:val="00CA7A36"/>
    <w:rsid w:val="00CB6BB6"/>
    <w:rsid w:val="00CB7BD0"/>
    <w:rsid w:val="00CC24BD"/>
    <w:rsid w:val="00CC3AC9"/>
    <w:rsid w:val="00CC5959"/>
    <w:rsid w:val="00CD1B21"/>
    <w:rsid w:val="00CD40C6"/>
    <w:rsid w:val="00CE0260"/>
    <w:rsid w:val="00CE0A61"/>
    <w:rsid w:val="00CE0AEC"/>
    <w:rsid w:val="00CE3727"/>
    <w:rsid w:val="00CE45D1"/>
    <w:rsid w:val="00CF38E0"/>
    <w:rsid w:val="00D00560"/>
    <w:rsid w:val="00D05199"/>
    <w:rsid w:val="00D06713"/>
    <w:rsid w:val="00D07D74"/>
    <w:rsid w:val="00D111AB"/>
    <w:rsid w:val="00D1358D"/>
    <w:rsid w:val="00D13903"/>
    <w:rsid w:val="00D22567"/>
    <w:rsid w:val="00D23E21"/>
    <w:rsid w:val="00D3095E"/>
    <w:rsid w:val="00D33581"/>
    <w:rsid w:val="00D36E94"/>
    <w:rsid w:val="00D41646"/>
    <w:rsid w:val="00D41D5C"/>
    <w:rsid w:val="00D41DDB"/>
    <w:rsid w:val="00D464C7"/>
    <w:rsid w:val="00D51D1E"/>
    <w:rsid w:val="00D56355"/>
    <w:rsid w:val="00D609E0"/>
    <w:rsid w:val="00D748F7"/>
    <w:rsid w:val="00D75D14"/>
    <w:rsid w:val="00D77111"/>
    <w:rsid w:val="00D823C7"/>
    <w:rsid w:val="00D867C5"/>
    <w:rsid w:val="00D86886"/>
    <w:rsid w:val="00D86CD3"/>
    <w:rsid w:val="00D9162A"/>
    <w:rsid w:val="00D97F02"/>
    <w:rsid w:val="00DA00DA"/>
    <w:rsid w:val="00DA1266"/>
    <w:rsid w:val="00DA4901"/>
    <w:rsid w:val="00DA5B0B"/>
    <w:rsid w:val="00DA5C29"/>
    <w:rsid w:val="00DB0021"/>
    <w:rsid w:val="00DB328F"/>
    <w:rsid w:val="00DB3BD8"/>
    <w:rsid w:val="00DB6790"/>
    <w:rsid w:val="00DB6A42"/>
    <w:rsid w:val="00DC0949"/>
    <w:rsid w:val="00DC1768"/>
    <w:rsid w:val="00DC3B02"/>
    <w:rsid w:val="00DD151C"/>
    <w:rsid w:val="00DD19A8"/>
    <w:rsid w:val="00DD1BDF"/>
    <w:rsid w:val="00DD5DC7"/>
    <w:rsid w:val="00DE05C6"/>
    <w:rsid w:val="00DE16E8"/>
    <w:rsid w:val="00DF5E95"/>
    <w:rsid w:val="00E0097E"/>
    <w:rsid w:val="00E034D2"/>
    <w:rsid w:val="00E15C4C"/>
    <w:rsid w:val="00E15E46"/>
    <w:rsid w:val="00E2321D"/>
    <w:rsid w:val="00E24ADC"/>
    <w:rsid w:val="00E25A09"/>
    <w:rsid w:val="00E27370"/>
    <w:rsid w:val="00E330C9"/>
    <w:rsid w:val="00E344F9"/>
    <w:rsid w:val="00E37A0C"/>
    <w:rsid w:val="00E4421F"/>
    <w:rsid w:val="00E44AAD"/>
    <w:rsid w:val="00E45D66"/>
    <w:rsid w:val="00E460A1"/>
    <w:rsid w:val="00E47750"/>
    <w:rsid w:val="00E5654A"/>
    <w:rsid w:val="00E56A41"/>
    <w:rsid w:val="00E605DC"/>
    <w:rsid w:val="00E6243F"/>
    <w:rsid w:val="00E64484"/>
    <w:rsid w:val="00E66401"/>
    <w:rsid w:val="00E67341"/>
    <w:rsid w:val="00E70A51"/>
    <w:rsid w:val="00E76DF3"/>
    <w:rsid w:val="00E80309"/>
    <w:rsid w:val="00E851F8"/>
    <w:rsid w:val="00E86C46"/>
    <w:rsid w:val="00E86EB2"/>
    <w:rsid w:val="00E9000F"/>
    <w:rsid w:val="00E93B0F"/>
    <w:rsid w:val="00EA0150"/>
    <w:rsid w:val="00EA450F"/>
    <w:rsid w:val="00EA66A2"/>
    <w:rsid w:val="00EA68A1"/>
    <w:rsid w:val="00EA6CC6"/>
    <w:rsid w:val="00EB2AE2"/>
    <w:rsid w:val="00EB5236"/>
    <w:rsid w:val="00EC49C2"/>
    <w:rsid w:val="00EC511E"/>
    <w:rsid w:val="00ED0190"/>
    <w:rsid w:val="00ED20A5"/>
    <w:rsid w:val="00ED6EBA"/>
    <w:rsid w:val="00EE023D"/>
    <w:rsid w:val="00EE0CAD"/>
    <w:rsid w:val="00EE0DEB"/>
    <w:rsid w:val="00EE258C"/>
    <w:rsid w:val="00EE36A3"/>
    <w:rsid w:val="00EE4108"/>
    <w:rsid w:val="00EE513B"/>
    <w:rsid w:val="00EE694C"/>
    <w:rsid w:val="00EE7EE7"/>
    <w:rsid w:val="00EF021C"/>
    <w:rsid w:val="00EF1B8F"/>
    <w:rsid w:val="00F004E8"/>
    <w:rsid w:val="00F04DF0"/>
    <w:rsid w:val="00F1511D"/>
    <w:rsid w:val="00F22641"/>
    <w:rsid w:val="00F26F41"/>
    <w:rsid w:val="00F33B63"/>
    <w:rsid w:val="00F40628"/>
    <w:rsid w:val="00F4384B"/>
    <w:rsid w:val="00F44108"/>
    <w:rsid w:val="00F51445"/>
    <w:rsid w:val="00F51DBC"/>
    <w:rsid w:val="00F5298B"/>
    <w:rsid w:val="00F5352F"/>
    <w:rsid w:val="00F545F0"/>
    <w:rsid w:val="00F608FF"/>
    <w:rsid w:val="00F60BAD"/>
    <w:rsid w:val="00F62915"/>
    <w:rsid w:val="00F66AAE"/>
    <w:rsid w:val="00F707CF"/>
    <w:rsid w:val="00F732DB"/>
    <w:rsid w:val="00F77A0E"/>
    <w:rsid w:val="00F8007D"/>
    <w:rsid w:val="00F82015"/>
    <w:rsid w:val="00F83A82"/>
    <w:rsid w:val="00F8488C"/>
    <w:rsid w:val="00F84AC5"/>
    <w:rsid w:val="00F974AE"/>
    <w:rsid w:val="00FA6527"/>
    <w:rsid w:val="00FB1A6B"/>
    <w:rsid w:val="00FB216F"/>
    <w:rsid w:val="00FC7198"/>
    <w:rsid w:val="00FC790A"/>
    <w:rsid w:val="00FC7BA9"/>
    <w:rsid w:val="00FD26AE"/>
    <w:rsid w:val="00FD29B3"/>
    <w:rsid w:val="00FE2350"/>
    <w:rsid w:val="00FE381E"/>
    <w:rsid w:val="00FE3F9B"/>
    <w:rsid w:val="00FF3533"/>
    <w:rsid w:val="00FF6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35C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450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03B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03B30"/>
  </w:style>
  <w:style w:type="paragraph" w:styleId="a6">
    <w:name w:val="footer"/>
    <w:basedOn w:val="a"/>
    <w:link w:val="a7"/>
    <w:uiPriority w:val="99"/>
    <w:unhideWhenUsed/>
    <w:rsid w:val="00803B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03B30"/>
  </w:style>
  <w:style w:type="paragraph" w:styleId="a8">
    <w:name w:val="Balloon Text"/>
    <w:basedOn w:val="a"/>
    <w:link w:val="a9"/>
    <w:uiPriority w:val="99"/>
    <w:semiHidden/>
    <w:unhideWhenUsed/>
    <w:rsid w:val="00243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4314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90B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rsid w:val="008158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a">
    <w:name w:val="Table Grid"/>
    <w:basedOn w:val="a1"/>
    <w:uiPriority w:val="59"/>
    <w:rsid w:val="004827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035C7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b">
    <w:name w:val="Normal (Web)"/>
    <w:basedOn w:val="a"/>
    <w:uiPriority w:val="99"/>
    <w:semiHidden/>
    <w:unhideWhenUsed/>
    <w:rsid w:val="009B6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40150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c">
    <w:name w:val="No Spacing"/>
    <w:link w:val="ad"/>
    <w:uiPriority w:val="1"/>
    <w:qFormat/>
    <w:rsid w:val="001E146A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d">
    <w:name w:val="Без интервала Знак"/>
    <w:link w:val="ac"/>
    <w:uiPriority w:val="1"/>
    <w:locked/>
    <w:rsid w:val="001E146A"/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35C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450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03B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03B30"/>
  </w:style>
  <w:style w:type="paragraph" w:styleId="a6">
    <w:name w:val="footer"/>
    <w:basedOn w:val="a"/>
    <w:link w:val="a7"/>
    <w:uiPriority w:val="99"/>
    <w:unhideWhenUsed/>
    <w:rsid w:val="00803B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03B30"/>
  </w:style>
  <w:style w:type="paragraph" w:styleId="a8">
    <w:name w:val="Balloon Text"/>
    <w:basedOn w:val="a"/>
    <w:link w:val="a9"/>
    <w:uiPriority w:val="99"/>
    <w:semiHidden/>
    <w:unhideWhenUsed/>
    <w:rsid w:val="00243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4314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90B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rsid w:val="008158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a">
    <w:name w:val="Table Grid"/>
    <w:basedOn w:val="a1"/>
    <w:uiPriority w:val="59"/>
    <w:rsid w:val="004827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035C7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b">
    <w:name w:val="Normal (Web)"/>
    <w:basedOn w:val="a"/>
    <w:uiPriority w:val="99"/>
    <w:semiHidden/>
    <w:unhideWhenUsed/>
    <w:rsid w:val="009B6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40150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c">
    <w:name w:val="No Spacing"/>
    <w:link w:val="ad"/>
    <w:uiPriority w:val="1"/>
    <w:qFormat/>
    <w:rsid w:val="001E146A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d">
    <w:name w:val="Без интервала Знак"/>
    <w:link w:val="ac"/>
    <w:uiPriority w:val="1"/>
    <w:locked/>
    <w:rsid w:val="001E146A"/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2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698102D8D417F162EAFD5B6C469ED7283A73221D14BE5D13D5E85E8259751D4D643B8B41E0E7B7E00D02F751661366FDE967F9D6E97F0851wBP2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E4184102056FF14566E450097FA6037030AC58114EBE7CD509C84D1F355D55883EAC6BBFD806DE0301AB812DDLCT6L" TargetMode="External"/><Relationship Id="rId17" Type="http://schemas.openxmlformats.org/officeDocument/2006/relationships/hyperlink" Target="consultantplus://offline/ref=0FFB4B931D6A31378AB11DC35835BDF4D7196AD4B95B923562488B4582BCF2AB83ED51ED284B1CD866AC245B07z4jDL" TargetMode="Externa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E4184102056FF14566E450097FA60370109C88914E9E7CD509C84D1F355D55883EAC6BBFD806DE0301AB812DDLCT6L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585AEB28EFABF9EAD5A26F7A1D8618641A46B4A7376D88B330AF7B58D6A0243621C9F7993B359842E1E6F40E8E84707656FFD7344CB2341d4WEM" TargetMode="External"/><Relationship Id="rId10" Type="http://schemas.openxmlformats.org/officeDocument/2006/relationships/hyperlink" Target="consultantplus://offline/ref=F2811CBD144171BB20C0A39943BBDAD4F291DA649A12E232B6A9E92E86iCfEI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2811CBD144171BB20C0A39943BBDAD4F193D3639314E232B6A9E92E86iCfEI" TargetMode="External"/><Relationship Id="rId14" Type="http://schemas.openxmlformats.org/officeDocument/2006/relationships/hyperlink" Target="consultantplus://offline/ref=698102D8D417F162EAFD5B6C469ED7283A73221D14BE5D13D5E85E8259751D4D643B8B41E0E5B8EB0002F751661366FDE967F9D6E97F0851wBP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A45F81-F101-450B-B0D7-F2C76EAA3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4145</TotalTime>
  <Pages>1</Pages>
  <Words>12251</Words>
  <Characters>69834</Characters>
  <Application>Microsoft Office Word</Application>
  <DocSecurity>0</DocSecurity>
  <Lines>581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81922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a_bataeva</dc:creator>
  <cp:lastModifiedBy>Зиминова Анна Юрьевна</cp:lastModifiedBy>
  <cp:revision>158</cp:revision>
  <cp:lastPrinted>2021-11-30T07:59:00Z</cp:lastPrinted>
  <dcterms:created xsi:type="dcterms:W3CDTF">2019-10-07T05:21:00Z</dcterms:created>
  <dcterms:modified xsi:type="dcterms:W3CDTF">2021-12-09T06:30:00Z</dcterms:modified>
</cp:coreProperties>
</file>