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A0539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A0539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A0539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A0539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3A0539" w:rsidRPr="003A0539" w:rsidRDefault="005979E7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sz w:val="24"/>
          <w:szCs w:val="24"/>
          <w:lang w:eastAsia="ru-RU"/>
        </w:rPr>
        <w:t>19.11.2021 № 4180</w:t>
      </w:r>
    </w:p>
    <w:p w:rsidR="003E7B5C" w:rsidRPr="003A0539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0CB" w:rsidRPr="003A0539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2296" w:rsidRPr="003A0539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3A0539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3A053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00882" w:rsidRPr="003A053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дополнений </w:t>
      </w:r>
      <w:r w:rsidRPr="003A0539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3A0539">
        <w:rPr>
          <w:rFonts w:ascii="Arial" w:hAnsi="Arial" w:cs="Arial"/>
          <w:b w:val="0"/>
          <w:sz w:val="24"/>
          <w:szCs w:val="24"/>
        </w:rPr>
        <w:t>муниципальн</w:t>
      </w:r>
      <w:r w:rsidRPr="003A0539">
        <w:rPr>
          <w:rFonts w:ascii="Arial" w:hAnsi="Arial" w:cs="Arial"/>
          <w:b w:val="0"/>
          <w:sz w:val="24"/>
          <w:szCs w:val="24"/>
        </w:rPr>
        <w:t>ую</w:t>
      </w:r>
      <w:r w:rsidR="0001729C" w:rsidRPr="003A0539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3A0539">
        <w:rPr>
          <w:rFonts w:ascii="Arial" w:hAnsi="Arial" w:cs="Arial"/>
          <w:b w:val="0"/>
          <w:sz w:val="24"/>
          <w:szCs w:val="24"/>
        </w:rPr>
        <w:t>у</w:t>
      </w:r>
      <w:r w:rsidR="0001729C" w:rsidRPr="003A0539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3A0539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3A0539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3A0539">
        <w:rPr>
          <w:rFonts w:ascii="Arial" w:hAnsi="Arial" w:cs="Arial"/>
          <w:b w:val="0"/>
          <w:sz w:val="24"/>
          <w:szCs w:val="24"/>
        </w:rPr>
        <w:t>«</w:t>
      </w:r>
      <w:r w:rsidR="00D65AA8" w:rsidRPr="003A0539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3A0539">
        <w:rPr>
          <w:rFonts w:ascii="Arial" w:hAnsi="Arial" w:cs="Arial"/>
          <w:b w:val="0"/>
          <w:sz w:val="24"/>
          <w:szCs w:val="24"/>
        </w:rPr>
        <w:t>»</w:t>
      </w:r>
      <w:r w:rsidR="00A947BB" w:rsidRPr="003A0539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3A0539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3A0539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3A0539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3A0539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3A0539" w:rsidRDefault="00830D6C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3A0539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№ 313, </w:t>
      </w:r>
      <w:r w:rsidR="00446C22" w:rsidRPr="003A0539">
        <w:rPr>
          <w:rFonts w:ascii="Arial" w:hAnsi="Arial" w:cs="Arial"/>
          <w:color w:val="000000" w:themeColor="text1"/>
          <w:sz w:val="24"/>
          <w:szCs w:val="24"/>
        </w:rPr>
        <w:t>распоряжениями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 заместителя Председателя Правительства Московской области от 18.08.2021 №87-р и №88-р,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в связи с </w:t>
      </w:r>
      <w:r w:rsidR="00900882" w:rsidRPr="003A0539">
        <w:rPr>
          <w:rFonts w:ascii="Arial" w:hAnsi="Arial" w:cs="Arial"/>
          <w:color w:val="000000" w:themeColor="text1"/>
          <w:sz w:val="24"/>
          <w:szCs w:val="24"/>
        </w:rPr>
        <w:t>изменением перечня</w:t>
      </w:r>
      <w:proofErr w:type="gramEnd"/>
      <w:r w:rsidR="00900882" w:rsidRPr="003A0539">
        <w:rPr>
          <w:rFonts w:ascii="Arial" w:hAnsi="Arial" w:cs="Arial"/>
          <w:color w:val="000000" w:themeColor="text1"/>
          <w:sz w:val="24"/>
          <w:szCs w:val="24"/>
        </w:rPr>
        <w:t xml:space="preserve"> мероприятий, 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перераспределением и изменением объемов </w:t>
      </w:r>
      <w:r w:rsidR="007544A1" w:rsidRPr="003A0539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>финансирования  на 202</w:t>
      </w:r>
      <w:r w:rsidR="00446C22" w:rsidRPr="003A0539">
        <w:rPr>
          <w:rFonts w:ascii="Arial" w:hAnsi="Arial" w:cs="Arial"/>
          <w:color w:val="000000" w:themeColor="text1"/>
          <w:sz w:val="24"/>
          <w:szCs w:val="24"/>
        </w:rPr>
        <w:t>0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 – 2024 годы, </w:t>
      </w:r>
      <w:r w:rsidR="008963C6" w:rsidRPr="003A0539">
        <w:rPr>
          <w:rFonts w:ascii="Arial" w:hAnsi="Arial" w:cs="Arial"/>
          <w:color w:val="000000" w:themeColor="text1"/>
          <w:sz w:val="24"/>
          <w:szCs w:val="24"/>
        </w:rPr>
        <w:t>изменением</w:t>
      </w:r>
      <w:r w:rsidR="008963C6" w:rsidRPr="003A0539">
        <w:rPr>
          <w:rFonts w:ascii="Arial" w:hAnsi="Arial" w:cs="Arial"/>
          <w:color w:val="00B050"/>
          <w:sz w:val="24"/>
          <w:szCs w:val="24"/>
        </w:rPr>
        <w:t xml:space="preserve"> </w:t>
      </w:r>
      <w:r w:rsidR="007544A1" w:rsidRPr="003A0539">
        <w:rPr>
          <w:rFonts w:ascii="Arial" w:hAnsi="Arial" w:cs="Arial"/>
          <w:color w:val="000000" w:themeColor="text1"/>
          <w:sz w:val="24"/>
          <w:szCs w:val="24"/>
        </w:rPr>
        <w:t xml:space="preserve">адресного перечня по строительству и реконструкции объектов, </w:t>
      </w:r>
      <w:r w:rsidR="00C530F7" w:rsidRPr="003A0539">
        <w:rPr>
          <w:rFonts w:ascii="Arial" w:hAnsi="Arial" w:cs="Arial"/>
          <w:color w:val="000000" w:themeColor="text1"/>
          <w:sz w:val="24"/>
          <w:szCs w:val="24"/>
        </w:rPr>
        <w:t xml:space="preserve">перечня и значений 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>показателей реализации муниципальной программы Одинцовского городского округа Московской области «Строительство объектов социальной инфраструктуры» на 2020-2024 годы,</w:t>
      </w:r>
    </w:p>
    <w:p w:rsidR="00830D6C" w:rsidRPr="003A0539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3A053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3A053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ПОСТАНОВЛЯЮ:</w:t>
      </w:r>
    </w:p>
    <w:p w:rsidR="001F1EF0" w:rsidRPr="003A053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3A0539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A0539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годы              (</w:t>
      </w:r>
      <w:r w:rsidR="00327C3F" w:rsidRPr="003A0539">
        <w:rPr>
          <w:rFonts w:ascii="Arial" w:hAnsi="Arial" w:cs="Arial"/>
          <w:sz w:val="24"/>
          <w:szCs w:val="24"/>
        </w:rPr>
        <w:t>в редакции от 10.09.2021 №</w:t>
      </w:r>
      <w:r w:rsidR="00EA4FC3">
        <w:rPr>
          <w:rFonts w:ascii="Arial" w:hAnsi="Arial" w:cs="Arial"/>
          <w:sz w:val="24"/>
          <w:szCs w:val="24"/>
        </w:rPr>
        <w:t xml:space="preserve"> </w:t>
      </w:r>
      <w:r w:rsidR="00327C3F" w:rsidRPr="003A0539">
        <w:rPr>
          <w:rFonts w:ascii="Arial" w:hAnsi="Arial" w:cs="Arial"/>
          <w:sz w:val="24"/>
          <w:szCs w:val="24"/>
        </w:rPr>
        <w:t>3260</w:t>
      </w:r>
      <w:r w:rsidRPr="003A0539">
        <w:rPr>
          <w:rFonts w:ascii="Arial" w:hAnsi="Arial" w:cs="Arial"/>
          <w:sz w:val="24"/>
          <w:szCs w:val="24"/>
        </w:rPr>
        <w:t>) (далее – Муниципальная программа), следующие изменения</w:t>
      </w:r>
      <w:r w:rsidR="00900882" w:rsidRPr="003A0539">
        <w:rPr>
          <w:rFonts w:ascii="Arial" w:hAnsi="Arial" w:cs="Arial"/>
          <w:sz w:val="24"/>
          <w:szCs w:val="24"/>
        </w:rPr>
        <w:t xml:space="preserve"> </w:t>
      </w:r>
      <w:r w:rsidR="00900882" w:rsidRPr="003A0539">
        <w:rPr>
          <w:rFonts w:ascii="Arial" w:hAnsi="Arial" w:cs="Arial"/>
          <w:color w:val="000000" w:themeColor="text1"/>
          <w:sz w:val="24"/>
          <w:szCs w:val="24"/>
        </w:rPr>
        <w:t>и дополнения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1F1EF0" w:rsidRPr="003A0539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A0539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3A0539">
        <w:rPr>
          <w:rFonts w:ascii="Arial" w:hAnsi="Arial" w:cs="Arial"/>
          <w:sz w:val="24"/>
          <w:szCs w:val="24"/>
        </w:rPr>
        <w:t>:»</w:t>
      </w:r>
      <w:proofErr w:type="gramEnd"/>
      <w:r w:rsidRPr="003A053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0731B" w:rsidRPr="003A0539" w:rsidRDefault="0040731B" w:rsidP="00DC6F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D1A5C" w:rsidRPr="003A0539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439"/>
        <w:gridCol w:w="1439"/>
        <w:gridCol w:w="1487"/>
        <w:gridCol w:w="1446"/>
        <w:gridCol w:w="1516"/>
        <w:gridCol w:w="924"/>
      </w:tblGrid>
      <w:tr w:rsidR="009D1A5C" w:rsidRPr="003A0539" w:rsidTr="003A0539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3A0539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3A0539" w:rsidTr="003A0539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3A053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3A0539" w:rsidTr="003A0539">
        <w:trPr>
          <w:trHeight w:val="7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A053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758 712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3A053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166</w:t>
            </w:r>
            <w:r w:rsidR="00072C5D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592</w:t>
            </w:r>
            <w:r w:rsidR="00072C5D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A053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3A0539" w:rsidTr="003A0539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A053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B93D45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7E2C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</w:t>
            </w:r>
            <w:r w:rsidR="00600107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  <w:r w:rsidR="00037044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3444F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25370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</w:t>
            </w:r>
            <w:r w:rsidR="00A300BF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85F07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CA3BBE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C328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72550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53 869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C328B9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EC7E9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4 949 295</w:t>
            </w:r>
            <w:r w:rsidR="00C328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EC7E9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A0539" w:rsidRDefault="003070D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</w:t>
            </w:r>
            <w:r w:rsidR="00C328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328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37F53" w:rsidRPr="003A0539" w:rsidTr="003A0539">
        <w:trPr>
          <w:trHeight w:val="98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A053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4D5461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037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  <w:r w:rsidR="00A300BF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512 862</w:t>
            </w:r>
            <w:r w:rsidR="005545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  <w:r w:rsidR="00485F07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3444F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5545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768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485F07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D87B3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070DA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776 982</w:t>
            </w:r>
            <w:r w:rsidR="005545B9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483B78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A0539" w:rsidRDefault="003070D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</w:t>
            </w:r>
            <w:r w:rsidR="00C328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C328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537F53" w:rsidRPr="003A0539" w:rsidTr="003A0539">
        <w:trPr>
          <w:trHeight w:val="5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A053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B69D8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</w:t>
            </w:r>
            <w:r w:rsidR="00072C5D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85F07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A0539" w:rsidRDefault="00485F07" w:rsidP="00152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="00152535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8 000, 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152535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947</w:t>
            </w:r>
            <w:r w:rsidR="00072C5D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</w:t>
            </w:r>
          </w:p>
          <w:p w:rsidR="00537F53" w:rsidRPr="003A0539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A0539" w:rsidRDefault="005E5BFB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1 002     500, 00000</w:t>
            </w:r>
          </w:p>
        </w:tc>
      </w:tr>
      <w:tr w:rsidR="00537F53" w:rsidRPr="003A0539" w:rsidTr="003A0539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A053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EF4F9B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52535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E5BFB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52535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</w:t>
            </w:r>
            <w:r w:rsidR="005E5BFB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821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F4F9B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111 538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61062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52535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7 387</w:t>
            </w:r>
            <w:r w:rsidR="005545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2C0165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485F07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E5BFB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5E5BFB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6 705</w:t>
            </w:r>
            <w:r w:rsidR="005545B9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A0539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10 266 428</w:t>
            </w:r>
            <w:r w:rsidR="00537F53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3A0539" w:rsidRDefault="0013444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1724B"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A0539" w:rsidRDefault="005E5BFB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3070DA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  <w:r w:rsidR="00485F07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87B38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537F53"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3A0539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»</w:t>
      </w:r>
      <w:r w:rsidR="00D50776" w:rsidRPr="003A0539">
        <w:rPr>
          <w:rFonts w:ascii="Arial" w:hAnsi="Arial" w:cs="Arial"/>
          <w:sz w:val="24"/>
          <w:szCs w:val="24"/>
        </w:rPr>
        <w:t>;</w:t>
      </w:r>
    </w:p>
    <w:p w:rsidR="00D2222B" w:rsidRPr="003A0539" w:rsidRDefault="00D2222B" w:rsidP="00D2222B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Подраздел </w:t>
      </w:r>
      <w:r w:rsidR="00751C48" w:rsidRPr="003A0539">
        <w:rPr>
          <w:rFonts w:ascii="Arial" w:hAnsi="Arial" w:cs="Arial"/>
          <w:color w:val="000000" w:themeColor="text1"/>
          <w:sz w:val="24"/>
          <w:szCs w:val="24"/>
        </w:rPr>
        <w:t>5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.1 раздела </w:t>
      </w:r>
      <w:r w:rsidR="00751C48" w:rsidRPr="003A0539">
        <w:rPr>
          <w:rFonts w:ascii="Arial" w:hAnsi="Arial" w:cs="Arial"/>
          <w:color w:val="000000" w:themeColor="text1"/>
          <w:sz w:val="24"/>
          <w:szCs w:val="24"/>
        </w:rPr>
        <w:t>5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 «Подпрограмма «Строительство (реконструкция) объектов </w:t>
      </w:r>
      <w:r w:rsidRPr="003A0539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культуры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D2222B" w:rsidRPr="003A0539" w:rsidRDefault="00D2222B" w:rsidP="00D2222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="00751C48" w:rsidRPr="003A0539">
        <w:rPr>
          <w:rFonts w:ascii="Arial" w:hAnsi="Arial" w:cs="Arial"/>
          <w:color w:val="000000" w:themeColor="text1"/>
          <w:sz w:val="24"/>
          <w:szCs w:val="24"/>
        </w:rPr>
        <w:t>5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 xml:space="preserve">.1. Паспорт подпрограммы «Строительство (реконструкция) объектов </w:t>
      </w:r>
      <w:r w:rsidR="00751C48" w:rsidRPr="003A0539">
        <w:rPr>
          <w:rFonts w:ascii="Arial" w:hAnsi="Arial" w:cs="Arial"/>
          <w:color w:val="000000" w:themeColor="text1"/>
          <w:sz w:val="24"/>
          <w:szCs w:val="24"/>
        </w:rPr>
        <w:t>культуры</w:t>
      </w:r>
      <w:r w:rsidRPr="003A053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2222B" w:rsidRPr="003A0539" w:rsidRDefault="00D2222B" w:rsidP="00D222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049"/>
        <w:gridCol w:w="1177"/>
        <w:gridCol w:w="1304"/>
        <w:gridCol w:w="1177"/>
        <w:gridCol w:w="1048"/>
        <w:gridCol w:w="920"/>
        <w:gridCol w:w="920"/>
        <w:gridCol w:w="1048"/>
      </w:tblGrid>
      <w:tr w:rsidR="00D2222B" w:rsidRPr="003A0539" w:rsidTr="003A0539">
        <w:trPr>
          <w:trHeight w:val="7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2222B" w:rsidRPr="003A0539" w:rsidTr="003A0539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2222B" w:rsidRPr="003A0539" w:rsidTr="003A0539">
        <w:trPr>
          <w:trHeight w:val="9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2222B" w:rsidRPr="003A0539" w:rsidTr="003A0539">
        <w:trPr>
          <w:trHeight w:val="5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243</w:t>
            </w:r>
            <w:r w:rsidR="00446C2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482,</w:t>
            </w:r>
          </w:p>
          <w:p w:rsidR="00D2222B" w:rsidRPr="003A0539" w:rsidRDefault="00E74211" w:rsidP="00446C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282</w:t>
            </w:r>
            <w:r w:rsidR="00446C22" w:rsidRPr="003A05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sz w:val="24"/>
                <w:szCs w:val="24"/>
              </w:rPr>
              <w:t>759</w:t>
            </w:r>
            <w:r w:rsidR="00E74211" w:rsidRPr="003A053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D2222B" w:rsidRPr="003A0539" w:rsidRDefault="00327C3F" w:rsidP="00327C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040</w:t>
            </w:r>
            <w:r w:rsidR="00E74211" w:rsidRPr="003A0539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6C22" w:rsidRPr="003A05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sz w:val="24"/>
                <w:szCs w:val="24"/>
              </w:rPr>
              <w:t>413,</w:t>
            </w:r>
          </w:p>
          <w:p w:rsidR="00D2222B" w:rsidRPr="003A0539" w:rsidRDefault="00754357" w:rsidP="00327C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47100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534</w:t>
            </w:r>
            <w:r w:rsidR="00446C2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654,</w:t>
            </w:r>
          </w:p>
          <w:p w:rsidR="00D2222B" w:rsidRPr="003A0539" w:rsidRDefault="00EF4F9B" w:rsidP="00172550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51</w:t>
            </w:r>
            <w:r w:rsidR="00172550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181</w:t>
            </w:r>
          </w:p>
        </w:tc>
      </w:tr>
      <w:tr w:rsidR="00D2222B" w:rsidRPr="003A0539" w:rsidTr="003A0539">
        <w:trPr>
          <w:trHeight w:val="1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243</w:t>
            </w:r>
            <w:r w:rsidR="00446C22" w:rsidRPr="003A05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sz w:val="24"/>
                <w:szCs w:val="24"/>
              </w:rPr>
              <w:t>482,</w:t>
            </w:r>
          </w:p>
          <w:p w:rsidR="00D2222B" w:rsidRPr="003A0539" w:rsidRDefault="00E74211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282</w:t>
            </w:r>
            <w:r w:rsidR="00446C22" w:rsidRPr="003A05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sz w:val="24"/>
                <w:szCs w:val="24"/>
              </w:rPr>
              <w:t>759,</w:t>
            </w:r>
          </w:p>
          <w:p w:rsidR="00D2222B" w:rsidRPr="003A0539" w:rsidRDefault="00327C3F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04081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6C22" w:rsidRPr="003A05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sz w:val="24"/>
                <w:szCs w:val="24"/>
              </w:rPr>
              <w:t>413,</w:t>
            </w:r>
          </w:p>
          <w:p w:rsidR="00D2222B" w:rsidRPr="003A0539" w:rsidRDefault="00327C3F" w:rsidP="007543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47</w:t>
            </w:r>
            <w:r w:rsidR="00754357" w:rsidRPr="003A053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3A0539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534</w:t>
            </w:r>
            <w:r w:rsidR="00446C22" w:rsidRPr="003A05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sz w:val="24"/>
                <w:szCs w:val="24"/>
              </w:rPr>
              <w:t>654,</w:t>
            </w:r>
          </w:p>
          <w:p w:rsidR="00D2222B" w:rsidRPr="003A0539" w:rsidRDefault="00754357" w:rsidP="007543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51181</w:t>
            </w:r>
          </w:p>
        </w:tc>
      </w:tr>
      <w:tr w:rsidR="00D2222B" w:rsidRPr="003A0539" w:rsidTr="003A0539">
        <w:trPr>
          <w:trHeight w:val="7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3A0539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3A0539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3A053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CC1DA0" w:rsidP="00CC1D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  <w:r w:rsidR="00D2222B" w:rsidRPr="003A0539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3A0539" w:rsidRDefault="00CC1DA0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2222B" w:rsidRPr="003A0539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</w:tr>
    </w:tbl>
    <w:p w:rsidR="00331375" w:rsidRPr="003A0539" w:rsidRDefault="00331375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lastRenderedPageBreak/>
        <w:t>»;</w:t>
      </w:r>
    </w:p>
    <w:p w:rsidR="009D4291" w:rsidRPr="003A0539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0539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3A0539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3A0539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3A0539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3A0539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3A0539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A0539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p w:rsidR="00830D6C" w:rsidRPr="003A0539" w:rsidRDefault="00830D6C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062"/>
        <w:gridCol w:w="1323"/>
        <w:gridCol w:w="1061"/>
        <w:gridCol w:w="1061"/>
        <w:gridCol w:w="1061"/>
        <w:gridCol w:w="1061"/>
        <w:gridCol w:w="1061"/>
        <w:gridCol w:w="1192"/>
      </w:tblGrid>
      <w:tr w:rsidR="002F76CF" w:rsidRPr="003A0539" w:rsidTr="003A0539">
        <w:trPr>
          <w:trHeight w:val="7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A0539" w:rsidTr="003A0539">
        <w:trPr>
          <w:trHeight w:val="399"/>
        </w:trPr>
        <w:tc>
          <w:tcPr>
            <w:tcW w:w="1419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3A0539" w:rsidTr="003A0539">
        <w:trPr>
          <w:trHeight w:val="964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3A0539" w:rsidTr="003A0539">
        <w:trPr>
          <w:trHeight w:val="5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EF4F9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005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</w:t>
            </w:r>
            <w:r w:rsidR="00BD08CA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821824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EF4F9B" w:rsidP="00A57F5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A57F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454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628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33DF8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A57F5F" w:rsidP="00A57F5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8 292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864288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A57F5F" w:rsidP="00A57F5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  <w:r w:rsidR="005E5BF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266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42</w:t>
            </w:r>
            <w:r w:rsidR="005E5BF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8B9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48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5E5BF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2 255 760</w:t>
            </w:r>
            <w:r w:rsidR="00821824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8B9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</w:t>
            </w:r>
            <w:r w:rsidR="00684E2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21824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500052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152535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152535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153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2535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212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4653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36285</w:t>
            </w:r>
          </w:p>
        </w:tc>
      </w:tr>
      <w:tr w:rsidR="002F76CF" w:rsidRPr="003A0539" w:rsidTr="003A0539">
        <w:trPr>
          <w:trHeight w:val="963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A0539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166 062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592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65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2F76C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758 712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  <w:tr w:rsidR="002F76CF" w:rsidRPr="003A0539" w:rsidTr="003A0539">
        <w:trPr>
          <w:trHeight w:val="834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ED7BF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5A4731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C328B9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8B9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00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203464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4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63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525, 00</w:t>
            </w:r>
            <w:r w:rsidR="00ED7BF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C328B9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653 869, 45</w:t>
            </w:r>
            <w:r w:rsidR="00ED7BF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4 949 295</w:t>
            </w:r>
            <w:r w:rsidR="00ED7BF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  <w:r w:rsidR="00ED7BF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783 287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684E2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C328B9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617E2C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895</w:t>
            </w:r>
            <w:r w:rsidR="00617E2C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425</w:t>
            </w:r>
            <w:r w:rsidR="0058770E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41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</w:tr>
      <w:tr w:rsidR="002F76CF" w:rsidRPr="003A0539" w:rsidTr="003A0539">
        <w:trPr>
          <w:trHeight w:val="1177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3A0539" w:rsidRDefault="00C328B9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446C22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654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3A0539" w:rsidRDefault="00972FF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230 103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2163C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577CE6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760 360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82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F345C1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776 982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98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469 972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C328B9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4 244 074</w:t>
            </w:r>
            <w:r w:rsidR="00864288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F345C1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037044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2F76CF" w:rsidRPr="003A0539" w:rsidTr="003A0539">
        <w:trPr>
          <w:trHeight w:val="557"/>
        </w:trPr>
        <w:tc>
          <w:tcPr>
            <w:tcW w:w="1419" w:type="dxa"/>
            <w:vMerge/>
            <w:tcBorders>
              <w:bottom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A053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A0539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EF4F9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346 000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152535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="00EF4F9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EF4F9B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152535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74</w:t>
            </w: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8 000</w:t>
            </w:r>
            <w:r w:rsidR="007E03AB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3A0539" w:rsidRDefault="007E03AB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152535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947 500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A0539" w:rsidRDefault="005E5BF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1 002 500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A0539" w:rsidRDefault="00152535" w:rsidP="005E5BF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7 255 000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3A053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3A0539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»;</w:t>
      </w:r>
    </w:p>
    <w:p w:rsidR="00A334CC" w:rsidRPr="003A0539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13444F" w:rsidRPr="003A0539" w:rsidRDefault="0013444F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lastRenderedPageBreak/>
        <w:t>приложение 2 к Муниципальной программе изложить в редакции согласно приложению 2 к настоящему постановлению;</w:t>
      </w:r>
    </w:p>
    <w:p w:rsidR="00C06862" w:rsidRPr="003A0539" w:rsidRDefault="00C06862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0539">
        <w:rPr>
          <w:rFonts w:ascii="Arial" w:hAnsi="Arial" w:cs="Arial"/>
          <w:color w:val="000000" w:themeColor="text1"/>
          <w:sz w:val="24"/>
          <w:szCs w:val="24"/>
        </w:rPr>
        <w:t>приложение 3</w:t>
      </w:r>
      <w:r w:rsidR="005819F7" w:rsidRPr="003A0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9F7" w:rsidRPr="003A0539">
        <w:rPr>
          <w:rFonts w:ascii="Arial" w:hAnsi="Arial" w:cs="Arial"/>
          <w:sz w:val="24"/>
          <w:szCs w:val="24"/>
        </w:rPr>
        <w:t>к Муниципальной программе изложить в редакции согласно приложению 3 к настоящему постановлению;</w:t>
      </w:r>
    </w:p>
    <w:p w:rsidR="009D0C82" w:rsidRPr="003A0539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п</w:t>
      </w:r>
      <w:r w:rsidR="009D0C82" w:rsidRPr="003A0539">
        <w:rPr>
          <w:rFonts w:ascii="Arial" w:hAnsi="Arial" w:cs="Arial"/>
          <w:sz w:val="24"/>
          <w:szCs w:val="24"/>
        </w:rPr>
        <w:t xml:space="preserve">риложение </w:t>
      </w:r>
      <w:r w:rsidR="00880238" w:rsidRPr="003A0539">
        <w:rPr>
          <w:rFonts w:ascii="Arial" w:hAnsi="Arial" w:cs="Arial"/>
          <w:sz w:val="24"/>
          <w:szCs w:val="24"/>
        </w:rPr>
        <w:t>4</w:t>
      </w:r>
      <w:r w:rsidR="009D0C82" w:rsidRPr="003A0539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5819F7" w:rsidRPr="003A0539">
        <w:rPr>
          <w:rFonts w:ascii="Arial" w:hAnsi="Arial" w:cs="Arial"/>
          <w:sz w:val="24"/>
          <w:szCs w:val="24"/>
        </w:rPr>
        <w:t>4</w:t>
      </w:r>
      <w:r w:rsidR="009D0C82" w:rsidRPr="003A0539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B5A74" w:rsidRPr="003A0539">
        <w:rPr>
          <w:rFonts w:ascii="Arial" w:hAnsi="Arial" w:cs="Arial"/>
          <w:sz w:val="24"/>
          <w:szCs w:val="24"/>
        </w:rPr>
        <w:t>.</w:t>
      </w:r>
    </w:p>
    <w:p w:rsidR="00B24201" w:rsidRPr="003A0539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О</w:t>
      </w:r>
      <w:r w:rsidR="00B24201" w:rsidRPr="003A0539">
        <w:rPr>
          <w:rFonts w:ascii="Arial" w:hAnsi="Arial" w:cs="Arial"/>
          <w:sz w:val="24"/>
          <w:szCs w:val="24"/>
        </w:rPr>
        <w:t xml:space="preserve">публиковать </w:t>
      </w:r>
      <w:r w:rsidRPr="003A0539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3A0539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3A0539">
        <w:rPr>
          <w:rFonts w:ascii="Arial" w:hAnsi="Arial" w:cs="Arial"/>
          <w:sz w:val="24"/>
          <w:szCs w:val="24"/>
        </w:rPr>
        <w:t>городского округа</w:t>
      </w:r>
      <w:r w:rsidR="00B24201" w:rsidRPr="003A0539">
        <w:rPr>
          <w:rFonts w:ascii="Arial" w:hAnsi="Arial" w:cs="Arial"/>
          <w:sz w:val="24"/>
          <w:szCs w:val="24"/>
        </w:rPr>
        <w:t xml:space="preserve"> Московской области</w:t>
      </w:r>
      <w:r w:rsidR="003D21E5" w:rsidRPr="003A0539">
        <w:rPr>
          <w:rFonts w:ascii="Arial" w:hAnsi="Arial" w:cs="Arial"/>
          <w:sz w:val="24"/>
          <w:szCs w:val="24"/>
        </w:rPr>
        <w:t xml:space="preserve"> в сети </w:t>
      </w:r>
      <w:r w:rsidR="0079036F" w:rsidRPr="003A0539">
        <w:rPr>
          <w:rFonts w:ascii="Arial" w:hAnsi="Arial" w:cs="Arial"/>
          <w:sz w:val="24"/>
          <w:szCs w:val="24"/>
        </w:rPr>
        <w:t>«</w:t>
      </w:r>
      <w:r w:rsidR="003D21E5" w:rsidRPr="003A0539">
        <w:rPr>
          <w:rFonts w:ascii="Arial" w:hAnsi="Arial" w:cs="Arial"/>
          <w:sz w:val="24"/>
          <w:szCs w:val="24"/>
        </w:rPr>
        <w:t>Интернет</w:t>
      </w:r>
      <w:r w:rsidR="0079036F" w:rsidRPr="003A0539">
        <w:rPr>
          <w:rFonts w:ascii="Arial" w:hAnsi="Arial" w:cs="Arial"/>
          <w:sz w:val="24"/>
          <w:szCs w:val="24"/>
        </w:rPr>
        <w:t>»</w:t>
      </w:r>
      <w:r w:rsidR="003D21E5" w:rsidRPr="003A0539">
        <w:rPr>
          <w:rFonts w:ascii="Arial" w:hAnsi="Arial" w:cs="Arial"/>
          <w:sz w:val="24"/>
          <w:szCs w:val="24"/>
        </w:rPr>
        <w:t>.</w:t>
      </w:r>
    </w:p>
    <w:p w:rsidR="003A4A53" w:rsidRPr="003A053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877021" w:rsidRPr="003A0539">
        <w:rPr>
          <w:rFonts w:ascii="Arial" w:hAnsi="Arial" w:cs="Arial"/>
          <w:sz w:val="24"/>
          <w:szCs w:val="24"/>
        </w:rPr>
        <w:t>подписания</w:t>
      </w:r>
      <w:r w:rsidRPr="003A0539">
        <w:rPr>
          <w:rFonts w:ascii="Arial" w:hAnsi="Arial" w:cs="Arial"/>
          <w:sz w:val="24"/>
          <w:szCs w:val="24"/>
        </w:rPr>
        <w:t xml:space="preserve">. </w:t>
      </w:r>
    </w:p>
    <w:p w:rsidR="00166A77" w:rsidRPr="003A0539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3A0539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3A0539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Глав</w:t>
      </w:r>
      <w:r w:rsidR="00331375" w:rsidRPr="003A0539">
        <w:rPr>
          <w:rFonts w:ascii="Arial" w:hAnsi="Arial" w:cs="Arial"/>
          <w:sz w:val="24"/>
          <w:szCs w:val="24"/>
        </w:rPr>
        <w:t>а</w:t>
      </w:r>
      <w:r w:rsidRPr="003A0539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="00E05088"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="00ED567A" w:rsidRPr="003A0539">
        <w:rPr>
          <w:rFonts w:ascii="Arial" w:hAnsi="Arial" w:cs="Arial"/>
          <w:sz w:val="24"/>
          <w:szCs w:val="24"/>
        </w:rPr>
        <w:t xml:space="preserve">             </w:t>
      </w:r>
      <w:r w:rsidR="000E715A" w:rsidRPr="003A0539">
        <w:rPr>
          <w:rFonts w:ascii="Arial" w:hAnsi="Arial" w:cs="Arial"/>
          <w:sz w:val="24"/>
          <w:szCs w:val="24"/>
        </w:rPr>
        <w:t xml:space="preserve">   </w:t>
      </w:r>
      <w:r w:rsidR="00331375" w:rsidRPr="003A0539">
        <w:rPr>
          <w:rFonts w:ascii="Arial" w:hAnsi="Arial" w:cs="Arial"/>
          <w:sz w:val="24"/>
          <w:szCs w:val="24"/>
        </w:rPr>
        <w:t xml:space="preserve">       А.Р. Иванов</w:t>
      </w:r>
    </w:p>
    <w:p w:rsidR="00A0217B" w:rsidRPr="003A0539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3A0539" w:rsidRDefault="003A0539" w:rsidP="006F1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3A0539" w:rsidSect="003A0539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"/>
        <w:gridCol w:w="1966"/>
        <w:gridCol w:w="887"/>
        <w:gridCol w:w="1171"/>
        <w:gridCol w:w="909"/>
        <w:gridCol w:w="887"/>
        <w:gridCol w:w="851"/>
        <w:gridCol w:w="851"/>
        <w:gridCol w:w="887"/>
        <w:gridCol w:w="865"/>
        <w:gridCol w:w="5132"/>
      </w:tblGrid>
      <w:tr w:rsidR="003A0539" w:rsidRPr="003A0539" w:rsidTr="003A0539">
        <w:trPr>
          <w:trHeight w:val="2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19.11.2021 № 4180                      «Приложение 1 к муниципальной программе</w:t>
            </w:r>
          </w:p>
        </w:tc>
      </w:tr>
    </w:tbl>
    <w:p w:rsidR="003A0539" w:rsidRDefault="003A0539"/>
    <w:tbl>
      <w:tblPr>
        <w:tblW w:w="14786" w:type="dxa"/>
        <w:tblLook w:val="04A0" w:firstRow="1" w:lastRow="0" w:firstColumn="1" w:lastColumn="0" w:noHBand="0" w:noVBand="1"/>
      </w:tblPr>
      <w:tblGrid>
        <w:gridCol w:w="474"/>
        <w:gridCol w:w="1963"/>
        <w:gridCol w:w="1157"/>
        <w:gridCol w:w="1439"/>
        <w:gridCol w:w="943"/>
        <w:gridCol w:w="943"/>
        <w:gridCol w:w="943"/>
        <w:gridCol w:w="943"/>
        <w:gridCol w:w="943"/>
        <w:gridCol w:w="943"/>
        <w:gridCol w:w="1325"/>
        <w:gridCol w:w="2770"/>
      </w:tblGrid>
      <w:tr w:rsidR="003A0539" w:rsidRPr="003A0539" w:rsidTr="003A0539">
        <w:trPr>
          <w:trHeight w:val="7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3A0539" w:rsidRPr="003A0539" w:rsidTr="003A0539">
        <w:trPr>
          <w:trHeight w:val="111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3A0539" w:rsidRPr="003A0539" w:rsidTr="003A0539">
        <w:trPr>
          <w:trHeight w:val="46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4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3A0539" w:rsidRPr="003A0539" w:rsidTr="003A0539">
        <w:trPr>
          <w:trHeight w:val="17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8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3A0539" w:rsidRPr="003A0539" w:rsidTr="003A0539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3A0539" w:rsidRPr="003A0539" w:rsidTr="003A0539">
        <w:trPr>
          <w:trHeight w:val="15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02.01.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3A0539" w:rsidRPr="003A0539" w:rsidTr="003A0539">
        <w:trPr>
          <w:trHeight w:val="16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6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3A0539" w:rsidRPr="003A0539" w:rsidTr="003A0539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школ искусств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3A0539" w:rsidRPr="003A0539" w:rsidTr="003A0539">
        <w:trPr>
          <w:trHeight w:val="6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5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79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3A0539" w:rsidRPr="003A0539" w:rsidTr="003A0539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2 150 946,82000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236 110,46000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1 251 318,95000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663 517,41000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1 337 933,07000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711 932,20000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482 200,87000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6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813 013,75000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539 386,75000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181 316,54000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29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1 007 413,07000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573 112,20000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290 500,87000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3A0539" w:rsidRPr="003A0539" w:rsidTr="003A0539">
        <w:trPr>
          <w:trHeight w:val="17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795 657,75000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532 080,75000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171 266,54000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3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330 520,00000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138 820,00000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3A0539" w:rsidRPr="003A0539" w:rsidTr="003A0539">
        <w:trPr>
          <w:trHeight w:val="17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10 050,00000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25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3A0539" w:rsidRPr="003A0539" w:rsidTr="003A0539">
        <w:trPr>
          <w:trHeight w:val="5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750 940,41251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60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4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      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3A0539" w:rsidRPr="003A0539" w:rsidTr="003A0539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общего образования</w:t>
            </w:r>
          </w:p>
        </w:tc>
      </w:tr>
      <w:tr w:rsidR="003A0539" w:rsidRPr="003A0539" w:rsidTr="003A0539">
        <w:trPr>
          <w:trHeight w:val="12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3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7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9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A0539" w:rsidRPr="003A0539" w:rsidTr="003A0539">
        <w:trPr>
          <w:trHeight w:val="23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A0539" w:rsidRPr="003A0539" w:rsidTr="003A0539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дошкольного образования за счет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9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(реконструкции)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3A0539" w:rsidRPr="003A0539" w:rsidTr="003A0539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6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ания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</w:tr>
      <w:tr w:rsidR="003A0539" w:rsidRPr="003A0539" w:rsidTr="003A0539">
        <w:trPr>
          <w:trHeight w:val="51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16 996 325,13034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2 007 517,99034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5 028 973,32000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7 655 411,07000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1 253 260,54000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1 166 062,00000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1 592 650,40000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39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10 108 244,34000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1 319 725,00000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2 941 937,25000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4 467 094,23000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6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3 129 368,39034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137 792,99034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920 974,07000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1 595 666,44000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3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A0539" w:rsidRPr="003A0539" w:rsidTr="003A0539">
        <w:trPr>
          <w:trHeight w:val="127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2 561 754,57000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500 281,25000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1 265 685,46000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3A0539" w:rsidRPr="003A0539" w:rsidTr="003A0539">
        <w:trPr>
          <w:trHeight w:val="17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1 537 049,05034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15 917,99034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300 168,75000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750 989,63000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60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.03.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в целях обеспечения односменного режима обучения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736 122,63000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3A0539" w:rsidRPr="003A0539" w:rsidTr="003A0539">
        <w:trPr>
          <w:trHeight w:val="16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441 673,37000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3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3A0539" w:rsidRPr="003A0539" w:rsidTr="003A0539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65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3A0539" w:rsidRPr="003A0539" w:rsidTr="003A0539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3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77 367,13000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8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166 062,00000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442 650,40000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3A0539" w:rsidRPr="003A0539" w:rsidTr="003A0539">
        <w:trPr>
          <w:trHeight w:val="7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1 070 427,25000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611 360,00000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290 317,25000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7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466 453,00000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20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"Содействие занятости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297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3A0539" w:rsidRPr="003A0539" w:rsidTr="003A0539">
        <w:trPr>
          <w:trHeight w:val="69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27 153 212,36285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4 454 628,45034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8 328 292,27000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10 266 428,48000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2 255 760,54000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3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1 166 062,00000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1 592 650,40000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272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11 895 425,41000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1 463 525,00000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3 653 869,45000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4 949 295,10000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72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4 244 074,55285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230 103,45034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1 760 360,82000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1 776 982,98000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7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7 255 000,00000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1 748 000,00000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1 947 500,00000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1 002 500,00000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3A0539" w:rsidRPr="003A0539" w:rsidTr="003A0539">
        <w:trPr>
          <w:trHeight w:val="22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23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3A0539" w:rsidRPr="003A0539" w:rsidTr="003A0539">
        <w:trPr>
          <w:trHeight w:val="20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8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вбюджетов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3A0539" w:rsidRPr="003A0539" w:rsidTr="003A0539">
        <w:trPr>
          <w:trHeight w:val="5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6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22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муниципальные объекты физической культуры и спорта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3A0539" w:rsidRPr="003A0539" w:rsidTr="003A0539">
        <w:trPr>
          <w:trHeight w:val="18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3A0539" w:rsidRPr="003A0539" w:rsidTr="003A0539">
        <w:trPr>
          <w:trHeight w:val="22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539" w:rsidRPr="003A0539" w:rsidTr="003A0539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) муниципальных стадионов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14 654 158,98000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муниципальных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стадионов</w:t>
            </w:r>
          </w:p>
        </w:tc>
      </w:tr>
      <w:tr w:rsidR="003A0539" w:rsidRPr="003A0539" w:rsidTr="003A0539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74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7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3A0539" w:rsidRPr="003A0539" w:rsidTr="003A0539">
        <w:trPr>
          <w:trHeight w:val="16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назначения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23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3A0539" w:rsidRPr="003A0539" w:rsidTr="003A0539">
        <w:trPr>
          <w:trHeight w:val="7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27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492"/>
        </w:trPr>
        <w:tc>
          <w:tcPr>
            <w:tcW w:w="32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27 707 821,03364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4 737 387,49115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8 336 705,74100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10 266 428,48000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2 255 760,54000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725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1 166 062,00000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1 592 650,40000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249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11 910 070,63571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1 463 525,00000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3 653 869,45000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4 949 295,10000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1718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4 779 037,99793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512 862,49115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1 768 774,29100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1 776 982,98000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3A0539">
        <w:trPr>
          <w:trHeight w:val="900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7 260 000,00000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1 748 000,00000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1 947 500,00000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1 002 500,00000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  <w:t>».</w:t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="004146F8">
        <w:rPr>
          <w:rFonts w:ascii="Arial" w:hAnsi="Arial" w:cs="Arial"/>
          <w:sz w:val="24"/>
          <w:szCs w:val="24"/>
        </w:rPr>
        <w:t xml:space="preserve">                       </w:t>
      </w:r>
      <w:r w:rsidRPr="003A0539">
        <w:rPr>
          <w:rFonts w:ascii="Arial" w:hAnsi="Arial" w:cs="Arial"/>
          <w:sz w:val="24"/>
          <w:szCs w:val="24"/>
        </w:rPr>
        <w:t>Е.А. Дедушева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Согласовано: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Начальник Управления бухгалтерского учета и отчет</w:t>
      </w:r>
      <w:r>
        <w:rPr>
          <w:rFonts w:ascii="Arial" w:hAnsi="Arial" w:cs="Arial"/>
          <w:sz w:val="24"/>
          <w:szCs w:val="24"/>
        </w:rPr>
        <w:t>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3A0539">
        <w:rPr>
          <w:rFonts w:ascii="Arial" w:hAnsi="Arial" w:cs="Arial"/>
          <w:sz w:val="24"/>
          <w:szCs w:val="24"/>
        </w:rPr>
        <w:tab/>
      </w:r>
      <w:r w:rsidR="002537A2">
        <w:rPr>
          <w:rFonts w:ascii="Arial" w:hAnsi="Arial" w:cs="Arial"/>
          <w:sz w:val="24"/>
          <w:szCs w:val="24"/>
        </w:rPr>
        <w:t>г</w:t>
      </w:r>
      <w:r w:rsidR="002537A2" w:rsidRPr="002537A2">
        <w:rPr>
          <w:rFonts w:ascii="Arial" w:hAnsi="Arial" w:cs="Arial"/>
          <w:sz w:val="24"/>
          <w:szCs w:val="24"/>
        </w:rPr>
        <w:t>лавный бухгалтер</w:t>
      </w:r>
      <w:r w:rsidR="002537A2" w:rsidRPr="002537A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Н.А. Стародубова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Default="003A0539" w:rsidP="002537A2">
      <w:pPr>
        <w:widowControl w:val="0"/>
        <w:pBdr>
          <w:left w:val="none" w:sz="0" w:space="10" w:color="000000"/>
        </w:pBdr>
        <w:autoSpaceDE w:val="0"/>
        <w:autoSpaceDN w:val="0"/>
        <w:adjustRightInd w:val="0"/>
        <w:spacing w:before="40" w:after="40"/>
        <w:ind w:left="10490"/>
        <w:outlineLvl w:val="0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Default="003A0539" w:rsidP="002537A2">
      <w:pPr>
        <w:widowControl w:val="0"/>
        <w:pBdr>
          <w:left w:val="none" w:sz="0" w:space="10" w:color="000000"/>
        </w:pBdr>
        <w:autoSpaceDE w:val="0"/>
        <w:autoSpaceDN w:val="0"/>
        <w:adjustRightInd w:val="0"/>
        <w:spacing w:before="40" w:after="40"/>
        <w:ind w:left="10490"/>
        <w:outlineLvl w:val="0"/>
        <w:rPr>
          <w:rFonts w:ascii="Arial" w:hAnsi="Arial" w:cs="Arial"/>
          <w:sz w:val="24"/>
          <w:szCs w:val="24"/>
        </w:rPr>
      </w:pPr>
    </w:p>
    <w:p w:rsidR="003A0539" w:rsidRPr="003A0539" w:rsidRDefault="003A0539" w:rsidP="003A0539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к Постановлению Администрации Одинцовского городского округа Московской области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19.11.2021 № 4180</w:t>
      </w:r>
    </w:p>
    <w:p w:rsid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Показатели реализации муниципальной программы Одинцовского городского округа Московской области</w:t>
      </w:r>
    </w:p>
    <w:p w:rsid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610"/>
        <w:gridCol w:w="20"/>
        <w:gridCol w:w="1288"/>
        <w:gridCol w:w="1142"/>
        <w:gridCol w:w="1686"/>
        <w:gridCol w:w="977"/>
        <w:gridCol w:w="1175"/>
        <w:gridCol w:w="1116"/>
        <w:gridCol w:w="1175"/>
        <w:gridCol w:w="1047"/>
        <w:gridCol w:w="1873"/>
      </w:tblGrid>
      <w:tr w:rsidR="003A0539" w:rsidRPr="003A0539" w:rsidTr="003A0539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3A0539" w:rsidRPr="003A0539" w:rsidTr="003A0539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3A0539" w:rsidRPr="003A0539" w:rsidTr="003A05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3A0539" w:rsidRPr="003A0539" w:rsidTr="003A05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объектов культуры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Организация строительства (реконструкции) объектов культуры за счет внебюджетных источников</w:t>
            </w:r>
          </w:p>
        </w:tc>
      </w:tr>
      <w:tr w:rsidR="003A0539" w:rsidRPr="003A0539" w:rsidTr="003A05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образовательных учреждений сферы 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01. Организация строительства (реконструкции) объектов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дошкольного образования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учреждений </w:t>
            </w: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0"/>
                <w:tab w:val="center" w:pos="5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5"/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05. Организация строительства (реконструкции) объектов дошкольного образования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 счет внебюджетных источников</w:t>
            </w:r>
          </w:p>
        </w:tc>
      </w:tr>
      <w:tr w:rsidR="003A0539" w:rsidRPr="003A0539" w:rsidTr="003A0539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A0539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Губернатора Московской области</w:t>
            </w: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A0539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E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Соглашение с федеральным органом исполнитель-ной власти</w:t>
            </w:r>
            <w:proofErr w:type="gramStart"/>
            <w:r w:rsidRPr="003A053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. Федеральный проект «Содействие занятости женщин»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учащихся, вызванным демографическим фактором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A0539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введенных в эксплуатацию объектов физической культуры и спорта 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Р5.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3A0539" w:rsidRPr="003A0539" w:rsidTr="003A05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административного </w:t>
            </w: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назначения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01. Организация строительства </w:t>
            </w:r>
            <w:r w:rsidRPr="003A053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(реконструкции) объектов административного назначения</w:t>
            </w:r>
          </w:p>
        </w:tc>
      </w:tr>
    </w:tbl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 xml:space="preserve"> ».</w:t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3A0539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3A053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3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19.11.2021 № 4180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«Приложение 3 к муниципальной программе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  «Строительство объектов социальной инфраструктуры»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792"/>
        <w:gridCol w:w="1481"/>
        <w:gridCol w:w="4891"/>
        <w:gridCol w:w="2842"/>
        <w:gridCol w:w="2200"/>
      </w:tblGrid>
      <w:tr w:rsidR="003A0539" w:rsidRPr="003A0539" w:rsidTr="003A0539">
        <w:trPr>
          <w:trHeight w:val="600"/>
        </w:trPr>
        <w:tc>
          <w:tcPr>
            <w:tcW w:w="568" w:type="dxa"/>
            <w:vAlign w:val="center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A0539" w:rsidRPr="003A0539" w:rsidTr="003A0539">
        <w:trPr>
          <w:trHeight w:val="541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культуры»</w:t>
            </w:r>
          </w:p>
        </w:tc>
      </w:tr>
      <w:tr w:rsidR="003A0539" w:rsidRPr="003A0539" w:rsidTr="003A0539">
        <w:trPr>
          <w:trHeight w:val="760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культуры за счет средств бюджетов муниципальных </w:t>
            </w: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построенных в эксплуатацию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760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760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760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453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</w:tr>
      <w:tr w:rsidR="003A0539" w:rsidRPr="003A0539" w:rsidTr="003A0539">
        <w:trPr>
          <w:trHeight w:val="1187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009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123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учреждений дополнительного образования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433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245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433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</w:t>
            </w: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субъектах Российской Федерации новых мест в общеобразовательных организациях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</w:t>
            </w: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433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552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552"/>
        </w:trPr>
        <w:tc>
          <w:tcPr>
            <w:tcW w:w="568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6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</w:t>
            </w:r>
            <w:r w:rsidRPr="003A05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демографическим фактором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561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br w:type="page"/>
            </w: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физической культуры и спорта»</w:t>
            </w:r>
          </w:p>
        </w:tc>
      </w:tr>
      <w:tr w:rsidR="003A0539" w:rsidRPr="003A0539" w:rsidTr="003A0539">
        <w:trPr>
          <w:trHeight w:val="1598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598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598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598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физкультурно-оздоровительных комплексов по поручению Губернатора Московской области «50 </w:t>
            </w:r>
            <w:proofErr w:type="spellStart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1598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3A0539" w:rsidRPr="003A0539" w:rsidTr="003A0539">
        <w:trPr>
          <w:trHeight w:val="319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A0539" w:rsidRPr="003A0539" w:rsidTr="003A0539">
        <w:trPr>
          <w:trHeight w:val="1598"/>
        </w:trPr>
        <w:tc>
          <w:tcPr>
            <w:tcW w:w="568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614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0539" w:rsidRPr="003A0539" w:rsidRDefault="003A0539" w:rsidP="003A05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3A0539" w:rsidRPr="003A0539" w:rsidRDefault="003A0539" w:rsidP="003A0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Начальник Управления капитального строительства</w:t>
      </w:r>
      <w:r w:rsidRPr="003A053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3A053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Е.А. Дедушева</w:t>
      </w:r>
    </w:p>
    <w:p w:rsid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94223F" w:rsidRDefault="0094223F"/>
    <w:tbl>
      <w:tblPr>
        <w:tblW w:w="14567" w:type="dxa"/>
        <w:tblLook w:val="04A0" w:firstRow="1" w:lastRow="0" w:firstColumn="1" w:lastColumn="0" w:noHBand="0" w:noVBand="1"/>
      </w:tblPr>
      <w:tblGrid>
        <w:gridCol w:w="482"/>
        <w:gridCol w:w="2242"/>
        <w:gridCol w:w="2111"/>
        <w:gridCol w:w="1069"/>
        <w:gridCol w:w="1036"/>
        <w:gridCol w:w="1303"/>
        <w:gridCol w:w="863"/>
        <w:gridCol w:w="863"/>
        <w:gridCol w:w="863"/>
        <w:gridCol w:w="863"/>
        <w:gridCol w:w="2872"/>
      </w:tblGrid>
      <w:tr w:rsidR="003A0539" w:rsidRPr="003A0539" w:rsidTr="0094223F">
        <w:trPr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4 к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постановлению Администрации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19.11.2021 № 4180            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3A0539" w:rsidRPr="003A0539" w:rsidTr="0094223F">
        <w:trPr>
          <w:trHeight w:val="1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23F" w:rsidRDefault="0094223F"/>
    <w:tbl>
      <w:tblPr>
        <w:tblW w:w="14786" w:type="dxa"/>
        <w:tblLook w:val="04A0" w:firstRow="1" w:lastRow="0" w:firstColumn="1" w:lastColumn="0" w:noHBand="0" w:noVBand="1"/>
      </w:tblPr>
      <w:tblGrid>
        <w:gridCol w:w="482"/>
        <w:gridCol w:w="2242"/>
        <w:gridCol w:w="2111"/>
        <w:gridCol w:w="1069"/>
        <w:gridCol w:w="1036"/>
        <w:gridCol w:w="1303"/>
        <w:gridCol w:w="863"/>
        <w:gridCol w:w="863"/>
        <w:gridCol w:w="863"/>
        <w:gridCol w:w="863"/>
        <w:gridCol w:w="863"/>
        <w:gridCol w:w="863"/>
        <w:gridCol w:w="1146"/>
        <w:gridCol w:w="219"/>
      </w:tblGrid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_GoBack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94223F">
        <w:trPr>
          <w:trHeight w:val="300"/>
        </w:trPr>
        <w:tc>
          <w:tcPr>
            <w:tcW w:w="9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94223F">
        <w:trPr>
          <w:trHeight w:val="492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539" w:rsidRPr="003A0539" w:rsidTr="0094223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539" w:rsidRPr="003A0539" w:rsidTr="0094223F">
        <w:trPr>
          <w:trHeight w:val="1309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19" w:type="dxa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539" w:rsidRPr="003A0539" w:rsidTr="0094223F">
        <w:trPr>
          <w:gridAfter w:val="1"/>
          <w:wAfter w:w="219" w:type="dxa"/>
          <w:trHeight w:val="31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94223F">
        <w:trPr>
          <w:gridAfter w:val="1"/>
          <w:wAfter w:w="219" w:type="dxa"/>
          <w:trHeight w:val="54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A0539" w:rsidRPr="003A0539" w:rsidTr="0094223F">
        <w:trPr>
          <w:gridAfter w:val="1"/>
          <w:wAfter w:w="219" w:type="dxa"/>
          <w:trHeight w:val="37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«Строительство (реконструкция) объектов культуры»</w:t>
            </w:r>
          </w:p>
        </w:tc>
      </w:tr>
      <w:tr w:rsidR="003A0539" w:rsidRPr="003A0539" w:rsidTr="0094223F">
        <w:trPr>
          <w:gridAfter w:val="1"/>
          <w:wAfter w:w="219" w:type="dxa"/>
          <w:trHeight w:val="52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4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7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3A0539" w:rsidRPr="003A0539" w:rsidTr="0094223F">
        <w:trPr>
          <w:gridAfter w:val="1"/>
          <w:wAfter w:w="219" w:type="dxa"/>
          <w:trHeight w:val="37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2 150 946,82000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236 110,46000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1 251 318,95000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663 517,41000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1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1 337 933,07000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711 932,20000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482 200,87000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813 013,75000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539 386,75000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181 316,54000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472 282,47000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472 126,47000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25 110,46000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447 016,01000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288 072,83000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13 175,00000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274 897,83000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184 053,64000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11 935,46000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172 118,18000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213 240,00000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383 542,10000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130 625,00000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135 171,22000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230 125,26000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80 375,00000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78 068,78000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288 749,58000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248 527,41000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180 468,49000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201 478,85000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108 281,09000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347 876,00000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330 520,00000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138 820,00000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150 мест по адресу: Московская область, Одинцовский городской округ, ул. Вокзальная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1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14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4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4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9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1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1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источников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9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-М" (ГК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7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гг., ООО "СЗ "Бухта Лэнд" (ГК "Самолет"))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8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2017-2021 гг., АО "ПИК-Регион")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Одинцово-1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(детский сад на 350 мест, 2022-2023 гг., АО "ПИК-Регион")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57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210 мест, 2023-2025 гг., ООО "СЗ "Самолет-Заречье" (ГК "Самолет"))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6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6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190 мест, 2023-2025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57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50 мест, 2022-2024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4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(детский сад на 100 мест, 2023-2025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6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49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120 мест, 2023-2024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9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2021-2023 гг.)</w:t>
            </w:r>
            <w:proofErr w:type="gramEnd"/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9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(детский сад на 130 мест, 2021-2022 гг., ООО Просторная долина" (ГК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0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14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5 955 000,00000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Одинцово-1 (общеобразовательная школа на 1160 мест, 2018-2021 гг., АО "ПИК-Регион" (ГК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"ПИК"))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0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гг., АО "ПИК-Регион" (ГК "ПИК"))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9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0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600 мест, 2022-2024 гг., ООО "СЗ "Самолет-Заречье" (ГК "Самолет"))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0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200 мест, 2021-2022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84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300 мест, 2024-2025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109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81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2024-2025 гг., ООО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11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</w:t>
            </w:r>
          </w:p>
        </w:tc>
      </w:tr>
      <w:tr w:rsidR="003A0539" w:rsidRPr="003A0539" w:rsidTr="0094223F">
        <w:trPr>
          <w:gridAfter w:val="1"/>
          <w:wAfter w:w="219" w:type="dxa"/>
          <w:trHeight w:val="88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Бирюзова, ул. Северная, ул. западная (общеобразовательная школа на 1100 мест, 2021-2023 гг., ООО "Просторная долина" (ГК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46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16 996 325,13034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2 007 517,99034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5 028 973,32000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7 655 411,07000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1 253 260,54000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1 166 062,00000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1 592 650,40000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10 108 244,34000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1 319 725,00000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2 941 937,25000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4 467 094,23000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4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3 129 368,39034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137 792,99034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920 974,07000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1 595 666,44000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2200 мест по адресу: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1 243 875,0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1 172 066,2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166 062,00000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442 650,40000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1 070 427,25000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611 360,00000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290 317,25000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466 453,00000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75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сетей из пятна застройки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2 165 600,00000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2 793 379,81000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1 253 709,00000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1 253 709,00000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553 709,00000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783 568,55000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346 068,15000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470 140,45000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207 640,85000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1 271 772,99034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1 271 772,99034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663 355,00000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794 860,00000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419 860,00000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476 912,99034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243 495,00000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28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1 177 796,00000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1 177 796,00000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736 122,63000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441 673,37000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1 573 321,62000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589 995,61000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42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3A0539" w:rsidRPr="003A0539" w:rsidTr="0094223F">
        <w:trPr>
          <w:gridAfter w:val="1"/>
          <w:wAfter w:w="219" w:type="dxa"/>
          <w:trHeight w:val="9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6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</w:t>
            </w: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площадью 1 232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2017-2020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08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2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0539" w:rsidRPr="003A0539" w:rsidTr="0094223F">
        <w:trPr>
          <w:gridAfter w:val="1"/>
          <w:wAfter w:w="219" w:type="dxa"/>
          <w:trHeight w:val="15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9" w:rsidRPr="003A0539" w:rsidRDefault="003A0539" w:rsidP="003A0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lastRenderedPageBreak/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  <w:t>».</w:t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p w:rsidR="003A0539" w:rsidRPr="003A0539" w:rsidRDefault="003A0539" w:rsidP="003A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539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  <w:t>Е.А. Дедушева</w:t>
      </w:r>
      <w:r w:rsidRPr="003A0539">
        <w:rPr>
          <w:rFonts w:ascii="Arial" w:hAnsi="Arial" w:cs="Arial"/>
          <w:sz w:val="24"/>
          <w:szCs w:val="24"/>
        </w:rPr>
        <w:tab/>
      </w:r>
      <w:r w:rsidRPr="003A0539">
        <w:rPr>
          <w:rFonts w:ascii="Arial" w:hAnsi="Arial" w:cs="Arial"/>
          <w:sz w:val="24"/>
          <w:szCs w:val="24"/>
        </w:rPr>
        <w:tab/>
      </w:r>
    </w:p>
    <w:sectPr w:rsidR="003A0539" w:rsidRPr="003A0539" w:rsidSect="003A0539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7C" w:rsidRDefault="00A3627C" w:rsidP="006B4A75">
      <w:pPr>
        <w:spacing w:after="0" w:line="240" w:lineRule="auto"/>
      </w:pPr>
      <w:r>
        <w:separator/>
      </w:r>
    </w:p>
  </w:endnote>
  <w:endnote w:type="continuationSeparator" w:id="0">
    <w:p w:rsidR="00A3627C" w:rsidRDefault="00A3627C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7C" w:rsidRDefault="00A3627C" w:rsidP="006B4A75">
      <w:pPr>
        <w:spacing w:after="0" w:line="240" w:lineRule="auto"/>
      </w:pPr>
      <w:r>
        <w:separator/>
      </w:r>
    </w:p>
  </w:footnote>
  <w:footnote w:type="continuationSeparator" w:id="0">
    <w:p w:rsidR="00A3627C" w:rsidRDefault="00A3627C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3F">
          <w:rPr>
            <w:noProof/>
          </w:rPr>
          <w:t>57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3444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9B5"/>
    <w:rsid w:val="001A7042"/>
    <w:rsid w:val="001B2C53"/>
    <w:rsid w:val="001B3A1E"/>
    <w:rsid w:val="001B405B"/>
    <w:rsid w:val="001C1BD3"/>
    <w:rsid w:val="001C6BB7"/>
    <w:rsid w:val="001D06FE"/>
    <w:rsid w:val="001D331A"/>
    <w:rsid w:val="001D3680"/>
    <w:rsid w:val="001F1EF0"/>
    <w:rsid w:val="001F21B3"/>
    <w:rsid w:val="001F485F"/>
    <w:rsid w:val="001F6584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37A2"/>
    <w:rsid w:val="0025755B"/>
    <w:rsid w:val="00260017"/>
    <w:rsid w:val="0029005D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6352"/>
    <w:rsid w:val="0039695D"/>
    <w:rsid w:val="0039739B"/>
    <w:rsid w:val="003A0539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46F8"/>
    <w:rsid w:val="00426F60"/>
    <w:rsid w:val="0043351B"/>
    <w:rsid w:val="0043440E"/>
    <w:rsid w:val="0043714E"/>
    <w:rsid w:val="00440373"/>
    <w:rsid w:val="004448E4"/>
    <w:rsid w:val="00446C22"/>
    <w:rsid w:val="0045357A"/>
    <w:rsid w:val="00456FBB"/>
    <w:rsid w:val="00477C79"/>
    <w:rsid w:val="00483733"/>
    <w:rsid w:val="00483B78"/>
    <w:rsid w:val="00485F07"/>
    <w:rsid w:val="00492F8C"/>
    <w:rsid w:val="004B44E7"/>
    <w:rsid w:val="004B674F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60FA"/>
    <w:rsid w:val="00506373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79E7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3374"/>
    <w:rsid w:val="008A6780"/>
    <w:rsid w:val="008C26B6"/>
    <w:rsid w:val="008C4FDD"/>
    <w:rsid w:val="008D3925"/>
    <w:rsid w:val="008E5D13"/>
    <w:rsid w:val="008F20BA"/>
    <w:rsid w:val="008F495F"/>
    <w:rsid w:val="00900882"/>
    <w:rsid w:val="00901806"/>
    <w:rsid w:val="009046E9"/>
    <w:rsid w:val="009066AF"/>
    <w:rsid w:val="00921129"/>
    <w:rsid w:val="009375E1"/>
    <w:rsid w:val="009400B2"/>
    <w:rsid w:val="00942011"/>
    <w:rsid w:val="0094223F"/>
    <w:rsid w:val="009700C6"/>
    <w:rsid w:val="00972FFB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3627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E0907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2551A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A4FC3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396F"/>
    <w:rsid w:val="00EF4F9B"/>
    <w:rsid w:val="00F011B3"/>
    <w:rsid w:val="00F04477"/>
    <w:rsid w:val="00F114C6"/>
    <w:rsid w:val="00F12AE2"/>
    <w:rsid w:val="00F178CD"/>
    <w:rsid w:val="00F20FC0"/>
    <w:rsid w:val="00F22B6D"/>
    <w:rsid w:val="00F31148"/>
    <w:rsid w:val="00F3172D"/>
    <w:rsid w:val="00F345C1"/>
    <w:rsid w:val="00F35302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32A0"/>
    <w:rsid w:val="00F90276"/>
    <w:rsid w:val="00F93E25"/>
    <w:rsid w:val="00F9501A"/>
    <w:rsid w:val="00F97EA7"/>
    <w:rsid w:val="00FA5300"/>
    <w:rsid w:val="00FA77A5"/>
    <w:rsid w:val="00FB39A9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3A0539"/>
    <w:rPr>
      <w:color w:val="800080"/>
      <w:u w:val="single"/>
    </w:rPr>
  </w:style>
  <w:style w:type="paragraph" w:customStyle="1" w:styleId="font5">
    <w:name w:val="font5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053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053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0539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053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A0539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3A0539"/>
    <w:rPr>
      <w:color w:val="800080"/>
      <w:u w:val="single"/>
    </w:rPr>
  </w:style>
  <w:style w:type="paragraph" w:customStyle="1" w:styleId="font5">
    <w:name w:val="font5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053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053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0539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3A053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053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0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A053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053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A053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0539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A0539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2CB7-E9BA-4411-B08A-7DFE937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58</Pages>
  <Words>8850</Words>
  <Characters>50447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12</cp:revision>
  <cp:lastPrinted>2021-12-10T07:18:00Z</cp:lastPrinted>
  <dcterms:created xsi:type="dcterms:W3CDTF">2021-12-07T08:47:00Z</dcterms:created>
  <dcterms:modified xsi:type="dcterms:W3CDTF">2021-12-21T12:00:00Z</dcterms:modified>
</cp:coreProperties>
</file>