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5D8F" w14:textId="77777777" w:rsidR="00737E1C" w:rsidRPr="00737E1C" w:rsidRDefault="00737E1C" w:rsidP="00737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7E1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01C0A58" w14:textId="77777777" w:rsidR="00737E1C" w:rsidRPr="00737E1C" w:rsidRDefault="00737E1C" w:rsidP="00737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7E1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EC5B22E" w14:textId="77777777" w:rsidR="00737E1C" w:rsidRPr="00737E1C" w:rsidRDefault="00737E1C" w:rsidP="00737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7E1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1514AE1" w14:textId="77777777" w:rsidR="00737E1C" w:rsidRPr="00737E1C" w:rsidRDefault="00737E1C" w:rsidP="00737E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37E1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7D8C3F5" w14:textId="36B26E1C" w:rsidR="00331358" w:rsidRPr="001957AA" w:rsidRDefault="00737E1C" w:rsidP="00737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E1C">
        <w:rPr>
          <w:rFonts w:ascii="Arial" w:eastAsia="Calibri" w:hAnsi="Arial" w:cs="Arial"/>
          <w:sz w:val="24"/>
          <w:szCs w:val="24"/>
          <w:lang w:eastAsia="ru-RU"/>
        </w:rPr>
        <w:t>12.01.2022 № 52</w:t>
      </w:r>
    </w:p>
    <w:p w14:paraId="43E337DB" w14:textId="7EE2A08D" w:rsidR="008043D4" w:rsidRDefault="008043D4">
      <w:pPr>
        <w:rPr>
          <w:rFonts w:ascii="Times New Roman" w:hAnsi="Times New Roman" w:cs="Times New Roman"/>
          <w:sz w:val="28"/>
          <w:szCs w:val="28"/>
        </w:rPr>
      </w:pPr>
    </w:p>
    <w:p w14:paraId="573632D0" w14:textId="77777777" w:rsidR="008043D4" w:rsidRPr="003C0234" w:rsidRDefault="008043D4">
      <w:pPr>
        <w:rPr>
          <w:rFonts w:ascii="Times New Roman" w:hAnsi="Times New Roman" w:cs="Times New Roman"/>
          <w:sz w:val="28"/>
          <w:szCs w:val="28"/>
        </w:rPr>
      </w:pPr>
    </w:p>
    <w:p w14:paraId="50C93D83" w14:textId="0C534579" w:rsidR="000E522E" w:rsidRPr="003C0234" w:rsidRDefault="000E522E" w:rsidP="000E5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казенного учреждения</w:t>
      </w:r>
    </w:p>
    <w:p w14:paraId="719CE71B" w14:textId="6621CF9A" w:rsidR="000E522E" w:rsidRPr="003C0234" w:rsidRDefault="000E522E" w:rsidP="000E5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«Хозяйственно-эксплуатационная служба» Одинцовского городского округа Московс</w:t>
      </w:r>
      <w:r w:rsidR="001D31C0" w:rsidRPr="003C0234">
        <w:rPr>
          <w:rFonts w:ascii="Times New Roman" w:hAnsi="Times New Roman" w:cs="Times New Roman"/>
          <w:sz w:val="28"/>
          <w:szCs w:val="28"/>
        </w:rPr>
        <w:t>кой области, утвержденный постановлением Администрации Одинцовского округа</w:t>
      </w:r>
      <w:r w:rsidR="008043D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D31C0" w:rsidRPr="003C0234">
        <w:rPr>
          <w:rFonts w:ascii="Times New Roman" w:hAnsi="Times New Roman" w:cs="Times New Roman"/>
          <w:sz w:val="28"/>
          <w:szCs w:val="28"/>
        </w:rPr>
        <w:t xml:space="preserve"> от 21.07.202</w:t>
      </w:r>
      <w:r w:rsidR="00E53A12" w:rsidRPr="003C0234">
        <w:rPr>
          <w:rFonts w:ascii="Times New Roman" w:hAnsi="Times New Roman" w:cs="Times New Roman"/>
          <w:sz w:val="28"/>
          <w:szCs w:val="28"/>
        </w:rPr>
        <w:t>0</w:t>
      </w:r>
      <w:r w:rsidR="001D31C0" w:rsidRPr="003C0234">
        <w:rPr>
          <w:rFonts w:ascii="Times New Roman" w:hAnsi="Times New Roman" w:cs="Times New Roman"/>
          <w:sz w:val="28"/>
          <w:szCs w:val="28"/>
        </w:rPr>
        <w:t xml:space="preserve"> № 1736</w:t>
      </w:r>
    </w:p>
    <w:p w14:paraId="6977980A" w14:textId="2C1094FF" w:rsidR="001D31C0" w:rsidRPr="003C0234" w:rsidRDefault="001D31C0" w:rsidP="0066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0BA8E" w14:textId="4F718ABD" w:rsidR="001D31C0" w:rsidRPr="003C0234" w:rsidRDefault="001D31C0" w:rsidP="0066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5A75C" w14:textId="23DF6AD7" w:rsidR="001D31C0" w:rsidRPr="003C0234" w:rsidRDefault="001D31C0" w:rsidP="001D31C0">
      <w:pPr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в целях обеспечения централизованного хозяйственного обслуживания муниципальн</w:t>
      </w:r>
      <w:r w:rsidR="007341B4" w:rsidRPr="003C0234">
        <w:rPr>
          <w:rFonts w:ascii="Times New Roman" w:hAnsi="Times New Roman" w:cs="Times New Roman"/>
          <w:sz w:val="28"/>
          <w:szCs w:val="28"/>
        </w:rPr>
        <w:t>ого</w:t>
      </w:r>
      <w:r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E53A12" w:rsidRPr="003C0234">
        <w:rPr>
          <w:rFonts w:ascii="Times New Roman" w:hAnsi="Times New Roman" w:cs="Times New Roman"/>
          <w:sz w:val="28"/>
          <w:szCs w:val="28"/>
        </w:rPr>
        <w:t>имущества</w:t>
      </w:r>
      <w:r w:rsidRPr="003C0234">
        <w:rPr>
          <w:rFonts w:ascii="Times New Roman" w:hAnsi="Times New Roman" w:cs="Times New Roman"/>
          <w:sz w:val="28"/>
          <w:szCs w:val="28"/>
        </w:rPr>
        <w:t xml:space="preserve">, а также наиболее эффективного использования бюджетных средств Одинцовского </w:t>
      </w:r>
      <w:r w:rsidR="00E53A12" w:rsidRPr="003C02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0234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</w:p>
    <w:p w14:paraId="29E252C2" w14:textId="77777777" w:rsidR="001D31C0" w:rsidRPr="003C0234" w:rsidRDefault="001D31C0" w:rsidP="0066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DAA40" w14:textId="77777777" w:rsidR="001D31C0" w:rsidRPr="003C0234" w:rsidRDefault="001D31C0" w:rsidP="0066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7C947EB" w14:textId="77777777" w:rsidR="001D31C0" w:rsidRPr="003C0234" w:rsidRDefault="001D31C0" w:rsidP="0066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8E713" w14:textId="272F2A53" w:rsidR="001D31C0" w:rsidRPr="003C0234" w:rsidRDefault="001D31C0" w:rsidP="00AA3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1. Утвердить изменения в устав Муниципального казенного учреждения «Хозяйственно-эксплуатационная служба» Одинцовского </w:t>
      </w:r>
      <w:r w:rsidR="00665C84" w:rsidRPr="003C02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C0234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утвержденного постановлением Администрации Одинцовского </w:t>
      </w:r>
      <w:r w:rsidR="00665C84" w:rsidRPr="003C0234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3C0234">
        <w:rPr>
          <w:rFonts w:ascii="Times New Roman" w:hAnsi="Times New Roman" w:cs="Times New Roman"/>
          <w:sz w:val="28"/>
          <w:szCs w:val="28"/>
        </w:rPr>
        <w:t xml:space="preserve"> от </w:t>
      </w:r>
      <w:r w:rsidR="00665C84" w:rsidRPr="003C0234">
        <w:rPr>
          <w:rFonts w:ascii="Times New Roman" w:hAnsi="Times New Roman" w:cs="Times New Roman"/>
          <w:sz w:val="28"/>
          <w:szCs w:val="28"/>
        </w:rPr>
        <w:t>21.07.202</w:t>
      </w:r>
      <w:r w:rsidR="005565B5" w:rsidRPr="003C0234">
        <w:rPr>
          <w:rFonts w:ascii="Times New Roman" w:hAnsi="Times New Roman" w:cs="Times New Roman"/>
          <w:sz w:val="28"/>
          <w:szCs w:val="28"/>
        </w:rPr>
        <w:t>0</w:t>
      </w:r>
      <w:r w:rsidR="00665C84" w:rsidRPr="003C0234">
        <w:rPr>
          <w:rFonts w:ascii="Times New Roman" w:hAnsi="Times New Roman" w:cs="Times New Roman"/>
          <w:sz w:val="28"/>
          <w:szCs w:val="28"/>
        </w:rPr>
        <w:t xml:space="preserve"> № 1736 </w:t>
      </w:r>
      <w:r w:rsidRPr="003C0234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1F25A28A" w14:textId="026AB1B9" w:rsidR="001D31C0" w:rsidRPr="003C0234" w:rsidRDefault="001D31C0" w:rsidP="00AA3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2. Директору Муниципального казенного учреждения «Хозяйственно-эксплуатационная служба» Одинцовского </w:t>
      </w:r>
      <w:r w:rsidR="00665C84" w:rsidRPr="003C02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C023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665C84" w:rsidRPr="003C0234">
        <w:rPr>
          <w:rFonts w:ascii="Times New Roman" w:hAnsi="Times New Roman" w:cs="Times New Roman"/>
          <w:sz w:val="28"/>
          <w:szCs w:val="28"/>
        </w:rPr>
        <w:t>(Ясинский М.А.)</w:t>
      </w:r>
      <w:r w:rsidRPr="003C0234">
        <w:rPr>
          <w:rFonts w:ascii="Times New Roman" w:hAnsi="Times New Roman" w:cs="Times New Roman"/>
          <w:sz w:val="28"/>
          <w:szCs w:val="28"/>
        </w:rPr>
        <w:t xml:space="preserve"> зарегистрировать изменения в устав в порядке и сроки, установленные действующим законодательством Российской Федерации.</w:t>
      </w:r>
    </w:p>
    <w:p w14:paraId="01D94B6C" w14:textId="4EA9C224" w:rsidR="001D31C0" w:rsidRPr="003C0234" w:rsidRDefault="001D31C0" w:rsidP="00AA3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официальных средствах массовой информации Одинцовского </w:t>
      </w:r>
      <w:r w:rsidR="00665C84" w:rsidRPr="003C02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0234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</w:t>
      </w:r>
      <w:r w:rsidR="00665C84" w:rsidRPr="003C0234">
        <w:rPr>
          <w:rFonts w:ascii="Times New Roman" w:hAnsi="Times New Roman" w:cs="Times New Roman"/>
          <w:sz w:val="28"/>
          <w:szCs w:val="28"/>
        </w:rPr>
        <w:t xml:space="preserve">ых </w:t>
      </w:r>
      <w:r w:rsidRPr="003C0234">
        <w:rPr>
          <w:rFonts w:ascii="Times New Roman" w:hAnsi="Times New Roman" w:cs="Times New Roman"/>
          <w:sz w:val="28"/>
          <w:szCs w:val="28"/>
        </w:rPr>
        <w:t>сайт</w:t>
      </w:r>
      <w:r w:rsidR="00665C84" w:rsidRPr="003C0234">
        <w:rPr>
          <w:rFonts w:ascii="Times New Roman" w:hAnsi="Times New Roman" w:cs="Times New Roman"/>
          <w:sz w:val="28"/>
          <w:szCs w:val="28"/>
        </w:rPr>
        <w:t>ах</w:t>
      </w:r>
      <w:r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665C84" w:rsidRPr="003C023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</w:t>
      </w:r>
      <w:r w:rsidRPr="003C0234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082F260F" w14:textId="3392FE42" w:rsidR="001D31C0" w:rsidRPr="003C0234" w:rsidRDefault="001D31C0" w:rsidP="003D22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3D22CD">
        <w:rPr>
          <w:rFonts w:ascii="Times New Roman" w:hAnsi="Times New Roman" w:cs="Times New Roman"/>
          <w:sz w:val="28"/>
          <w:szCs w:val="28"/>
        </w:rPr>
        <w:t>со дня</w:t>
      </w:r>
      <w:r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C97A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0234">
        <w:rPr>
          <w:rFonts w:ascii="Times New Roman" w:hAnsi="Times New Roman" w:cs="Times New Roman"/>
          <w:sz w:val="28"/>
          <w:szCs w:val="28"/>
        </w:rPr>
        <w:t>подписания.</w:t>
      </w:r>
    </w:p>
    <w:p w14:paraId="66E2D57A" w14:textId="77777777" w:rsidR="00AA3505" w:rsidRPr="003C0234" w:rsidRDefault="00AA3505">
      <w:pPr>
        <w:rPr>
          <w:rFonts w:ascii="Times New Roman" w:hAnsi="Times New Roman" w:cs="Times New Roman"/>
          <w:sz w:val="28"/>
          <w:szCs w:val="28"/>
        </w:rPr>
      </w:pPr>
    </w:p>
    <w:p w14:paraId="46DE7D63" w14:textId="28D059B9" w:rsidR="009A29D5" w:rsidRDefault="00665C84">
      <w:pPr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3C0234">
        <w:rPr>
          <w:rFonts w:ascii="Times New Roman" w:hAnsi="Times New Roman" w:cs="Times New Roman"/>
          <w:sz w:val="28"/>
          <w:szCs w:val="28"/>
        </w:rPr>
        <w:tab/>
      </w:r>
      <w:r w:rsidRPr="003C0234">
        <w:rPr>
          <w:rFonts w:ascii="Times New Roman" w:hAnsi="Times New Roman" w:cs="Times New Roman"/>
          <w:sz w:val="28"/>
          <w:szCs w:val="28"/>
        </w:rPr>
        <w:tab/>
      </w:r>
      <w:r w:rsidRPr="003C0234">
        <w:rPr>
          <w:rFonts w:ascii="Times New Roman" w:hAnsi="Times New Roman" w:cs="Times New Roman"/>
          <w:sz w:val="28"/>
          <w:szCs w:val="28"/>
        </w:rPr>
        <w:tab/>
      </w:r>
      <w:r w:rsidRPr="003C0234">
        <w:rPr>
          <w:rFonts w:ascii="Times New Roman" w:hAnsi="Times New Roman" w:cs="Times New Roman"/>
          <w:sz w:val="28"/>
          <w:szCs w:val="28"/>
        </w:rPr>
        <w:tab/>
      </w:r>
      <w:r w:rsidRPr="003C0234">
        <w:rPr>
          <w:rFonts w:ascii="Times New Roman" w:hAnsi="Times New Roman" w:cs="Times New Roman"/>
          <w:sz w:val="28"/>
          <w:szCs w:val="28"/>
        </w:rPr>
        <w:tab/>
        <w:t>А.Р. Иванов</w:t>
      </w:r>
    </w:p>
    <w:p w14:paraId="09D8C54F" w14:textId="4596FE2B" w:rsidR="000E522E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23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CA1956E" w14:textId="509A4DD7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AA91CDA" w14:textId="092F064D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658962FD" w14:textId="2A723C53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0383DE9" w14:textId="07D2F498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от </w:t>
      </w:r>
      <w:r w:rsidR="00764BBF">
        <w:rPr>
          <w:rFonts w:ascii="Times New Roman" w:hAnsi="Times New Roman" w:cs="Times New Roman"/>
          <w:sz w:val="28"/>
          <w:szCs w:val="28"/>
        </w:rPr>
        <w:t xml:space="preserve">12.01.2022 </w:t>
      </w:r>
      <w:r w:rsidRPr="003C0234">
        <w:rPr>
          <w:rFonts w:ascii="Times New Roman" w:hAnsi="Times New Roman" w:cs="Times New Roman"/>
          <w:sz w:val="28"/>
          <w:szCs w:val="28"/>
        </w:rPr>
        <w:t xml:space="preserve">№ </w:t>
      </w:r>
      <w:r w:rsidR="00764BBF">
        <w:rPr>
          <w:rFonts w:ascii="Times New Roman" w:hAnsi="Times New Roman" w:cs="Times New Roman"/>
          <w:sz w:val="28"/>
          <w:szCs w:val="28"/>
        </w:rPr>
        <w:t xml:space="preserve"> 52</w:t>
      </w:r>
    </w:p>
    <w:p w14:paraId="21D98716" w14:textId="31201AF4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42B5822B" w14:textId="77777777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0234">
        <w:rPr>
          <w:rFonts w:ascii="Times New Roman" w:hAnsi="Times New Roman"/>
          <w:sz w:val="28"/>
          <w:szCs w:val="28"/>
        </w:rPr>
        <w:t>Одинцовского городского</w:t>
      </w:r>
    </w:p>
    <w:p w14:paraId="4939D151" w14:textId="484F8F33" w:rsidR="009A29D5" w:rsidRPr="003C0234" w:rsidRDefault="009A29D5" w:rsidP="009A29D5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C0234">
        <w:rPr>
          <w:rFonts w:ascii="Times New Roman" w:hAnsi="Times New Roman"/>
          <w:sz w:val="28"/>
          <w:szCs w:val="28"/>
        </w:rPr>
        <w:t>Московской области</w:t>
      </w:r>
    </w:p>
    <w:p w14:paraId="4A1FDF2D" w14:textId="77777777" w:rsidR="009A29D5" w:rsidRPr="003C0234" w:rsidRDefault="009A29D5" w:rsidP="009A29D5">
      <w:pPr>
        <w:spacing w:after="0" w:line="240" w:lineRule="auto"/>
        <w:ind w:left="5103" w:right="-1" w:firstLine="5103"/>
        <w:jc w:val="center"/>
        <w:rPr>
          <w:rFonts w:ascii="Times New Roman" w:hAnsi="Times New Roman"/>
          <w:sz w:val="28"/>
          <w:szCs w:val="28"/>
        </w:rPr>
      </w:pPr>
    </w:p>
    <w:p w14:paraId="43C19784" w14:textId="310BD4C0" w:rsidR="009A29D5" w:rsidRPr="003C0234" w:rsidRDefault="009A29D5" w:rsidP="009A29D5">
      <w:pPr>
        <w:spacing w:after="0" w:line="240" w:lineRule="auto"/>
        <w:ind w:left="5103" w:right="-1" w:firstLine="5103"/>
        <w:jc w:val="center"/>
        <w:rPr>
          <w:rFonts w:ascii="Times New Roman" w:hAnsi="Times New Roman"/>
          <w:sz w:val="28"/>
          <w:szCs w:val="28"/>
        </w:rPr>
      </w:pPr>
      <w:r w:rsidRPr="003C0234">
        <w:rPr>
          <w:rFonts w:ascii="Times New Roman" w:hAnsi="Times New Roman"/>
          <w:sz w:val="28"/>
          <w:szCs w:val="28"/>
        </w:rPr>
        <w:t xml:space="preserve">______________ </w:t>
      </w:r>
      <w:r w:rsidR="00017F5F" w:rsidRPr="003C0234">
        <w:rPr>
          <w:rFonts w:ascii="Times New Roman" w:hAnsi="Times New Roman"/>
          <w:sz w:val="28"/>
          <w:szCs w:val="28"/>
        </w:rPr>
        <w:t>А.Р. Иванов</w:t>
      </w:r>
    </w:p>
    <w:p w14:paraId="74DE7872" w14:textId="7777777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F90EC" w14:textId="7777777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76999" w14:textId="77777777" w:rsidR="009A29D5" w:rsidRPr="003C0234" w:rsidRDefault="009A29D5" w:rsidP="009A29D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Изменения в устав</w:t>
      </w:r>
    </w:p>
    <w:p w14:paraId="100B17CF" w14:textId="7777777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14:paraId="149D122E" w14:textId="7777777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 «Хозяйственно-эксплуатационная служба»</w:t>
      </w:r>
    </w:p>
    <w:p w14:paraId="68CF281B" w14:textId="45BFF8A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17F5F" w:rsidRPr="003C023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E4272E4" w14:textId="7777777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63E81ED" w14:textId="77777777" w:rsidR="009A29D5" w:rsidRPr="003C0234" w:rsidRDefault="009A29D5" w:rsidP="009A2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(ОГРН 1115032001622)</w:t>
      </w:r>
    </w:p>
    <w:p w14:paraId="327CCFF1" w14:textId="79421B8D" w:rsidR="009A29D5" w:rsidRPr="003C0234" w:rsidRDefault="009A29D5">
      <w:pPr>
        <w:rPr>
          <w:rFonts w:ascii="Times New Roman" w:hAnsi="Times New Roman" w:cs="Times New Roman"/>
          <w:sz w:val="28"/>
          <w:szCs w:val="28"/>
        </w:rPr>
      </w:pPr>
    </w:p>
    <w:p w14:paraId="7827E99A" w14:textId="32843F0B" w:rsidR="009A29D5" w:rsidRPr="003C0234" w:rsidRDefault="00017F5F" w:rsidP="00017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Пункт 2.2. изложить в следующей редакции:</w:t>
      </w:r>
    </w:p>
    <w:p w14:paraId="16734DB5" w14:textId="71E913D2" w:rsidR="00CB7EBD" w:rsidRPr="003C0234" w:rsidRDefault="00CB7EBD" w:rsidP="00671C47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«2.2. Казенное учреждение создано с целью обеспечения и хозяйственно-эксплуатационного  обслуживания имущества  муниципальных казенных, бюджетных, автономных учреждений, подведомственных Управлению образования Администрации Одинцовского городского округа, Комитету физической культуры и спорта Администрации Одинцовского городского округа, Комитету по культур</w:t>
      </w:r>
      <w:r w:rsidR="00C2724C" w:rsidRPr="003C0234">
        <w:rPr>
          <w:rFonts w:ascii="Times New Roman" w:hAnsi="Times New Roman" w:cs="Times New Roman"/>
          <w:sz w:val="28"/>
          <w:szCs w:val="28"/>
        </w:rPr>
        <w:t>е</w:t>
      </w:r>
      <w:r w:rsidRPr="003C023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(далее – Учреждения), имущества муниципального образования Одинцовск</w:t>
      </w:r>
      <w:r w:rsidR="008A4CE0" w:rsidRPr="003C0234">
        <w:rPr>
          <w:rFonts w:ascii="Times New Roman" w:hAnsi="Times New Roman" w:cs="Times New Roman"/>
          <w:sz w:val="28"/>
          <w:szCs w:val="28"/>
        </w:rPr>
        <w:t>ого</w:t>
      </w:r>
      <w:r w:rsidRPr="003C023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4CE0" w:rsidRPr="003C0234">
        <w:rPr>
          <w:rFonts w:ascii="Times New Roman" w:hAnsi="Times New Roman" w:cs="Times New Roman"/>
          <w:sz w:val="28"/>
          <w:szCs w:val="28"/>
        </w:rPr>
        <w:t>го</w:t>
      </w:r>
      <w:r w:rsidRPr="003C023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4CE0" w:rsidRPr="003C0234">
        <w:rPr>
          <w:rFonts w:ascii="Times New Roman" w:hAnsi="Times New Roman" w:cs="Times New Roman"/>
          <w:sz w:val="28"/>
          <w:szCs w:val="28"/>
        </w:rPr>
        <w:t>а</w:t>
      </w:r>
      <w:r w:rsidRPr="003C0234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8A4CE0" w:rsidRPr="003C0234">
        <w:rPr>
          <w:rFonts w:ascii="Times New Roman" w:hAnsi="Times New Roman" w:cs="Times New Roman"/>
          <w:sz w:val="28"/>
          <w:szCs w:val="28"/>
        </w:rPr>
        <w:t>выполнения функций технического заказчика</w:t>
      </w:r>
      <w:r w:rsidR="00DF16F9" w:rsidRPr="003C0234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реконструкции, капитального и текущего ремонтов</w:t>
      </w:r>
      <w:r w:rsidR="00A60F2F" w:rsidRPr="003C0234">
        <w:rPr>
          <w:rFonts w:ascii="Times New Roman" w:hAnsi="Times New Roman" w:cs="Times New Roman"/>
          <w:sz w:val="28"/>
          <w:szCs w:val="28"/>
        </w:rPr>
        <w:t xml:space="preserve"> нежилых зданий, помещений, головных инженерных сооружений</w:t>
      </w:r>
      <w:r w:rsidR="00DF16F9" w:rsidRPr="003C0234">
        <w:rPr>
          <w:rFonts w:ascii="Times New Roman" w:hAnsi="Times New Roman" w:cs="Times New Roman"/>
          <w:sz w:val="28"/>
          <w:szCs w:val="28"/>
        </w:rPr>
        <w:t xml:space="preserve">, сноса </w:t>
      </w:r>
      <w:r w:rsidR="00EE296B" w:rsidRPr="003C0234">
        <w:rPr>
          <w:rFonts w:ascii="Times New Roman" w:hAnsi="Times New Roman" w:cs="Times New Roman"/>
          <w:sz w:val="28"/>
          <w:szCs w:val="28"/>
        </w:rPr>
        <w:t>объектов капитального строительства,</w:t>
      </w:r>
      <w:r w:rsidR="00867CE9" w:rsidRPr="003C0234">
        <w:rPr>
          <w:rFonts w:ascii="Times New Roman" w:hAnsi="Times New Roman" w:cs="Times New Roman"/>
          <w:sz w:val="28"/>
          <w:szCs w:val="28"/>
        </w:rPr>
        <w:t xml:space="preserve"> юридическое сопровождение деятельности Учреждений, выполнение полномочий в сфере закупок для нужд Учреждений</w:t>
      </w:r>
      <w:r w:rsidR="00814749" w:rsidRPr="003C0234">
        <w:rPr>
          <w:rFonts w:ascii="Times New Roman" w:hAnsi="Times New Roman" w:cs="Times New Roman"/>
          <w:sz w:val="28"/>
          <w:szCs w:val="28"/>
        </w:rPr>
        <w:t>,</w:t>
      </w:r>
      <w:r w:rsidR="00DF16F9"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814749" w:rsidRPr="003C0234">
        <w:rPr>
          <w:rFonts w:ascii="Times New Roman" w:hAnsi="Times New Roman" w:cs="Times New Roman"/>
          <w:sz w:val="28"/>
          <w:szCs w:val="28"/>
        </w:rPr>
        <w:t xml:space="preserve">организации услуг питания обучающихся, в том числе закупка пищевых продуктов, в муниципальных общеобразовательных учреждениях Одинцовского городского округа Московской области, </w:t>
      </w:r>
      <w:r w:rsidR="00D008CC" w:rsidRPr="003C0234">
        <w:rPr>
          <w:rFonts w:ascii="Times New Roman" w:hAnsi="Times New Roman" w:cs="Times New Roman"/>
          <w:sz w:val="28"/>
          <w:szCs w:val="28"/>
        </w:rPr>
        <w:t xml:space="preserve">выполнение полномочий муниципального заказчика по закупкам </w:t>
      </w:r>
      <w:r w:rsidRPr="003C0234">
        <w:rPr>
          <w:rFonts w:ascii="Times New Roman" w:hAnsi="Times New Roman" w:cs="Times New Roman"/>
          <w:sz w:val="28"/>
          <w:szCs w:val="28"/>
        </w:rPr>
        <w:t xml:space="preserve">работ по капитальному, текущему ремонтам, инженерно-технического обследования </w:t>
      </w:r>
      <w:r w:rsidR="00412585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 xml:space="preserve">зданий, работ по подготовке проектной документации, выполнению инженерных изысканий, </w:t>
      </w:r>
      <w:r w:rsidR="00880C34" w:rsidRPr="003C0234">
        <w:rPr>
          <w:rFonts w:ascii="Times New Roman" w:hAnsi="Times New Roman" w:cs="Times New Roman"/>
          <w:sz w:val="28"/>
          <w:szCs w:val="28"/>
        </w:rPr>
        <w:t xml:space="preserve">закупки расходных, отделочных, строительных материалов для выполнения текущего ремонта, </w:t>
      </w:r>
      <w:r w:rsidRPr="003C0234">
        <w:rPr>
          <w:rFonts w:ascii="Times New Roman" w:hAnsi="Times New Roman" w:cs="Times New Roman"/>
          <w:sz w:val="28"/>
          <w:szCs w:val="28"/>
        </w:rPr>
        <w:t>работ по монтажу индивидуальных тепловых пунктов, монтажу узлов учета.».</w:t>
      </w:r>
    </w:p>
    <w:p w14:paraId="4471A450" w14:textId="1CB7772B" w:rsidR="00EE296B" w:rsidRPr="003C0234" w:rsidRDefault="00EE296B" w:rsidP="00671C47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</w:p>
    <w:p w14:paraId="277357C0" w14:textId="38B0B075" w:rsidR="00017F5F" w:rsidRPr="003C0234" w:rsidRDefault="00DC34EA" w:rsidP="00671C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lastRenderedPageBreak/>
        <w:t>Пункт 2.3. изложить в следующей реакции:</w:t>
      </w:r>
    </w:p>
    <w:p w14:paraId="2F58CC9D" w14:textId="1416A62D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«2.3. Основные виды деятельности:</w:t>
      </w:r>
    </w:p>
    <w:p w14:paraId="7CAE8291" w14:textId="6152694A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2.3.1. Хозяйственно-эксплуатационное обслуживание имущества Учреждений, </w:t>
      </w:r>
      <w:r w:rsidR="00412585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>зданий и помещений, в которых размещаются органы территориальных управлений Учредителя</w:t>
      </w:r>
      <w:r w:rsidR="00814749" w:rsidRPr="003C0234">
        <w:rPr>
          <w:rFonts w:ascii="Times New Roman" w:hAnsi="Times New Roman" w:cs="Times New Roman"/>
          <w:sz w:val="28"/>
          <w:szCs w:val="28"/>
        </w:rPr>
        <w:t xml:space="preserve">, </w:t>
      </w:r>
      <w:r w:rsidR="007F47CD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814749" w:rsidRPr="003C0234">
        <w:rPr>
          <w:rFonts w:ascii="Times New Roman" w:hAnsi="Times New Roman" w:cs="Times New Roman"/>
          <w:sz w:val="28"/>
          <w:szCs w:val="28"/>
        </w:rPr>
        <w:t>зданий, помещений и головных инженерных сооружений, составляющих казну муниципального образования «Одинцовский городской округ Московской области»</w:t>
      </w:r>
      <w:r w:rsidRPr="003C0234">
        <w:rPr>
          <w:rFonts w:ascii="Times New Roman" w:hAnsi="Times New Roman" w:cs="Times New Roman"/>
          <w:sz w:val="28"/>
          <w:szCs w:val="28"/>
        </w:rPr>
        <w:t>:</w:t>
      </w:r>
    </w:p>
    <w:p w14:paraId="4DD3E538" w14:textId="7B7F5894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1) мониторинг технического состояния </w:t>
      </w:r>
      <w:r w:rsidR="00412585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>зданий, сооружений, объектов благоустройства и внутренних инженерных коммуникаций;</w:t>
      </w:r>
    </w:p>
    <w:p w14:paraId="550D6897" w14:textId="0DF80A29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2) подготовка и проведение мероприятий по обеспечению бесперебойной (безаварийной) работы</w:t>
      </w:r>
      <w:r w:rsidR="00B81933" w:rsidRPr="003C0234">
        <w:rPr>
          <w:rFonts w:ascii="Times New Roman" w:hAnsi="Times New Roman" w:cs="Times New Roman"/>
          <w:sz w:val="28"/>
          <w:szCs w:val="28"/>
        </w:rPr>
        <w:t xml:space="preserve"> инженерных систем </w:t>
      </w:r>
      <w:r w:rsidR="00412585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B81933" w:rsidRPr="003C0234">
        <w:rPr>
          <w:rFonts w:ascii="Times New Roman" w:hAnsi="Times New Roman" w:cs="Times New Roman"/>
          <w:sz w:val="28"/>
          <w:szCs w:val="28"/>
        </w:rPr>
        <w:t>зданий</w:t>
      </w:r>
      <w:r w:rsidRPr="003C0234">
        <w:rPr>
          <w:rFonts w:ascii="Times New Roman" w:hAnsi="Times New Roman" w:cs="Times New Roman"/>
          <w:sz w:val="28"/>
          <w:szCs w:val="28"/>
        </w:rPr>
        <w:t>;</w:t>
      </w:r>
    </w:p>
    <w:p w14:paraId="7E723B20" w14:textId="022F3BEE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3) проведение планового и ремонтно-восстановительного обслуживания инженерных систем </w:t>
      </w:r>
      <w:r w:rsidR="003C0234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 xml:space="preserve">зданий; </w:t>
      </w:r>
    </w:p>
    <w:p w14:paraId="7F532565" w14:textId="68E19D41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4) подготовка предложений для включения в Муниципальные программы Одинцовского городского округа по вопросам содержания </w:t>
      </w:r>
      <w:r w:rsidR="007F47CD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>зданий</w:t>
      </w:r>
      <w:r w:rsidR="00486F74" w:rsidRPr="003C0234">
        <w:rPr>
          <w:rFonts w:ascii="Times New Roman" w:hAnsi="Times New Roman" w:cs="Times New Roman"/>
          <w:sz w:val="28"/>
          <w:szCs w:val="28"/>
        </w:rPr>
        <w:t>, помещений, головных инженерных сооружений,</w:t>
      </w:r>
      <w:r w:rsidRPr="003C0234">
        <w:rPr>
          <w:rFonts w:ascii="Times New Roman" w:hAnsi="Times New Roman" w:cs="Times New Roman"/>
          <w:sz w:val="28"/>
          <w:szCs w:val="28"/>
        </w:rPr>
        <w:t xml:space="preserve"> улучшения технического состояния расположенного внутри </w:t>
      </w:r>
      <w:r w:rsidR="003C0234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>зданий инженерного оборудования.</w:t>
      </w:r>
    </w:p>
    <w:p w14:paraId="4A03708A" w14:textId="77777777" w:rsidR="004E31B2" w:rsidRPr="003C0234" w:rsidRDefault="004E31B2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CE8DC0" w14:textId="334FFB33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2.3.2. Выполнение функций технического заказчика при проведении текущего и капитального ремонтов </w:t>
      </w:r>
      <w:r w:rsidR="007F47CD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D30909" w:rsidRPr="003C0234">
        <w:rPr>
          <w:rFonts w:ascii="Times New Roman" w:hAnsi="Times New Roman" w:cs="Times New Roman"/>
          <w:sz w:val="28"/>
          <w:szCs w:val="28"/>
        </w:rPr>
        <w:t xml:space="preserve">зданий, помещений </w:t>
      </w:r>
      <w:r w:rsidR="00FA08DD" w:rsidRPr="003C0234">
        <w:rPr>
          <w:rFonts w:ascii="Times New Roman" w:hAnsi="Times New Roman" w:cs="Times New Roman"/>
          <w:sz w:val="28"/>
          <w:szCs w:val="28"/>
        </w:rPr>
        <w:t>Учредителя, в том числе переданных на баланс и в оперативное управление Учреждениям,</w:t>
      </w:r>
      <w:r w:rsidR="00D30909"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7F47CD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D30909" w:rsidRPr="003C0234">
        <w:rPr>
          <w:rFonts w:ascii="Times New Roman" w:hAnsi="Times New Roman" w:cs="Times New Roman"/>
          <w:sz w:val="28"/>
          <w:szCs w:val="28"/>
        </w:rPr>
        <w:t>зданий, помещений и головных инженерных сооружений, составляющих казну муниципального образования «Одинцовский городской округ Московской области»</w:t>
      </w:r>
      <w:r w:rsidRPr="003C0234">
        <w:rPr>
          <w:rFonts w:ascii="Times New Roman" w:hAnsi="Times New Roman" w:cs="Times New Roman"/>
          <w:sz w:val="28"/>
          <w:szCs w:val="28"/>
        </w:rPr>
        <w:t>:</w:t>
      </w:r>
    </w:p>
    <w:p w14:paraId="1620D48C" w14:textId="1E64A6D0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1) проведение обследования технического состояния с составлением актов;</w:t>
      </w:r>
    </w:p>
    <w:p w14:paraId="0486B184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2) составление дефектных ведомостей;</w:t>
      </w:r>
    </w:p>
    <w:p w14:paraId="3E54C056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3) подготовка и проверка локальных сметных расчетов;</w:t>
      </w:r>
    </w:p>
    <w:p w14:paraId="54638399" w14:textId="18732F4B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4) подготовка технических и технологических заданий;</w:t>
      </w:r>
    </w:p>
    <w:p w14:paraId="15EA1C14" w14:textId="749E8FB4" w:rsidR="00645D1C" w:rsidRPr="003C0234" w:rsidRDefault="00645D1C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5) подгото</w:t>
      </w:r>
      <w:r w:rsidR="004F4841" w:rsidRPr="003C0234">
        <w:rPr>
          <w:rFonts w:ascii="Times New Roman" w:hAnsi="Times New Roman" w:cs="Times New Roman"/>
          <w:sz w:val="28"/>
          <w:szCs w:val="28"/>
        </w:rPr>
        <w:t>в</w:t>
      </w:r>
      <w:r w:rsidRPr="003C0234">
        <w:rPr>
          <w:rFonts w:ascii="Times New Roman" w:hAnsi="Times New Roman" w:cs="Times New Roman"/>
          <w:sz w:val="28"/>
          <w:szCs w:val="28"/>
        </w:rPr>
        <w:t xml:space="preserve">ка проектной </w:t>
      </w:r>
      <w:r w:rsidR="004F4841" w:rsidRPr="003C0234">
        <w:rPr>
          <w:rFonts w:ascii="Times New Roman" w:hAnsi="Times New Roman" w:cs="Times New Roman"/>
          <w:sz w:val="28"/>
          <w:szCs w:val="28"/>
        </w:rPr>
        <w:t>документации;</w:t>
      </w:r>
    </w:p>
    <w:p w14:paraId="021BC44F" w14:textId="6E16D085" w:rsidR="001C2B1C" w:rsidRPr="003C0234" w:rsidRDefault="001C2B1C" w:rsidP="001C2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6) получение положительного заключения экспертизы проектной документации</w:t>
      </w:r>
      <w:r w:rsidR="007F47CD" w:rsidRPr="003C0234">
        <w:rPr>
          <w:rFonts w:ascii="Times New Roman" w:hAnsi="Times New Roman" w:cs="Times New Roman"/>
          <w:sz w:val="28"/>
          <w:szCs w:val="28"/>
        </w:rPr>
        <w:t>;</w:t>
      </w:r>
    </w:p>
    <w:p w14:paraId="08BC750E" w14:textId="49502F93" w:rsidR="00CB7EBD" w:rsidRPr="003C0234" w:rsidRDefault="001C2B1C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7</w:t>
      </w:r>
      <w:r w:rsidR="00CB7EBD" w:rsidRPr="003C0234">
        <w:rPr>
          <w:rFonts w:ascii="Times New Roman" w:hAnsi="Times New Roman" w:cs="Times New Roman"/>
          <w:sz w:val="28"/>
          <w:szCs w:val="28"/>
        </w:rPr>
        <w:t>) проведение контроля при выполнении текущего ремонта, строительного контроля при осуществлении капитального ремонта;</w:t>
      </w:r>
    </w:p>
    <w:p w14:paraId="40E33FDA" w14:textId="769F0DE7" w:rsidR="00CB7EBD" w:rsidRPr="003C0234" w:rsidRDefault="001C2B1C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8</w:t>
      </w:r>
      <w:r w:rsidR="00CB7EBD" w:rsidRPr="003C0234">
        <w:rPr>
          <w:rFonts w:ascii="Times New Roman" w:hAnsi="Times New Roman" w:cs="Times New Roman"/>
          <w:sz w:val="28"/>
          <w:szCs w:val="28"/>
        </w:rPr>
        <w:t xml:space="preserve">) проверка актов о приемке выполненных работ (по форме № КС-2); </w:t>
      </w:r>
    </w:p>
    <w:p w14:paraId="691556A6" w14:textId="70C90F72" w:rsidR="00CB7EBD" w:rsidRPr="003C0234" w:rsidRDefault="001C2B1C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9</w:t>
      </w:r>
      <w:r w:rsidR="00CB7EBD" w:rsidRPr="003C0234">
        <w:rPr>
          <w:rFonts w:ascii="Times New Roman" w:hAnsi="Times New Roman" w:cs="Times New Roman"/>
          <w:sz w:val="28"/>
          <w:szCs w:val="28"/>
        </w:rPr>
        <w:t xml:space="preserve">) подготовка </w:t>
      </w:r>
      <w:r w:rsidR="00FA08DD" w:rsidRPr="003C02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B7EBD" w:rsidRPr="003C0234">
        <w:rPr>
          <w:rFonts w:ascii="Times New Roman" w:hAnsi="Times New Roman" w:cs="Times New Roman"/>
          <w:sz w:val="28"/>
          <w:szCs w:val="28"/>
        </w:rPr>
        <w:t>Титульного списка на выполнение ремонтных работ</w:t>
      </w:r>
      <w:r w:rsidR="00B8139F"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CB7EBD" w:rsidRPr="003C0234">
        <w:rPr>
          <w:rFonts w:ascii="Times New Roman" w:hAnsi="Times New Roman" w:cs="Times New Roman"/>
          <w:sz w:val="28"/>
          <w:szCs w:val="28"/>
        </w:rPr>
        <w:t>на основании актов обследования технического состояния, дефектных ведомостей и локальных сметных расчетов.</w:t>
      </w:r>
    </w:p>
    <w:p w14:paraId="25B366FC" w14:textId="77777777" w:rsidR="00EE6310" w:rsidRPr="003C0234" w:rsidRDefault="00EE6310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AA10F1" w14:textId="19B2D77F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2.3.3. Выполнение функций технического заказчика при осуществлении строительства, реконструкции</w:t>
      </w:r>
      <w:r w:rsidR="007F1BA6" w:rsidRPr="003C0234">
        <w:rPr>
          <w:rFonts w:ascii="Times New Roman" w:hAnsi="Times New Roman" w:cs="Times New Roman"/>
          <w:sz w:val="28"/>
          <w:szCs w:val="28"/>
        </w:rPr>
        <w:t>,</w:t>
      </w:r>
      <w:r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B00A9F" w:rsidRPr="003C0234">
        <w:rPr>
          <w:rFonts w:ascii="Times New Roman" w:hAnsi="Times New Roman" w:cs="Times New Roman"/>
          <w:sz w:val="28"/>
          <w:szCs w:val="28"/>
        </w:rPr>
        <w:t>снос</w:t>
      </w:r>
      <w:r w:rsidR="007F1BA6" w:rsidRPr="003C0234">
        <w:rPr>
          <w:rFonts w:ascii="Times New Roman" w:hAnsi="Times New Roman" w:cs="Times New Roman"/>
          <w:sz w:val="28"/>
          <w:szCs w:val="28"/>
        </w:rPr>
        <w:t>а</w:t>
      </w:r>
      <w:r w:rsidR="00B00A9F" w:rsidRPr="003C023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7F1BA6" w:rsidRPr="003C0234">
        <w:rPr>
          <w:rFonts w:ascii="Times New Roman" w:hAnsi="Times New Roman" w:cs="Times New Roman"/>
          <w:sz w:val="28"/>
          <w:szCs w:val="28"/>
        </w:rPr>
        <w:t xml:space="preserve"> для нужд Учредителя</w:t>
      </w:r>
      <w:r w:rsidRPr="003C0234">
        <w:rPr>
          <w:rFonts w:ascii="Times New Roman" w:hAnsi="Times New Roman" w:cs="Times New Roman"/>
          <w:sz w:val="28"/>
          <w:szCs w:val="28"/>
        </w:rPr>
        <w:t>:</w:t>
      </w:r>
    </w:p>
    <w:p w14:paraId="0158EA4F" w14:textId="2253217C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1) проведение обследования технического состояния </w:t>
      </w:r>
      <w:r w:rsidR="003C0234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Pr="003C0234">
        <w:rPr>
          <w:rFonts w:ascii="Times New Roman" w:hAnsi="Times New Roman" w:cs="Times New Roman"/>
          <w:sz w:val="28"/>
          <w:szCs w:val="28"/>
        </w:rPr>
        <w:t>зданий с составлением актов;</w:t>
      </w:r>
    </w:p>
    <w:p w14:paraId="4B219CCF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lastRenderedPageBreak/>
        <w:t>2) составление дефектных ведомостей;</w:t>
      </w:r>
    </w:p>
    <w:p w14:paraId="63898F4F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3) проверка локально-сметных расчетов;</w:t>
      </w:r>
    </w:p>
    <w:p w14:paraId="2F4BB466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4) подготовка технических и технологических заданий;</w:t>
      </w:r>
    </w:p>
    <w:p w14:paraId="065479B6" w14:textId="4E366CCE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5) проведение строительного контроля;</w:t>
      </w:r>
    </w:p>
    <w:p w14:paraId="71CDE79F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6) проверка актов о приемке выполненных работ (по форме № КС-2); </w:t>
      </w:r>
    </w:p>
    <w:p w14:paraId="033BBAEC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7) получение исходно – разрешительной документации (градостроительный план земельного участка, технические условия) на объект капитального строительства;</w:t>
      </w:r>
    </w:p>
    <w:p w14:paraId="257EA276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B6197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2.3.4. Юридическое сопровождение деятельности Учреждений:</w:t>
      </w:r>
    </w:p>
    <w:p w14:paraId="494B845E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1) консультирование по вопросам, возникающим в процессе хозяйственной деятельности, имущественных отношений (недвижимость, земельные участки);</w:t>
      </w:r>
    </w:p>
    <w:p w14:paraId="7121F1EC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2) оказание помощи в составлении проектов договоров;</w:t>
      </w:r>
    </w:p>
    <w:p w14:paraId="3E4ADA87" w14:textId="18F8FBDF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3) подготовка досудебных претензий в адрес контрагентов, ответов на претензии</w:t>
      </w:r>
      <w:r w:rsidR="00AB4506" w:rsidRPr="003C0234">
        <w:rPr>
          <w:rFonts w:ascii="Times New Roman" w:hAnsi="Times New Roman" w:cs="Times New Roman"/>
          <w:sz w:val="28"/>
          <w:szCs w:val="28"/>
        </w:rPr>
        <w:t>,</w:t>
      </w:r>
      <w:r w:rsidRPr="003C0234">
        <w:rPr>
          <w:rFonts w:ascii="Times New Roman" w:hAnsi="Times New Roman" w:cs="Times New Roman"/>
          <w:sz w:val="28"/>
          <w:szCs w:val="28"/>
        </w:rPr>
        <w:t xml:space="preserve"> исковых заявлений, жалоб, отзывов, ходатайств;</w:t>
      </w:r>
    </w:p>
    <w:p w14:paraId="58AE472E" w14:textId="31E0A21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4) </w:t>
      </w:r>
      <w:r w:rsidR="007D3825">
        <w:rPr>
          <w:rFonts w:ascii="Times New Roman" w:hAnsi="Times New Roman" w:cs="Times New Roman"/>
          <w:sz w:val="28"/>
          <w:szCs w:val="28"/>
        </w:rPr>
        <w:t>п</w:t>
      </w:r>
      <w:r w:rsidRPr="003C0234">
        <w:rPr>
          <w:rFonts w:ascii="Times New Roman" w:hAnsi="Times New Roman" w:cs="Times New Roman"/>
          <w:sz w:val="28"/>
          <w:szCs w:val="28"/>
        </w:rPr>
        <w:t xml:space="preserve">редставительство интересов Учреждений в судах общей юрисдикции, арбитражных судах, федеральных органах власти, органах местного самоуправления, организациях, учреждениях.  </w:t>
      </w:r>
    </w:p>
    <w:p w14:paraId="65FA4D28" w14:textId="77777777" w:rsidR="004E31B2" w:rsidRPr="003C0234" w:rsidRDefault="004E31B2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D9D42" w14:textId="09D5B12A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2.3.5. Выполнение полномочий в сфере закупок для нужд Учреждений:</w:t>
      </w:r>
    </w:p>
    <w:p w14:paraId="26B6B5E2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1) размещение в единой информационной системе и на электронной площадке информации и электронных документов;</w:t>
      </w:r>
    </w:p>
    <w:p w14:paraId="4A6C6ED3" w14:textId="77777777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2) разработка документации о закупках.</w:t>
      </w:r>
    </w:p>
    <w:p w14:paraId="0DC1AB69" w14:textId="77777777" w:rsidR="004E31B2" w:rsidRPr="003C0234" w:rsidRDefault="004E31B2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E478AF" w14:textId="4E6EDA83" w:rsidR="00CB7EBD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>2.3.6. Организация услуг питания обучающихся, в том числе закупка пищевых продуктов, в муниципальных общеобразовательных учреждениях Одинцовского городского округа Московской области.</w:t>
      </w:r>
    </w:p>
    <w:p w14:paraId="0994C332" w14:textId="77777777" w:rsidR="004E31B2" w:rsidRPr="003C0234" w:rsidRDefault="004E31B2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C277A" w14:textId="7211E852" w:rsidR="009A29D5" w:rsidRPr="003C0234" w:rsidRDefault="00CB7EBD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C0234">
        <w:rPr>
          <w:rFonts w:ascii="Times New Roman" w:hAnsi="Times New Roman" w:cs="Times New Roman"/>
          <w:sz w:val="28"/>
          <w:szCs w:val="28"/>
        </w:rPr>
        <w:t xml:space="preserve">2.3.7. </w:t>
      </w:r>
      <w:r w:rsidR="00D008CC" w:rsidRPr="003C0234">
        <w:rPr>
          <w:rFonts w:ascii="Times New Roman" w:hAnsi="Times New Roman" w:cs="Times New Roman"/>
          <w:sz w:val="28"/>
          <w:szCs w:val="28"/>
        </w:rPr>
        <w:t xml:space="preserve">Выполнение полномочий муниципального заказчика по закупкам </w:t>
      </w:r>
      <w:r w:rsidR="006A29A8" w:rsidRPr="003C0234">
        <w:rPr>
          <w:rFonts w:ascii="Times New Roman" w:hAnsi="Times New Roman" w:cs="Times New Roman"/>
          <w:sz w:val="28"/>
          <w:szCs w:val="28"/>
        </w:rPr>
        <w:t>работ по капитальному, текущему ремонтам, инженерно-технического обследовани</w:t>
      </w:r>
      <w:r w:rsidR="00645D1C" w:rsidRPr="003C0234">
        <w:rPr>
          <w:rFonts w:ascii="Times New Roman" w:hAnsi="Times New Roman" w:cs="Times New Roman"/>
          <w:sz w:val="28"/>
          <w:szCs w:val="28"/>
        </w:rPr>
        <w:t>ю</w:t>
      </w:r>
      <w:r w:rsidR="006A29A8" w:rsidRPr="003C0234">
        <w:rPr>
          <w:rFonts w:ascii="Times New Roman" w:hAnsi="Times New Roman" w:cs="Times New Roman"/>
          <w:sz w:val="28"/>
          <w:szCs w:val="28"/>
        </w:rPr>
        <w:t xml:space="preserve"> </w:t>
      </w:r>
      <w:r w:rsidR="003C0234" w:rsidRPr="003C0234">
        <w:rPr>
          <w:rFonts w:ascii="Times New Roman" w:hAnsi="Times New Roman" w:cs="Times New Roman"/>
          <w:sz w:val="28"/>
          <w:szCs w:val="28"/>
        </w:rPr>
        <w:t xml:space="preserve">нежилых </w:t>
      </w:r>
      <w:r w:rsidR="006A29A8" w:rsidRPr="003C0234">
        <w:rPr>
          <w:rFonts w:ascii="Times New Roman" w:hAnsi="Times New Roman" w:cs="Times New Roman"/>
          <w:sz w:val="28"/>
          <w:szCs w:val="28"/>
        </w:rPr>
        <w:t xml:space="preserve">зданий, работ по подготовке проектной документации, выполнению инженерных изысканий, </w:t>
      </w:r>
      <w:r w:rsidR="00645D1C" w:rsidRPr="003C0234">
        <w:rPr>
          <w:rFonts w:ascii="Times New Roman" w:hAnsi="Times New Roman" w:cs="Times New Roman"/>
          <w:sz w:val="28"/>
          <w:szCs w:val="28"/>
        </w:rPr>
        <w:t xml:space="preserve">закупки расходных, отделочных, строительных материалов для выполнения текущего ремонта, </w:t>
      </w:r>
      <w:r w:rsidR="006A29A8" w:rsidRPr="003C0234">
        <w:rPr>
          <w:rFonts w:ascii="Times New Roman" w:hAnsi="Times New Roman" w:cs="Times New Roman"/>
          <w:sz w:val="28"/>
          <w:szCs w:val="28"/>
        </w:rPr>
        <w:t xml:space="preserve">работ по монтажу индивидуальных тепловых пунктов, монтажу узлов учета </w:t>
      </w:r>
      <w:r w:rsidR="00645D1C" w:rsidRPr="003C0234">
        <w:rPr>
          <w:rFonts w:ascii="Times New Roman" w:hAnsi="Times New Roman" w:cs="Times New Roman"/>
          <w:sz w:val="28"/>
          <w:szCs w:val="28"/>
        </w:rPr>
        <w:t>на объектах недвижимого имущества Учредителя</w:t>
      </w:r>
      <w:r w:rsidR="006A29A8" w:rsidRPr="003C0234">
        <w:rPr>
          <w:rFonts w:ascii="Times New Roman" w:hAnsi="Times New Roman" w:cs="Times New Roman"/>
          <w:sz w:val="28"/>
          <w:szCs w:val="28"/>
        </w:rPr>
        <w:t>.».</w:t>
      </w:r>
      <w:r w:rsidR="00EE6310" w:rsidRPr="003C02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54E26" w14:textId="77777777" w:rsidR="009A29D5" w:rsidRPr="003C0234" w:rsidRDefault="009A29D5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6C8A1" w14:textId="77777777" w:rsidR="00DC34EA" w:rsidRPr="003C0234" w:rsidRDefault="00DC34EA" w:rsidP="00CB7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4EA" w:rsidRPr="003C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614"/>
    <w:multiLevelType w:val="hybridMultilevel"/>
    <w:tmpl w:val="150CE63E"/>
    <w:lvl w:ilvl="0" w:tplc="EFB0E7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E"/>
    <w:rsid w:val="00017F5F"/>
    <w:rsid w:val="000C1F54"/>
    <w:rsid w:val="000D0065"/>
    <w:rsid w:val="000E522E"/>
    <w:rsid w:val="00137012"/>
    <w:rsid w:val="001957AA"/>
    <w:rsid w:val="001C2B1C"/>
    <w:rsid w:val="001D31C0"/>
    <w:rsid w:val="001F042F"/>
    <w:rsid w:val="0024473E"/>
    <w:rsid w:val="00291D1E"/>
    <w:rsid w:val="002D4A7B"/>
    <w:rsid w:val="003B7A82"/>
    <w:rsid w:val="003C0234"/>
    <w:rsid w:val="003C04E8"/>
    <w:rsid w:val="003D22CD"/>
    <w:rsid w:val="003E2DD5"/>
    <w:rsid w:val="00412585"/>
    <w:rsid w:val="00486F74"/>
    <w:rsid w:val="004E31B2"/>
    <w:rsid w:val="004F4841"/>
    <w:rsid w:val="005565B5"/>
    <w:rsid w:val="005B6ED6"/>
    <w:rsid w:val="00614BF0"/>
    <w:rsid w:val="00645D1C"/>
    <w:rsid w:val="00665C84"/>
    <w:rsid w:val="00671C47"/>
    <w:rsid w:val="006A29A8"/>
    <w:rsid w:val="007341B4"/>
    <w:rsid w:val="00737E1C"/>
    <w:rsid w:val="00764BBF"/>
    <w:rsid w:val="00794059"/>
    <w:rsid w:val="007D3825"/>
    <w:rsid w:val="007F1BA6"/>
    <w:rsid w:val="007F47CD"/>
    <w:rsid w:val="008043D4"/>
    <w:rsid w:val="00814749"/>
    <w:rsid w:val="00857E92"/>
    <w:rsid w:val="00867CE9"/>
    <w:rsid w:val="00880C34"/>
    <w:rsid w:val="0089374E"/>
    <w:rsid w:val="008A4CE0"/>
    <w:rsid w:val="008E4CFE"/>
    <w:rsid w:val="009605A6"/>
    <w:rsid w:val="009A29D5"/>
    <w:rsid w:val="00A242D9"/>
    <w:rsid w:val="00A60F2F"/>
    <w:rsid w:val="00AA3505"/>
    <w:rsid w:val="00AB32DF"/>
    <w:rsid w:val="00AB4506"/>
    <w:rsid w:val="00B00A9F"/>
    <w:rsid w:val="00B8139F"/>
    <w:rsid w:val="00B81933"/>
    <w:rsid w:val="00B82643"/>
    <w:rsid w:val="00C2724C"/>
    <w:rsid w:val="00C860B0"/>
    <w:rsid w:val="00C97A32"/>
    <w:rsid w:val="00CB7EBD"/>
    <w:rsid w:val="00D008CC"/>
    <w:rsid w:val="00D26C63"/>
    <w:rsid w:val="00D30909"/>
    <w:rsid w:val="00D32889"/>
    <w:rsid w:val="00D47683"/>
    <w:rsid w:val="00DC34EA"/>
    <w:rsid w:val="00DF16F9"/>
    <w:rsid w:val="00E53A12"/>
    <w:rsid w:val="00EE296B"/>
    <w:rsid w:val="00EE6310"/>
    <w:rsid w:val="00F81B15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2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F5F"/>
    <w:pPr>
      <w:ind w:left="720"/>
      <w:contextualSpacing/>
    </w:pPr>
  </w:style>
  <w:style w:type="table" w:styleId="a4">
    <w:name w:val="Table Grid"/>
    <w:basedOn w:val="a1"/>
    <w:uiPriority w:val="39"/>
    <w:rsid w:val="00AA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2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F5F"/>
    <w:pPr>
      <w:ind w:left="720"/>
      <w:contextualSpacing/>
    </w:pPr>
  </w:style>
  <w:style w:type="table" w:styleId="a4">
    <w:name w:val="Table Grid"/>
    <w:basedOn w:val="a1"/>
    <w:uiPriority w:val="39"/>
    <w:rsid w:val="00AA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F068-FDEE-45CC-B535-42447827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Марианна Владимировна</dc:creator>
  <cp:lastModifiedBy>Зиминова Анна Юрьевна</cp:lastModifiedBy>
  <cp:revision>4</cp:revision>
  <cp:lastPrinted>2022-01-12T06:39:00Z</cp:lastPrinted>
  <dcterms:created xsi:type="dcterms:W3CDTF">2022-01-13T07:48:00Z</dcterms:created>
  <dcterms:modified xsi:type="dcterms:W3CDTF">2022-01-13T07:49:00Z</dcterms:modified>
</cp:coreProperties>
</file>