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98" w:rsidRPr="001D1A98" w:rsidRDefault="001D1A98" w:rsidP="001D1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9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D1A98" w:rsidRPr="001D1A98" w:rsidRDefault="001D1A98" w:rsidP="001D1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9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D1A98" w:rsidRPr="001D1A98" w:rsidRDefault="001D1A98" w:rsidP="001D1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9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D1A98" w:rsidRPr="001D1A98" w:rsidRDefault="001D1A98" w:rsidP="001D1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9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D1A98" w:rsidRPr="001D1A98" w:rsidRDefault="001D1A98" w:rsidP="001D1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98">
        <w:rPr>
          <w:rFonts w:ascii="Arial" w:eastAsia="Calibri" w:hAnsi="Arial" w:cs="Arial"/>
          <w:sz w:val="24"/>
          <w:szCs w:val="24"/>
          <w:lang w:eastAsia="ru-RU"/>
        </w:rPr>
        <w:t>24.12.2021 № 4775</w:t>
      </w:r>
    </w:p>
    <w:p w:rsidR="00257316" w:rsidRDefault="00257316" w:rsidP="001D1A9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6F52F9" w:rsidRPr="008E2D71" w:rsidRDefault="006F52F9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C41DB" w:rsidRPr="008E2D71" w:rsidRDefault="004C41DB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C41DB" w:rsidRPr="008E2D71" w:rsidRDefault="004C41DB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57316" w:rsidRDefault="00257316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55494" w:rsidRPr="008E2D71" w:rsidRDefault="00A55494" w:rsidP="006B2BE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A2162E" w:rsidRPr="00F94255" w:rsidRDefault="00F94255" w:rsidP="00F94255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базовые</w:t>
      </w:r>
      <w:r w:rsidR="006B2BE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813857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муниципальных услуг физическим и юридическим лицам </w:t>
      </w:r>
      <w:r w:rsidR="00F450DB" w:rsidRPr="00F94255">
        <w:rPr>
          <w:rFonts w:ascii="Times New Roman" w:hAnsi="Times New Roman" w:cs="Times New Roman"/>
          <w:sz w:val="28"/>
          <w:szCs w:val="28"/>
          <w:lang w:eastAsia="ru-RU"/>
        </w:rPr>
        <w:t>муниципальными образовательными</w:t>
      </w:r>
      <w:r w:rsidR="005A0C1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, подведомственными Управлению образования Администрации 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bookmarkEnd w:id="0"/>
    <w:bookmarkEnd w:id="1"/>
    <w:p w:rsidR="00087BA4" w:rsidRDefault="00087BA4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8777D" w:rsidRPr="008E2D71" w:rsidRDefault="00F8777D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57316" w:rsidRPr="008E2D71" w:rsidRDefault="00257316" w:rsidP="00B0704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E2D71">
        <w:rPr>
          <w:b w:val="0"/>
          <w:sz w:val="28"/>
          <w:szCs w:val="28"/>
        </w:rPr>
        <w:t xml:space="preserve">Руководствуясь </w:t>
      </w:r>
      <w:r w:rsidR="00B0704D">
        <w:rPr>
          <w:b w:val="0"/>
          <w:sz w:val="28"/>
          <w:szCs w:val="28"/>
        </w:rPr>
        <w:t>абзацем вторым пункта</w:t>
      </w:r>
      <w:r w:rsidR="00F94255">
        <w:rPr>
          <w:b w:val="0"/>
          <w:sz w:val="28"/>
          <w:szCs w:val="28"/>
        </w:rPr>
        <w:t xml:space="preserve"> 4 </w:t>
      </w:r>
      <w:r w:rsidR="00813857">
        <w:rPr>
          <w:b w:val="0"/>
          <w:sz w:val="28"/>
          <w:szCs w:val="28"/>
        </w:rPr>
        <w:t>Порядка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(выполнения работ) физическим и юридическим лицам</w:t>
      </w:r>
      <w:r w:rsidR="00B0704D">
        <w:rPr>
          <w:b w:val="0"/>
          <w:sz w:val="28"/>
          <w:szCs w:val="28"/>
        </w:rPr>
        <w:t>, утвержденного Решением</w:t>
      </w:r>
      <w:r w:rsidR="00B0704D" w:rsidRPr="00B0704D">
        <w:rPr>
          <w:b w:val="0"/>
          <w:sz w:val="28"/>
          <w:szCs w:val="28"/>
        </w:rPr>
        <w:t xml:space="preserve"> Совета депутатов Одинцовского городского округа от 20.12.2019 №20/12 </w:t>
      </w:r>
      <w:r w:rsidR="00100D4F">
        <w:rPr>
          <w:b w:val="0"/>
          <w:sz w:val="28"/>
          <w:szCs w:val="28"/>
        </w:rPr>
        <w:t xml:space="preserve">и </w:t>
      </w:r>
      <w:r w:rsidR="00DD51E0">
        <w:rPr>
          <w:b w:val="0"/>
          <w:sz w:val="28"/>
          <w:szCs w:val="28"/>
        </w:rPr>
        <w:t>Приказом Министерства Просвещения Российской Федерации от 22.09.2021 №662 «Об утверждении общих требований к определению</w:t>
      </w:r>
      <w:r w:rsidR="00E42EF2">
        <w:rPr>
          <w:b w:val="0"/>
          <w:sz w:val="28"/>
          <w:szCs w:val="28"/>
        </w:rPr>
        <w:t xml:space="preserve">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</w:t>
      </w:r>
      <w:r w:rsidR="001A0003">
        <w:rPr>
          <w:b w:val="0"/>
          <w:sz w:val="28"/>
          <w:szCs w:val="28"/>
        </w:rPr>
        <w:t xml:space="preserve"> образования</w:t>
      </w:r>
      <w:r w:rsidR="00F8777D">
        <w:rPr>
          <w:b w:val="0"/>
          <w:sz w:val="28"/>
          <w:szCs w:val="28"/>
        </w:rPr>
        <w:t>,</w:t>
      </w:r>
      <w:r w:rsidR="001A0003">
        <w:rPr>
          <w:b w:val="0"/>
          <w:sz w:val="28"/>
          <w:szCs w:val="28"/>
        </w:rPr>
        <w:t xml:space="preserve">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</w:t>
      </w:r>
      <w:r w:rsidR="00C8325A">
        <w:rPr>
          <w:b w:val="0"/>
          <w:sz w:val="28"/>
          <w:szCs w:val="28"/>
        </w:rPr>
        <w:t xml:space="preserve"> </w:t>
      </w:r>
    </w:p>
    <w:p w:rsidR="0018173D" w:rsidRDefault="0018173D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57316" w:rsidRDefault="00B079A0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8E2D71" w:rsidRPr="008E2D71" w:rsidRDefault="008E2D71" w:rsidP="00567F78">
      <w:pPr>
        <w:pStyle w:val="ConsPlusTitle"/>
        <w:widowControl/>
        <w:tabs>
          <w:tab w:val="left" w:pos="1134"/>
        </w:tabs>
        <w:ind w:firstLine="709"/>
        <w:jc w:val="center"/>
        <w:rPr>
          <w:b w:val="0"/>
          <w:sz w:val="28"/>
          <w:szCs w:val="28"/>
        </w:rPr>
      </w:pPr>
    </w:p>
    <w:p w:rsidR="00B079A0" w:rsidRPr="00B54F6F" w:rsidRDefault="00B54F6F" w:rsidP="00567F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>азовы</w:t>
      </w:r>
      <w:r w:rsidR="00813857">
        <w:rPr>
          <w:rFonts w:ascii="Times New Roman" w:hAnsi="Times New Roman" w:cs="Times New Roman"/>
          <w:bCs/>
          <w:sz w:val="28"/>
          <w:szCs w:val="28"/>
        </w:rPr>
        <w:t>е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EF78B4">
        <w:rPr>
          <w:rFonts w:ascii="Times New Roman" w:hAnsi="Times New Roman" w:cs="Times New Roman"/>
          <w:bCs/>
          <w:sz w:val="28"/>
          <w:szCs w:val="28"/>
        </w:rPr>
        <w:t>ные затраты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физическим и юридическим лицам муниципальными </w:t>
      </w:r>
      <w:r w:rsidR="00D22FE6" w:rsidRPr="00B079A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7B0023" w:rsidRPr="00B079A0">
        <w:rPr>
          <w:rFonts w:ascii="Times New Roman" w:hAnsi="Times New Roman" w:cs="Times New Roman"/>
          <w:sz w:val="28"/>
          <w:szCs w:val="28"/>
        </w:rPr>
        <w:t>учреждениями</w:t>
      </w:r>
      <w:r w:rsidR="007B0023" w:rsidRPr="00B07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C3D" w:rsidRPr="00B079A0">
        <w:rPr>
          <w:rFonts w:ascii="Times New Roman" w:hAnsi="Times New Roman" w:cs="Times New Roman"/>
          <w:sz w:val="28"/>
          <w:szCs w:val="28"/>
        </w:rPr>
        <w:t xml:space="preserve">, подведомственными Управлению образования Администрации 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 </w:t>
      </w:r>
      <w:r w:rsidR="007B0023" w:rsidRPr="00B079A0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="00671B00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</w:t>
      </w:r>
      <w:r w:rsidR="00EF3756">
        <w:rPr>
          <w:rFonts w:ascii="Times New Roman" w:hAnsi="Times New Roman" w:cs="Times New Roman"/>
          <w:bCs/>
          <w:sz w:val="28"/>
          <w:szCs w:val="28"/>
        </w:rPr>
        <w:t>Администрации Одинцовского городского округа Московской области от 20.12.20</w:t>
      </w:r>
      <w:r w:rsidR="00100D4F">
        <w:rPr>
          <w:rFonts w:ascii="Times New Roman" w:hAnsi="Times New Roman" w:cs="Times New Roman"/>
          <w:bCs/>
          <w:sz w:val="28"/>
          <w:szCs w:val="28"/>
        </w:rPr>
        <w:t>19</w:t>
      </w:r>
      <w:r w:rsidR="00EF3756">
        <w:rPr>
          <w:rFonts w:ascii="Times New Roman" w:hAnsi="Times New Roman" w:cs="Times New Roman"/>
          <w:bCs/>
          <w:sz w:val="28"/>
          <w:szCs w:val="28"/>
        </w:rPr>
        <w:t xml:space="preserve"> № 2091</w:t>
      </w:r>
      <w:r w:rsidR="001A0003">
        <w:rPr>
          <w:rFonts w:ascii="Times New Roman" w:hAnsi="Times New Roman" w:cs="Times New Roman"/>
          <w:bCs/>
          <w:sz w:val="28"/>
          <w:szCs w:val="28"/>
        </w:rPr>
        <w:t xml:space="preserve"> (далее – базовые нормативные затраты)</w:t>
      </w:r>
      <w:r w:rsidR="00F942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54F6F" w:rsidRDefault="00CF6AF5" w:rsidP="006D4439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1A0003">
        <w:rPr>
          <w:sz w:val="27"/>
          <w:szCs w:val="27"/>
        </w:rPr>
        <w:t>строк</w:t>
      </w:r>
      <w:r w:rsidR="006D4439">
        <w:rPr>
          <w:sz w:val="27"/>
          <w:szCs w:val="27"/>
        </w:rPr>
        <w:t>и</w:t>
      </w:r>
      <w:r w:rsidR="001A0003">
        <w:rPr>
          <w:sz w:val="27"/>
          <w:szCs w:val="27"/>
        </w:rPr>
        <w:t xml:space="preserve"> </w:t>
      </w:r>
      <w:r w:rsidR="00B54F6F" w:rsidRPr="004E1699">
        <w:rPr>
          <w:sz w:val="27"/>
          <w:szCs w:val="27"/>
        </w:rPr>
        <w:t>8</w:t>
      </w:r>
      <w:r w:rsidR="001A0003">
        <w:rPr>
          <w:sz w:val="27"/>
          <w:szCs w:val="27"/>
        </w:rPr>
        <w:t>, 8.1, 8.2 базовых нормативных затрат</w:t>
      </w:r>
      <w:r w:rsidR="00B54F6F" w:rsidRPr="004E1699">
        <w:rPr>
          <w:sz w:val="27"/>
          <w:szCs w:val="27"/>
        </w:rPr>
        <w:t xml:space="preserve"> изложить в следующей редакции: </w:t>
      </w:r>
    </w:p>
    <w:p w:rsidR="008C7D59" w:rsidRPr="004E1699" w:rsidRDefault="008C7D59" w:rsidP="006D4439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635"/>
        <w:gridCol w:w="2980"/>
        <w:gridCol w:w="1111"/>
        <w:gridCol w:w="964"/>
        <w:gridCol w:w="1003"/>
        <w:gridCol w:w="1117"/>
      </w:tblGrid>
      <w:tr w:rsidR="007708E9" w:rsidRPr="00F414EE" w:rsidTr="007708E9">
        <w:trPr>
          <w:trHeight w:val="1040"/>
        </w:trPr>
        <w:tc>
          <w:tcPr>
            <w:tcW w:w="504" w:type="dxa"/>
            <w:shd w:val="clear" w:color="auto" w:fill="auto"/>
          </w:tcPr>
          <w:p w:rsidR="001A0003" w:rsidRPr="007708E9" w:rsidRDefault="001A0003" w:rsidP="00F414EE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7708E9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A0003" w:rsidRPr="007708E9" w:rsidRDefault="001A0003" w:rsidP="007708E9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7708E9">
              <w:rPr>
                <w:b/>
                <w:sz w:val="23"/>
                <w:szCs w:val="23"/>
              </w:rPr>
              <w:t>Реализация дополнит</w:t>
            </w:r>
            <w:r w:rsidR="007708E9" w:rsidRPr="007708E9">
              <w:rPr>
                <w:b/>
                <w:sz w:val="23"/>
                <w:szCs w:val="23"/>
              </w:rPr>
              <w:t xml:space="preserve">ельных общеразвивающих программ </w:t>
            </w:r>
            <w:r w:rsidRPr="007708E9">
              <w:rPr>
                <w:b/>
                <w:sz w:val="23"/>
                <w:szCs w:val="23"/>
              </w:rPr>
              <w:t>(в общеобразовательных организациях)</w:t>
            </w:r>
          </w:p>
        </w:tc>
        <w:tc>
          <w:tcPr>
            <w:tcW w:w="2909" w:type="dxa"/>
            <w:vAlign w:val="center"/>
          </w:tcPr>
          <w:p w:rsidR="001A0003" w:rsidRPr="007708E9" w:rsidRDefault="007708E9" w:rsidP="00F414EE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801012О.99.0.ББ57АЖ48000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A0003" w:rsidRPr="007708E9" w:rsidRDefault="001A0003" w:rsidP="00F414EE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5 883,73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0003" w:rsidRPr="007708E9" w:rsidRDefault="001A0003" w:rsidP="00F414EE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45,06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A0003" w:rsidRPr="007708E9" w:rsidRDefault="001A0003" w:rsidP="00F414EE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2 406,21</w:t>
            </w:r>
          </w:p>
        </w:tc>
        <w:tc>
          <w:tcPr>
            <w:tcW w:w="1139" w:type="dxa"/>
            <w:vAlign w:val="center"/>
          </w:tcPr>
          <w:p w:rsidR="001A0003" w:rsidRPr="007708E9" w:rsidRDefault="001A0003" w:rsidP="00F414EE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8 335,00</w:t>
            </w:r>
          </w:p>
        </w:tc>
      </w:tr>
      <w:tr w:rsidR="007708E9" w:rsidRPr="00F414EE" w:rsidTr="007708E9">
        <w:tc>
          <w:tcPr>
            <w:tcW w:w="504" w:type="dxa"/>
            <w:shd w:val="clear" w:color="auto" w:fill="auto"/>
          </w:tcPr>
          <w:p w:rsidR="001A0003" w:rsidRPr="00F414EE" w:rsidRDefault="007708E9" w:rsidP="00F414EE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A0003" w:rsidRPr="00F414EE" w:rsidRDefault="001A0003" w:rsidP="00F414EE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F414EE">
              <w:rPr>
                <w:sz w:val="23"/>
                <w:szCs w:val="23"/>
              </w:rPr>
              <w:t>средства бюджета округа</w:t>
            </w:r>
          </w:p>
        </w:tc>
        <w:tc>
          <w:tcPr>
            <w:tcW w:w="2909" w:type="dxa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45,06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837,21</w:t>
            </w:r>
          </w:p>
        </w:tc>
        <w:tc>
          <w:tcPr>
            <w:tcW w:w="1139" w:type="dxa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882,27</w:t>
            </w:r>
          </w:p>
        </w:tc>
      </w:tr>
      <w:tr w:rsidR="007708E9" w:rsidRPr="00F414EE" w:rsidTr="007708E9">
        <w:tc>
          <w:tcPr>
            <w:tcW w:w="504" w:type="dxa"/>
            <w:shd w:val="clear" w:color="auto" w:fill="auto"/>
          </w:tcPr>
          <w:p w:rsidR="001A0003" w:rsidRPr="00F414EE" w:rsidRDefault="007708E9" w:rsidP="00F414EE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A0003" w:rsidRPr="00F414EE" w:rsidRDefault="001A0003" w:rsidP="00F414EE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F414EE">
              <w:rPr>
                <w:sz w:val="23"/>
                <w:szCs w:val="23"/>
              </w:rPr>
              <w:t>средства, получаемые из бюджета другого уровня</w:t>
            </w:r>
          </w:p>
        </w:tc>
        <w:tc>
          <w:tcPr>
            <w:tcW w:w="2909" w:type="dxa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5 883,73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1 569,00</w:t>
            </w:r>
          </w:p>
        </w:tc>
        <w:tc>
          <w:tcPr>
            <w:tcW w:w="1139" w:type="dxa"/>
            <w:vAlign w:val="center"/>
          </w:tcPr>
          <w:p w:rsidR="001A0003" w:rsidRPr="00F414EE" w:rsidRDefault="001A0003" w:rsidP="00F414EE">
            <w:pPr>
              <w:rPr>
                <w:rFonts w:ascii="Times New Roman" w:hAnsi="Times New Roman" w:cs="Times New Roman"/>
              </w:rPr>
            </w:pPr>
            <w:r w:rsidRPr="00F414EE">
              <w:rPr>
                <w:rFonts w:ascii="Times New Roman" w:hAnsi="Times New Roman" w:cs="Times New Roman"/>
              </w:rPr>
              <w:t>7 452,73</w:t>
            </w:r>
          </w:p>
        </w:tc>
      </w:tr>
    </w:tbl>
    <w:p w:rsidR="008C7D59" w:rsidRDefault="008C7D59" w:rsidP="006D4439">
      <w:pPr>
        <w:pStyle w:val="Style5"/>
        <w:tabs>
          <w:tab w:val="left" w:pos="715"/>
        </w:tabs>
        <w:spacing w:line="240" w:lineRule="auto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  <w:r w:rsidR="007708E9">
        <w:rPr>
          <w:sz w:val="27"/>
          <w:szCs w:val="27"/>
        </w:rPr>
        <w:t>;</w:t>
      </w:r>
    </w:p>
    <w:p w:rsidR="008C7D59" w:rsidRDefault="00B54F6F" w:rsidP="006D4439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Pr="004E1699">
        <w:rPr>
          <w:sz w:val="27"/>
          <w:szCs w:val="27"/>
        </w:rPr>
        <w:t xml:space="preserve">) </w:t>
      </w:r>
      <w:r w:rsidR="006D4439">
        <w:rPr>
          <w:sz w:val="27"/>
          <w:szCs w:val="27"/>
        </w:rPr>
        <w:t>строки</w:t>
      </w:r>
      <w:r w:rsidR="008C7D59" w:rsidRPr="004E1699">
        <w:rPr>
          <w:sz w:val="27"/>
          <w:szCs w:val="27"/>
        </w:rPr>
        <w:t xml:space="preserve"> </w:t>
      </w:r>
      <w:r w:rsidR="008C7D59">
        <w:rPr>
          <w:sz w:val="27"/>
          <w:szCs w:val="27"/>
        </w:rPr>
        <w:t>10</w:t>
      </w:r>
      <w:r w:rsidR="007708E9">
        <w:rPr>
          <w:sz w:val="27"/>
          <w:szCs w:val="27"/>
        </w:rPr>
        <w:t>, 10.1</w:t>
      </w:r>
      <w:r w:rsidR="008C7D59" w:rsidRPr="004E1699">
        <w:rPr>
          <w:sz w:val="27"/>
          <w:szCs w:val="27"/>
        </w:rPr>
        <w:t xml:space="preserve"> </w:t>
      </w:r>
      <w:r w:rsidR="007708E9" w:rsidRPr="007708E9">
        <w:rPr>
          <w:sz w:val="27"/>
          <w:szCs w:val="27"/>
        </w:rPr>
        <w:t xml:space="preserve">базовых нормативных затрат </w:t>
      </w:r>
      <w:r w:rsidR="008C7D59" w:rsidRPr="004E1699">
        <w:rPr>
          <w:sz w:val="27"/>
          <w:szCs w:val="27"/>
        </w:rPr>
        <w:t xml:space="preserve">изложить в следующей редакции: </w:t>
      </w:r>
    </w:p>
    <w:p w:rsidR="008C7D59" w:rsidRPr="004E1699" w:rsidRDefault="008C7D59" w:rsidP="006D4439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99"/>
        <w:gridCol w:w="2980"/>
        <w:gridCol w:w="1058"/>
        <w:gridCol w:w="843"/>
        <w:gridCol w:w="1068"/>
        <w:gridCol w:w="1047"/>
      </w:tblGrid>
      <w:tr w:rsidR="007708E9" w:rsidRPr="00F414EE" w:rsidTr="007708E9">
        <w:trPr>
          <w:trHeight w:val="1040"/>
        </w:trPr>
        <w:tc>
          <w:tcPr>
            <w:tcW w:w="446" w:type="dxa"/>
            <w:shd w:val="clear" w:color="auto" w:fill="auto"/>
          </w:tcPr>
          <w:p w:rsidR="007708E9" w:rsidRPr="007708E9" w:rsidRDefault="007708E9" w:rsidP="008C7D59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7708E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7708E9" w:rsidRPr="007708E9" w:rsidRDefault="007708E9" w:rsidP="008C7D59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7708E9">
              <w:rPr>
                <w:b/>
                <w:sz w:val="23"/>
                <w:szCs w:val="23"/>
              </w:rPr>
              <w:t>Реализация дополнительных общеобразовательных общеразвивающих программ в рамках персонифицированного финансирования (сертификаты)</w:t>
            </w:r>
          </w:p>
        </w:tc>
        <w:tc>
          <w:tcPr>
            <w:tcW w:w="2977" w:type="dxa"/>
            <w:vAlign w:val="center"/>
          </w:tcPr>
          <w:p w:rsidR="007708E9" w:rsidRPr="007708E9" w:rsidRDefault="007708E9" w:rsidP="008C7D59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801012О.99.0.ББ57АЖ48000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8E9" w:rsidRPr="007708E9" w:rsidRDefault="007708E9" w:rsidP="008C7D59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5 842,72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8E9" w:rsidRPr="007708E9" w:rsidRDefault="007708E9" w:rsidP="008C7D59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374,20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708E9" w:rsidRPr="007708E9" w:rsidRDefault="007708E9" w:rsidP="008C7D59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2 423,08</w:t>
            </w:r>
          </w:p>
        </w:tc>
        <w:tc>
          <w:tcPr>
            <w:tcW w:w="1120" w:type="dxa"/>
            <w:vAlign w:val="center"/>
          </w:tcPr>
          <w:p w:rsidR="007708E9" w:rsidRPr="007708E9" w:rsidRDefault="007708E9" w:rsidP="008C7D59">
            <w:pPr>
              <w:rPr>
                <w:rFonts w:ascii="Times New Roman" w:hAnsi="Times New Roman" w:cs="Times New Roman"/>
                <w:b/>
              </w:rPr>
            </w:pPr>
            <w:r w:rsidRPr="007708E9">
              <w:rPr>
                <w:rFonts w:ascii="Times New Roman" w:hAnsi="Times New Roman" w:cs="Times New Roman"/>
                <w:b/>
              </w:rPr>
              <w:t>8 640,00</w:t>
            </w:r>
          </w:p>
        </w:tc>
      </w:tr>
      <w:tr w:rsidR="007708E9" w:rsidRPr="00F414EE" w:rsidTr="007708E9">
        <w:tc>
          <w:tcPr>
            <w:tcW w:w="446" w:type="dxa"/>
            <w:shd w:val="clear" w:color="auto" w:fill="auto"/>
          </w:tcPr>
          <w:p w:rsidR="007708E9" w:rsidRPr="00F414EE" w:rsidRDefault="006D4439" w:rsidP="008C7D59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7708E9" w:rsidRPr="00F414EE" w:rsidRDefault="007708E9" w:rsidP="008C7D59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F414EE">
              <w:rPr>
                <w:sz w:val="23"/>
                <w:szCs w:val="23"/>
              </w:rPr>
              <w:t>средства бюджета округа</w:t>
            </w:r>
          </w:p>
        </w:tc>
        <w:tc>
          <w:tcPr>
            <w:tcW w:w="2977" w:type="dxa"/>
          </w:tcPr>
          <w:p w:rsidR="007708E9" w:rsidRPr="008C7D59" w:rsidRDefault="007708E9" w:rsidP="008C7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8E9" w:rsidRPr="008C7D59" w:rsidRDefault="007708E9" w:rsidP="008C7D59">
            <w:pPr>
              <w:rPr>
                <w:rFonts w:ascii="Times New Roman" w:hAnsi="Times New Roman" w:cs="Times New Roman"/>
              </w:rPr>
            </w:pPr>
            <w:r w:rsidRPr="008C7D59">
              <w:rPr>
                <w:rFonts w:ascii="Times New Roman" w:hAnsi="Times New Roman" w:cs="Times New Roman"/>
              </w:rPr>
              <w:t>5 842,72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8E9" w:rsidRPr="008C7D59" w:rsidRDefault="007708E9" w:rsidP="008C7D59">
            <w:pPr>
              <w:rPr>
                <w:rFonts w:ascii="Times New Roman" w:hAnsi="Times New Roman" w:cs="Times New Roman"/>
              </w:rPr>
            </w:pPr>
            <w:r w:rsidRPr="008C7D59">
              <w:rPr>
                <w:rFonts w:ascii="Times New Roman" w:hAnsi="Times New Roman" w:cs="Times New Roman"/>
              </w:rPr>
              <w:t>374,20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708E9" w:rsidRPr="008C7D59" w:rsidRDefault="007708E9" w:rsidP="008C7D59">
            <w:pPr>
              <w:rPr>
                <w:rFonts w:ascii="Times New Roman" w:hAnsi="Times New Roman" w:cs="Times New Roman"/>
              </w:rPr>
            </w:pPr>
            <w:r w:rsidRPr="008C7D59">
              <w:rPr>
                <w:rFonts w:ascii="Times New Roman" w:hAnsi="Times New Roman" w:cs="Times New Roman"/>
              </w:rPr>
              <w:t>2 423,08</w:t>
            </w:r>
          </w:p>
        </w:tc>
        <w:tc>
          <w:tcPr>
            <w:tcW w:w="1120" w:type="dxa"/>
            <w:vAlign w:val="center"/>
          </w:tcPr>
          <w:p w:rsidR="007708E9" w:rsidRPr="008C7D59" w:rsidRDefault="007708E9" w:rsidP="008C7D59">
            <w:pPr>
              <w:rPr>
                <w:rFonts w:ascii="Times New Roman" w:hAnsi="Times New Roman" w:cs="Times New Roman"/>
              </w:rPr>
            </w:pPr>
            <w:r w:rsidRPr="008C7D59">
              <w:rPr>
                <w:rFonts w:ascii="Times New Roman" w:hAnsi="Times New Roman" w:cs="Times New Roman"/>
              </w:rPr>
              <w:t>8 640,00</w:t>
            </w:r>
          </w:p>
        </w:tc>
      </w:tr>
    </w:tbl>
    <w:p w:rsidR="008C7D59" w:rsidRDefault="001D3748" w:rsidP="006D4439">
      <w:pPr>
        <w:pStyle w:val="ConsPlusNormal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708E9">
        <w:rPr>
          <w:rFonts w:ascii="Times New Roman" w:hAnsi="Times New Roman" w:cs="Times New Roman"/>
          <w:sz w:val="28"/>
          <w:szCs w:val="28"/>
        </w:rPr>
        <w:t>.</w:t>
      </w:r>
    </w:p>
    <w:p w:rsidR="0084502F" w:rsidRPr="0084502F" w:rsidRDefault="0084502F" w:rsidP="0084502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2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официальных средствах массовой информации Одинцовского городского округа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502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2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в 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5C2DBB" w:rsidRDefault="006A2D0F" w:rsidP="006D443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620A">
        <w:rPr>
          <w:rFonts w:ascii="Times New Roman" w:hAnsi="Times New Roman" w:cs="Times New Roman"/>
          <w:sz w:val="28"/>
          <w:szCs w:val="28"/>
        </w:rPr>
        <w:t>постановление</w:t>
      </w:r>
      <w:r w:rsidRPr="005C2DB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620A">
        <w:rPr>
          <w:rFonts w:ascii="Times New Roman" w:hAnsi="Times New Roman" w:cs="Times New Roman"/>
          <w:sz w:val="28"/>
          <w:szCs w:val="28"/>
        </w:rPr>
        <w:t>с</w:t>
      </w:r>
      <w:r w:rsidR="00813857">
        <w:rPr>
          <w:rFonts w:ascii="Times New Roman" w:hAnsi="Times New Roman" w:cs="Times New Roman"/>
          <w:sz w:val="28"/>
          <w:szCs w:val="28"/>
        </w:rPr>
        <w:t>о дня его официального опубликования и применяе</w:t>
      </w:r>
      <w:r w:rsidR="00FD5CB2">
        <w:rPr>
          <w:rFonts w:ascii="Times New Roman" w:hAnsi="Times New Roman" w:cs="Times New Roman"/>
          <w:sz w:val="28"/>
          <w:szCs w:val="28"/>
        </w:rPr>
        <w:t>тся</w:t>
      </w:r>
      <w:r w:rsidR="0055620A">
        <w:rPr>
          <w:rFonts w:ascii="Times New Roman" w:hAnsi="Times New Roman" w:cs="Times New Roman"/>
          <w:sz w:val="28"/>
          <w:szCs w:val="28"/>
        </w:rPr>
        <w:t xml:space="preserve"> </w:t>
      </w:r>
      <w:r w:rsidR="00813857">
        <w:rPr>
          <w:rFonts w:ascii="Times New Roman" w:hAnsi="Times New Roman" w:cs="Times New Roman"/>
          <w:sz w:val="28"/>
          <w:szCs w:val="28"/>
        </w:rPr>
        <w:t>в целях обеспечения исполнения бюджета Одинцовского городс</w:t>
      </w:r>
      <w:r w:rsidR="00FD5CB2">
        <w:rPr>
          <w:rFonts w:ascii="Times New Roman" w:hAnsi="Times New Roman" w:cs="Times New Roman"/>
          <w:sz w:val="28"/>
          <w:szCs w:val="28"/>
        </w:rPr>
        <w:t>кого округа Московской области с</w:t>
      </w:r>
      <w:r w:rsidR="00566EFB">
        <w:rPr>
          <w:rFonts w:ascii="Times New Roman" w:hAnsi="Times New Roman" w:cs="Times New Roman"/>
          <w:sz w:val="28"/>
          <w:szCs w:val="28"/>
        </w:rPr>
        <w:t xml:space="preserve"> 202</w:t>
      </w:r>
      <w:r w:rsidR="008C7D59">
        <w:rPr>
          <w:rFonts w:ascii="Times New Roman" w:hAnsi="Times New Roman" w:cs="Times New Roman"/>
          <w:sz w:val="28"/>
          <w:szCs w:val="28"/>
        </w:rPr>
        <w:t>2</w:t>
      </w:r>
      <w:r w:rsidR="00813857">
        <w:rPr>
          <w:rFonts w:ascii="Times New Roman" w:hAnsi="Times New Roman" w:cs="Times New Roman"/>
          <w:sz w:val="28"/>
          <w:szCs w:val="28"/>
        </w:rPr>
        <w:t xml:space="preserve"> год</w:t>
      </w:r>
      <w:r w:rsidR="00EF78B4">
        <w:rPr>
          <w:rFonts w:ascii="Times New Roman" w:hAnsi="Times New Roman" w:cs="Times New Roman"/>
          <w:sz w:val="28"/>
          <w:szCs w:val="28"/>
        </w:rPr>
        <w:t>а</w:t>
      </w:r>
      <w:r w:rsidR="00813857">
        <w:rPr>
          <w:rFonts w:ascii="Times New Roman" w:hAnsi="Times New Roman" w:cs="Times New Roman"/>
          <w:sz w:val="28"/>
          <w:szCs w:val="28"/>
        </w:rPr>
        <w:t>.</w:t>
      </w:r>
    </w:p>
    <w:p w:rsidR="002D395A" w:rsidRPr="00291083" w:rsidRDefault="00257316" w:rsidP="008E2D7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0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708E9">
        <w:rPr>
          <w:rFonts w:ascii="Times New Roman" w:hAnsi="Times New Roman" w:cs="Times New Roman"/>
          <w:sz w:val="28"/>
          <w:szCs w:val="28"/>
        </w:rPr>
        <w:t>вы</w:t>
      </w:r>
      <w:r w:rsidRPr="0029108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5620A" w:rsidRPr="00291083">
        <w:rPr>
          <w:rFonts w:ascii="Times New Roman" w:hAnsi="Times New Roman" w:cs="Times New Roman"/>
          <w:sz w:val="28"/>
          <w:szCs w:val="28"/>
        </w:rPr>
        <w:t>постановления</w:t>
      </w:r>
      <w:r w:rsidRPr="0029108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91083" w:rsidRPr="0029108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66EFB"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3178A7" w:rsidRDefault="003178A7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D395A" w:rsidRDefault="002D395A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58DB" w:rsidRDefault="008E57AB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          </w:t>
      </w:r>
      <w:r w:rsidR="00F8777D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104313" w:rsidRDefault="00104313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104313" w:rsidSect="001D1A98"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55" w:rsidRDefault="00885755" w:rsidP="00110F7E">
      <w:pPr>
        <w:spacing w:after="0" w:line="240" w:lineRule="auto"/>
      </w:pPr>
      <w:r>
        <w:separator/>
      </w:r>
    </w:p>
  </w:endnote>
  <w:endnote w:type="continuationSeparator" w:id="0">
    <w:p w:rsidR="00885755" w:rsidRDefault="00885755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55" w:rsidRDefault="00885755" w:rsidP="00110F7E">
      <w:pPr>
        <w:spacing w:after="0" w:line="240" w:lineRule="auto"/>
      </w:pPr>
      <w:r>
        <w:separator/>
      </w:r>
    </w:p>
  </w:footnote>
  <w:footnote w:type="continuationSeparator" w:id="0">
    <w:p w:rsidR="00885755" w:rsidRDefault="00885755" w:rsidP="0011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423F"/>
    <w:rsid w:val="00020188"/>
    <w:rsid w:val="000212C1"/>
    <w:rsid w:val="00035997"/>
    <w:rsid w:val="00042344"/>
    <w:rsid w:val="00042CE6"/>
    <w:rsid w:val="0007414B"/>
    <w:rsid w:val="00087BA4"/>
    <w:rsid w:val="00096B8E"/>
    <w:rsid w:val="000E3B62"/>
    <w:rsid w:val="000E4A3C"/>
    <w:rsid w:val="00100D4F"/>
    <w:rsid w:val="00103344"/>
    <w:rsid w:val="00104313"/>
    <w:rsid w:val="00107033"/>
    <w:rsid w:val="00110F7E"/>
    <w:rsid w:val="00133F72"/>
    <w:rsid w:val="00134CED"/>
    <w:rsid w:val="0018173D"/>
    <w:rsid w:val="001A0003"/>
    <w:rsid w:val="001A2F71"/>
    <w:rsid w:val="001A536B"/>
    <w:rsid w:val="001B3460"/>
    <w:rsid w:val="001C041D"/>
    <w:rsid w:val="001D005A"/>
    <w:rsid w:val="001D1A98"/>
    <w:rsid w:val="001D3748"/>
    <w:rsid w:val="001D449D"/>
    <w:rsid w:val="001E3D76"/>
    <w:rsid w:val="001F6696"/>
    <w:rsid w:val="002058DB"/>
    <w:rsid w:val="00257316"/>
    <w:rsid w:val="00286C05"/>
    <w:rsid w:val="00291083"/>
    <w:rsid w:val="002C26E3"/>
    <w:rsid w:val="002D395A"/>
    <w:rsid w:val="002D3EF8"/>
    <w:rsid w:val="003103A2"/>
    <w:rsid w:val="003178A7"/>
    <w:rsid w:val="003662C2"/>
    <w:rsid w:val="00374DB3"/>
    <w:rsid w:val="003E2279"/>
    <w:rsid w:val="003E77ED"/>
    <w:rsid w:val="00433A94"/>
    <w:rsid w:val="0043596E"/>
    <w:rsid w:val="0044460A"/>
    <w:rsid w:val="00453654"/>
    <w:rsid w:val="00471D0F"/>
    <w:rsid w:val="004B060E"/>
    <w:rsid w:val="004C41DB"/>
    <w:rsid w:val="004E3A72"/>
    <w:rsid w:val="00507716"/>
    <w:rsid w:val="005252E9"/>
    <w:rsid w:val="00525712"/>
    <w:rsid w:val="00544648"/>
    <w:rsid w:val="0055620A"/>
    <w:rsid w:val="005647A6"/>
    <w:rsid w:val="00566EFB"/>
    <w:rsid w:val="00567F78"/>
    <w:rsid w:val="005738F1"/>
    <w:rsid w:val="005A0C1A"/>
    <w:rsid w:val="005C2DBB"/>
    <w:rsid w:val="005D61C7"/>
    <w:rsid w:val="005D6957"/>
    <w:rsid w:val="00601C4B"/>
    <w:rsid w:val="00602B3E"/>
    <w:rsid w:val="00612D78"/>
    <w:rsid w:val="00637BDD"/>
    <w:rsid w:val="00671B00"/>
    <w:rsid w:val="006738C1"/>
    <w:rsid w:val="00681904"/>
    <w:rsid w:val="006A2D0F"/>
    <w:rsid w:val="006B2BEE"/>
    <w:rsid w:val="006B37DD"/>
    <w:rsid w:val="006D4439"/>
    <w:rsid w:val="006F4ED4"/>
    <w:rsid w:val="006F52F9"/>
    <w:rsid w:val="00706BBE"/>
    <w:rsid w:val="0073549C"/>
    <w:rsid w:val="007708E9"/>
    <w:rsid w:val="00772A27"/>
    <w:rsid w:val="007B0023"/>
    <w:rsid w:val="007B69CF"/>
    <w:rsid w:val="007F69A0"/>
    <w:rsid w:val="00802E21"/>
    <w:rsid w:val="00812C81"/>
    <w:rsid w:val="00813857"/>
    <w:rsid w:val="0084502F"/>
    <w:rsid w:val="0086475E"/>
    <w:rsid w:val="008769BA"/>
    <w:rsid w:val="00885755"/>
    <w:rsid w:val="008C1BF6"/>
    <w:rsid w:val="008C7D59"/>
    <w:rsid w:val="008D75F3"/>
    <w:rsid w:val="008E2D71"/>
    <w:rsid w:val="008E57AB"/>
    <w:rsid w:val="008E5D9B"/>
    <w:rsid w:val="008F068A"/>
    <w:rsid w:val="008F57DD"/>
    <w:rsid w:val="00912458"/>
    <w:rsid w:val="00942BDA"/>
    <w:rsid w:val="00947BB6"/>
    <w:rsid w:val="009F364A"/>
    <w:rsid w:val="009F5C86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77B4B"/>
    <w:rsid w:val="00A82A06"/>
    <w:rsid w:val="00A96A99"/>
    <w:rsid w:val="00AB77E1"/>
    <w:rsid w:val="00AC618D"/>
    <w:rsid w:val="00B0704D"/>
    <w:rsid w:val="00B079A0"/>
    <w:rsid w:val="00B15153"/>
    <w:rsid w:val="00B226FD"/>
    <w:rsid w:val="00B2719F"/>
    <w:rsid w:val="00B54F6F"/>
    <w:rsid w:val="00B64714"/>
    <w:rsid w:val="00BA2DA6"/>
    <w:rsid w:val="00C23BF6"/>
    <w:rsid w:val="00C43F23"/>
    <w:rsid w:val="00C45535"/>
    <w:rsid w:val="00C8325A"/>
    <w:rsid w:val="00C84FFD"/>
    <w:rsid w:val="00CA4BF8"/>
    <w:rsid w:val="00CC3692"/>
    <w:rsid w:val="00CC44E8"/>
    <w:rsid w:val="00CF6AF5"/>
    <w:rsid w:val="00D03982"/>
    <w:rsid w:val="00D04D55"/>
    <w:rsid w:val="00D2057E"/>
    <w:rsid w:val="00D22FE6"/>
    <w:rsid w:val="00D30C2C"/>
    <w:rsid w:val="00D35C3D"/>
    <w:rsid w:val="00D45B68"/>
    <w:rsid w:val="00D83992"/>
    <w:rsid w:val="00D8632D"/>
    <w:rsid w:val="00DB304D"/>
    <w:rsid w:val="00DC29FA"/>
    <w:rsid w:val="00DC3831"/>
    <w:rsid w:val="00DD1873"/>
    <w:rsid w:val="00DD51E0"/>
    <w:rsid w:val="00E022CB"/>
    <w:rsid w:val="00E10443"/>
    <w:rsid w:val="00E22B6F"/>
    <w:rsid w:val="00E40D1E"/>
    <w:rsid w:val="00E42EF2"/>
    <w:rsid w:val="00E633D6"/>
    <w:rsid w:val="00E76FC0"/>
    <w:rsid w:val="00E83EBD"/>
    <w:rsid w:val="00EA7790"/>
    <w:rsid w:val="00ED02E0"/>
    <w:rsid w:val="00EF3386"/>
    <w:rsid w:val="00EF3756"/>
    <w:rsid w:val="00EF78B4"/>
    <w:rsid w:val="00F14F91"/>
    <w:rsid w:val="00F22E0A"/>
    <w:rsid w:val="00F34208"/>
    <w:rsid w:val="00F414EE"/>
    <w:rsid w:val="00F416CE"/>
    <w:rsid w:val="00F42463"/>
    <w:rsid w:val="00F450DB"/>
    <w:rsid w:val="00F81406"/>
    <w:rsid w:val="00F85FB4"/>
    <w:rsid w:val="00F8777D"/>
    <w:rsid w:val="00F87C51"/>
    <w:rsid w:val="00F94255"/>
    <w:rsid w:val="00F96094"/>
    <w:rsid w:val="00FB5835"/>
    <w:rsid w:val="00FC0476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110B-7E75-4015-8E12-4BF754C3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Ольга Александровна</dc:creator>
  <cp:lastModifiedBy>Зиминова Анна Юрьевна</cp:lastModifiedBy>
  <cp:revision>7</cp:revision>
  <cp:lastPrinted>2021-12-30T12:05:00Z</cp:lastPrinted>
  <dcterms:created xsi:type="dcterms:W3CDTF">2021-12-23T09:35:00Z</dcterms:created>
  <dcterms:modified xsi:type="dcterms:W3CDTF">2022-01-10T14:29:00Z</dcterms:modified>
</cp:coreProperties>
</file>