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F" w:rsidRDefault="00D608C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CEF" w:rsidRDefault="00214CEF" w:rsidP="00214C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EF">
        <w:rPr>
          <w:rFonts w:ascii="Times New Roman" w:hAnsi="Times New Roman"/>
          <w:sz w:val="28"/>
          <w:szCs w:val="28"/>
        </w:rPr>
        <w:t>АДМИНИСТРАЦИЯ</w:t>
      </w: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EF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EF">
        <w:rPr>
          <w:rFonts w:ascii="Times New Roman" w:hAnsi="Times New Roman"/>
          <w:sz w:val="28"/>
          <w:szCs w:val="28"/>
        </w:rPr>
        <w:t>МОСКОВСКОЙ ОБЛАСТИ</w:t>
      </w: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EF">
        <w:rPr>
          <w:rFonts w:ascii="Times New Roman" w:hAnsi="Times New Roman"/>
          <w:sz w:val="28"/>
          <w:szCs w:val="28"/>
        </w:rPr>
        <w:t>ПОСТАНОВЛЕНИЕ</w:t>
      </w: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EF">
        <w:rPr>
          <w:rFonts w:ascii="Times New Roman" w:hAnsi="Times New Roman"/>
          <w:sz w:val="28"/>
          <w:szCs w:val="28"/>
        </w:rPr>
        <w:t>г. Одинцово</w:t>
      </w: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20BB9">
        <w:rPr>
          <w:rFonts w:ascii="Times New Roman" w:eastAsia="Times New Roman" w:hAnsi="Times New Roman" w:cs="Times New Roman"/>
          <w:sz w:val="28"/>
          <w:szCs w:val="28"/>
        </w:rPr>
        <w:t>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0BB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27A8E">
        <w:rPr>
          <w:rFonts w:ascii="Times New Roman" w:eastAsia="Times New Roman" w:hAnsi="Times New Roman" w:cs="Times New Roman"/>
          <w:sz w:val="28"/>
          <w:szCs w:val="28"/>
        </w:rPr>
        <w:t>.02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20BB9">
        <w:rPr>
          <w:rFonts w:ascii="Times New Roman" w:eastAsia="Times New Roman" w:hAnsi="Times New Roman" w:cs="Times New Roman"/>
          <w:sz w:val="28"/>
          <w:szCs w:val="28"/>
        </w:rPr>
        <w:t>№ 35Исх-689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1BDF">
        <w:rPr>
          <w:rFonts w:ascii="Times New Roman" w:eastAsia="Times New Roman" w:hAnsi="Times New Roman" w:cs="Times New Roman"/>
          <w:sz w:val="28"/>
          <w:szCs w:val="28"/>
        </w:rPr>
        <w:t>11.03.2022 № 35Исх-1067, 17.03.2022 № 35Исх-1147</w:t>
      </w:r>
      <w:r w:rsidR="00191BDF" w:rsidRPr="00191B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1BDF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5B50">
        <w:rPr>
          <w:rFonts w:ascii="Times New Roman" w:eastAsia="Times New Roman" w:hAnsi="Times New Roman" w:cs="Times New Roman"/>
          <w:sz w:val="28"/>
          <w:szCs w:val="28"/>
        </w:rPr>
        <w:t>Внести изменения в Схему размещения рекл</w:t>
      </w:r>
      <w:r w:rsidR="009F1B54" w:rsidRPr="00625B5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2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5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25B5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25B50">
        <w:rPr>
          <w:rFonts w:ascii="Times New Roman" w:hAnsi="Times New Roman"/>
          <w:sz w:val="28"/>
          <w:szCs w:val="28"/>
        </w:rPr>
        <w:t xml:space="preserve">от </w:t>
      </w:r>
      <w:r w:rsidR="00E20BB9" w:rsidRPr="00E20BB9">
        <w:rPr>
          <w:rFonts w:ascii="Times New Roman" w:hAnsi="Times New Roman"/>
          <w:sz w:val="28"/>
          <w:szCs w:val="28"/>
        </w:rPr>
        <w:t>16.02.2022 № 595</w:t>
      </w:r>
      <w:r w:rsidR="003A6A84" w:rsidRPr="00625B50">
        <w:rPr>
          <w:rFonts w:ascii="Times New Roman" w:hAnsi="Times New Roman"/>
          <w:sz w:val="28"/>
          <w:szCs w:val="28"/>
        </w:rPr>
        <w:t>)</w:t>
      </w:r>
      <w:r w:rsidR="00191BDF">
        <w:rPr>
          <w:rFonts w:ascii="Times New Roman" w:hAnsi="Times New Roman"/>
          <w:sz w:val="28"/>
          <w:szCs w:val="28"/>
        </w:rPr>
        <w:t>:</w:t>
      </w:r>
    </w:p>
    <w:p w:rsidR="002B55BC" w:rsidRDefault="00E20BB9" w:rsidP="00191BDF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изменения технологической </w:t>
      </w:r>
      <w:proofErr w:type="gramStart"/>
      <w:r>
        <w:rPr>
          <w:rFonts w:ascii="Times New Roman" w:hAnsi="Times New Roman"/>
          <w:sz w:val="28"/>
          <w:szCs w:val="28"/>
        </w:rPr>
        <w:t>характеристики на</w:t>
      </w:r>
      <w:proofErr w:type="gramEnd"/>
      <w:r>
        <w:rPr>
          <w:rFonts w:ascii="Times New Roman" w:hAnsi="Times New Roman"/>
          <w:sz w:val="28"/>
          <w:szCs w:val="28"/>
        </w:rPr>
        <w:t xml:space="preserve"> внутренний подсвет по 15 (пятнадцати) </w:t>
      </w:r>
      <w:r w:rsidRPr="00625B50">
        <w:rPr>
          <w:rFonts w:ascii="Times New Roman" w:hAnsi="Times New Roman"/>
          <w:sz w:val="28"/>
          <w:szCs w:val="28"/>
        </w:rPr>
        <w:t>рекламных конструкций согласно прилагаемой адресной программе размещения рекламных конструкций</w:t>
      </w:r>
      <w:r w:rsidR="00191BDF">
        <w:rPr>
          <w:rFonts w:ascii="Times New Roman" w:hAnsi="Times New Roman"/>
          <w:sz w:val="28"/>
          <w:szCs w:val="28"/>
        </w:rPr>
        <w:t xml:space="preserve"> (Приложение 1); </w:t>
      </w:r>
    </w:p>
    <w:p w:rsidR="00191BDF" w:rsidRPr="00191BDF" w:rsidRDefault="00224DBD" w:rsidP="00224DBD">
      <w:pPr>
        <w:pStyle w:val="a8"/>
        <w:numPr>
          <w:ilvl w:val="1"/>
          <w:numId w:val="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включения рекламной конструкции </w:t>
      </w:r>
      <w:r w:rsidR="00191BDF">
        <w:rPr>
          <w:rFonts w:ascii="Times New Roman" w:hAnsi="Times New Roman"/>
          <w:sz w:val="28"/>
          <w:szCs w:val="28"/>
        </w:rPr>
        <w:t>(Приложение 2</w:t>
      </w:r>
      <w:r w:rsidR="00191BDF" w:rsidRPr="00191BDF">
        <w:rPr>
          <w:rFonts w:ascii="Times New Roman" w:hAnsi="Times New Roman"/>
          <w:sz w:val="28"/>
          <w:szCs w:val="28"/>
        </w:rPr>
        <w:t>);</w:t>
      </w:r>
    </w:p>
    <w:p w:rsidR="00191BDF" w:rsidRDefault="00191BDF" w:rsidP="00997C91">
      <w:pPr>
        <w:pStyle w:val="a8"/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91BDF">
        <w:rPr>
          <w:rFonts w:ascii="Times New Roman" w:hAnsi="Times New Roman"/>
          <w:sz w:val="28"/>
          <w:szCs w:val="28"/>
        </w:rPr>
        <w:t>3)</w:t>
      </w:r>
      <w:r w:rsidRPr="00191BDF">
        <w:rPr>
          <w:rFonts w:ascii="Times New Roman" w:hAnsi="Times New Roman"/>
          <w:sz w:val="28"/>
          <w:szCs w:val="28"/>
        </w:rPr>
        <w:tab/>
        <w:t>путем исключения</w:t>
      </w:r>
      <w:r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997C91">
        <w:rPr>
          <w:rFonts w:ascii="Times New Roman" w:hAnsi="Times New Roman"/>
          <w:sz w:val="28"/>
          <w:szCs w:val="28"/>
        </w:rPr>
        <w:t xml:space="preserve"> </w:t>
      </w:r>
      <w:r w:rsidR="00997C91" w:rsidRPr="00997C91">
        <w:rPr>
          <w:rFonts w:ascii="Times New Roman" w:hAnsi="Times New Roman"/>
          <w:sz w:val="28"/>
          <w:szCs w:val="28"/>
        </w:rPr>
        <w:t>№№ 1108, 1109, 1110, 1111,</w:t>
      </w:r>
      <w:r w:rsidR="00997C91">
        <w:rPr>
          <w:rFonts w:ascii="Times New Roman" w:hAnsi="Times New Roman"/>
          <w:sz w:val="28"/>
          <w:szCs w:val="28"/>
        </w:rPr>
        <w:t xml:space="preserve"> 1112, 1113, 1114</w:t>
      </w:r>
      <w:bookmarkStart w:id="0" w:name="_GoBack"/>
      <w:bookmarkEnd w:id="0"/>
      <w:r w:rsidR="00997C91" w:rsidRPr="00997C91">
        <w:rPr>
          <w:rFonts w:ascii="Times New Roman" w:hAnsi="Times New Roman"/>
          <w:sz w:val="28"/>
          <w:szCs w:val="28"/>
        </w:rPr>
        <w:t>.</w:t>
      </w:r>
      <w:r w:rsidR="00997C91">
        <w:rPr>
          <w:rFonts w:ascii="Times New Roman" w:hAnsi="Times New Roman"/>
          <w:sz w:val="28"/>
          <w:szCs w:val="28"/>
        </w:rPr>
        <w:t xml:space="preserve"> </w:t>
      </w:r>
    </w:p>
    <w:p w:rsidR="00486D2E" w:rsidRPr="00136B41" w:rsidRDefault="007F5115" w:rsidP="00625B50">
      <w:pPr>
        <w:pStyle w:val="a8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41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136B41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136B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136B41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136B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136B41">
        <w:rPr>
          <w:rFonts w:ascii="Times New Roman" w:hAnsi="Times New Roman" w:cs="Times New Roman"/>
          <w:sz w:val="28"/>
          <w:szCs w:val="28"/>
        </w:rPr>
        <w:t>и р</w:t>
      </w:r>
      <w:r w:rsidR="00C45753" w:rsidRPr="00136B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136B4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136B4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136B41">
        <w:rPr>
          <w:rFonts w:ascii="Times New Roman" w:hAnsi="Times New Roman" w:cs="Times New Roman"/>
          <w:sz w:val="28"/>
          <w:szCs w:val="28"/>
        </w:rPr>
        <w:t>«</w:t>
      </w:r>
      <w:r w:rsidR="009D0F77" w:rsidRPr="00136B41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136B41">
        <w:rPr>
          <w:rFonts w:ascii="Times New Roman" w:hAnsi="Times New Roman" w:cs="Times New Roman"/>
          <w:sz w:val="28"/>
          <w:szCs w:val="28"/>
        </w:rPr>
        <w:t>»</w:t>
      </w:r>
      <w:r w:rsidR="00486D2E" w:rsidRPr="00136B41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E4B6B" w:rsidRPr="00382D53" w:rsidRDefault="000E4B6B" w:rsidP="0038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11B" w:rsidRPr="007945E9" w:rsidRDefault="000B611B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2844" w:rsidRPr="00707608" w:rsidRDefault="00625B50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224D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22D4" w:rsidRPr="0070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D0C" w:rsidRPr="00707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844" w:rsidRPr="0070760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B2844" w:rsidRPr="00707608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FB2844" w:rsidRPr="00707608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37098E" w:rsidRPr="00707608" w:rsidRDefault="006017A3" w:rsidP="009602A9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0BB9" w:rsidRPr="0070760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602A9" w:rsidRPr="0070760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20BB9" w:rsidRPr="0070760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7098E" w:rsidRPr="00707608" w:rsidRDefault="0037098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70760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3"/>
        <w:gridCol w:w="992"/>
        <w:gridCol w:w="850"/>
        <w:gridCol w:w="1418"/>
        <w:gridCol w:w="850"/>
        <w:gridCol w:w="709"/>
        <w:gridCol w:w="851"/>
        <w:gridCol w:w="1417"/>
      </w:tblGrid>
      <w:tr w:rsidR="00CB6602" w:rsidRPr="009B15B0" w:rsidTr="00E20BB9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20BB9" w:rsidRPr="009B15B0" w:rsidTr="00707608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(17км+150м)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209н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(17км+350м)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(17км+550м)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(17км+800м)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(17км+920м)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(18км+200м)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(18км+700м)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215н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(22км+700м) правая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222н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(19км+250м)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(18км+880м)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255н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(18км+350м)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(18км+200м)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(18км+080м)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20BB9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(17км+700м)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259н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20BB9" w:rsidRPr="009B15B0" w:rsidTr="00707608">
        <w:trPr>
          <w:trHeight w:val="7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97C91">
              <w:rPr>
                <w:rFonts w:ascii="Times New Roman" w:hAnsi="Times New Roman" w:cs="Times New Roman"/>
                <w:sz w:val="20"/>
                <w:szCs w:val="20"/>
              </w:rPr>
              <w:t xml:space="preserve"> «Беларусь» (17км+450м)  левая сторона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260н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997C91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Pr="00707608" w:rsidRDefault="00224DBD" w:rsidP="00224DBD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</w:t>
      </w:r>
    </w:p>
    <w:p w:rsidR="00224DBD" w:rsidRPr="00707608" w:rsidRDefault="00224DBD" w:rsidP="00224DBD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224DBD" w:rsidRPr="00707608" w:rsidRDefault="00224DBD" w:rsidP="00224DBD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224DBD" w:rsidRPr="00707608" w:rsidRDefault="00224DBD" w:rsidP="00224DBD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от _____________№ _____</w:t>
      </w:r>
    </w:p>
    <w:p w:rsidR="00224DBD" w:rsidRPr="00707608" w:rsidRDefault="00224DBD" w:rsidP="0022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DBD" w:rsidRDefault="00224DBD" w:rsidP="0022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DBD" w:rsidRPr="00707608" w:rsidRDefault="00224DBD" w:rsidP="0022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224DBD" w:rsidRPr="007945E9" w:rsidRDefault="00224DBD" w:rsidP="0022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992"/>
        <w:gridCol w:w="1276"/>
        <w:gridCol w:w="1276"/>
        <w:gridCol w:w="850"/>
        <w:gridCol w:w="709"/>
        <w:gridCol w:w="851"/>
        <w:gridCol w:w="1417"/>
      </w:tblGrid>
      <w:tr w:rsidR="00224DBD" w:rsidRPr="009B15B0" w:rsidTr="00997C91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5A766D" w:rsidRDefault="00224DBD" w:rsidP="0078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5A766D" w:rsidRDefault="00224DBD" w:rsidP="0078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5A766D" w:rsidRDefault="00224DBD" w:rsidP="00780543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5A766D" w:rsidRDefault="00224DBD" w:rsidP="0078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BD" w:rsidRPr="005A766D" w:rsidRDefault="00224DBD" w:rsidP="0078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DBD" w:rsidRPr="005A766D" w:rsidRDefault="00224DBD" w:rsidP="007805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D300EC" w:rsidRDefault="00224DBD" w:rsidP="007805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Размер РК, м х 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D300EC" w:rsidRDefault="00224DBD" w:rsidP="007805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D300EC" w:rsidRDefault="00224DBD" w:rsidP="007805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DBD" w:rsidRPr="005A766D" w:rsidRDefault="00224DBD" w:rsidP="00780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224DBD" w:rsidRPr="009B15B0" w:rsidTr="00997C9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C91" w:rsidRDefault="00997C91" w:rsidP="00224DBD">
            <w:pPr>
              <w:numPr>
                <w:ilvl w:val="0"/>
                <w:numId w:val="1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4DBD" w:rsidRPr="00997C91" w:rsidRDefault="00997C91" w:rsidP="00997C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A4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B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>Новоивановское</w:t>
            </w:r>
            <w:proofErr w:type="spellEnd"/>
            <w:r w:rsidRPr="00224D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4DBD" w:rsidRPr="00E20BB9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DBD">
              <w:rPr>
                <w:rFonts w:ascii="Times New Roman" w:hAnsi="Times New Roman" w:cs="Times New Roman"/>
                <w:sz w:val="20"/>
                <w:szCs w:val="20"/>
              </w:rPr>
              <w:t>д. 91А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997C91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C91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997C91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224DBD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997C91" w:rsidP="00780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BD" w:rsidRPr="00E20BB9" w:rsidRDefault="00224DBD" w:rsidP="0078054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263487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</w:t>
      </w:r>
      <w:r w:rsidR="0070760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А.А. Тесля</w:t>
      </w:r>
    </w:p>
    <w:sectPr w:rsidR="00263487" w:rsidRPr="00707608" w:rsidSect="00707608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5" w:rsidRDefault="003268F5" w:rsidP="004E3A37">
      <w:pPr>
        <w:spacing w:after="0" w:line="240" w:lineRule="auto"/>
      </w:pPr>
      <w:r>
        <w:separator/>
      </w:r>
    </w:p>
  </w:endnote>
  <w:endnote w:type="continuationSeparator" w:id="0">
    <w:p w:rsidR="003268F5" w:rsidRDefault="003268F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5" w:rsidRDefault="003268F5" w:rsidP="004E3A37">
      <w:pPr>
        <w:spacing w:after="0" w:line="240" w:lineRule="auto"/>
      </w:pPr>
      <w:r>
        <w:separator/>
      </w:r>
    </w:p>
  </w:footnote>
  <w:footnote w:type="continuationSeparator" w:id="0">
    <w:p w:rsidR="003268F5" w:rsidRDefault="003268F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44284-B1B1-48EA-8EE6-EB55469D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7</cp:revision>
  <cp:lastPrinted>2022-02-01T13:11:00Z</cp:lastPrinted>
  <dcterms:created xsi:type="dcterms:W3CDTF">2022-03-04T11:24:00Z</dcterms:created>
  <dcterms:modified xsi:type="dcterms:W3CDTF">2022-03-21T13:32:00Z</dcterms:modified>
</cp:coreProperties>
</file>