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FB4DB3" w:rsidRPr="00FB4DB3" w14:paraId="2586D39C" w14:textId="77777777" w:rsidTr="00FB4DB3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FB4DB3" w:rsidRPr="00FB4DB3" w14:paraId="7D66DB9C" w14:textId="77777777"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B4DB3" w:rsidRPr="00FB4DB3" w14:paraId="59C501B1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14:paraId="702F1852" w14:textId="1C7C162D" w:rsidR="00FB4DB3" w:rsidRPr="00FB4DB3" w:rsidRDefault="00FB4DB3" w:rsidP="0003681F">
                        <w:pPr>
                          <w:spacing w:after="0" w:line="330" w:lineRule="atLeast"/>
                          <w:jc w:val="center"/>
                          <w:outlineLvl w:val="2"/>
                          <w:rPr>
                            <w:rFonts w:ascii="Helvetica" w:eastAsia="Times New Roman" w:hAnsi="Helvetica" w:cs="Helvetica"/>
                            <w:color w:val="333333"/>
                            <w:sz w:val="27"/>
                            <w:szCs w:val="27"/>
                            <w:lang w:eastAsia="ru-RU"/>
                          </w:rPr>
                        </w:pPr>
                        <w:bookmarkStart w:id="0" w:name="_GoBack"/>
                        <w:bookmarkEnd w:id="0"/>
                        <w:r w:rsidRPr="00FB4DB3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33333"/>
                            <w:sz w:val="27"/>
                            <w:szCs w:val="27"/>
                            <w:lang w:eastAsia="ru-RU"/>
                          </w:rPr>
                          <w:t xml:space="preserve">Дорогие жители </w:t>
                        </w:r>
                        <w:r w:rsidR="0003681F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33333"/>
                            <w:sz w:val="27"/>
                            <w:szCs w:val="27"/>
                            <w:lang w:eastAsia="ru-RU"/>
                          </w:rPr>
                          <w:t>Одинцовского городского округа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33333"/>
                            <w:sz w:val="27"/>
                            <w:szCs w:val="27"/>
                            <w:lang w:eastAsia="ru-RU"/>
                          </w:rPr>
                          <w:t>!</w:t>
                        </w:r>
                      </w:p>
                    </w:tc>
                  </w:tr>
                </w:tbl>
                <w:p w14:paraId="75DEBF89" w14:textId="77777777" w:rsidR="00FB4DB3" w:rsidRPr="00FB4DB3" w:rsidRDefault="00FB4DB3" w:rsidP="00FB4D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6E03DECA" w14:textId="77777777" w:rsidR="00FB4DB3" w:rsidRPr="00FB4DB3" w:rsidRDefault="00FB4DB3" w:rsidP="00FB4D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</w:p>
        </w:tc>
      </w:tr>
      <w:tr w:rsidR="00FB4DB3" w:rsidRPr="00FB4DB3" w14:paraId="46C7AB1F" w14:textId="77777777" w:rsidTr="00FB4DB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00"/>
            </w:tblGrid>
            <w:tr w:rsidR="00FB4DB3" w:rsidRPr="00FB4DB3" w14:paraId="50CDFB60" w14:textId="77777777">
              <w:tc>
                <w:tcPr>
                  <w:tcW w:w="84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00"/>
                  </w:tblGrid>
                  <w:tr w:rsidR="00FB4DB3" w:rsidRPr="00FB4DB3" w14:paraId="4399C681" w14:textId="77777777" w:rsidTr="0046459D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4070D4A0" w14:textId="77777777" w:rsidR="00FB4DB3" w:rsidRPr="00FB4DB3" w:rsidRDefault="00FB4DB3" w:rsidP="009C3C77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</w:p>
                    </w:tc>
                  </w:tr>
                  <w:tr w:rsidR="00FB4DB3" w:rsidRPr="00FB4DB3" w14:paraId="14431849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14:paraId="7D612E88" w14:textId="36ED2BFD" w:rsidR="00FB4DB3" w:rsidRPr="00FB4DB3" w:rsidRDefault="00FB4DB3" w:rsidP="009C3C77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  <w:r w:rsidRPr="00FB4DB3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  <w:lang w:eastAsia="ru-RU"/>
                          </w:rPr>
                          <w:t xml:space="preserve">До 1 марта </w:t>
                        </w:r>
                        <w:r w:rsidR="00025C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  <w:lang w:eastAsia="ru-RU"/>
                          </w:rPr>
                          <w:t>2026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 xml:space="preserve"> года </w:t>
                        </w:r>
                        <w:r w:rsidR="008C7129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продлевается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 xml:space="preserve"> «</w:t>
                        </w:r>
                        <w:r w:rsidR="0003681F"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Д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ачная амнистия». Благодаря ей вы можете быстро и с минимальным количеством документов оформить в собственность садовый и жилой дом.</w:t>
                        </w:r>
                      </w:p>
                    </w:tc>
                  </w:tr>
                </w:tbl>
                <w:p w14:paraId="6D076C2D" w14:textId="77777777" w:rsidR="00FB4DB3" w:rsidRPr="00FB4DB3" w:rsidRDefault="00FB4DB3" w:rsidP="009C3C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093163A0" w14:textId="77777777" w:rsidR="00FB4DB3" w:rsidRPr="00FB4DB3" w:rsidRDefault="00FB4DB3" w:rsidP="009C3C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</w:p>
        </w:tc>
      </w:tr>
      <w:tr w:rsidR="00FB4DB3" w:rsidRPr="00FB4DB3" w14:paraId="09A73B8A" w14:textId="77777777" w:rsidTr="00FB4DB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40"/>
            </w:tblGrid>
            <w:tr w:rsidR="00FB4DB3" w:rsidRPr="00FB4DB3" w14:paraId="4D74D787" w14:textId="77777777">
              <w:tc>
                <w:tcPr>
                  <w:tcW w:w="4140" w:type="dxa"/>
                  <w:vAlign w:val="center"/>
                  <w:hideMark/>
                </w:tcPr>
                <w:p w14:paraId="5139713F" w14:textId="77777777" w:rsidR="00025C19" w:rsidRDefault="00025C19"/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40"/>
                  </w:tblGrid>
                  <w:tr w:rsidR="00FB4DB3" w:rsidRPr="00FB4DB3" w14:paraId="17EE7847" w14:textId="77777777"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14:paraId="74FC8E5D" w14:textId="20289DC6" w:rsidR="00FB4DB3" w:rsidRPr="00FB4DB3" w:rsidRDefault="00FB4DB3" w:rsidP="009C3C77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Для регистрации домов достаточно 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  <w:lang w:eastAsia="ru-RU"/>
                          </w:rPr>
                          <w:t>свидетельства о праве собственности на землю 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и 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  <w:lang w:eastAsia="ru-RU"/>
                          </w:rPr>
                          <w:t>технического плана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 xml:space="preserve">. </w:t>
                        </w:r>
                      </w:p>
                    </w:tc>
                  </w:tr>
                </w:tbl>
                <w:p w14:paraId="32890440" w14:textId="77777777" w:rsidR="00FB4DB3" w:rsidRPr="00FB4DB3" w:rsidRDefault="00FB4DB3" w:rsidP="009C3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38"/>
            </w:tblGrid>
            <w:tr w:rsidR="00FB4DB3" w:rsidRPr="00FB4DB3" w14:paraId="0B9751B1" w14:textId="77777777">
              <w:tc>
                <w:tcPr>
                  <w:tcW w:w="4035" w:type="dxa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38"/>
                  </w:tblGrid>
                  <w:tr w:rsidR="00FB4DB3" w:rsidRPr="00FB4DB3" w14:paraId="5B1E88B9" w14:textId="77777777"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14:paraId="167D2C70" w14:textId="77777777" w:rsidR="00FB4DB3" w:rsidRPr="00FB4DB3" w:rsidRDefault="00FB4DB3" w:rsidP="009C3C7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DB3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3AB90B96" wp14:editId="67FE5E0B">
                              <wp:extent cx="2564130" cy="1555115"/>
                              <wp:effectExtent l="0" t="0" r="0" b="0"/>
                              <wp:docPr id="2" name="Рисунок 2" descr="https://vicei.stripocdn.email/content/guids/CABINET_a8c12b8ed6368b21efd4e3d2c94f05f8/images/562115816814306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vicei.stripocdn.email/content/guids/CABINET_a8c12b8ed6368b21efd4e3d2c94f05f8/images/56211581681430695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64130" cy="15551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D6FF859" w14:textId="77777777" w:rsidR="00FB4DB3" w:rsidRPr="00FB4DB3" w:rsidRDefault="00FB4DB3" w:rsidP="009C3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4725A13B" w14:textId="77777777" w:rsidR="00FB4DB3" w:rsidRPr="00FB4DB3" w:rsidRDefault="00FB4DB3" w:rsidP="009C3C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</w:p>
        </w:tc>
      </w:tr>
      <w:tr w:rsidR="00FB4DB3" w:rsidRPr="00FB4DB3" w14:paraId="0677025E" w14:textId="77777777" w:rsidTr="00FB4DB3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42"/>
            </w:tblGrid>
            <w:tr w:rsidR="00FB4DB3" w:rsidRPr="00FB4DB3" w14:paraId="5669E7F9" w14:textId="77777777">
              <w:tc>
                <w:tcPr>
                  <w:tcW w:w="4140" w:type="dxa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42"/>
                  </w:tblGrid>
                  <w:tr w:rsidR="00FB4DB3" w:rsidRPr="00FB4DB3" w14:paraId="7A2AC67B" w14:textId="77777777"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14:paraId="6FA3CE35" w14:textId="77777777" w:rsidR="00FB4DB3" w:rsidRPr="00FB4DB3" w:rsidRDefault="00FB4DB3" w:rsidP="009C3C7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DB3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246AC30F" wp14:editId="2EC9E1FA">
                              <wp:extent cx="2630170" cy="2630170"/>
                              <wp:effectExtent l="0" t="0" r="0" b="0"/>
                              <wp:docPr id="1" name="Рисунок 1" descr="https://vicei.stripocdn.email/content/guids/CABINET_a8c12b8ed6368b21efd4e3d2c94f05f8/images/359415816812159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s://vicei.stripocdn.email/content/guids/CABINET_a8c12b8ed6368b21efd4e3d2c94f05f8/images/3594158168121597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30170" cy="2630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60D4701" w14:textId="77777777" w:rsidR="00FB4DB3" w:rsidRPr="00FB4DB3" w:rsidRDefault="00FB4DB3" w:rsidP="009C3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35"/>
            </w:tblGrid>
            <w:tr w:rsidR="00FB4DB3" w:rsidRPr="00FB4DB3" w14:paraId="32665BA3" w14:textId="77777777">
              <w:tc>
                <w:tcPr>
                  <w:tcW w:w="4035" w:type="dxa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35"/>
                  </w:tblGrid>
                  <w:tr w:rsidR="00FB4DB3" w:rsidRPr="00FB4DB3" w14:paraId="535552B7" w14:textId="77777777">
                    <w:tc>
                      <w:tcPr>
                        <w:tcW w:w="0" w:type="auto"/>
                        <w:tcMar>
                          <w:top w:w="300" w:type="dxa"/>
                          <w:left w:w="150" w:type="dxa"/>
                          <w:bottom w:w="75" w:type="dxa"/>
                          <w:right w:w="150" w:type="dxa"/>
                        </w:tcMar>
                        <w:vAlign w:val="center"/>
                        <w:hideMark/>
                      </w:tcPr>
                      <w:p w14:paraId="37F529E7" w14:textId="77777777" w:rsidR="00FB4DB3" w:rsidRPr="00FB4DB3" w:rsidRDefault="00FB4DB3" w:rsidP="009C3C77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Если вы не знаете, что делать и как оформить имущество, вас проконсультируют специалисты администраций муниципальных образований или Московского областного БТИ. В регионе насчитывается 62 точки приема МОБТИ и 42 консультационных центра МОБТИ при МФЦ (ближайший к дому можно найти </w:t>
                        </w:r>
                        <w:hyperlink r:id="rId7" w:tgtFrame="_blank" w:history="1">
                          <w:r w:rsidRPr="00FB4DB3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E69138"/>
                              <w:sz w:val="23"/>
                              <w:szCs w:val="23"/>
                              <w:u w:val="single"/>
                              <w:lang w:eastAsia="ru-RU"/>
                            </w:rPr>
                            <w:t>на сайте</w:t>
                          </w:r>
                        </w:hyperlink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).</w:t>
                        </w:r>
                      </w:p>
                    </w:tc>
                  </w:tr>
                  <w:tr w:rsidR="00FB4DB3" w:rsidRPr="00FB4DB3" w14:paraId="0F382DD9" w14:textId="77777777"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14:paraId="0B53217B" w14:textId="77777777" w:rsidR="00FB4DB3" w:rsidRPr="00FB4DB3" w:rsidRDefault="00FB4DB3" w:rsidP="009C3C77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</w:p>
                    </w:tc>
                  </w:tr>
                </w:tbl>
                <w:p w14:paraId="7943A037" w14:textId="77777777" w:rsidR="00FB4DB3" w:rsidRPr="00FB4DB3" w:rsidRDefault="00FB4DB3" w:rsidP="009C3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1BD64738" w14:textId="77777777" w:rsidR="00FB4DB3" w:rsidRPr="00FB4DB3" w:rsidRDefault="00FB4DB3" w:rsidP="009C3C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</w:p>
        </w:tc>
      </w:tr>
      <w:tr w:rsidR="00FB4DB3" w:rsidRPr="00FB4DB3" w14:paraId="112E57A9" w14:textId="77777777" w:rsidTr="00FB4DB3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FB4DB3" w:rsidRPr="00FB4DB3" w14:paraId="0B5B1A77" w14:textId="77777777"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B4DB3" w:rsidRPr="00FB4DB3" w14:paraId="1668287E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14:paraId="1EA28D84" w14:textId="77777777" w:rsidR="00FB4DB3" w:rsidRDefault="00FB4DB3" w:rsidP="009C3C77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Узнать больше об условиях «дачной амнистии» и порядке регистрации прав можно: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br/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E69138"/>
                            <w:sz w:val="23"/>
                            <w:szCs w:val="23"/>
                            <w:lang w:eastAsia="ru-RU"/>
                          </w:rPr>
                          <w:t>●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 </w:t>
                        </w:r>
                        <w:hyperlink r:id="rId8" w:tgtFrame="_blank" w:history="1">
                          <w:r w:rsidRPr="00FB4DB3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E69138"/>
                              <w:sz w:val="23"/>
                              <w:szCs w:val="23"/>
                              <w:u w:val="single"/>
                              <w:lang w:eastAsia="ru-RU"/>
                            </w:rPr>
                            <w:t>на сайте</w:t>
                          </w:r>
                        </w:hyperlink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 Минмособлимущества;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br/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E69138"/>
                            <w:sz w:val="23"/>
                            <w:szCs w:val="23"/>
                            <w:lang w:eastAsia="ru-RU"/>
                          </w:rPr>
                          <w:t>●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 по телефону Московского областного БТИ: +7 (498) 568-88-88.</w:t>
                        </w:r>
                      </w:p>
                      <w:p w14:paraId="5D1BD1B9" w14:textId="77777777" w:rsidR="009A0855" w:rsidRDefault="009A0855" w:rsidP="009C3C77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</w:p>
                      <w:p w14:paraId="0F499F12" w14:textId="77777777" w:rsidR="009C3C77" w:rsidRPr="00FB4DB3" w:rsidRDefault="009A0855" w:rsidP="009A0855">
                        <w:pPr>
                          <w:spacing w:after="0" w:line="240" w:lineRule="auto"/>
                          <w:jc w:val="both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color w:val="333333"/>
                            <w:sz w:val="23"/>
                            <w:szCs w:val="23"/>
                            <w:lang w:eastAsia="ru-RU"/>
                          </w:rPr>
                          <w:t xml:space="preserve">Так же дополнительно </w:t>
                        </w:r>
                        <w:r w:rsidR="009C3C77" w:rsidRPr="004D3DDA">
                          <w:rPr>
                            <w:rFonts w:ascii="Helvetica" w:eastAsia="Times New Roman" w:hAnsi="Helvetica" w:cs="Helvetica"/>
                            <w:b/>
                            <w:color w:val="333333"/>
                            <w:sz w:val="23"/>
                            <w:szCs w:val="23"/>
                            <w:lang w:eastAsia="ru-RU"/>
                          </w:rPr>
                          <w:t xml:space="preserve">Союзом дачников Подмосковья -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color w:val="333333"/>
                            <w:sz w:val="23"/>
                            <w:szCs w:val="23"/>
                            <w:lang w:eastAsia="ru-RU"/>
                          </w:rPr>
                          <w:br/>
                        </w:r>
                        <w:r w:rsidR="009C3C77" w:rsidRPr="004D3DDA">
                          <w:rPr>
                            <w:rFonts w:ascii="Helvetica" w:eastAsia="Times New Roman" w:hAnsi="Helvetica" w:cs="Helvetica"/>
                            <w:b/>
                            <w:color w:val="333333"/>
                            <w:sz w:val="23"/>
                            <w:szCs w:val="23"/>
                            <w:lang w:eastAsia="ru-RU"/>
                          </w:rPr>
                          <w:t>дачники-</w:t>
                        </w:r>
                        <w:proofErr w:type="spellStart"/>
                        <w:r w:rsidR="009C3C77" w:rsidRPr="004D3DDA">
                          <w:rPr>
                            <w:rFonts w:ascii="Helvetica" w:eastAsia="Times New Roman" w:hAnsi="Helvetica" w:cs="Helvetica"/>
                            <w:b/>
                            <w:color w:val="333333"/>
                            <w:sz w:val="23"/>
                            <w:szCs w:val="23"/>
                            <w:lang w:eastAsia="ru-RU"/>
                          </w:rPr>
                          <w:t>подмосковья.рф</w:t>
                        </w:r>
                        <w:proofErr w:type="spellEnd"/>
                        <w:r w:rsidR="009C3C77" w:rsidRPr="004D3DDA">
                          <w:rPr>
                            <w:rFonts w:ascii="Helvetica" w:eastAsia="Times New Roman" w:hAnsi="Helvetica" w:cs="Helvetica"/>
                            <w:b/>
                            <w:color w:val="333333"/>
                            <w:sz w:val="23"/>
                            <w:szCs w:val="23"/>
                            <w:lang w:eastAsia="ru-RU"/>
                          </w:rPr>
                          <w:t xml:space="preserve">, создан Телеграмм-канал «Сельсовет» https://t.me/selsov, аккаунт в Инстаграме @souzdachnikov, на данных информационных ресурсах садоводы и дачники могут задавать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color w:val="333333"/>
                            <w:sz w:val="23"/>
                            <w:szCs w:val="23"/>
                            <w:lang w:eastAsia="ru-RU"/>
                          </w:rPr>
                          <w:br/>
                        </w:r>
                        <w:r w:rsidR="009C3C77" w:rsidRPr="004D3DDA">
                          <w:rPr>
                            <w:rFonts w:ascii="Helvetica" w:eastAsia="Times New Roman" w:hAnsi="Helvetica" w:cs="Helvetica"/>
                            <w:b/>
                            <w:color w:val="333333"/>
                            <w:sz w:val="23"/>
                            <w:szCs w:val="23"/>
                            <w:lang w:eastAsia="ru-RU"/>
                          </w:rPr>
                          <w:t>и получать актуальные ответы на вопросы с привлечением профильных министерств Московской области</w:t>
                        </w:r>
                        <w:r w:rsidR="009C3C77" w:rsidRPr="009C3C77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FB4DB3" w:rsidRPr="00FB4DB3" w14:paraId="27F88375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225" w:type="dxa"/>
                          <w:left w:w="300" w:type="dxa"/>
                          <w:bottom w:w="75" w:type="dxa"/>
                          <w:right w:w="300" w:type="dxa"/>
                        </w:tcMar>
                        <w:vAlign w:val="center"/>
                        <w:hideMark/>
                      </w:tcPr>
                      <w:tbl>
                        <w:tblPr>
                          <w:tblW w:w="45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560"/>
                        </w:tblGrid>
                        <w:tr w:rsidR="00FB4DB3" w:rsidRPr="00FB4DB3" w14:paraId="7DF3CFC7" w14:textId="77777777">
                          <w:trPr>
                            <w:trHeight w:val="15"/>
                            <w:jc w:val="center"/>
                          </w:trPr>
                          <w:tc>
                            <w:tcPr>
                              <w:tcW w:w="7560" w:type="dxa"/>
                              <w:tcBorders>
                                <w:bottom w:val="single" w:sz="12" w:space="0" w:color="E69138"/>
                              </w:tcBorders>
                              <w:vAlign w:val="center"/>
                              <w:hideMark/>
                            </w:tcPr>
                            <w:p w14:paraId="34E63108" w14:textId="77777777" w:rsidR="00FB4DB3" w:rsidRPr="00FB4DB3" w:rsidRDefault="00FB4DB3" w:rsidP="009C3C77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14:paraId="0D76F743" w14:textId="77777777" w:rsidR="00FB4DB3" w:rsidRPr="00FB4DB3" w:rsidRDefault="00FB4DB3" w:rsidP="009C3C7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FB4DB3" w:rsidRPr="00FB4DB3" w14:paraId="02A27EBA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14:paraId="71025C79" w14:textId="77777777" w:rsidR="00FB4DB3" w:rsidRPr="00025C19" w:rsidRDefault="00FB4DB3" w:rsidP="009C3C77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  <w:r w:rsidRPr="00025C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  <w:lang w:eastAsia="ru-RU"/>
                          </w:rPr>
                          <w:t>Не затягивайте с регистрацией! По закону дома без регистрации могут быть признаны самовольными постройками, а это грозит сносом.</w:t>
                        </w:r>
                      </w:p>
                    </w:tc>
                  </w:tr>
                </w:tbl>
                <w:p w14:paraId="2EE46749" w14:textId="77777777" w:rsidR="00FB4DB3" w:rsidRPr="00FB4DB3" w:rsidRDefault="00FB4DB3" w:rsidP="009C3C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41130186" w14:textId="77777777" w:rsidR="00FB4DB3" w:rsidRPr="00FB4DB3" w:rsidRDefault="00FB4DB3" w:rsidP="009C3C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</w:p>
        </w:tc>
      </w:tr>
    </w:tbl>
    <w:p w14:paraId="39E5AA0A" w14:textId="77777777" w:rsidR="004A5B9F" w:rsidRDefault="00E019D3"/>
    <w:sectPr w:rsidR="004A5B9F" w:rsidSect="00FB4DB3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DB3"/>
    <w:rsid w:val="00025C19"/>
    <w:rsid w:val="00035AB4"/>
    <w:rsid w:val="0003681F"/>
    <w:rsid w:val="0046459D"/>
    <w:rsid w:val="00496894"/>
    <w:rsid w:val="004D3DDA"/>
    <w:rsid w:val="005B5AD8"/>
    <w:rsid w:val="008C7129"/>
    <w:rsid w:val="009A0855"/>
    <w:rsid w:val="009C3C77"/>
    <w:rsid w:val="00AF4BB0"/>
    <w:rsid w:val="00BB28AF"/>
    <w:rsid w:val="00DE032B"/>
    <w:rsid w:val="00E019D3"/>
    <w:rsid w:val="00E414B1"/>
    <w:rsid w:val="00FB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5D7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B4D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B4D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B4DB3"/>
    <w:rPr>
      <w:b/>
      <w:bCs/>
    </w:rPr>
  </w:style>
  <w:style w:type="paragraph" w:styleId="a4">
    <w:name w:val="Normal (Web)"/>
    <w:basedOn w:val="a"/>
    <w:uiPriority w:val="99"/>
    <w:semiHidden/>
    <w:unhideWhenUsed/>
    <w:rsid w:val="00FB4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B4DB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F4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B4D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B4D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B4DB3"/>
    <w:rPr>
      <w:b/>
      <w:bCs/>
    </w:rPr>
  </w:style>
  <w:style w:type="paragraph" w:styleId="a4">
    <w:name w:val="Normal (Web)"/>
    <w:basedOn w:val="a"/>
    <w:uiPriority w:val="99"/>
    <w:semiHidden/>
    <w:unhideWhenUsed/>
    <w:rsid w:val="00FB4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B4DB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F4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0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o.mosreg.ru/deyatelnost/dachnaya-amnistiy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obti.ru/filialy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1211</Characters>
  <Application>Microsoft Office Word</Application>
  <DocSecurity>0</DocSecurity>
  <Lines>22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Кырин Евгений Станиславович</dc:creator>
  <dc:description>exif_MSED_554858cbde3eae06b744d272a32be32bd08f0c606235f2bae5b6e2b2fb7abb90</dc:description>
  <cp:lastModifiedBy>Арефьева Анастасия Владимировна</cp:lastModifiedBy>
  <cp:revision>2</cp:revision>
  <dcterms:created xsi:type="dcterms:W3CDTF">2022-03-01T12:49:00Z</dcterms:created>
  <dcterms:modified xsi:type="dcterms:W3CDTF">2022-03-01T12:49:00Z</dcterms:modified>
</cp:coreProperties>
</file>