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6D" w:rsidRPr="00FA01C1" w:rsidRDefault="00B70F6D">
      <w:pPr>
        <w:pStyle w:val="a3"/>
        <w:tabs>
          <w:tab w:val="left" w:pos="7100"/>
        </w:tabs>
        <w:jc w:val="right"/>
        <w:rPr>
          <w:b w:val="0"/>
        </w:rPr>
      </w:pPr>
      <w:r w:rsidRPr="00CF47EC">
        <w:tab/>
      </w:r>
      <w:r w:rsidR="00FA01C1" w:rsidRPr="00FA01C1">
        <w:rPr>
          <w:b w:val="0"/>
        </w:rPr>
        <w:t>Проек</w:t>
      </w:r>
      <w:r w:rsidRPr="00FA01C1">
        <w:rPr>
          <w:b w:val="0"/>
        </w:rPr>
        <w:t>т</w:t>
      </w:r>
    </w:p>
    <w:p w:rsidR="00B70F6D" w:rsidRDefault="00B70F6D">
      <w:pPr>
        <w:pStyle w:val="a3"/>
      </w:pPr>
    </w:p>
    <w:p w:rsidR="00B70F6D" w:rsidRDefault="00B70F6D">
      <w:pPr>
        <w:pStyle w:val="a3"/>
        <w:rPr>
          <w:sz w:val="24"/>
        </w:rPr>
      </w:pPr>
    </w:p>
    <w:p w:rsidR="00B70F6D" w:rsidRDefault="00B70F6D">
      <w:pPr>
        <w:pStyle w:val="a3"/>
        <w:rPr>
          <w:sz w:val="24"/>
        </w:rPr>
      </w:pPr>
    </w:p>
    <w:p w:rsidR="00B70F6D" w:rsidRDefault="00B70F6D">
      <w:pPr>
        <w:pStyle w:val="a3"/>
        <w:rPr>
          <w:sz w:val="24"/>
        </w:rPr>
      </w:pPr>
    </w:p>
    <w:p w:rsidR="00B70F6D" w:rsidRDefault="00B70F6D">
      <w:pPr>
        <w:pStyle w:val="a3"/>
        <w:rPr>
          <w:sz w:val="24"/>
        </w:rPr>
      </w:pPr>
    </w:p>
    <w:p w:rsidR="00B70F6D" w:rsidRDefault="00B70F6D">
      <w:pPr>
        <w:pStyle w:val="a3"/>
        <w:rPr>
          <w:sz w:val="24"/>
        </w:rPr>
      </w:pPr>
    </w:p>
    <w:p w:rsidR="007166BE" w:rsidRDefault="007166BE">
      <w:pPr>
        <w:pStyle w:val="a3"/>
        <w:rPr>
          <w:sz w:val="24"/>
        </w:rPr>
      </w:pPr>
    </w:p>
    <w:p w:rsidR="00183C4C" w:rsidRDefault="00183C4C">
      <w:pPr>
        <w:pStyle w:val="a3"/>
        <w:rPr>
          <w:sz w:val="24"/>
        </w:rPr>
      </w:pPr>
    </w:p>
    <w:p w:rsidR="00183C4C" w:rsidRDefault="00183C4C">
      <w:pPr>
        <w:pStyle w:val="a3"/>
        <w:rPr>
          <w:sz w:val="24"/>
        </w:rPr>
      </w:pPr>
    </w:p>
    <w:p w:rsidR="007166BE" w:rsidRDefault="007166BE">
      <w:pPr>
        <w:pStyle w:val="a3"/>
        <w:rPr>
          <w:sz w:val="24"/>
        </w:rPr>
      </w:pPr>
    </w:p>
    <w:p w:rsidR="007166BE" w:rsidRDefault="007166BE">
      <w:pPr>
        <w:pStyle w:val="a3"/>
        <w:rPr>
          <w:sz w:val="24"/>
        </w:rPr>
      </w:pPr>
    </w:p>
    <w:p w:rsidR="00B70F6D" w:rsidRDefault="00B70F6D" w:rsidP="003963B9">
      <w:pPr>
        <w:pStyle w:val="a3"/>
        <w:jc w:val="left"/>
        <w:rPr>
          <w:sz w:val="24"/>
        </w:rPr>
      </w:pPr>
    </w:p>
    <w:p w:rsidR="00D71C0F" w:rsidRDefault="00D71C0F" w:rsidP="00DD0045">
      <w:pPr>
        <w:pStyle w:val="a3"/>
        <w:jc w:val="left"/>
      </w:pPr>
    </w:p>
    <w:p w:rsidR="00B70F6D" w:rsidRPr="00D100C0" w:rsidRDefault="00B70F6D" w:rsidP="00DD1F4F">
      <w:pPr>
        <w:pStyle w:val="a3"/>
        <w:jc w:val="left"/>
        <w:rPr>
          <w:sz w:val="24"/>
        </w:rPr>
      </w:pPr>
    </w:p>
    <w:p w:rsidR="00063805" w:rsidRPr="00063805" w:rsidRDefault="00614E63" w:rsidP="00063805">
      <w:pPr>
        <w:jc w:val="center"/>
        <w:rPr>
          <w:b/>
        </w:rPr>
      </w:pPr>
      <w:r w:rsidRPr="00614E63">
        <w:rPr>
          <w:b/>
        </w:rPr>
        <w:t>О</w:t>
      </w:r>
      <w:r w:rsidR="004A7B32">
        <w:rPr>
          <w:b/>
        </w:rPr>
        <w:t xml:space="preserve"> </w:t>
      </w:r>
      <w:r w:rsidR="00F84BA1" w:rsidRPr="00F84BA1">
        <w:rPr>
          <w:b/>
        </w:rPr>
        <w:t>в</w:t>
      </w:r>
      <w:r w:rsidR="00F84BA1">
        <w:rPr>
          <w:b/>
        </w:rPr>
        <w:t>несении изменени</w:t>
      </w:r>
      <w:r w:rsidR="00063805">
        <w:rPr>
          <w:b/>
        </w:rPr>
        <w:t>я</w:t>
      </w:r>
      <w:r w:rsidR="00F84BA1">
        <w:rPr>
          <w:b/>
        </w:rPr>
        <w:t xml:space="preserve"> в </w:t>
      </w:r>
      <w:bookmarkStart w:id="0" w:name="_Hlk78880228"/>
      <w:r w:rsidR="00063805">
        <w:rPr>
          <w:b/>
        </w:rPr>
        <w:t>П</w:t>
      </w:r>
      <w:r w:rsidR="00063805" w:rsidRPr="00063805">
        <w:rPr>
          <w:b/>
        </w:rPr>
        <w:t>оложение</w:t>
      </w:r>
    </w:p>
    <w:p w:rsidR="00063805" w:rsidRPr="00063805" w:rsidRDefault="00063805" w:rsidP="00063805">
      <w:pPr>
        <w:jc w:val="center"/>
        <w:rPr>
          <w:b/>
        </w:rPr>
      </w:pPr>
      <w:r w:rsidRPr="00063805">
        <w:rPr>
          <w:b/>
        </w:rPr>
        <w:t>о порядке сдачи в аренду имущества, находящегося</w:t>
      </w:r>
    </w:p>
    <w:p w:rsidR="00063805" w:rsidRPr="00063805" w:rsidRDefault="00063805" w:rsidP="00063805">
      <w:pPr>
        <w:jc w:val="center"/>
        <w:rPr>
          <w:b/>
        </w:rPr>
      </w:pPr>
      <w:r w:rsidRPr="00063805">
        <w:rPr>
          <w:b/>
        </w:rPr>
        <w:t xml:space="preserve">в собственности муниципального образования </w:t>
      </w:r>
      <w:r>
        <w:rPr>
          <w:b/>
        </w:rPr>
        <w:t>«О</w:t>
      </w:r>
      <w:r w:rsidRPr="00063805">
        <w:rPr>
          <w:b/>
        </w:rPr>
        <w:t>динцовский</w:t>
      </w:r>
    </w:p>
    <w:p w:rsidR="004A7B32" w:rsidRDefault="00063805" w:rsidP="00063805">
      <w:pPr>
        <w:jc w:val="center"/>
        <w:rPr>
          <w:b/>
        </w:rPr>
      </w:pPr>
      <w:r w:rsidRPr="00063805">
        <w:rPr>
          <w:b/>
        </w:rPr>
        <w:t xml:space="preserve">городской округ </w:t>
      </w:r>
      <w:r>
        <w:rPr>
          <w:b/>
        </w:rPr>
        <w:t>М</w:t>
      </w:r>
      <w:r w:rsidRPr="00063805">
        <w:rPr>
          <w:b/>
        </w:rPr>
        <w:t>осковской области</w:t>
      </w:r>
      <w:r>
        <w:rPr>
          <w:b/>
        </w:rPr>
        <w:t>»</w:t>
      </w:r>
      <w:r w:rsidR="006E04ED">
        <w:rPr>
          <w:b/>
        </w:rPr>
        <w:t>, утвержденн</w:t>
      </w:r>
      <w:r>
        <w:rPr>
          <w:b/>
        </w:rPr>
        <w:t>ое</w:t>
      </w:r>
      <w:r w:rsidR="006E04ED">
        <w:rPr>
          <w:b/>
        </w:rPr>
        <w:t xml:space="preserve"> решением Совета депутатов Одинцовского городского округа Московской области от 27.12.2019 № 1</w:t>
      </w:r>
      <w:r>
        <w:rPr>
          <w:b/>
        </w:rPr>
        <w:t>3</w:t>
      </w:r>
      <w:r w:rsidR="006E04ED">
        <w:rPr>
          <w:b/>
        </w:rPr>
        <w:t>/13</w:t>
      </w:r>
    </w:p>
    <w:bookmarkEnd w:id="0"/>
    <w:p w:rsidR="00181FA5" w:rsidRDefault="00181FA5" w:rsidP="00181FA5">
      <w:pPr>
        <w:jc w:val="center"/>
        <w:rPr>
          <w:b/>
        </w:rPr>
      </w:pPr>
    </w:p>
    <w:p w:rsidR="00430B63" w:rsidRPr="00183C4C" w:rsidRDefault="00181FA5" w:rsidP="00183C4C">
      <w:pPr>
        <w:pStyle w:val="3"/>
        <w:ind w:firstLine="709"/>
        <w:jc w:val="both"/>
        <w:rPr>
          <w:sz w:val="28"/>
        </w:rPr>
      </w:pPr>
      <w:r w:rsidRPr="00181FA5">
        <w:rPr>
          <w:sz w:val="28"/>
        </w:rPr>
        <w:t>Руководствуясь Федеральным законом от 06.10.2003 № 131-ФЗ «Об общих принципах организации местного самоупра</w:t>
      </w:r>
      <w:r w:rsidR="0071332B">
        <w:rPr>
          <w:sz w:val="28"/>
        </w:rPr>
        <w:t>вления в Российской Федерации»,</w:t>
      </w:r>
      <w:r w:rsidRPr="00181FA5">
        <w:rPr>
          <w:sz w:val="28"/>
        </w:rPr>
        <w:t xml:space="preserve"> Уставом Одинцовского городского округа Московской </w:t>
      </w:r>
      <w:proofErr w:type="gramStart"/>
      <w:r w:rsidRPr="00181FA5">
        <w:rPr>
          <w:sz w:val="28"/>
        </w:rPr>
        <w:t xml:space="preserve">области, </w:t>
      </w:r>
      <w:r w:rsidR="00614E63" w:rsidRPr="00614E63">
        <w:rPr>
          <w:sz w:val="28"/>
        </w:rPr>
        <w:t xml:space="preserve"> Совет</w:t>
      </w:r>
      <w:proofErr w:type="gramEnd"/>
      <w:r w:rsidR="00614E63">
        <w:rPr>
          <w:sz w:val="28"/>
        </w:rPr>
        <w:t xml:space="preserve"> депутатов Одинцовского городского округа</w:t>
      </w:r>
      <w:r w:rsidR="0079359A">
        <w:rPr>
          <w:sz w:val="28"/>
        </w:rPr>
        <w:t xml:space="preserve"> Московской области</w:t>
      </w:r>
    </w:p>
    <w:p w:rsidR="004C5647" w:rsidRPr="004C5647" w:rsidRDefault="004C5647" w:rsidP="005D6CA0">
      <w:pPr>
        <w:pStyle w:val="3"/>
        <w:ind w:firstLine="709"/>
        <w:jc w:val="both"/>
        <w:rPr>
          <w:sz w:val="28"/>
          <w:szCs w:val="28"/>
        </w:rPr>
      </w:pPr>
      <w:r w:rsidRPr="004C5647">
        <w:rPr>
          <w:sz w:val="28"/>
          <w:szCs w:val="28"/>
        </w:rPr>
        <w:t xml:space="preserve">  </w:t>
      </w:r>
    </w:p>
    <w:p w:rsidR="004C5647" w:rsidRDefault="004C5647" w:rsidP="004C5647">
      <w:pPr>
        <w:ind w:firstLine="709"/>
        <w:jc w:val="center"/>
        <w:rPr>
          <w:szCs w:val="28"/>
        </w:rPr>
      </w:pPr>
      <w:r w:rsidRPr="004C5647">
        <w:rPr>
          <w:szCs w:val="28"/>
        </w:rPr>
        <w:t>РЕШИЛ:</w:t>
      </w:r>
    </w:p>
    <w:p w:rsidR="005D6CA0" w:rsidRPr="004C5647" w:rsidRDefault="005D6CA0" w:rsidP="004C5647">
      <w:pPr>
        <w:ind w:firstLine="709"/>
        <w:jc w:val="center"/>
        <w:rPr>
          <w:szCs w:val="28"/>
        </w:rPr>
      </w:pPr>
    </w:p>
    <w:p w:rsidR="00614E63" w:rsidRDefault="004C5647" w:rsidP="00063805">
      <w:pPr>
        <w:pStyle w:val="3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05986">
        <w:rPr>
          <w:sz w:val="28"/>
        </w:rPr>
        <w:t xml:space="preserve">Внести в </w:t>
      </w:r>
      <w:r w:rsidR="00063805" w:rsidRPr="00063805">
        <w:rPr>
          <w:sz w:val="28"/>
        </w:rPr>
        <w:t>Положение</w:t>
      </w:r>
      <w:r w:rsidR="00063805">
        <w:rPr>
          <w:sz w:val="28"/>
        </w:rPr>
        <w:t xml:space="preserve"> </w:t>
      </w:r>
      <w:r w:rsidR="00063805" w:rsidRPr="00063805">
        <w:rPr>
          <w:sz w:val="28"/>
        </w:rPr>
        <w:t>о порядке сдачи в аренду имущества, находящегося</w:t>
      </w:r>
      <w:r w:rsidR="00063805">
        <w:rPr>
          <w:sz w:val="28"/>
        </w:rPr>
        <w:t xml:space="preserve"> </w:t>
      </w:r>
      <w:r w:rsidR="00063805" w:rsidRPr="00063805">
        <w:rPr>
          <w:sz w:val="28"/>
        </w:rPr>
        <w:t>в собственности муниципального образования «Одинцовский</w:t>
      </w:r>
      <w:r w:rsidR="00063805">
        <w:rPr>
          <w:sz w:val="28"/>
        </w:rPr>
        <w:t xml:space="preserve"> </w:t>
      </w:r>
      <w:r w:rsidR="00063805" w:rsidRPr="00063805">
        <w:rPr>
          <w:sz w:val="28"/>
        </w:rPr>
        <w:t>городской округ Московской области», утвержденное решением Совета депутатов Одинцовского городского округа Московской области от 27.12.2019 № 13/13</w:t>
      </w:r>
      <w:r w:rsidR="006E04ED">
        <w:rPr>
          <w:sz w:val="28"/>
        </w:rPr>
        <w:t>,</w:t>
      </w:r>
      <w:r w:rsidR="00305986">
        <w:rPr>
          <w:sz w:val="28"/>
        </w:rPr>
        <w:t xml:space="preserve"> </w:t>
      </w:r>
      <w:r w:rsidR="00305986" w:rsidRPr="00305986">
        <w:rPr>
          <w:sz w:val="28"/>
        </w:rPr>
        <w:t>(далее – П</w:t>
      </w:r>
      <w:r w:rsidR="00181FA5">
        <w:rPr>
          <w:sz w:val="28"/>
        </w:rPr>
        <w:t>о</w:t>
      </w:r>
      <w:r w:rsidR="00C634DB">
        <w:rPr>
          <w:sz w:val="28"/>
        </w:rPr>
        <w:t>ложение</w:t>
      </w:r>
      <w:r w:rsidR="00305986" w:rsidRPr="00305986">
        <w:rPr>
          <w:sz w:val="28"/>
        </w:rPr>
        <w:t xml:space="preserve">) </w:t>
      </w:r>
      <w:r w:rsidR="00305986">
        <w:rPr>
          <w:sz w:val="28"/>
        </w:rPr>
        <w:t>следующ</w:t>
      </w:r>
      <w:r w:rsidR="00A762EC">
        <w:rPr>
          <w:sz w:val="28"/>
        </w:rPr>
        <w:t>и</w:t>
      </w:r>
      <w:r w:rsidR="00C634DB">
        <w:rPr>
          <w:sz w:val="28"/>
        </w:rPr>
        <w:t>е</w:t>
      </w:r>
      <w:r w:rsidR="00305986">
        <w:rPr>
          <w:sz w:val="28"/>
        </w:rPr>
        <w:t xml:space="preserve"> изменени</w:t>
      </w:r>
      <w:r w:rsidR="00A762EC">
        <w:rPr>
          <w:sz w:val="28"/>
        </w:rPr>
        <w:t>я</w:t>
      </w:r>
      <w:r w:rsidR="00305986">
        <w:rPr>
          <w:sz w:val="28"/>
        </w:rPr>
        <w:t>:</w:t>
      </w:r>
    </w:p>
    <w:p w:rsidR="00A762EC" w:rsidRPr="00A762EC" w:rsidRDefault="00A762EC" w:rsidP="00A762EC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_Hlk97200210"/>
      <w:r>
        <w:t>1) р</w:t>
      </w:r>
      <w:r w:rsidRPr="00A762EC">
        <w:t>аздел 4 Положения дополнить пунктом 4.11. в следующей редакции:</w:t>
      </w:r>
    </w:p>
    <w:p w:rsidR="00A762EC" w:rsidRPr="00A762EC" w:rsidRDefault="00A762EC" w:rsidP="00A762EC">
      <w:pPr>
        <w:widowControl w:val="0"/>
        <w:autoSpaceDE w:val="0"/>
        <w:autoSpaceDN w:val="0"/>
        <w:adjustRightInd w:val="0"/>
        <w:ind w:firstLine="709"/>
        <w:jc w:val="both"/>
      </w:pPr>
      <w:r w:rsidRPr="00A762EC">
        <w:t xml:space="preserve">«4.11. Передача находящихся в муниципальной собственности объектов сети инженерно-технического обеспечения, включая сети теплоснабжения, водоснабжения, водоотведения, к числу которых относятся котельные, центральные тепловые пункты, артезианские скважины, водозаборные узлы, системы водоподготовки, очистные сооружения, а также здания, сооружения, неразрывно связанные с сетями теплоснабжения, водоснабжения, водоотведения, находящихся в муниципальной собственности, (далее – Объекты жилищно-коммунального хозяйства) в аренду организации, обладающей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</w:t>
      </w:r>
      <w:r w:rsidRPr="00A762EC">
        <w:lastRenderedPageBreak/>
        <w:t>законодательством о градостроительной деятельности, лицу, которому присвоен статус единой теплоснабжающей организации в ценовых зонах теплоснабжения в соответствии с Федеральным законом от 27 июня 2010 года № 190-ФЗ «О теплоснабжении», осуществляется без проведения торгов (конкурсов, аукционов) на право заключения договоров аренды на такое Имущество.</w:t>
      </w:r>
    </w:p>
    <w:p w:rsidR="00A762EC" w:rsidRPr="00A762EC" w:rsidRDefault="00A762EC" w:rsidP="00A762EC">
      <w:pPr>
        <w:widowControl w:val="0"/>
        <w:autoSpaceDE w:val="0"/>
        <w:autoSpaceDN w:val="0"/>
        <w:adjustRightInd w:val="0"/>
        <w:ind w:firstLine="709"/>
        <w:jc w:val="both"/>
      </w:pPr>
      <w:r w:rsidRPr="00A762EC">
        <w:t>Передача Объектов жилищно-коммунального хозяйства в аренду организации, обладающей правами владения и (или) пользования объектами жилищно-коммунального хозяйства в указанном случае осуществляется Комитетом на основании обращения такой организации и заключения Управления жилищно-коммунального хозяйства Администрации, подтверждающего соответствие данной организации требуемым условиям.</w:t>
      </w:r>
    </w:p>
    <w:p w:rsidR="00A762EC" w:rsidRPr="00A762EC" w:rsidRDefault="00A762EC" w:rsidP="00A762EC">
      <w:pPr>
        <w:widowControl w:val="0"/>
        <w:autoSpaceDE w:val="0"/>
        <w:autoSpaceDN w:val="0"/>
        <w:adjustRightInd w:val="0"/>
        <w:ind w:firstLine="709"/>
        <w:jc w:val="both"/>
      </w:pPr>
      <w:r w:rsidRPr="00A762EC">
        <w:t xml:space="preserve">Одновременно с данным заключением Управление жилищно-коммунального хозяйства Администрации направляет в Комитет необходимые для включения в договор аренды объектов жилищно-коммунального хозяйства обязательства арендатора, а именно: обеспечение сохранности, надлежащей эксплуатации арендуемого </w:t>
      </w:r>
      <w:proofErr w:type="gramStart"/>
      <w:r w:rsidRPr="00A762EC">
        <w:t>имущества,  осуществление</w:t>
      </w:r>
      <w:proofErr w:type="gramEnd"/>
      <w:r w:rsidRPr="00A762EC">
        <w:t xml:space="preserve"> за счет собственных и (или) привлеченных средств реконструкции и (или) модернизации арендуемого имущества, иные обязательства.»</w:t>
      </w:r>
      <w:r w:rsidR="008C6E64">
        <w:t>;</w:t>
      </w:r>
    </w:p>
    <w:p w:rsidR="00A762EC" w:rsidRPr="00A762EC" w:rsidRDefault="00A762EC" w:rsidP="00A762EC">
      <w:pPr>
        <w:widowControl w:val="0"/>
        <w:autoSpaceDE w:val="0"/>
        <w:autoSpaceDN w:val="0"/>
        <w:adjustRightInd w:val="0"/>
        <w:ind w:firstLine="709"/>
        <w:jc w:val="both"/>
      </w:pPr>
      <w:r>
        <w:t>2) р</w:t>
      </w:r>
      <w:r w:rsidRPr="00A762EC">
        <w:t>аздел 5 Положения дополнить пунктом 5.2.1. в следующей редакции:</w:t>
      </w:r>
    </w:p>
    <w:p w:rsidR="00A762EC" w:rsidRPr="00A762EC" w:rsidRDefault="00A762EC" w:rsidP="00A762EC">
      <w:pPr>
        <w:widowControl w:val="0"/>
        <w:autoSpaceDE w:val="0"/>
        <w:autoSpaceDN w:val="0"/>
        <w:adjustRightInd w:val="0"/>
        <w:ind w:firstLine="709"/>
        <w:jc w:val="both"/>
      </w:pPr>
      <w:r w:rsidRPr="00A762EC">
        <w:t>«5.2.1. Заключение договоров аренды Имущества учреждениями культуры  в случаях, предусмотренных частью 3.5 либо частью 3.6 статьи 17.1 Федерального закона от 26.07.2006 № 135-ФЗ «О защите конкуренции», осуществляется в порядке, установленном Постановлением Правительства Российской Федерации от 09.09.2021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 либо Постановлением Правительства Российской Федерации от 24.09.2021 № 1610 «Об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перечня видов указанного имущества» соответственно.»</w:t>
      </w:r>
      <w:r w:rsidR="008C6E64">
        <w:t>;</w:t>
      </w:r>
    </w:p>
    <w:p w:rsidR="00A762EC" w:rsidRPr="00A762EC" w:rsidRDefault="00A762EC" w:rsidP="00A762EC">
      <w:pPr>
        <w:widowControl w:val="0"/>
        <w:autoSpaceDE w:val="0"/>
        <w:autoSpaceDN w:val="0"/>
        <w:adjustRightInd w:val="0"/>
        <w:ind w:firstLine="709"/>
        <w:jc w:val="both"/>
      </w:pPr>
      <w:r>
        <w:t>3) а</w:t>
      </w:r>
      <w:r w:rsidRPr="00A762EC">
        <w:t>бзац третий подпункта 1) пункта 5.3. Положения изложить в следующей редакции:</w:t>
      </w:r>
    </w:p>
    <w:p w:rsidR="00A762EC" w:rsidRPr="00A762EC" w:rsidRDefault="00A762EC" w:rsidP="00A762EC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762EC">
        <w:t>«основания для предоставления Имущества без проведения торгов на основании исключений, предусмотренных статьей 17.1 Федерального закона от 26.07.2006 № 135-ФЗ «О защите конкуренции», с представлением подтверждающих документов (для учреждений культуры – в том числе с учетом требований, указанных в пункте 5.2.1. Положения);»</w:t>
      </w:r>
      <w:r w:rsidR="008C6E64">
        <w:t>;</w:t>
      </w:r>
    </w:p>
    <w:p w:rsidR="00A762EC" w:rsidRPr="00A762EC" w:rsidRDefault="00A762EC" w:rsidP="00A762EC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4) п</w:t>
      </w:r>
      <w:r w:rsidRPr="00A762EC">
        <w:t>ункт 5.4. Положения изложить в следующей редакции:</w:t>
      </w:r>
    </w:p>
    <w:p w:rsidR="00A762EC" w:rsidRPr="00A762EC" w:rsidRDefault="00A762EC" w:rsidP="00A762EC">
      <w:pPr>
        <w:widowControl w:val="0"/>
        <w:autoSpaceDE w:val="0"/>
        <w:autoSpaceDN w:val="0"/>
        <w:adjustRightInd w:val="0"/>
        <w:ind w:firstLine="709"/>
        <w:jc w:val="both"/>
      </w:pPr>
      <w:r w:rsidRPr="00A762EC">
        <w:t>«5.4. В результате рассмотрения документов (срок – не более тридцати дней) Комитет предоставляет арендодателю письмо-согласие (срок действия – один месяц с даты его регистрации) на предоставление в аренду Имущества либо мотивированный отказ в согласовании.»</w:t>
      </w:r>
      <w:r w:rsidR="008C6E64">
        <w:t>;</w:t>
      </w:r>
    </w:p>
    <w:p w:rsidR="00A762EC" w:rsidRPr="00A762EC" w:rsidRDefault="00A762EC" w:rsidP="00A762EC">
      <w:pPr>
        <w:widowControl w:val="0"/>
        <w:autoSpaceDE w:val="0"/>
        <w:autoSpaceDN w:val="0"/>
        <w:adjustRightInd w:val="0"/>
        <w:ind w:firstLine="709"/>
        <w:jc w:val="both"/>
      </w:pPr>
      <w:r>
        <w:t>5) п</w:t>
      </w:r>
      <w:r w:rsidR="008C6E64">
        <w:t>ункт 5.5. Положения исключить;</w:t>
      </w:r>
      <w:r w:rsidRPr="00A762EC">
        <w:t xml:space="preserve"> </w:t>
      </w:r>
    </w:p>
    <w:p w:rsidR="00A762EC" w:rsidRPr="00A762EC" w:rsidRDefault="00E14C9E" w:rsidP="00A762EC">
      <w:pPr>
        <w:widowControl w:val="0"/>
        <w:autoSpaceDE w:val="0"/>
        <w:autoSpaceDN w:val="0"/>
        <w:adjustRightInd w:val="0"/>
        <w:ind w:firstLine="709"/>
        <w:jc w:val="both"/>
      </w:pPr>
      <w:r>
        <w:t>6) в</w:t>
      </w:r>
      <w:r w:rsidR="00A762EC" w:rsidRPr="00A762EC">
        <w:t xml:space="preserve"> пункте 6.2 Положения слова «без проведения торгов (конкурсов, аукционов),» заменить словами «без проведения торгов (конкурсов, аукционов), за исключением объектов жилищно-коммунального хозяйства, указанных в пункте 4.11. Положения,»</w:t>
      </w:r>
      <w:r w:rsidR="008C6E64">
        <w:t>;</w:t>
      </w:r>
    </w:p>
    <w:p w:rsidR="00A762EC" w:rsidRPr="00A762EC" w:rsidRDefault="00E14C9E" w:rsidP="00A762EC">
      <w:pPr>
        <w:widowControl w:val="0"/>
        <w:autoSpaceDE w:val="0"/>
        <w:autoSpaceDN w:val="0"/>
        <w:adjustRightInd w:val="0"/>
        <w:ind w:firstLine="709"/>
        <w:jc w:val="both"/>
      </w:pPr>
      <w:r>
        <w:t>7) п</w:t>
      </w:r>
      <w:r w:rsidR="00A762EC" w:rsidRPr="00A762EC">
        <w:t>ункт 6.2. Положения дополнить пунктом 6.2.2. в следующей редакции:</w:t>
      </w:r>
    </w:p>
    <w:p w:rsidR="00A762EC" w:rsidRPr="00A762EC" w:rsidRDefault="00A762EC" w:rsidP="00A762EC">
      <w:pPr>
        <w:widowControl w:val="0"/>
        <w:autoSpaceDE w:val="0"/>
        <w:autoSpaceDN w:val="0"/>
        <w:adjustRightInd w:val="0"/>
        <w:ind w:firstLine="709"/>
        <w:jc w:val="both"/>
      </w:pPr>
      <w:r w:rsidRPr="00A762EC">
        <w:t>«6.2.2. Размер арендной платы за пользование объектами жилищно-коммунального хозяйства, предоставляемыми в аренду без проведения торгов (конкурсов, аукционов), в случае, указанном в пункте 4.11. Положения, составляет 1 рубль в год за:</w:t>
      </w:r>
    </w:p>
    <w:p w:rsidR="00A762EC" w:rsidRPr="00A762EC" w:rsidRDefault="00A762EC" w:rsidP="00A762EC">
      <w:pPr>
        <w:widowControl w:val="0"/>
        <w:autoSpaceDE w:val="0"/>
        <w:autoSpaceDN w:val="0"/>
        <w:adjustRightInd w:val="0"/>
        <w:ind w:firstLine="709"/>
        <w:jc w:val="both"/>
      </w:pPr>
      <w:r w:rsidRPr="00A762EC">
        <w:t>один метр протяженности сетей теплоснабжения, водоснабжения и водоотведения;</w:t>
      </w:r>
    </w:p>
    <w:p w:rsidR="00A762EC" w:rsidRPr="00A762EC" w:rsidRDefault="00A762EC" w:rsidP="00A762EC">
      <w:pPr>
        <w:widowControl w:val="0"/>
        <w:autoSpaceDE w:val="0"/>
        <w:autoSpaceDN w:val="0"/>
        <w:adjustRightInd w:val="0"/>
        <w:ind w:firstLine="709"/>
        <w:jc w:val="both"/>
      </w:pPr>
      <w:r w:rsidRPr="00A762EC">
        <w:t>один квадратный метр зданий, помещений, сооружений, являющихся объектами жилищно-коммунального хозяйства.»</w:t>
      </w:r>
      <w:r w:rsidR="008C6E64">
        <w:t>;</w:t>
      </w:r>
    </w:p>
    <w:p w:rsidR="00A762EC" w:rsidRPr="00A762EC" w:rsidRDefault="00E14C9E" w:rsidP="00A762EC">
      <w:pPr>
        <w:widowControl w:val="0"/>
        <w:autoSpaceDE w:val="0"/>
        <w:autoSpaceDN w:val="0"/>
        <w:adjustRightInd w:val="0"/>
        <w:ind w:firstLine="709"/>
        <w:jc w:val="both"/>
      </w:pPr>
      <w:r>
        <w:t>8) в</w:t>
      </w:r>
      <w:r w:rsidR="00A762EC" w:rsidRPr="00A762EC">
        <w:t xml:space="preserve"> абзаце третьем пункта 6.8. Положения слова «в размере, установленном условиями договора аренды Имущества» заменить словами «в размере 0,1 процента</w:t>
      </w:r>
      <w:r w:rsidR="008C6E64">
        <w:t xml:space="preserve"> за каждый день просрочки»;</w:t>
      </w:r>
    </w:p>
    <w:p w:rsidR="00C634DB" w:rsidRPr="00A762EC" w:rsidRDefault="00E14C9E" w:rsidP="00A762EC">
      <w:pPr>
        <w:widowControl w:val="0"/>
        <w:autoSpaceDE w:val="0"/>
        <w:autoSpaceDN w:val="0"/>
        <w:adjustRightInd w:val="0"/>
        <w:ind w:firstLine="709"/>
        <w:jc w:val="both"/>
      </w:pPr>
      <w:r>
        <w:t>9) в</w:t>
      </w:r>
      <w:r w:rsidR="00A762EC" w:rsidRPr="00A762EC">
        <w:t xml:space="preserve"> пункте 10.6. Положения слова «Комитетом и» исключить.</w:t>
      </w:r>
      <w:bookmarkEnd w:id="1"/>
    </w:p>
    <w:p w:rsidR="00E14C9E" w:rsidRPr="008C6E64" w:rsidRDefault="00E14C9E" w:rsidP="00E14C9E">
      <w:pPr>
        <w:pStyle w:val="a5"/>
        <w:rPr>
          <w:lang w:val="en-US"/>
        </w:rPr>
      </w:pPr>
      <w:r>
        <w:t>2</w:t>
      </w:r>
      <w:r w:rsidRPr="00E14C9E">
        <w:t xml:space="preserve">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 </w:t>
      </w:r>
    </w:p>
    <w:p w:rsidR="00E14C9E" w:rsidRPr="00E14C9E" w:rsidRDefault="00E14C9E" w:rsidP="00E14C9E">
      <w:pPr>
        <w:pStyle w:val="a5"/>
      </w:pPr>
      <w:r>
        <w:t>3</w:t>
      </w:r>
      <w:r w:rsidRPr="00E14C9E">
        <w:t>. Настоящее решение вступает в силу со дня его официального опубликования.</w:t>
      </w:r>
    </w:p>
    <w:p w:rsidR="00B70F6D" w:rsidRDefault="005C1C17" w:rsidP="005E7BBC">
      <w:pPr>
        <w:pStyle w:val="a5"/>
      </w:pPr>
      <w:r>
        <w:t>4</w:t>
      </w:r>
      <w:r w:rsidR="00285307">
        <w:t xml:space="preserve">. </w:t>
      </w:r>
      <w:r w:rsidR="006976F2" w:rsidRPr="006976F2">
        <w:t>Контроль за исполнением н</w:t>
      </w:r>
      <w:r w:rsidR="00614E63">
        <w:t xml:space="preserve">астоящего решения возложить на </w:t>
      </w:r>
      <w:r w:rsidR="008850A6" w:rsidRPr="008850A6">
        <w:t xml:space="preserve">Заместителя Главы Администрации – начальника Управления правового обеспечения Администрации Одинцовского городского округа </w:t>
      </w:r>
      <w:proofErr w:type="spellStart"/>
      <w:r w:rsidR="008850A6" w:rsidRPr="008850A6">
        <w:t>Тесля</w:t>
      </w:r>
      <w:proofErr w:type="spellEnd"/>
      <w:r w:rsidR="008850A6" w:rsidRPr="008850A6">
        <w:t xml:space="preserve"> А.А. и председателя Комитета по управлению муниципальным имуществом Администрации Одинцовского городского округа </w:t>
      </w:r>
      <w:proofErr w:type="spellStart"/>
      <w:r w:rsidR="008850A6" w:rsidRPr="008850A6">
        <w:t>Гинтова</w:t>
      </w:r>
      <w:proofErr w:type="spellEnd"/>
      <w:r w:rsidR="008850A6" w:rsidRPr="008850A6">
        <w:t xml:space="preserve"> Д.В.</w:t>
      </w:r>
      <w:r w:rsidR="000544D8">
        <w:t xml:space="preserve"> </w:t>
      </w:r>
    </w:p>
    <w:p w:rsidR="007D6A0B" w:rsidRDefault="007D6A0B" w:rsidP="007133C6">
      <w:pPr>
        <w:pStyle w:val="a5"/>
        <w:ind w:firstLine="0"/>
      </w:pPr>
    </w:p>
    <w:p w:rsidR="00050869" w:rsidRDefault="00050869" w:rsidP="007133C6">
      <w:pPr>
        <w:pStyle w:val="a5"/>
        <w:ind w:firstLine="0"/>
      </w:pPr>
    </w:p>
    <w:p w:rsidR="006976F2" w:rsidRPr="006976F2" w:rsidRDefault="006976F2" w:rsidP="006976F2">
      <w:pPr>
        <w:jc w:val="both"/>
      </w:pPr>
      <w:r w:rsidRPr="006976F2">
        <w:t xml:space="preserve">Председатель Совета депутатов </w:t>
      </w:r>
    </w:p>
    <w:p w:rsidR="00741561" w:rsidRDefault="006976F2" w:rsidP="00614E63">
      <w:pPr>
        <w:jc w:val="both"/>
      </w:pPr>
      <w:r w:rsidRPr="006976F2">
        <w:t xml:space="preserve">Одинцовского городского округа </w:t>
      </w:r>
      <w:r w:rsidRPr="006976F2">
        <w:tab/>
      </w:r>
      <w:r w:rsidRPr="006976F2">
        <w:tab/>
        <w:t xml:space="preserve">          </w:t>
      </w:r>
      <w:r>
        <w:t xml:space="preserve"> </w:t>
      </w:r>
      <w:r w:rsidR="00614E63">
        <w:t xml:space="preserve">                             Т.В. Одинцова</w:t>
      </w:r>
      <w:r w:rsidR="00CF47EC" w:rsidRPr="008E37FE">
        <w:rPr>
          <w:color w:val="FFFFFF"/>
        </w:rPr>
        <w:t xml:space="preserve"> работе               </w:t>
      </w:r>
      <w:r w:rsidR="003416D1" w:rsidRPr="008E37FE">
        <w:rPr>
          <w:color w:val="FFFFFF"/>
        </w:rPr>
        <w:t xml:space="preserve"> </w:t>
      </w:r>
      <w:r w:rsidR="00CF47EC" w:rsidRPr="008E37FE">
        <w:rPr>
          <w:color w:val="FFFFFF"/>
        </w:rPr>
        <w:t xml:space="preserve">                                 </w:t>
      </w:r>
      <w:r w:rsidR="003416D1" w:rsidRPr="008E37FE">
        <w:rPr>
          <w:color w:val="FFFFFF"/>
        </w:rPr>
        <w:t>Е</w:t>
      </w:r>
      <w:r w:rsidR="00CF47EC" w:rsidRPr="008E37FE">
        <w:rPr>
          <w:color w:val="FFFFFF"/>
        </w:rPr>
        <w:t>.</w:t>
      </w:r>
      <w:r w:rsidR="007D6A0B">
        <w:t xml:space="preserve"> </w:t>
      </w:r>
    </w:p>
    <w:p w:rsidR="006A5B25" w:rsidRPr="006976F2" w:rsidRDefault="006A5B25" w:rsidP="006A5B25">
      <w:pPr>
        <w:jc w:val="both"/>
      </w:pPr>
      <w:r>
        <w:t xml:space="preserve">Глава </w:t>
      </w:r>
    </w:p>
    <w:p w:rsidR="006A5B25" w:rsidRDefault="006A5B25" w:rsidP="006A5B25">
      <w:pPr>
        <w:jc w:val="both"/>
      </w:pPr>
      <w:r w:rsidRPr="006976F2">
        <w:t xml:space="preserve">Одинцовского городского округа </w:t>
      </w:r>
      <w:r w:rsidRPr="006976F2">
        <w:tab/>
      </w:r>
      <w:r w:rsidRPr="006976F2">
        <w:tab/>
        <w:t xml:space="preserve">          </w:t>
      </w:r>
      <w:r>
        <w:t xml:space="preserve">                              А.Р. Иванов</w:t>
      </w:r>
    </w:p>
    <w:p w:rsidR="006A5B25" w:rsidRDefault="006A5B25" w:rsidP="006A5B25">
      <w:pPr>
        <w:jc w:val="both"/>
      </w:pPr>
    </w:p>
    <w:p w:rsidR="00741561" w:rsidRDefault="00741561" w:rsidP="00614E63">
      <w:pPr>
        <w:jc w:val="both"/>
      </w:pPr>
    </w:p>
    <w:p w:rsidR="00E94589" w:rsidRDefault="00E94589" w:rsidP="00614E63">
      <w:pPr>
        <w:jc w:val="both"/>
      </w:pPr>
    </w:p>
    <w:p w:rsidR="00E94589" w:rsidRDefault="00E94589" w:rsidP="00614E63">
      <w:pPr>
        <w:jc w:val="both"/>
      </w:pPr>
    </w:p>
    <w:p w:rsidR="007166BE" w:rsidRDefault="007166BE" w:rsidP="006C2C8E">
      <w:pPr>
        <w:jc w:val="both"/>
      </w:pPr>
      <w:r>
        <w:br w:type="page"/>
      </w:r>
    </w:p>
    <w:p w:rsidR="006976F2" w:rsidRPr="006976F2" w:rsidRDefault="006976F2" w:rsidP="006C2C8E">
      <w:pPr>
        <w:jc w:val="both"/>
      </w:pPr>
      <w:r w:rsidRPr="006976F2">
        <w:lastRenderedPageBreak/>
        <w:t>СОГЛАСОВАНО:</w:t>
      </w:r>
    </w:p>
    <w:p w:rsidR="006A5B25" w:rsidRDefault="006A5B25" w:rsidP="004562A2">
      <w:pPr>
        <w:rPr>
          <w:bCs/>
        </w:rPr>
      </w:pP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Заместитель Главы Администрации - начальник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Управления правового обеспечения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Администрации Одинцовско</w:t>
      </w:r>
      <w:r w:rsidR="00F10E6A">
        <w:rPr>
          <w:bCs/>
        </w:rPr>
        <w:t xml:space="preserve">го городского округа         </w:t>
      </w:r>
      <w:r w:rsidRPr="00951B4B">
        <w:rPr>
          <w:bCs/>
        </w:rPr>
        <w:t xml:space="preserve">               А.А. </w:t>
      </w:r>
      <w:proofErr w:type="spellStart"/>
      <w:r w:rsidRPr="00951B4B">
        <w:rPr>
          <w:bCs/>
        </w:rPr>
        <w:t>Тесля</w:t>
      </w:r>
      <w:proofErr w:type="spellEnd"/>
    </w:p>
    <w:p w:rsidR="00951B4B" w:rsidRPr="00951B4B" w:rsidRDefault="00951B4B" w:rsidP="00951B4B">
      <w:pPr>
        <w:rPr>
          <w:bCs/>
        </w:rPr>
      </w:pP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Заместитель Главы Администрации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Одинцовского городского округа           </w:t>
      </w:r>
      <w:r w:rsidR="00F10E6A">
        <w:rPr>
          <w:bCs/>
        </w:rPr>
        <w:t xml:space="preserve">                              </w:t>
      </w:r>
      <w:r w:rsidRPr="00951B4B">
        <w:rPr>
          <w:bCs/>
        </w:rPr>
        <w:t xml:space="preserve">           М.А. Бажанова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                                   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Заместитель Главы Администрации -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начальник Финансово-казначейского Управления</w:t>
      </w:r>
    </w:p>
    <w:p w:rsidR="00951B4B" w:rsidRDefault="00951B4B" w:rsidP="00951B4B">
      <w:pPr>
        <w:rPr>
          <w:bCs/>
        </w:rPr>
      </w:pPr>
      <w:r w:rsidRPr="00951B4B">
        <w:rPr>
          <w:bCs/>
        </w:rPr>
        <w:t>Администрации Одинцовского г</w:t>
      </w:r>
      <w:r w:rsidR="00F10E6A">
        <w:rPr>
          <w:bCs/>
        </w:rPr>
        <w:t xml:space="preserve">ородского округа              </w:t>
      </w:r>
      <w:r w:rsidRPr="00951B4B">
        <w:rPr>
          <w:bCs/>
        </w:rPr>
        <w:t xml:space="preserve">         Л.В. Тарасова</w:t>
      </w:r>
    </w:p>
    <w:p w:rsidR="00F10E6A" w:rsidRDefault="00F10E6A" w:rsidP="00951B4B">
      <w:pPr>
        <w:rPr>
          <w:bCs/>
        </w:rPr>
      </w:pPr>
    </w:p>
    <w:p w:rsidR="00F10E6A" w:rsidRPr="00F10E6A" w:rsidRDefault="00F10E6A" w:rsidP="00F10E6A">
      <w:pPr>
        <w:rPr>
          <w:bCs/>
        </w:rPr>
      </w:pPr>
      <w:r w:rsidRPr="00F10E6A">
        <w:rPr>
          <w:bCs/>
        </w:rPr>
        <w:t xml:space="preserve">Заместитель Главы Администрации </w:t>
      </w:r>
    </w:p>
    <w:p w:rsidR="00F10E6A" w:rsidRDefault="00F10E6A" w:rsidP="00F10E6A">
      <w:pPr>
        <w:rPr>
          <w:bCs/>
        </w:rPr>
      </w:pPr>
      <w:r w:rsidRPr="00F10E6A">
        <w:rPr>
          <w:bCs/>
        </w:rPr>
        <w:t xml:space="preserve">Одинцовского городского округа                                   </w:t>
      </w:r>
      <w:r>
        <w:rPr>
          <w:bCs/>
        </w:rPr>
        <w:t xml:space="preserve">          </w:t>
      </w:r>
      <w:r w:rsidRPr="00F10E6A">
        <w:rPr>
          <w:bCs/>
        </w:rPr>
        <w:t xml:space="preserve">      </w:t>
      </w:r>
      <w:r>
        <w:rPr>
          <w:bCs/>
        </w:rPr>
        <w:t>О.В. Дмитриев</w:t>
      </w:r>
    </w:p>
    <w:p w:rsidR="00F10E6A" w:rsidRDefault="00F10E6A" w:rsidP="00F10E6A">
      <w:pPr>
        <w:rPr>
          <w:bCs/>
        </w:rPr>
      </w:pPr>
    </w:p>
    <w:p w:rsidR="00F10E6A" w:rsidRPr="00951B4B" w:rsidRDefault="00F10E6A" w:rsidP="00F10E6A">
      <w:pPr>
        <w:rPr>
          <w:bCs/>
        </w:rPr>
      </w:pPr>
      <w:r w:rsidRPr="00951B4B">
        <w:rPr>
          <w:bCs/>
        </w:rPr>
        <w:t xml:space="preserve">Заместитель Главы Администрации </w:t>
      </w:r>
    </w:p>
    <w:p w:rsidR="00F10E6A" w:rsidRPr="00951B4B" w:rsidRDefault="00F10E6A" w:rsidP="00F10E6A">
      <w:pPr>
        <w:rPr>
          <w:bCs/>
        </w:rPr>
      </w:pPr>
      <w:r w:rsidRPr="00951B4B">
        <w:rPr>
          <w:bCs/>
        </w:rPr>
        <w:t xml:space="preserve">Одинцовского городского округа                                   </w:t>
      </w:r>
      <w:r>
        <w:rPr>
          <w:bCs/>
        </w:rPr>
        <w:t xml:space="preserve">                В.В. </w:t>
      </w:r>
      <w:proofErr w:type="spellStart"/>
      <w:r>
        <w:rPr>
          <w:bCs/>
        </w:rPr>
        <w:t>Переверзева</w:t>
      </w:r>
      <w:proofErr w:type="spellEnd"/>
    </w:p>
    <w:p w:rsidR="00F10E6A" w:rsidRPr="00F10E6A" w:rsidRDefault="00F10E6A" w:rsidP="00F10E6A">
      <w:pPr>
        <w:rPr>
          <w:bCs/>
        </w:rPr>
      </w:pPr>
    </w:p>
    <w:p w:rsidR="00951B4B" w:rsidRPr="00951B4B" w:rsidRDefault="00951B4B" w:rsidP="00951B4B">
      <w:pPr>
        <w:rPr>
          <w:bCs/>
        </w:rPr>
      </w:pP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Заместитель Главы Администрации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Одинцовского городского округа                                   </w:t>
      </w:r>
      <w:r w:rsidR="00F10E6A">
        <w:rPr>
          <w:bCs/>
        </w:rPr>
        <w:t xml:space="preserve">                Е.А. Серегин</w:t>
      </w:r>
    </w:p>
    <w:p w:rsidR="00951B4B" w:rsidRPr="00951B4B" w:rsidRDefault="00951B4B" w:rsidP="00951B4B">
      <w:pPr>
        <w:rPr>
          <w:bCs/>
        </w:rPr>
      </w:pP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Председатель Комитета по управлению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муниципальным имуществом Администрации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Одинцовского городского округа   </w:t>
      </w:r>
      <w:r w:rsidR="00F10E6A">
        <w:rPr>
          <w:bCs/>
        </w:rPr>
        <w:t xml:space="preserve">                             </w:t>
      </w:r>
      <w:r w:rsidRPr="00951B4B">
        <w:rPr>
          <w:bCs/>
        </w:rPr>
        <w:t xml:space="preserve">                   Д.В. </w:t>
      </w:r>
      <w:proofErr w:type="spellStart"/>
      <w:r w:rsidRPr="00951B4B">
        <w:rPr>
          <w:bCs/>
        </w:rPr>
        <w:t>Гинтов</w:t>
      </w:r>
      <w:proofErr w:type="spellEnd"/>
    </w:p>
    <w:p w:rsidR="00951B4B" w:rsidRPr="00951B4B" w:rsidRDefault="00951B4B" w:rsidP="00951B4B">
      <w:pPr>
        <w:rPr>
          <w:bCs/>
        </w:rPr>
      </w:pP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Начальник юридического отдела Управления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правового обеспечения Администрации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Одинцовского городского округа                            </w:t>
      </w:r>
      <w:r w:rsidR="00F10E6A">
        <w:rPr>
          <w:bCs/>
        </w:rPr>
        <w:t xml:space="preserve"> </w:t>
      </w:r>
      <w:r w:rsidRPr="00951B4B">
        <w:rPr>
          <w:bCs/>
        </w:rPr>
        <w:t xml:space="preserve">                      Г.В. Варварина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         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Начальник организационного отдела Управления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документооборота и организационного обеспечения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Администрации Одинцовского городского округа                       Е.А. Андреева</w:t>
      </w:r>
    </w:p>
    <w:p w:rsidR="006976F2" w:rsidRDefault="006976F2" w:rsidP="006976F2">
      <w:pPr>
        <w:rPr>
          <w:bCs/>
          <w:sz w:val="20"/>
        </w:rPr>
      </w:pPr>
    </w:p>
    <w:p w:rsidR="00721900" w:rsidRDefault="00721900" w:rsidP="006976F2">
      <w:pPr>
        <w:rPr>
          <w:bCs/>
          <w:sz w:val="20"/>
        </w:rPr>
      </w:pPr>
    </w:p>
    <w:p w:rsidR="00721900" w:rsidRPr="006C2C8E" w:rsidRDefault="00721900" w:rsidP="006976F2">
      <w:pPr>
        <w:rPr>
          <w:bCs/>
          <w:sz w:val="20"/>
        </w:rPr>
      </w:pPr>
    </w:p>
    <w:p w:rsidR="006976F2" w:rsidRPr="006976F2" w:rsidRDefault="006976F2" w:rsidP="006976F2">
      <w:pPr>
        <w:rPr>
          <w:bCs/>
        </w:rPr>
      </w:pPr>
      <w:r w:rsidRPr="006976F2">
        <w:rPr>
          <w:bCs/>
        </w:rPr>
        <w:t>РАССЫЛКА:</w:t>
      </w:r>
    </w:p>
    <w:p w:rsidR="006976F2" w:rsidRPr="006976F2" w:rsidRDefault="006976F2" w:rsidP="006976F2">
      <w:pPr>
        <w:rPr>
          <w:bCs/>
        </w:rPr>
      </w:pPr>
      <w:r w:rsidRPr="006976F2">
        <w:rPr>
          <w:bCs/>
        </w:rPr>
        <w:t>КСП - 1 экз.</w:t>
      </w:r>
    </w:p>
    <w:p w:rsidR="006976F2" w:rsidRPr="006976F2" w:rsidRDefault="006976F2" w:rsidP="006976F2">
      <w:pPr>
        <w:rPr>
          <w:bCs/>
        </w:rPr>
      </w:pPr>
      <w:r w:rsidRPr="006976F2">
        <w:rPr>
          <w:bCs/>
        </w:rPr>
        <w:t>КУМИ - 3 экз.</w:t>
      </w:r>
    </w:p>
    <w:p w:rsidR="006976F2" w:rsidRDefault="006976F2" w:rsidP="006976F2">
      <w:pPr>
        <w:rPr>
          <w:bCs/>
        </w:rPr>
      </w:pPr>
      <w:r w:rsidRPr="006976F2">
        <w:rPr>
          <w:bCs/>
        </w:rPr>
        <w:t>ФКУ - 1 экз.</w:t>
      </w:r>
    </w:p>
    <w:p w:rsidR="006976F2" w:rsidRPr="006976F2" w:rsidRDefault="006976F2" w:rsidP="006976F2">
      <w:pPr>
        <w:rPr>
          <w:bCs/>
        </w:rPr>
      </w:pPr>
      <w:r w:rsidRPr="006976F2">
        <w:rPr>
          <w:bCs/>
        </w:rPr>
        <w:t>СМИ - 1 экз.</w:t>
      </w:r>
    </w:p>
    <w:p w:rsidR="006976F2" w:rsidRPr="006976F2" w:rsidRDefault="00F10E6A" w:rsidP="006976F2">
      <w:pPr>
        <w:rPr>
          <w:bCs/>
        </w:rPr>
      </w:pPr>
      <w:r>
        <w:rPr>
          <w:bCs/>
        </w:rPr>
        <w:t xml:space="preserve">Орг. </w:t>
      </w:r>
      <w:proofErr w:type="spellStart"/>
      <w:r>
        <w:rPr>
          <w:bCs/>
        </w:rPr>
        <w:t>отд</w:t>
      </w:r>
      <w:proofErr w:type="spellEnd"/>
      <w:r>
        <w:rPr>
          <w:bCs/>
        </w:rPr>
        <w:t xml:space="preserve"> - 4</w:t>
      </w:r>
      <w:r w:rsidR="006976F2" w:rsidRPr="006976F2">
        <w:rPr>
          <w:bCs/>
        </w:rPr>
        <w:t xml:space="preserve"> экз.</w:t>
      </w:r>
    </w:p>
    <w:p w:rsidR="00721900" w:rsidRDefault="00721900" w:rsidP="006976F2">
      <w:pPr>
        <w:rPr>
          <w:bCs/>
        </w:rPr>
      </w:pPr>
    </w:p>
    <w:p w:rsidR="008C6E64" w:rsidRPr="006976F2" w:rsidRDefault="008C6E64" w:rsidP="006976F2">
      <w:pPr>
        <w:rPr>
          <w:bCs/>
        </w:rPr>
      </w:pPr>
      <w:bookmarkStart w:id="2" w:name="_GoBack"/>
      <w:bookmarkEnd w:id="2"/>
    </w:p>
    <w:p w:rsidR="006976F2" w:rsidRPr="006976F2" w:rsidRDefault="006976F2" w:rsidP="006976F2">
      <w:pPr>
        <w:rPr>
          <w:sz w:val="24"/>
        </w:rPr>
      </w:pPr>
      <w:r w:rsidRPr="006976F2">
        <w:rPr>
          <w:sz w:val="24"/>
        </w:rPr>
        <w:t>С</w:t>
      </w:r>
      <w:r w:rsidR="006C2C8E">
        <w:rPr>
          <w:sz w:val="24"/>
        </w:rPr>
        <w:t>амусева М.А.</w:t>
      </w:r>
    </w:p>
    <w:p w:rsidR="00B70F6D" w:rsidRPr="00621EED" w:rsidRDefault="006976F2" w:rsidP="006944A1">
      <w:pPr>
        <w:rPr>
          <w:sz w:val="22"/>
          <w:szCs w:val="22"/>
        </w:rPr>
      </w:pPr>
      <w:r w:rsidRPr="006976F2">
        <w:rPr>
          <w:sz w:val="24"/>
        </w:rPr>
        <w:t>495</w:t>
      </w:r>
      <w:r w:rsidR="006E04ED">
        <w:rPr>
          <w:sz w:val="24"/>
        </w:rPr>
        <w:t> </w:t>
      </w:r>
      <w:r w:rsidRPr="006976F2">
        <w:rPr>
          <w:sz w:val="24"/>
        </w:rPr>
        <w:t>599</w:t>
      </w:r>
      <w:r w:rsidR="006E04ED">
        <w:rPr>
          <w:sz w:val="24"/>
        </w:rPr>
        <w:t>-</w:t>
      </w:r>
      <w:r w:rsidRPr="006976F2">
        <w:rPr>
          <w:sz w:val="24"/>
        </w:rPr>
        <w:t>61</w:t>
      </w:r>
      <w:r w:rsidR="006E04ED">
        <w:rPr>
          <w:sz w:val="24"/>
        </w:rPr>
        <w:t>-</w:t>
      </w:r>
      <w:r w:rsidRPr="006976F2">
        <w:rPr>
          <w:sz w:val="24"/>
        </w:rPr>
        <w:t>45</w:t>
      </w:r>
    </w:p>
    <w:sectPr w:rsidR="00B70F6D" w:rsidRPr="00621EED" w:rsidSect="006E04ED">
      <w:headerReference w:type="even" r:id="rId8"/>
      <w:headerReference w:type="default" r:id="rId9"/>
      <w:headerReference w:type="first" r:id="rId10"/>
      <w:pgSz w:w="11906" w:h="16838"/>
      <w:pgMar w:top="377" w:right="567" w:bottom="1276" w:left="1701" w:header="151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99A" w:rsidRDefault="0033399A">
      <w:r>
        <w:separator/>
      </w:r>
    </w:p>
  </w:endnote>
  <w:endnote w:type="continuationSeparator" w:id="0">
    <w:p w:rsidR="0033399A" w:rsidRDefault="0033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99A" w:rsidRDefault="0033399A">
      <w:r>
        <w:separator/>
      </w:r>
    </w:p>
  </w:footnote>
  <w:footnote w:type="continuationSeparator" w:id="0">
    <w:p w:rsidR="0033399A" w:rsidRDefault="0033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80" w:rsidRDefault="002354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35480" w:rsidRDefault="002354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D1" w:rsidRDefault="003416D1">
    <w:pPr>
      <w:pStyle w:val="a7"/>
      <w:jc w:val="right"/>
    </w:pPr>
  </w:p>
  <w:p w:rsidR="008E47C6" w:rsidRDefault="008E47C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C6" w:rsidRDefault="008E47C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E47C6" w:rsidRDefault="008E47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01"/>
    <w:multiLevelType w:val="singleLevel"/>
    <w:tmpl w:val="E2AA530C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" w15:restartNumberingAfterBreak="0">
    <w:nsid w:val="18F05C35"/>
    <w:multiLevelType w:val="multilevel"/>
    <w:tmpl w:val="97DECA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18F23249"/>
    <w:multiLevelType w:val="hybridMultilevel"/>
    <w:tmpl w:val="0E6CA0B6"/>
    <w:lvl w:ilvl="0" w:tplc="8ECA59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E456B3"/>
    <w:multiLevelType w:val="singleLevel"/>
    <w:tmpl w:val="61660BC8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4" w15:restartNumberingAfterBreak="0">
    <w:nsid w:val="2107392C"/>
    <w:multiLevelType w:val="singleLevel"/>
    <w:tmpl w:val="0C7405A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5" w15:restartNumberingAfterBreak="0">
    <w:nsid w:val="25FA1A63"/>
    <w:multiLevelType w:val="multilevel"/>
    <w:tmpl w:val="0540DD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abstractNum w:abstractNumId="6" w15:restartNumberingAfterBreak="0">
    <w:nsid w:val="2D6E1BA0"/>
    <w:multiLevelType w:val="singleLevel"/>
    <w:tmpl w:val="D3B43A84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7" w15:restartNumberingAfterBreak="0">
    <w:nsid w:val="2F0F020A"/>
    <w:multiLevelType w:val="singleLevel"/>
    <w:tmpl w:val="FFF4F1EA"/>
    <w:lvl w:ilvl="0">
      <w:start w:val="8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8" w15:restartNumberingAfterBreak="0">
    <w:nsid w:val="37416BA1"/>
    <w:multiLevelType w:val="singleLevel"/>
    <w:tmpl w:val="819243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3CB0458"/>
    <w:multiLevelType w:val="hybridMultilevel"/>
    <w:tmpl w:val="91EA2C32"/>
    <w:lvl w:ilvl="0" w:tplc="B380E3C6">
      <w:start w:val="1"/>
      <w:numFmt w:val="decimal"/>
      <w:lvlText w:val="%1."/>
      <w:lvlJc w:val="left"/>
      <w:pPr>
        <w:tabs>
          <w:tab w:val="num" w:pos="1260"/>
        </w:tabs>
        <w:ind w:left="191" w:firstLine="5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6FD2285"/>
    <w:multiLevelType w:val="singleLevel"/>
    <w:tmpl w:val="F4AE446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1" w15:restartNumberingAfterBreak="0">
    <w:nsid w:val="606831D5"/>
    <w:multiLevelType w:val="singleLevel"/>
    <w:tmpl w:val="B12A0E2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2" w15:restartNumberingAfterBreak="0">
    <w:nsid w:val="67E4578D"/>
    <w:multiLevelType w:val="singleLevel"/>
    <w:tmpl w:val="EF485D9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3" w15:restartNumberingAfterBreak="0">
    <w:nsid w:val="71AB77C5"/>
    <w:multiLevelType w:val="multilevel"/>
    <w:tmpl w:val="73A2AF0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763E75F8"/>
    <w:multiLevelType w:val="singleLevel"/>
    <w:tmpl w:val="173CD4E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5" w15:restartNumberingAfterBreak="0">
    <w:nsid w:val="7EB950DE"/>
    <w:multiLevelType w:val="singleLevel"/>
    <w:tmpl w:val="0C7405A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1"/>
  </w:num>
  <w:num w:numId="11">
    <w:abstractNumId w:val="4"/>
  </w:num>
  <w:num w:numId="12">
    <w:abstractNumId w:val="15"/>
  </w:num>
  <w:num w:numId="13">
    <w:abstractNumId w:val="2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21"/>
    <w:rsid w:val="00042020"/>
    <w:rsid w:val="00050869"/>
    <w:rsid w:val="000544D8"/>
    <w:rsid w:val="00063805"/>
    <w:rsid w:val="00092178"/>
    <w:rsid w:val="000A2EE9"/>
    <w:rsid w:val="000A4572"/>
    <w:rsid w:val="000A7298"/>
    <w:rsid w:val="000C6504"/>
    <w:rsid w:val="000D10B2"/>
    <w:rsid w:val="000E3336"/>
    <w:rsid w:val="000E4E9A"/>
    <w:rsid w:val="000F282A"/>
    <w:rsid w:val="000F4DFE"/>
    <w:rsid w:val="00104822"/>
    <w:rsid w:val="00114403"/>
    <w:rsid w:val="0011629F"/>
    <w:rsid w:val="001170BD"/>
    <w:rsid w:val="00117D72"/>
    <w:rsid w:val="001219F7"/>
    <w:rsid w:val="00143E8D"/>
    <w:rsid w:val="001628A9"/>
    <w:rsid w:val="00167B7E"/>
    <w:rsid w:val="00180521"/>
    <w:rsid w:val="00181FA5"/>
    <w:rsid w:val="00182DAB"/>
    <w:rsid w:val="00183C4C"/>
    <w:rsid w:val="00194857"/>
    <w:rsid w:val="00196544"/>
    <w:rsid w:val="001B41F2"/>
    <w:rsid w:val="001B7EA5"/>
    <w:rsid w:val="001D3648"/>
    <w:rsid w:val="001E4046"/>
    <w:rsid w:val="001F5E2F"/>
    <w:rsid w:val="00207840"/>
    <w:rsid w:val="00231323"/>
    <w:rsid w:val="00235480"/>
    <w:rsid w:val="00285307"/>
    <w:rsid w:val="002C0265"/>
    <w:rsid w:val="002D3F51"/>
    <w:rsid w:val="002E3A9A"/>
    <w:rsid w:val="002E6C34"/>
    <w:rsid w:val="002F5162"/>
    <w:rsid w:val="002F6580"/>
    <w:rsid w:val="00300613"/>
    <w:rsid w:val="00305986"/>
    <w:rsid w:val="00326FE9"/>
    <w:rsid w:val="0033399A"/>
    <w:rsid w:val="003416D1"/>
    <w:rsid w:val="003622E0"/>
    <w:rsid w:val="00383385"/>
    <w:rsid w:val="003954B3"/>
    <w:rsid w:val="003963B9"/>
    <w:rsid w:val="003D01DD"/>
    <w:rsid w:val="003F17E4"/>
    <w:rsid w:val="003F60DA"/>
    <w:rsid w:val="00412E30"/>
    <w:rsid w:val="00422FC9"/>
    <w:rsid w:val="00430B63"/>
    <w:rsid w:val="00453892"/>
    <w:rsid w:val="00454478"/>
    <w:rsid w:val="00454746"/>
    <w:rsid w:val="004562A2"/>
    <w:rsid w:val="00457B6B"/>
    <w:rsid w:val="00461C88"/>
    <w:rsid w:val="004676C1"/>
    <w:rsid w:val="00471659"/>
    <w:rsid w:val="0048534E"/>
    <w:rsid w:val="004902C4"/>
    <w:rsid w:val="004A7B32"/>
    <w:rsid w:val="004B3DC5"/>
    <w:rsid w:val="004C5647"/>
    <w:rsid w:val="004E13E2"/>
    <w:rsid w:val="00517A44"/>
    <w:rsid w:val="005407BE"/>
    <w:rsid w:val="005729D2"/>
    <w:rsid w:val="00580E3E"/>
    <w:rsid w:val="00586DB1"/>
    <w:rsid w:val="0059581D"/>
    <w:rsid w:val="005C1BEB"/>
    <w:rsid w:val="005C1C17"/>
    <w:rsid w:val="005D249A"/>
    <w:rsid w:val="005D6CA0"/>
    <w:rsid w:val="005E7BBC"/>
    <w:rsid w:val="0061373A"/>
    <w:rsid w:val="0061450F"/>
    <w:rsid w:val="00614E63"/>
    <w:rsid w:val="00621EED"/>
    <w:rsid w:val="00637F53"/>
    <w:rsid w:val="006514B7"/>
    <w:rsid w:val="00660FE0"/>
    <w:rsid w:val="0066710F"/>
    <w:rsid w:val="006856F4"/>
    <w:rsid w:val="006944A1"/>
    <w:rsid w:val="006976F2"/>
    <w:rsid w:val="006A0EB4"/>
    <w:rsid w:val="006A295C"/>
    <w:rsid w:val="006A5B25"/>
    <w:rsid w:val="006B77C8"/>
    <w:rsid w:val="006C2C8E"/>
    <w:rsid w:val="006D7843"/>
    <w:rsid w:val="006E04ED"/>
    <w:rsid w:val="006E3494"/>
    <w:rsid w:val="006E51F7"/>
    <w:rsid w:val="00701BE7"/>
    <w:rsid w:val="007053E8"/>
    <w:rsid w:val="00712E46"/>
    <w:rsid w:val="0071332B"/>
    <w:rsid w:val="007133C6"/>
    <w:rsid w:val="007166BE"/>
    <w:rsid w:val="00721477"/>
    <w:rsid w:val="00721900"/>
    <w:rsid w:val="00741561"/>
    <w:rsid w:val="0075046A"/>
    <w:rsid w:val="00750919"/>
    <w:rsid w:val="00764C30"/>
    <w:rsid w:val="007856F8"/>
    <w:rsid w:val="0079359A"/>
    <w:rsid w:val="007A7531"/>
    <w:rsid w:val="007B0917"/>
    <w:rsid w:val="007B518A"/>
    <w:rsid w:val="007B6DF4"/>
    <w:rsid w:val="007D232B"/>
    <w:rsid w:val="007D2F0C"/>
    <w:rsid w:val="007D6A0B"/>
    <w:rsid w:val="00830CD3"/>
    <w:rsid w:val="008608BD"/>
    <w:rsid w:val="008850A6"/>
    <w:rsid w:val="008868C5"/>
    <w:rsid w:val="008958BE"/>
    <w:rsid w:val="008B3ECB"/>
    <w:rsid w:val="008C6E64"/>
    <w:rsid w:val="008E37FE"/>
    <w:rsid w:val="008E47C6"/>
    <w:rsid w:val="008F4E15"/>
    <w:rsid w:val="009073D9"/>
    <w:rsid w:val="00935DFF"/>
    <w:rsid w:val="00942786"/>
    <w:rsid w:val="009512F9"/>
    <w:rsid w:val="00951B4B"/>
    <w:rsid w:val="009800F7"/>
    <w:rsid w:val="009859DF"/>
    <w:rsid w:val="009A1AD8"/>
    <w:rsid w:val="009C5E03"/>
    <w:rsid w:val="009D41EA"/>
    <w:rsid w:val="009D5461"/>
    <w:rsid w:val="009F3889"/>
    <w:rsid w:val="00A076BA"/>
    <w:rsid w:val="00A25D6A"/>
    <w:rsid w:val="00A34C71"/>
    <w:rsid w:val="00A37C75"/>
    <w:rsid w:val="00A433AA"/>
    <w:rsid w:val="00A525A1"/>
    <w:rsid w:val="00A55970"/>
    <w:rsid w:val="00A56F99"/>
    <w:rsid w:val="00A61DC1"/>
    <w:rsid w:val="00A762EC"/>
    <w:rsid w:val="00A76BC3"/>
    <w:rsid w:val="00A80EF4"/>
    <w:rsid w:val="00AA0495"/>
    <w:rsid w:val="00AA642B"/>
    <w:rsid w:val="00AF0CE1"/>
    <w:rsid w:val="00B06FBD"/>
    <w:rsid w:val="00B123BD"/>
    <w:rsid w:val="00B2213E"/>
    <w:rsid w:val="00B235D2"/>
    <w:rsid w:val="00B2751E"/>
    <w:rsid w:val="00B30B23"/>
    <w:rsid w:val="00B3277C"/>
    <w:rsid w:val="00B37ECD"/>
    <w:rsid w:val="00B47C77"/>
    <w:rsid w:val="00B70F6D"/>
    <w:rsid w:val="00B90C01"/>
    <w:rsid w:val="00B9248F"/>
    <w:rsid w:val="00BB386F"/>
    <w:rsid w:val="00BF2588"/>
    <w:rsid w:val="00C008F4"/>
    <w:rsid w:val="00C11333"/>
    <w:rsid w:val="00C123D3"/>
    <w:rsid w:val="00C143BF"/>
    <w:rsid w:val="00C1760B"/>
    <w:rsid w:val="00C1790A"/>
    <w:rsid w:val="00C26271"/>
    <w:rsid w:val="00C47E57"/>
    <w:rsid w:val="00C52817"/>
    <w:rsid w:val="00C53D49"/>
    <w:rsid w:val="00C634DB"/>
    <w:rsid w:val="00C659BD"/>
    <w:rsid w:val="00C725C8"/>
    <w:rsid w:val="00CC59A4"/>
    <w:rsid w:val="00CD1FD1"/>
    <w:rsid w:val="00CE0A82"/>
    <w:rsid w:val="00CE5035"/>
    <w:rsid w:val="00CE7149"/>
    <w:rsid w:val="00CF47EC"/>
    <w:rsid w:val="00D04DB4"/>
    <w:rsid w:val="00D06A69"/>
    <w:rsid w:val="00D100C0"/>
    <w:rsid w:val="00D12265"/>
    <w:rsid w:val="00D2524C"/>
    <w:rsid w:val="00D358BB"/>
    <w:rsid w:val="00D71C0F"/>
    <w:rsid w:val="00DA2AF8"/>
    <w:rsid w:val="00DA3556"/>
    <w:rsid w:val="00DA5DBC"/>
    <w:rsid w:val="00DD0045"/>
    <w:rsid w:val="00DD1F4F"/>
    <w:rsid w:val="00DE28F3"/>
    <w:rsid w:val="00DE39F5"/>
    <w:rsid w:val="00E14C9E"/>
    <w:rsid w:val="00E35CF8"/>
    <w:rsid w:val="00E54380"/>
    <w:rsid w:val="00E67093"/>
    <w:rsid w:val="00E70E41"/>
    <w:rsid w:val="00E7704F"/>
    <w:rsid w:val="00E8659B"/>
    <w:rsid w:val="00E94589"/>
    <w:rsid w:val="00E953B8"/>
    <w:rsid w:val="00EA1857"/>
    <w:rsid w:val="00EA23C9"/>
    <w:rsid w:val="00EA460E"/>
    <w:rsid w:val="00EB4FAA"/>
    <w:rsid w:val="00EB7B08"/>
    <w:rsid w:val="00ED27E5"/>
    <w:rsid w:val="00ED76A9"/>
    <w:rsid w:val="00EE4325"/>
    <w:rsid w:val="00EE6ED7"/>
    <w:rsid w:val="00F10E6A"/>
    <w:rsid w:val="00F14490"/>
    <w:rsid w:val="00F1674B"/>
    <w:rsid w:val="00F517C9"/>
    <w:rsid w:val="00F53BBF"/>
    <w:rsid w:val="00F574B6"/>
    <w:rsid w:val="00F675B8"/>
    <w:rsid w:val="00F7549D"/>
    <w:rsid w:val="00F84BA1"/>
    <w:rsid w:val="00FA01C1"/>
    <w:rsid w:val="00FA5219"/>
    <w:rsid w:val="00FC4C0A"/>
    <w:rsid w:val="00FE0040"/>
    <w:rsid w:val="00FE1F79"/>
    <w:rsid w:val="00FE3B6D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DF5E4"/>
  <w15:chartTrackingRefBased/>
  <w15:docId w15:val="{CBF54E67-0DC8-4E86-91C3-3E594AEF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</w:rPr>
  </w:style>
  <w:style w:type="paragraph" w:styleId="a4">
    <w:name w:val="Subtitle"/>
    <w:basedOn w:val="a"/>
    <w:qFormat/>
    <w:pPr>
      <w:jc w:val="both"/>
    </w:pPr>
    <w:rPr>
      <w:b/>
    </w:r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ind w:firstLine="540"/>
      <w:jc w:val="both"/>
    </w:pPr>
    <w:rPr>
      <w:sz w:val="24"/>
    </w:rPr>
  </w:style>
  <w:style w:type="paragraph" w:styleId="3">
    <w:name w:val="Body Text Indent 3"/>
    <w:basedOn w:val="a"/>
    <w:pPr>
      <w:ind w:firstLine="540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table" w:styleId="ab">
    <w:name w:val="Table Grid"/>
    <w:basedOn w:val="a1"/>
    <w:rsid w:val="0089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D100C0"/>
    <w:rPr>
      <w:sz w:val="28"/>
    </w:rPr>
  </w:style>
  <w:style w:type="character" w:customStyle="1" w:styleId="a8">
    <w:name w:val="Верхний колонтитул Знак"/>
    <w:link w:val="a7"/>
    <w:uiPriority w:val="99"/>
    <w:rsid w:val="008E47C6"/>
    <w:rPr>
      <w:sz w:val="28"/>
    </w:rPr>
  </w:style>
  <w:style w:type="paragraph" w:styleId="ac">
    <w:name w:val="Balloon Text"/>
    <w:basedOn w:val="a"/>
    <w:link w:val="ad"/>
    <w:rsid w:val="003416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416D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66710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6710F"/>
    <w:rPr>
      <w:sz w:val="16"/>
      <w:szCs w:val="16"/>
    </w:rPr>
  </w:style>
  <w:style w:type="character" w:customStyle="1" w:styleId="dirty-clipboard">
    <w:name w:val="dirty-clipboard"/>
    <w:rsid w:val="004562A2"/>
  </w:style>
  <w:style w:type="character" w:styleId="ae">
    <w:name w:val="Hyperlink"/>
    <w:uiPriority w:val="99"/>
    <w:unhideWhenUsed/>
    <w:rsid w:val="004562A2"/>
    <w:rPr>
      <w:color w:val="0000FF"/>
      <w:u w:val="single"/>
    </w:rPr>
  </w:style>
  <w:style w:type="paragraph" w:customStyle="1" w:styleId="ConsPlusNormal">
    <w:name w:val="ConsPlusNormal"/>
    <w:rsid w:val="003059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0598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Body Text"/>
    <w:basedOn w:val="a"/>
    <w:link w:val="af0"/>
    <w:uiPriority w:val="99"/>
    <w:unhideWhenUsed/>
    <w:rsid w:val="00305986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link w:val="af"/>
    <w:uiPriority w:val="99"/>
    <w:rsid w:val="00305986"/>
    <w:rPr>
      <w:sz w:val="24"/>
      <w:szCs w:val="24"/>
    </w:rPr>
  </w:style>
  <w:style w:type="paragraph" w:customStyle="1" w:styleId="ConsNormal">
    <w:name w:val="ConsNormal"/>
    <w:rsid w:val="003059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D007-57CC-40F6-A02B-19510CAE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Komitet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komp2</dc:creator>
  <cp:keywords/>
  <cp:lastModifiedBy>Середа Игорь Станиславович</cp:lastModifiedBy>
  <cp:revision>3</cp:revision>
  <cp:lastPrinted>2022-03-14T13:18:00Z</cp:lastPrinted>
  <dcterms:created xsi:type="dcterms:W3CDTF">2022-03-14T13:17:00Z</dcterms:created>
  <dcterms:modified xsi:type="dcterms:W3CDTF">2022-03-14T13:23:00Z</dcterms:modified>
</cp:coreProperties>
</file>