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B4" w:rsidRPr="00764141" w:rsidRDefault="00F87B11" w:rsidP="007641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0EFA" w:rsidRDefault="00B00EFA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7E4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887" w:rsidRPr="00E038D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E038DA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E477E4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>Одинцовского город</w:t>
      </w:r>
      <w:r w:rsidR="002D7A16" w:rsidRPr="00E038DA">
        <w:rPr>
          <w:rFonts w:ascii="Times New Roman" w:hAnsi="Times New Roman" w:cs="Times New Roman"/>
          <w:sz w:val="28"/>
          <w:szCs w:val="28"/>
        </w:rPr>
        <w:t>ского округа Московской области</w:t>
      </w:r>
      <w:r w:rsidRPr="00E03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9D3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фонда» на 2020-2024 годы</w:t>
      </w:r>
    </w:p>
    <w:p w:rsidR="008A29D3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A16" w:rsidRPr="00E038DA" w:rsidRDefault="002D7A16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9D3" w:rsidRPr="00E038DA" w:rsidRDefault="008A29D3" w:rsidP="007921A5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</w:t>
      </w:r>
      <w:r w:rsidR="00CE71F9"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>313,</w:t>
      </w:r>
      <w:r w:rsidR="00632EA0"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2EA0" w:rsidRPr="00E038DA">
        <w:rPr>
          <w:rFonts w:ascii="Times New Roman" w:eastAsia="Calibri" w:hAnsi="Times New Roman" w:cs="Times New Roman"/>
          <w:sz w:val="28"/>
          <w:szCs w:val="28"/>
        </w:rPr>
        <w:t>в целях</w:t>
      </w:r>
      <w:r w:rsidR="00632EA0" w:rsidRPr="00E038D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приведения муниципальных программ Одинцовского городского округа Московской области в соответствие </w:t>
      </w:r>
      <w:r w:rsidR="009D67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</w:t>
      </w:r>
      <w:r w:rsidR="00632EA0" w:rsidRPr="00E038DA">
        <w:rPr>
          <w:rFonts w:ascii="Times New Roman" w:eastAsia="Calibri" w:hAnsi="Times New Roman" w:cs="Times New Roman"/>
          <w:sz w:val="28"/>
          <w:szCs w:val="28"/>
          <w:lang w:eastAsia="zh-CN"/>
        </w:rPr>
        <w:t>с актуализированными типовыми муниципальными программами Московской области</w:t>
      </w:r>
      <w:r w:rsidR="00632EA0" w:rsidRPr="00E038DA">
        <w:rPr>
          <w:rFonts w:ascii="Times New Roman" w:eastAsia="Calibri" w:hAnsi="Times New Roman" w:cs="Times New Roman"/>
          <w:sz w:val="28"/>
          <w:szCs w:val="28"/>
        </w:rPr>
        <w:t>, в связи с изменением объемов финансирования мероприятий</w:t>
      </w:r>
      <w:r w:rsidR="00632EA0"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2022 год, изменением</w:t>
      </w:r>
      <w:r w:rsidR="00632EA0" w:rsidRPr="00E038DA">
        <w:rPr>
          <w:rFonts w:ascii="Times New Roman" w:eastAsia="Calibri" w:hAnsi="Times New Roman" w:cs="Times New Roman"/>
          <w:sz w:val="28"/>
          <w:szCs w:val="28"/>
        </w:rPr>
        <w:t xml:space="preserve"> перечня</w:t>
      </w:r>
      <w:r w:rsidR="003961B3" w:rsidRPr="00E038DA">
        <w:rPr>
          <w:rFonts w:ascii="Times New Roman" w:eastAsia="Calibri" w:hAnsi="Times New Roman" w:cs="Times New Roman"/>
          <w:sz w:val="28"/>
          <w:szCs w:val="28"/>
        </w:rPr>
        <w:t xml:space="preserve"> и значений </w:t>
      </w:r>
      <w:r w:rsidR="00632EA0" w:rsidRPr="00E038DA">
        <w:rPr>
          <w:rFonts w:ascii="Times New Roman" w:eastAsia="Calibri" w:hAnsi="Times New Roman" w:cs="Times New Roman"/>
          <w:sz w:val="28"/>
          <w:szCs w:val="28"/>
        </w:rPr>
        <w:t xml:space="preserve">показателей реализации </w:t>
      </w: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Одинцовского городского округа Московской области «Переселение граждан из аварийного жилищного фонда»</w:t>
      </w:r>
      <w:r w:rsidR="006F0CD4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2020</w:t>
      </w:r>
      <w:r w:rsidR="008E65CA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E65CA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 годы,</w:t>
      </w:r>
    </w:p>
    <w:p w:rsidR="008A29D3" w:rsidRPr="0070460B" w:rsidRDefault="008A29D3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29D3" w:rsidRPr="0070460B" w:rsidRDefault="008A29D3" w:rsidP="006F0CD4">
      <w:pPr>
        <w:spacing w:after="0" w:line="240" w:lineRule="auto"/>
        <w:ind w:right="-142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6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8A29D3" w:rsidRPr="0070460B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29D3" w:rsidRPr="00E038DA" w:rsidRDefault="008A29D3" w:rsidP="00C235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муниципальную </w:t>
      </w: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программу </w:t>
      </w: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Одинцовского городского округа Московской области «Переселение граждан из аварийного жилищного фонда» на 2020-2024 годы, утвержденную постановлением Администрации Одинцовского городского округа Московской</w:t>
      </w:r>
      <w:r w:rsidR="003E3DE2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от 30.10.2019 № 1269</w:t>
      </w:r>
      <w:r w:rsidR="00553876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26C10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</w:t>
      </w:r>
      <w:r w:rsidR="00627B5B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70460B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редакции от </w:t>
      </w:r>
      <w:r w:rsidR="00764141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30.12</w:t>
      </w:r>
      <w:r w:rsidR="008A3F48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.2021 № </w:t>
      </w:r>
      <w:r w:rsidR="00764141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4923</w:t>
      </w: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0D29F0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изменения</w:t>
      </w:r>
      <w:r w:rsidR="00281222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дополнения</w:t>
      </w:r>
      <w:r w:rsidR="000D29F0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изложив </w:t>
      </w:r>
      <w:r w:rsid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0D29F0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редакции согласно </w:t>
      </w:r>
      <w:r w:rsidR="006F0CD4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Приложению</w:t>
      </w:r>
      <w:r w:rsidR="000D29F0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постановлению (прилагается)</w:t>
      </w:r>
      <w:r w:rsidR="006F0CD4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95E72" w:rsidRPr="00974030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официальном </w:t>
      </w:r>
      <w:r w:rsidRPr="007046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сайте </w:t>
      </w:r>
      <w:r w:rsidRPr="009740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="00A94AD8" w:rsidRPr="009740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9740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95E72" w:rsidRPr="00974030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40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подписания. </w:t>
      </w:r>
    </w:p>
    <w:p w:rsidR="00A95E72" w:rsidRPr="00974030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2"/>
        <w:gridCol w:w="1317"/>
        <w:gridCol w:w="2512"/>
      </w:tblGrid>
      <w:tr w:rsidR="00A95E72" w:rsidRPr="00553876" w:rsidTr="001722DA">
        <w:tc>
          <w:tcPr>
            <w:tcW w:w="5952" w:type="dxa"/>
            <w:hideMark/>
          </w:tcPr>
          <w:p w:rsidR="00A95E72" w:rsidRPr="00553876" w:rsidRDefault="00A95E72" w:rsidP="00A95E7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E72" w:rsidRPr="00553876" w:rsidRDefault="00A95E72" w:rsidP="00A95E7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Одинцовского городского округа</w:t>
            </w:r>
          </w:p>
        </w:tc>
        <w:tc>
          <w:tcPr>
            <w:tcW w:w="1317" w:type="dxa"/>
          </w:tcPr>
          <w:p w:rsidR="00A95E72" w:rsidRPr="00553876" w:rsidRDefault="00A95E72" w:rsidP="00A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yi-Hebr"/>
              </w:rPr>
            </w:pPr>
          </w:p>
        </w:tc>
        <w:tc>
          <w:tcPr>
            <w:tcW w:w="2512" w:type="dxa"/>
            <w:vAlign w:val="bottom"/>
            <w:hideMark/>
          </w:tcPr>
          <w:p w:rsidR="00A95E72" w:rsidRPr="00553876" w:rsidRDefault="00A95E72" w:rsidP="00A95E72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yi-Hebr"/>
              </w:rPr>
            </w:pPr>
            <w:r w:rsidRPr="0055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А.Р. Иванов </w:t>
            </w:r>
          </w:p>
        </w:tc>
      </w:tr>
    </w:tbl>
    <w:p w:rsidR="00A95E72" w:rsidRPr="00553876" w:rsidRDefault="00A95E72" w:rsidP="00A95E7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5E72" w:rsidRPr="00553876" w:rsidRDefault="00A95E72" w:rsidP="00A95E72">
      <w:pPr>
        <w:spacing w:after="0" w:line="240" w:lineRule="auto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Верно: начальник общего отдела</w:t>
      </w: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Е.П. Кочеткова</w:t>
      </w:r>
    </w:p>
    <w:p w:rsidR="00A95E72" w:rsidRPr="00764141" w:rsidRDefault="00A95E72" w:rsidP="00A95E72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  <w:r w:rsidRPr="0076414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  <w:t>Верно: начальник общего отдела</w:t>
      </w:r>
      <w:r w:rsidRPr="0076414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  <w:tab/>
      </w:r>
      <w:r w:rsidRPr="0076414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  <w:tab/>
        <w:t xml:space="preserve">                                      Е.П. Кочеткова</w:t>
      </w:r>
    </w:p>
    <w:p w:rsidR="00A95E72" w:rsidRPr="00A95E72" w:rsidRDefault="00A95E72" w:rsidP="00A95E72">
      <w:pPr>
        <w:rPr>
          <w:rFonts w:ascii="Times New Roman" w:eastAsia="Calibri" w:hAnsi="Times New Roman" w:cs="Times New Roman"/>
          <w:sz w:val="27"/>
          <w:szCs w:val="27"/>
          <w:lang w:eastAsia="zh-CN"/>
        </w:rPr>
      </w:pPr>
    </w:p>
    <w:p w:rsidR="00A95E72" w:rsidRPr="00A95E72" w:rsidRDefault="00A95E72" w:rsidP="00A95E72">
      <w:pPr>
        <w:rPr>
          <w:rFonts w:ascii="Times New Roman" w:eastAsia="Calibri" w:hAnsi="Times New Roman" w:cs="Times New Roman"/>
          <w:sz w:val="27"/>
          <w:szCs w:val="27"/>
          <w:lang w:eastAsia="zh-CN"/>
        </w:rPr>
      </w:pPr>
    </w:p>
    <w:p w:rsidR="00E038DA" w:rsidRDefault="00E038DA" w:rsidP="00A95E72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038DA" w:rsidRDefault="00E038DA" w:rsidP="00A95E72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038DA" w:rsidRDefault="00E038DA" w:rsidP="00A95E72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038DA" w:rsidRDefault="00E038DA" w:rsidP="00A95E72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95E72" w:rsidRPr="00A95E72" w:rsidRDefault="00A95E72" w:rsidP="00A95E72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95E72">
        <w:rPr>
          <w:rFonts w:ascii="Times New Roman" w:eastAsia="Calibri" w:hAnsi="Times New Roman" w:cs="Times New Roman"/>
          <w:sz w:val="28"/>
          <w:szCs w:val="28"/>
          <w:lang w:eastAsia="zh-CN"/>
        </w:rPr>
        <w:t>СОГЛАСОВАНО</w:t>
      </w:r>
    </w:p>
    <w:tbl>
      <w:tblPr>
        <w:tblStyle w:val="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7E3991" w:rsidRPr="00A95E72" w:rsidTr="001722DA">
        <w:tc>
          <w:tcPr>
            <w:tcW w:w="7650" w:type="dxa"/>
          </w:tcPr>
          <w:p w:rsidR="007E3991" w:rsidRPr="007E3991" w:rsidRDefault="007E3991" w:rsidP="007E3991">
            <w:pPr>
              <w:keepNext/>
              <w:outlineLvl w:val="3"/>
              <w:rPr>
                <w:rFonts w:eastAsia="Times New Roman"/>
                <w:szCs w:val="24"/>
                <w:lang w:eastAsia="ru-RU" w:bidi="yi-Hebr"/>
              </w:rPr>
            </w:pPr>
            <w:r w:rsidRPr="007E3991">
              <w:rPr>
                <w:rFonts w:eastAsia="Times New Roman"/>
                <w:szCs w:val="24"/>
                <w:lang w:eastAsia="ru-RU" w:bidi="yi-Hebr"/>
              </w:rPr>
              <w:t xml:space="preserve">Первый заместитель </w:t>
            </w:r>
          </w:p>
          <w:p w:rsidR="007E3991" w:rsidRPr="00A95E72" w:rsidRDefault="007E3991" w:rsidP="007E39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 w:val="0"/>
                <w:szCs w:val="28"/>
                <w:lang w:eastAsia="x-none"/>
              </w:rPr>
            </w:pPr>
            <w:r w:rsidRPr="007E3991">
              <w:rPr>
                <w:rFonts w:eastAsia="Times New Roman"/>
                <w:bCs w:val="0"/>
                <w:szCs w:val="24"/>
                <w:lang w:eastAsia="ru-RU" w:bidi="yi-Hebr"/>
              </w:rPr>
              <w:t>Главы Администрации</w:t>
            </w:r>
            <w:r w:rsidRPr="007E3991">
              <w:rPr>
                <w:rFonts w:eastAsia="Times New Roman"/>
                <w:bCs w:val="0"/>
                <w:szCs w:val="24"/>
                <w:lang w:eastAsia="ru-RU" w:bidi="yi-Hebr"/>
              </w:rPr>
              <w:tab/>
            </w:r>
            <w:r w:rsidRPr="007E3991">
              <w:rPr>
                <w:rFonts w:eastAsia="Times New Roman"/>
                <w:bCs w:val="0"/>
                <w:szCs w:val="24"/>
                <w:lang w:eastAsia="ru-RU" w:bidi="yi-Hebr"/>
              </w:rPr>
              <w:tab/>
            </w:r>
          </w:p>
        </w:tc>
        <w:tc>
          <w:tcPr>
            <w:tcW w:w="2410" w:type="dxa"/>
          </w:tcPr>
          <w:p w:rsidR="00075856" w:rsidRDefault="00075856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  <w:lang w:bidi="yi-Hebr"/>
              </w:rPr>
            </w:pPr>
          </w:p>
          <w:p w:rsidR="007E3991" w:rsidRPr="00A95E72" w:rsidRDefault="00075856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 w:val="0"/>
                <w:szCs w:val="28"/>
                <w:lang w:eastAsia="x-none"/>
              </w:rPr>
            </w:pPr>
            <w:r>
              <w:rPr>
                <w:szCs w:val="24"/>
                <w:lang w:bidi="yi-Hebr"/>
              </w:rPr>
              <w:t>М.А. Пайсов</w:t>
            </w:r>
          </w:p>
        </w:tc>
      </w:tr>
      <w:tr w:rsidR="00A95E72" w:rsidRPr="00A95E72" w:rsidTr="001722DA">
        <w:tc>
          <w:tcPr>
            <w:tcW w:w="7650" w:type="dxa"/>
          </w:tcPr>
          <w:p w:rsidR="00A95E72" w:rsidRPr="00A95E72" w:rsidRDefault="00A95E72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A95E72" w:rsidRPr="00A95E72" w:rsidRDefault="00A95E72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A95E72" w:rsidRPr="00A95E72" w:rsidTr="001722DA">
        <w:tc>
          <w:tcPr>
            <w:tcW w:w="7650" w:type="dxa"/>
          </w:tcPr>
          <w:p w:rsidR="00A95E72" w:rsidRPr="00A95E72" w:rsidRDefault="00A95E72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A95E72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– </w:t>
            </w:r>
          </w:p>
          <w:p w:rsidR="00A95E72" w:rsidRPr="00A95E72" w:rsidRDefault="00A95E72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A95E72">
              <w:rPr>
                <w:rFonts w:eastAsia="Times New Roman"/>
                <w:szCs w:val="28"/>
                <w:lang w:eastAsia="x-none"/>
              </w:rPr>
              <w:t>начальник Управления правового обеспечения</w:t>
            </w:r>
          </w:p>
          <w:p w:rsidR="00A95E72" w:rsidRPr="00A95E72" w:rsidRDefault="00A95E72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8"/>
                <w:lang w:val="x-none" w:eastAsia="x-none"/>
              </w:rPr>
            </w:pPr>
          </w:p>
        </w:tc>
        <w:tc>
          <w:tcPr>
            <w:tcW w:w="2410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Cs w:val="28"/>
                <w:lang w:eastAsia="zh-CN"/>
              </w:rPr>
            </w:pPr>
          </w:p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A95E72">
              <w:rPr>
                <w:rFonts w:eastAsia="Calibri"/>
                <w:szCs w:val="28"/>
                <w:lang w:eastAsia="zh-CN"/>
              </w:rPr>
              <w:t>А.А. Тесля</w:t>
            </w:r>
          </w:p>
        </w:tc>
      </w:tr>
      <w:tr w:rsidR="00A95E72" w:rsidRPr="00A95E72" w:rsidTr="001722DA">
        <w:tc>
          <w:tcPr>
            <w:tcW w:w="7650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 w:rsidRPr="00A95E72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</w:t>
            </w:r>
            <w:r w:rsidRPr="00A95E72">
              <w:rPr>
                <w:rFonts w:eastAsia="Calibri"/>
                <w:szCs w:val="28"/>
                <w:lang w:eastAsia="zh-CN"/>
              </w:rPr>
              <w:t>–</w:t>
            </w:r>
          </w:p>
          <w:p w:rsidR="00A95E72" w:rsidRPr="00A95E72" w:rsidRDefault="00A95E72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A95E72">
              <w:rPr>
                <w:rFonts w:eastAsia="Times New Roman"/>
                <w:szCs w:val="28"/>
                <w:lang w:eastAsia="x-none"/>
              </w:rPr>
              <w:t>начальник Финансово-казначейского Управления</w:t>
            </w:r>
          </w:p>
          <w:p w:rsidR="00A95E72" w:rsidRPr="00A95E72" w:rsidRDefault="00A95E72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A95E72">
              <w:rPr>
                <w:rFonts w:eastAsia="Times New Roman"/>
                <w:szCs w:val="28"/>
                <w:lang w:eastAsia="x-none"/>
              </w:rPr>
              <w:t>Л.В. Тарасова</w:t>
            </w:r>
          </w:p>
          <w:p w:rsidR="00A95E72" w:rsidRPr="00A95E72" w:rsidRDefault="00A95E72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A95E72" w:rsidRPr="00A95E72" w:rsidTr="001722DA">
        <w:tc>
          <w:tcPr>
            <w:tcW w:w="7650" w:type="dxa"/>
          </w:tcPr>
          <w:p w:rsidR="00A95E72" w:rsidRPr="00A95E72" w:rsidRDefault="00A95E72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A95E72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</w:p>
          <w:p w:rsidR="00A95E72" w:rsidRPr="00A95E72" w:rsidRDefault="00A95E72" w:rsidP="00A95E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A95E72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A95E72" w:rsidRPr="00A95E72" w:rsidTr="001722DA">
        <w:tc>
          <w:tcPr>
            <w:tcW w:w="7650" w:type="dxa"/>
          </w:tcPr>
          <w:p w:rsidR="00075856" w:rsidRPr="00075856" w:rsidRDefault="00075856" w:rsidP="00075856">
            <w:pPr>
              <w:keepNext/>
              <w:outlineLvl w:val="4"/>
              <w:rPr>
                <w:rFonts w:eastAsia="Times New Roman"/>
                <w:szCs w:val="24"/>
                <w:lang w:eastAsia="ru-RU" w:bidi="yi-Hebr"/>
              </w:rPr>
            </w:pPr>
            <w:r w:rsidRPr="00075856">
              <w:rPr>
                <w:rFonts w:eastAsia="Times New Roman"/>
                <w:szCs w:val="24"/>
                <w:lang w:eastAsia="ru-RU" w:bidi="yi-Hebr"/>
              </w:rPr>
              <w:t>Начальник юридического отдела</w:t>
            </w:r>
          </w:p>
          <w:p w:rsidR="00A95E72" w:rsidRPr="00A95E72" w:rsidRDefault="00075856" w:rsidP="000758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075856">
              <w:rPr>
                <w:rFonts w:eastAsia="Times New Roman"/>
                <w:bCs w:val="0"/>
                <w:szCs w:val="24"/>
                <w:lang w:eastAsia="ru-RU" w:bidi="yi-Hebr"/>
              </w:rPr>
              <w:t>Управления правового обеспечения</w:t>
            </w:r>
          </w:p>
        </w:tc>
        <w:tc>
          <w:tcPr>
            <w:tcW w:w="2410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075856" w:rsidRPr="00075856" w:rsidRDefault="00075856" w:rsidP="00075856">
            <w:pPr>
              <w:keepNext/>
              <w:tabs>
                <w:tab w:val="left" w:pos="7513"/>
              </w:tabs>
              <w:outlineLvl w:val="4"/>
              <w:rPr>
                <w:rFonts w:eastAsia="Times New Roman"/>
                <w:szCs w:val="24"/>
                <w:lang w:eastAsia="ru-RU" w:bidi="yi-Hebr"/>
              </w:rPr>
            </w:pPr>
            <w:r w:rsidRPr="00075856">
              <w:rPr>
                <w:rFonts w:eastAsia="Times New Roman"/>
                <w:szCs w:val="24"/>
                <w:lang w:eastAsia="ru-RU" w:bidi="yi-Hebr"/>
              </w:rPr>
              <w:t>Г.В. Варварина</w:t>
            </w:r>
          </w:p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Cs w:val="28"/>
                <w:lang w:eastAsia="zh-CN"/>
              </w:rPr>
            </w:pPr>
          </w:p>
        </w:tc>
      </w:tr>
    </w:tbl>
    <w:p w:rsidR="00075856" w:rsidRPr="00A95E72" w:rsidRDefault="00075856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95E72" w:rsidRPr="00CE71F9" w:rsidRDefault="00CE71F9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E71F9">
        <w:rPr>
          <w:rFonts w:ascii="Times New Roman" w:eastAsia="Calibri" w:hAnsi="Times New Roman" w:cs="Times New Roman"/>
          <w:sz w:val="24"/>
          <w:szCs w:val="24"/>
          <w:lang w:eastAsia="zh-CN"/>
        </w:rPr>
        <w:t>Расчет рассылки:</w:t>
      </w:r>
      <w:r w:rsidR="00A95E72" w:rsidRPr="00CE71F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6"/>
        <w:gridCol w:w="1600"/>
      </w:tblGrid>
      <w:tr w:rsidR="00A95E72" w:rsidRPr="00A95E72" w:rsidTr="00B00EFA">
        <w:trPr>
          <w:trHeight w:val="275"/>
        </w:trPr>
        <w:tc>
          <w:tcPr>
            <w:tcW w:w="7976" w:type="dxa"/>
          </w:tcPr>
          <w:p w:rsidR="00A95E72" w:rsidRPr="00A95E72" w:rsidRDefault="00A95E72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95E72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600" w:type="dxa"/>
          </w:tcPr>
          <w:p w:rsidR="00A95E72" w:rsidRPr="00A95E72" w:rsidRDefault="00A95E72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95E72">
              <w:rPr>
                <w:rFonts w:eastAsia="Calibri"/>
                <w:szCs w:val="28"/>
                <w:lang w:eastAsia="zh-CN"/>
              </w:rPr>
              <w:t xml:space="preserve">– </w:t>
            </w:r>
            <w:r w:rsidRPr="00A95E72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A95E72" w:rsidRPr="00A95E72" w:rsidTr="00B00EFA">
        <w:trPr>
          <w:trHeight w:val="275"/>
        </w:trPr>
        <w:tc>
          <w:tcPr>
            <w:tcW w:w="7976" w:type="dxa"/>
          </w:tcPr>
          <w:p w:rsidR="00A95E72" w:rsidRPr="00A95E72" w:rsidRDefault="00A95E72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95E72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600" w:type="dxa"/>
          </w:tcPr>
          <w:p w:rsidR="00A95E72" w:rsidRPr="00A95E72" w:rsidRDefault="00A95E72" w:rsidP="00A95E72">
            <w:pPr>
              <w:jc w:val="both"/>
              <w:rPr>
                <w:rFonts w:eastAsia="Calibri"/>
                <w:szCs w:val="28"/>
                <w:lang w:eastAsia="zh-CN"/>
              </w:rPr>
            </w:pPr>
            <w:r w:rsidRPr="00A95E72">
              <w:rPr>
                <w:rFonts w:eastAsia="Calibri"/>
                <w:szCs w:val="28"/>
                <w:lang w:eastAsia="zh-CN"/>
              </w:rPr>
              <w:t xml:space="preserve">– </w:t>
            </w:r>
            <w:r w:rsidRPr="00A95E72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A95E72" w:rsidRPr="00A95E72" w:rsidTr="00B00EFA">
        <w:trPr>
          <w:trHeight w:val="265"/>
        </w:trPr>
        <w:tc>
          <w:tcPr>
            <w:tcW w:w="7976" w:type="dxa"/>
          </w:tcPr>
          <w:p w:rsidR="00A95E72" w:rsidRPr="00A95E72" w:rsidRDefault="00A95E72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95E72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600" w:type="dxa"/>
          </w:tcPr>
          <w:p w:rsidR="00A95E72" w:rsidRPr="00A95E72" w:rsidRDefault="00A95E72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95E72">
              <w:rPr>
                <w:rFonts w:eastAsia="Calibri"/>
                <w:szCs w:val="28"/>
                <w:lang w:eastAsia="zh-CN"/>
              </w:rPr>
              <w:t xml:space="preserve">– </w:t>
            </w:r>
            <w:r w:rsidRPr="00A95E72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A95E72" w:rsidRPr="00A95E72" w:rsidTr="00B00EFA">
        <w:trPr>
          <w:trHeight w:val="275"/>
        </w:trPr>
        <w:tc>
          <w:tcPr>
            <w:tcW w:w="7976" w:type="dxa"/>
          </w:tcPr>
          <w:p w:rsidR="00A95E72" w:rsidRPr="00A95E72" w:rsidRDefault="00A95E72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95E72">
              <w:rPr>
                <w:rFonts w:eastAsia="Calibri"/>
                <w:sz w:val="24"/>
                <w:szCs w:val="24"/>
              </w:rPr>
              <w:t>Управление бухгалтерского учета и отчетности</w:t>
            </w:r>
          </w:p>
        </w:tc>
        <w:tc>
          <w:tcPr>
            <w:tcW w:w="1600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  <w:r w:rsidRPr="00A95E72">
              <w:rPr>
                <w:rFonts w:eastAsia="Calibri"/>
                <w:szCs w:val="28"/>
                <w:lang w:eastAsia="zh-CN"/>
              </w:rPr>
              <w:t xml:space="preserve">– </w:t>
            </w:r>
            <w:r w:rsidRPr="00A95E72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A95E72" w:rsidRPr="00A95E72" w:rsidTr="00B00EFA">
        <w:trPr>
          <w:trHeight w:val="275"/>
        </w:trPr>
        <w:tc>
          <w:tcPr>
            <w:tcW w:w="7976" w:type="dxa"/>
          </w:tcPr>
          <w:p w:rsidR="00A95E72" w:rsidRPr="00A95E72" w:rsidRDefault="00A95E72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95E72">
              <w:rPr>
                <w:rFonts w:eastAsia="Calibri"/>
                <w:sz w:val="24"/>
                <w:szCs w:val="24"/>
                <w:lang w:eastAsia="zh-CN"/>
              </w:rPr>
              <w:t>Управление жилищных отношений</w:t>
            </w:r>
          </w:p>
        </w:tc>
        <w:tc>
          <w:tcPr>
            <w:tcW w:w="1600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A95E72">
              <w:rPr>
                <w:rFonts w:eastAsia="Calibri"/>
                <w:szCs w:val="28"/>
                <w:lang w:eastAsia="zh-CN"/>
              </w:rPr>
              <w:t xml:space="preserve">– </w:t>
            </w:r>
            <w:r w:rsidRPr="00A95E72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A95E72" w:rsidRPr="00A95E72" w:rsidTr="00B00EFA">
        <w:trPr>
          <w:trHeight w:val="275"/>
        </w:trPr>
        <w:tc>
          <w:tcPr>
            <w:tcW w:w="7976" w:type="dxa"/>
          </w:tcPr>
          <w:p w:rsidR="00A95E72" w:rsidRPr="00A95E72" w:rsidRDefault="00A95E72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95E72">
              <w:rPr>
                <w:rFonts w:eastAsia="Calibri"/>
                <w:sz w:val="24"/>
                <w:szCs w:val="24"/>
              </w:rPr>
              <w:t>Управление по инвестициям и поддержке предпринимательства</w:t>
            </w:r>
          </w:p>
        </w:tc>
        <w:tc>
          <w:tcPr>
            <w:tcW w:w="1600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A95E72">
              <w:rPr>
                <w:rFonts w:eastAsia="Calibri"/>
                <w:szCs w:val="28"/>
                <w:lang w:eastAsia="zh-CN"/>
              </w:rPr>
              <w:t xml:space="preserve">– </w:t>
            </w:r>
            <w:r w:rsidRPr="00A95E72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A95E72" w:rsidRPr="00A95E72" w:rsidTr="00B00EFA">
        <w:trPr>
          <w:trHeight w:val="275"/>
        </w:trPr>
        <w:tc>
          <w:tcPr>
            <w:tcW w:w="7976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  <w:r w:rsidRPr="00A95E72">
              <w:rPr>
                <w:rFonts w:eastAsia="Calibri"/>
                <w:sz w:val="24"/>
                <w:szCs w:val="24"/>
              </w:rPr>
              <w:t>Управление делами  (сайт)</w:t>
            </w:r>
          </w:p>
        </w:tc>
        <w:tc>
          <w:tcPr>
            <w:tcW w:w="1600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A95E72">
              <w:rPr>
                <w:rFonts w:eastAsia="Calibri"/>
                <w:szCs w:val="28"/>
                <w:lang w:eastAsia="zh-CN"/>
              </w:rPr>
              <w:t xml:space="preserve">– </w:t>
            </w:r>
            <w:r w:rsidRPr="00A95E72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A95E72" w:rsidRPr="00A95E72" w:rsidTr="00B00EFA">
        <w:trPr>
          <w:trHeight w:val="704"/>
        </w:trPr>
        <w:tc>
          <w:tcPr>
            <w:tcW w:w="7976" w:type="dxa"/>
          </w:tcPr>
          <w:p w:rsidR="00A95E72" w:rsidRDefault="00A95E72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075856" w:rsidRDefault="00075856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  <w:p w:rsidR="00075856" w:rsidRPr="00A95E72" w:rsidRDefault="00075856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</w:p>
        </w:tc>
      </w:tr>
      <w:tr w:rsidR="00A95E72" w:rsidRPr="00A95E72" w:rsidTr="00B00EFA">
        <w:trPr>
          <w:trHeight w:val="275"/>
        </w:trPr>
        <w:tc>
          <w:tcPr>
            <w:tcW w:w="7976" w:type="dxa"/>
          </w:tcPr>
          <w:p w:rsidR="00A95E72" w:rsidRPr="00A95E72" w:rsidRDefault="00A95E72" w:rsidP="00A95E72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</w:p>
        </w:tc>
      </w:tr>
      <w:tr w:rsidR="00A95E72" w:rsidRPr="00A95E72" w:rsidTr="00B00EFA">
        <w:trPr>
          <w:trHeight w:val="1744"/>
        </w:trPr>
        <w:tc>
          <w:tcPr>
            <w:tcW w:w="7976" w:type="dxa"/>
          </w:tcPr>
          <w:p w:rsidR="00A94AD8" w:rsidRDefault="00A94AD8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</w:p>
          <w:p w:rsidR="00A94AD8" w:rsidRDefault="00A94AD8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</w:p>
          <w:p w:rsidR="00A94AD8" w:rsidRDefault="00A94AD8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</w:p>
          <w:p w:rsidR="00A94AD8" w:rsidRDefault="00A94AD8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</w:p>
          <w:p w:rsidR="00A94AD8" w:rsidRDefault="00A94AD8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</w:p>
          <w:p w:rsidR="00A94AD8" w:rsidRPr="00A95E72" w:rsidRDefault="00A94AD8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0" w:type="dxa"/>
          </w:tcPr>
          <w:p w:rsidR="00A95E72" w:rsidRPr="00A95E72" w:rsidRDefault="00A95E72" w:rsidP="00A95E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</w:p>
        </w:tc>
      </w:tr>
    </w:tbl>
    <w:p w:rsidR="00A95E72" w:rsidRPr="00A95E72" w:rsidRDefault="00A95E72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95E7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Исп.: Медникова А.Я.</w:t>
      </w:r>
    </w:p>
    <w:p w:rsidR="00A95E72" w:rsidRPr="00BC79C4" w:rsidRDefault="00A95E72" w:rsidP="00BC79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A95E7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Тел.: 8 (495) 596-43-80</w:t>
      </w:r>
    </w:p>
    <w:sectPr w:rsidR="00A95E72" w:rsidRPr="00BC79C4" w:rsidSect="006F0CD4">
      <w:headerReference w:type="default" r:id="rId7"/>
      <w:pgSz w:w="11906" w:h="16838"/>
      <w:pgMar w:top="1134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53" w:rsidRDefault="00DE3253" w:rsidP="008A29D3">
      <w:pPr>
        <w:spacing w:after="0" w:line="240" w:lineRule="auto"/>
      </w:pPr>
      <w:r>
        <w:separator/>
      </w:r>
    </w:p>
  </w:endnote>
  <w:endnote w:type="continuationSeparator" w:id="0">
    <w:p w:rsidR="00DE3253" w:rsidRDefault="00DE3253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53" w:rsidRDefault="00DE3253" w:rsidP="008A29D3">
      <w:pPr>
        <w:spacing w:after="0" w:line="240" w:lineRule="auto"/>
      </w:pPr>
      <w:r>
        <w:separator/>
      </w:r>
    </w:p>
  </w:footnote>
  <w:footnote w:type="continuationSeparator" w:id="0">
    <w:p w:rsidR="00DE3253" w:rsidRDefault="00DE3253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114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C79C4" w:rsidRPr="009A50CC" w:rsidRDefault="00BC79C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50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50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7B1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07"/>
    <w:rsid w:val="00001486"/>
    <w:rsid w:val="00001A5C"/>
    <w:rsid w:val="000025FD"/>
    <w:rsid w:val="0000515F"/>
    <w:rsid w:val="0003017F"/>
    <w:rsid w:val="000623CD"/>
    <w:rsid w:val="00066027"/>
    <w:rsid w:val="00067DDB"/>
    <w:rsid w:val="00075856"/>
    <w:rsid w:val="00092047"/>
    <w:rsid w:val="000B3D4C"/>
    <w:rsid w:val="000C2B43"/>
    <w:rsid w:val="000D29F0"/>
    <w:rsid w:val="000D2AC7"/>
    <w:rsid w:val="000E182B"/>
    <w:rsid w:val="00105AFF"/>
    <w:rsid w:val="001175FB"/>
    <w:rsid w:val="00120CF9"/>
    <w:rsid w:val="001335DD"/>
    <w:rsid w:val="00153017"/>
    <w:rsid w:val="00177CAD"/>
    <w:rsid w:val="001B1290"/>
    <w:rsid w:val="001D5DD5"/>
    <w:rsid w:val="00237246"/>
    <w:rsid w:val="00243653"/>
    <w:rsid w:val="002622B9"/>
    <w:rsid w:val="00281222"/>
    <w:rsid w:val="002A0300"/>
    <w:rsid w:val="002A240E"/>
    <w:rsid w:val="002D7A16"/>
    <w:rsid w:val="002D7FE4"/>
    <w:rsid w:val="00300EF4"/>
    <w:rsid w:val="00324D19"/>
    <w:rsid w:val="00326C10"/>
    <w:rsid w:val="0038058F"/>
    <w:rsid w:val="003961B3"/>
    <w:rsid w:val="003E3DE2"/>
    <w:rsid w:val="00416686"/>
    <w:rsid w:val="0042159F"/>
    <w:rsid w:val="004506A1"/>
    <w:rsid w:val="004569BE"/>
    <w:rsid w:val="00462BAE"/>
    <w:rsid w:val="00464782"/>
    <w:rsid w:val="004649E3"/>
    <w:rsid w:val="00483F79"/>
    <w:rsid w:val="004953B0"/>
    <w:rsid w:val="004A3AE1"/>
    <w:rsid w:val="004E7029"/>
    <w:rsid w:val="00553876"/>
    <w:rsid w:val="005F7DAB"/>
    <w:rsid w:val="006146FA"/>
    <w:rsid w:val="00627B5B"/>
    <w:rsid w:val="00632EA0"/>
    <w:rsid w:val="00637C1D"/>
    <w:rsid w:val="00640267"/>
    <w:rsid w:val="006445D3"/>
    <w:rsid w:val="006678F1"/>
    <w:rsid w:val="006F0CD4"/>
    <w:rsid w:val="0070460B"/>
    <w:rsid w:val="00714B3B"/>
    <w:rsid w:val="007569F0"/>
    <w:rsid w:val="00764141"/>
    <w:rsid w:val="007921A5"/>
    <w:rsid w:val="007E3991"/>
    <w:rsid w:val="00845353"/>
    <w:rsid w:val="00896725"/>
    <w:rsid w:val="008A29D3"/>
    <w:rsid w:val="008A3F48"/>
    <w:rsid w:val="008B404D"/>
    <w:rsid w:val="008E5D8A"/>
    <w:rsid w:val="008E65CA"/>
    <w:rsid w:val="008F5528"/>
    <w:rsid w:val="00932FA8"/>
    <w:rsid w:val="00974030"/>
    <w:rsid w:val="009A50CC"/>
    <w:rsid w:val="009C4C4C"/>
    <w:rsid w:val="009D67AB"/>
    <w:rsid w:val="00A31D60"/>
    <w:rsid w:val="00A54887"/>
    <w:rsid w:val="00A83BD1"/>
    <w:rsid w:val="00A94AD8"/>
    <w:rsid w:val="00A95E72"/>
    <w:rsid w:val="00B00EFA"/>
    <w:rsid w:val="00B07558"/>
    <w:rsid w:val="00B24745"/>
    <w:rsid w:val="00B46274"/>
    <w:rsid w:val="00B66A91"/>
    <w:rsid w:val="00B706C1"/>
    <w:rsid w:val="00B923B1"/>
    <w:rsid w:val="00BC28EC"/>
    <w:rsid w:val="00BC79C4"/>
    <w:rsid w:val="00BD7D96"/>
    <w:rsid w:val="00C038D0"/>
    <w:rsid w:val="00C23529"/>
    <w:rsid w:val="00C51660"/>
    <w:rsid w:val="00C543D1"/>
    <w:rsid w:val="00CC292C"/>
    <w:rsid w:val="00CC311E"/>
    <w:rsid w:val="00CE71F9"/>
    <w:rsid w:val="00D165CA"/>
    <w:rsid w:val="00D34758"/>
    <w:rsid w:val="00D440B4"/>
    <w:rsid w:val="00D62134"/>
    <w:rsid w:val="00DA3C7A"/>
    <w:rsid w:val="00DA57CB"/>
    <w:rsid w:val="00DD34DA"/>
    <w:rsid w:val="00DE12C8"/>
    <w:rsid w:val="00DE3253"/>
    <w:rsid w:val="00DF7E52"/>
    <w:rsid w:val="00E038DA"/>
    <w:rsid w:val="00E04637"/>
    <w:rsid w:val="00E06EA6"/>
    <w:rsid w:val="00E174A1"/>
    <w:rsid w:val="00E303C1"/>
    <w:rsid w:val="00E477E4"/>
    <w:rsid w:val="00EC1D7B"/>
    <w:rsid w:val="00ED4FD3"/>
    <w:rsid w:val="00EE6331"/>
    <w:rsid w:val="00EF5007"/>
    <w:rsid w:val="00F147FF"/>
    <w:rsid w:val="00F149B4"/>
    <w:rsid w:val="00F73603"/>
    <w:rsid w:val="00F87B11"/>
    <w:rsid w:val="00F958F9"/>
    <w:rsid w:val="00FA63F5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AD667"/>
  <w15:docId w15:val="{DAD87481-331B-4EDE-B4B0-B6E4B0DB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Трунова Ирина Владимировна</cp:lastModifiedBy>
  <cp:revision>8</cp:revision>
  <cp:lastPrinted>2022-03-09T13:35:00Z</cp:lastPrinted>
  <dcterms:created xsi:type="dcterms:W3CDTF">2022-03-09T15:00:00Z</dcterms:created>
  <dcterms:modified xsi:type="dcterms:W3CDTF">2022-03-10T10:02:00Z</dcterms:modified>
</cp:coreProperties>
</file>