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18" w:rsidRPr="005B299D" w:rsidRDefault="00F35318" w:rsidP="00F35318">
      <w:pPr>
        <w:jc w:val="center"/>
        <w:rPr>
          <w:rFonts w:ascii="Arial" w:hAnsi="Arial" w:cs="Arial"/>
          <w:sz w:val="24"/>
        </w:rPr>
      </w:pPr>
      <w:r w:rsidRPr="005B299D">
        <w:rPr>
          <w:rFonts w:ascii="Arial" w:hAnsi="Arial" w:cs="Arial"/>
          <w:sz w:val="24"/>
        </w:rPr>
        <w:t>АДМИНИСТРАЦИЯ</w:t>
      </w:r>
    </w:p>
    <w:p w:rsidR="00F35318" w:rsidRPr="005B299D" w:rsidRDefault="00F35318" w:rsidP="00F35318">
      <w:pPr>
        <w:jc w:val="center"/>
        <w:rPr>
          <w:rFonts w:ascii="Arial" w:hAnsi="Arial" w:cs="Arial"/>
          <w:sz w:val="24"/>
        </w:rPr>
      </w:pPr>
      <w:r w:rsidRPr="005B299D">
        <w:rPr>
          <w:rFonts w:ascii="Arial" w:hAnsi="Arial" w:cs="Arial"/>
          <w:sz w:val="24"/>
        </w:rPr>
        <w:t>ОДИНЦОВСКОГО ГОРОДСКОГО ОКРУГА</w:t>
      </w:r>
    </w:p>
    <w:p w:rsidR="00F35318" w:rsidRPr="005B299D" w:rsidRDefault="00F35318" w:rsidP="00F35318">
      <w:pPr>
        <w:jc w:val="center"/>
        <w:rPr>
          <w:rFonts w:ascii="Arial" w:hAnsi="Arial" w:cs="Arial"/>
          <w:sz w:val="24"/>
        </w:rPr>
      </w:pPr>
      <w:r w:rsidRPr="005B299D">
        <w:rPr>
          <w:rFonts w:ascii="Arial" w:hAnsi="Arial" w:cs="Arial"/>
          <w:sz w:val="24"/>
        </w:rPr>
        <w:t>МОСКОВСКОЙ ОБЛАСТИ</w:t>
      </w:r>
    </w:p>
    <w:p w:rsidR="00F35318" w:rsidRPr="005B299D" w:rsidRDefault="00F35318" w:rsidP="00F35318">
      <w:pPr>
        <w:jc w:val="center"/>
        <w:rPr>
          <w:rFonts w:ascii="Arial" w:hAnsi="Arial" w:cs="Arial"/>
          <w:sz w:val="24"/>
        </w:rPr>
      </w:pPr>
      <w:r w:rsidRPr="005B299D">
        <w:rPr>
          <w:rFonts w:ascii="Arial" w:hAnsi="Arial" w:cs="Arial"/>
          <w:sz w:val="24"/>
        </w:rPr>
        <w:t>ПОСТАНОВЛЕНИЕ</w:t>
      </w:r>
    </w:p>
    <w:p w:rsidR="00F35318" w:rsidRDefault="00F35318" w:rsidP="00F35318">
      <w:pPr>
        <w:jc w:val="center"/>
        <w:rPr>
          <w:rFonts w:ascii="Arial" w:hAnsi="Arial" w:cs="Arial"/>
          <w:b/>
          <w:sz w:val="24"/>
        </w:rPr>
      </w:pPr>
      <w:r>
        <w:rPr>
          <w:rFonts w:ascii="Arial" w:hAnsi="Arial" w:cs="Arial"/>
          <w:sz w:val="24"/>
        </w:rPr>
        <w:t>14.04.2022 № 1529</w:t>
      </w:r>
    </w:p>
    <w:p w:rsidR="00EF78D4" w:rsidRDefault="00EF78D4"/>
    <w:p w:rsidR="00062501" w:rsidRDefault="00062501"/>
    <w:p w:rsidR="00EB1B16" w:rsidRDefault="00EB1B16"/>
    <w:p w:rsidR="00EB1B16" w:rsidRDefault="00EB1B16"/>
    <w:p w:rsidR="00062501" w:rsidRDefault="00062501"/>
    <w:tbl>
      <w:tblPr>
        <w:tblStyle w:val="ab"/>
        <w:tblW w:w="0" w:type="auto"/>
        <w:jc w:val="center"/>
        <w:tblInd w:w="1384" w:type="dxa"/>
        <w:tblLook w:val="04A0" w:firstRow="1" w:lastRow="0" w:firstColumn="1" w:lastColumn="0" w:noHBand="0" w:noVBand="1"/>
      </w:tblPr>
      <w:tblGrid>
        <w:gridCol w:w="8249"/>
      </w:tblGrid>
      <w:tr w:rsidR="009B00A7" w:rsidRPr="009B00A7" w:rsidTr="009B00A7">
        <w:trPr>
          <w:trHeight w:val="1350"/>
          <w:jc w:val="center"/>
        </w:trPr>
        <w:tc>
          <w:tcPr>
            <w:tcW w:w="8249" w:type="dxa"/>
            <w:tcBorders>
              <w:top w:val="nil"/>
              <w:left w:val="nil"/>
              <w:bottom w:val="nil"/>
              <w:right w:val="nil"/>
            </w:tcBorders>
          </w:tcPr>
          <w:p w:rsidR="00EB1B16" w:rsidRPr="009B00A7" w:rsidRDefault="00420306" w:rsidP="009B00A7">
            <w:pPr>
              <w:jc w:val="center"/>
              <w:rPr>
                <w:szCs w:val="28"/>
              </w:rPr>
            </w:pPr>
            <w:r>
              <w:rPr>
                <w:szCs w:val="28"/>
              </w:rPr>
              <w:t xml:space="preserve">О создании </w:t>
            </w:r>
            <w:r>
              <w:rPr>
                <w:bCs/>
                <w:szCs w:val="28"/>
                <w:shd w:val="clear" w:color="auto" w:fill="FFFFFF"/>
              </w:rPr>
              <w:t>Муниципального автономного учреждения спорта спортивная школа «Лидер» путем изменения типа Муниципального бюджетного учреждения спорта спортивная школа «Арион» и изменения его наименования</w:t>
            </w:r>
          </w:p>
        </w:tc>
      </w:tr>
    </w:tbl>
    <w:p w:rsidR="00F37FCE" w:rsidRDefault="00F37FCE" w:rsidP="00465BC4">
      <w:pPr>
        <w:ind w:firstLine="851"/>
        <w:jc w:val="both"/>
        <w:rPr>
          <w:rStyle w:val="ae"/>
          <w:i w:val="0"/>
          <w:color w:val="auto"/>
        </w:rPr>
      </w:pPr>
    </w:p>
    <w:p w:rsidR="00420306" w:rsidRDefault="00420306" w:rsidP="009B00A7">
      <w:pPr>
        <w:ind w:firstLine="851"/>
        <w:jc w:val="both"/>
        <w:rPr>
          <w:szCs w:val="28"/>
          <w:shd w:val="clear" w:color="auto" w:fill="FFFFFF"/>
        </w:rPr>
      </w:pPr>
    </w:p>
    <w:p w:rsidR="00465BC4" w:rsidRPr="005036BD" w:rsidRDefault="00420306" w:rsidP="005036BD">
      <w:pPr>
        <w:ind w:firstLine="851"/>
        <w:jc w:val="both"/>
        <w:rPr>
          <w:rStyle w:val="ae"/>
          <w:i w:val="0"/>
          <w:iCs w:val="0"/>
          <w:color w:val="FF0000"/>
          <w:szCs w:val="28"/>
          <w:shd w:val="clear" w:color="auto" w:fill="FFFFFF"/>
        </w:rPr>
      </w:pPr>
      <w:proofErr w:type="gramStart"/>
      <w:r>
        <w:rPr>
          <w:szCs w:val="28"/>
          <w:shd w:val="clear" w:color="auto" w:fill="FFFFFF"/>
        </w:rPr>
        <w:t xml:space="preserve">Рассмотрев обращение директора </w:t>
      </w:r>
      <w:r>
        <w:rPr>
          <w:bCs/>
          <w:szCs w:val="28"/>
          <w:shd w:val="clear" w:color="auto" w:fill="FFFFFF"/>
        </w:rPr>
        <w:t xml:space="preserve">Муниципального бюджетного учреждения спорта спортивная школа «Арион» </w:t>
      </w:r>
      <w:r w:rsidR="00F0473D">
        <w:rPr>
          <w:bCs/>
          <w:szCs w:val="28"/>
          <w:shd w:val="clear" w:color="auto" w:fill="FFFFFF"/>
        </w:rPr>
        <w:t xml:space="preserve">о </w:t>
      </w:r>
      <w:r w:rsidR="00F0473D">
        <w:rPr>
          <w:szCs w:val="28"/>
        </w:rPr>
        <w:t>возможности</w:t>
      </w:r>
      <w:r w:rsidRPr="00420306">
        <w:rPr>
          <w:szCs w:val="28"/>
        </w:rPr>
        <w:t xml:space="preserve"> изменения типа муниципального бюджетного учреждения спорта</w:t>
      </w:r>
      <w:r>
        <w:rPr>
          <w:szCs w:val="28"/>
        </w:rPr>
        <w:t xml:space="preserve"> и изменения его наименования </w:t>
      </w:r>
      <w:r w:rsidRPr="000B656B">
        <w:rPr>
          <w:szCs w:val="28"/>
        </w:rPr>
        <w:t xml:space="preserve">от </w:t>
      </w:r>
      <w:r w:rsidR="000B656B" w:rsidRPr="000B656B">
        <w:rPr>
          <w:szCs w:val="28"/>
        </w:rPr>
        <w:t>06.04.2022</w:t>
      </w:r>
      <w:r w:rsidR="00F0473D" w:rsidRPr="00F0473D">
        <w:rPr>
          <w:szCs w:val="28"/>
        </w:rPr>
        <w:t xml:space="preserve"> </w:t>
      </w:r>
      <w:r w:rsidR="00F0473D" w:rsidRPr="000B656B">
        <w:rPr>
          <w:szCs w:val="28"/>
        </w:rPr>
        <w:t>исх. № 31</w:t>
      </w:r>
      <w:r w:rsidRPr="000B656B">
        <w:rPr>
          <w:szCs w:val="28"/>
        </w:rPr>
        <w:t xml:space="preserve">, </w:t>
      </w:r>
      <w:r w:rsidR="005036BD">
        <w:rPr>
          <w:szCs w:val="28"/>
          <w:shd w:val="clear" w:color="auto" w:fill="FFFFFF"/>
        </w:rPr>
        <w:t xml:space="preserve">в </w:t>
      </w:r>
      <w:r w:rsidR="009B00A7" w:rsidRPr="009B00A7">
        <w:rPr>
          <w:szCs w:val="28"/>
          <w:shd w:val="clear" w:color="auto" w:fill="FFFFFF"/>
        </w:rPr>
        <w:t>соответствии с Гражданским кодексом Российской Федерации, Федеральны</w:t>
      </w:r>
      <w:r w:rsidR="009B00A7">
        <w:rPr>
          <w:szCs w:val="28"/>
          <w:shd w:val="clear" w:color="auto" w:fill="FFFFFF"/>
        </w:rPr>
        <w:t>м законом от 12.01.1996 № 7-ФЗ «О некоммерческих организациях»</w:t>
      </w:r>
      <w:r w:rsidR="009B00A7" w:rsidRPr="009B00A7">
        <w:rPr>
          <w:szCs w:val="28"/>
          <w:shd w:val="clear" w:color="auto" w:fill="FFFFFF"/>
        </w:rPr>
        <w:t xml:space="preserve">, Федеральными </w:t>
      </w:r>
      <w:r w:rsidR="009B00A7">
        <w:rPr>
          <w:szCs w:val="28"/>
          <w:shd w:val="clear" w:color="auto" w:fill="FFFFFF"/>
        </w:rPr>
        <w:t>законами от 08.05.2010 № 83-ФЗ «</w:t>
      </w:r>
      <w:r w:rsidR="009B00A7" w:rsidRPr="009B00A7">
        <w:rPr>
          <w:szCs w:val="28"/>
          <w:shd w:val="clear" w:color="auto" w:fill="FFFFFF"/>
        </w:rPr>
        <w:t>О внесении изменений в отдельные законодательные акты Российской Федерации в связи с совершенствованием правового</w:t>
      </w:r>
      <w:proofErr w:type="gramEnd"/>
      <w:r w:rsidR="009B00A7" w:rsidRPr="009B00A7">
        <w:rPr>
          <w:szCs w:val="28"/>
          <w:shd w:val="clear" w:color="auto" w:fill="FFFFFF"/>
        </w:rPr>
        <w:t xml:space="preserve"> положения государстве</w:t>
      </w:r>
      <w:r w:rsidR="009B00A7">
        <w:rPr>
          <w:szCs w:val="28"/>
          <w:shd w:val="clear" w:color="auto" w:fill="FFFFFF"/>
        </w:rPr>
        <w:t>нных (муниципальных) учреждений»</w:t>
      </w:r>
      <w:r w:rsidR="009B00A7" w:rsidRPr="009B00A7">
        <w:rPr>
          <w:szCs w:val="28"/>
          <w:shd w:val="clear" w:color="auto" w:fill="FFFFFF"/>
        </w:rPr>
        <w:t xml:space="preserve">, </w:t>
      </w:r>
      <w:r w:rsidR="009B00A7">
        <w:rPr>
          <w:szCs w:val="28"/>
          <w:shd w:val="clear" w:color="auto" w:fill="FFFFFF"/>
        </w:rPr>
        <w:t>Федеральным</w:t>
      </w:r>
      <w:r w:rsidR="009B00A7" w:rsidRPr="009B00A7">
        <w:rPr>
          <w:szCs w:val="28"/>
          <w:shd w:val="clear" w:color="auto" w:fill="FFFFFF"/>
        </w:rPr>
        <w:t xml:space="preserve"> закон</w:t>
      </w:r>
      <w:r w:rsidR="009B00A7">
        <w:rPr>
          <w:szCs w:val="28"/>
          <w:shd w:val="clear" w:color="auto" w:fill="FFFFFF"/>
        </w:rPr>
        <w:t xml:space="preserve">ом от 03.11.2006 № </w:t>
      </w:r>
      <w:r w:rsidR="009B00A7" w:rsidRPr="009B00A7">
        <w:rPr>
          <w:rStyle w:val="af2"/>
          <w:rFonts w:ascii="Times New Roman" w:hAnsi="Times New Roman" w:cs="Times New Roman"/>
          <w:i w:val="0"/>
          <w:color w:val="auto"/>
          <w:sz w:val="28"/>
          <w:szCs w:val="28"/>
        </w:rPr>
        <w:t>174-ФЗ</w:t>
      </w:r>
      <w:r w:rsidR="009B00A7" w:rsidRPr="009B00A7">
        <w:rPr>
          <w:szCs w:val="28"/>
        </w:rPr>
        <w:t xml:space="preserve"> </w:t>
      </w:r>
      <w:r w:rsidR="009B00A7">
        <w:rPr>
          <w:szCs w:val="28"/>
          <w:shd w:val="clear" w:color="auto" w:fill="FFFFFF"/>
        </w:rPr>
        <w:t>«</w:t>
      </w:r>
      <w:r w:rsidR="009B00A7" w:rsidRPr="009B00A7">
        <w:rPr>
          <w:szCs w:val="28"/>
          <w:shd w:val="clear" w:color="auto" w:fill="FFFFFF"/>
        </w:rPr>
        <w:t>Об автономных учреждениях</w:t>
      </w:r>
      <w:r w:rsidR="009B00A7">
        <w:rPr>
          <w:szCs w:val="28"/>
          <w:shd w:val="clear" w:color="auto" w:fill="FFFFFF"/>
        </w:rPr>
        <w:t xml:space="preserve">», </w:t>
      </w:r>
      <w:r w:rsidR="009B00A7" w:rsidRPr="009B00A7">
        <w:rPr>
          <w:szCs w:val="28"/>
          <w:shd w:val="clear" w:color="auto" w:fill="FFFFFF"/>
        </w:rPr>
        <w:t xml:space="preserve">Уставом </w:t>
      </w:r>
      <w:r w:rsidR="009B00A7">
        <w:rPr>
          <w:szCs w:val="28"/>
          <w:shd w:val="clear" w:color="auto" w:fill="FFFFFF"/>
        </w:rPr>
        <w:t>Одинцовского городского округа Московской области</w:t>
      </w:r>
      <w:r w:rsidR="00465BC4" w:rsidRPr="009B00A7">
        <w:rPr>
          <w:rStyle w:val="ae"/>
          <w:i w:val="0"/>
          <w:color w:val="auto"/>
          <w:szCs w:val="28"/>
        </w:rPr>
        <w:t>,</w:t>
      </w:r>
    </w:p>
    <w:p w:rsidR="001017FF" w:rsidRPr="009B00A7" w:rsidRDefault="001017FF" w:rsidP="009B00A7">
      <w:pPr>
        <w:jc w:val="both"/>
        <w:rPr>
          <w:rStyle w:val="ae"/>
          <w:i w:val="0"/>
          <w:color w:val="auto"/>
          <w:szCs w:val="28"/>
        </w:rPr>
      </w:pPr>
    </w:p>
    <w:p w:rsidR="00062501" w:rsidRPr="009B00A7" w:rsidRDefault="00062501" w:rsidP="009B00A7">
      <w:pPr>
        <w:jc w:val="center"/>
        <w:rPr>
          <w:szCs w:val="28"/>
        </w:rPr>
      </w:pPr>
      <w:r w:rsidRPr="009B00A7">
        <w:rPr>
          <w:szCs w:val="28"/>
        </w:rPr>
        <w:t>ПОСТАНОВЛЯЮ:</w:t>
      </w:r>
    </w:p>
    <w:p w:rsidR="00062501" w:rsidRPr="009B00A7" w:rsidRDefault="00062501" w:rsidP="009B00A7">
      <w:pPr>
        <w:jc w:val="both"/>
        <w:rPr>
          <w:szCs w:val="28"/>
        </w:rPr>
      </w:pPr>
    </w:p>
    <w:p w:rsidR="00420306" w:rsidRDefault="00420306" w:rsidP="009B00A7">
      <w:pPr>
        <w:pStyle w:val="a3"/>
        <w:numPr>
          <w:ilvl w:val="0"/>
          <w:numId w:val="13"/>
        </w:numPr>
        <w:tabs>
          <w:tab w:val="left" w:pos="851"/>
          <w:tab w:val="left" w:pos="1276"/>
        </w:tabs>
        <w:ind w:left="0" w:firstLine="851"/>
        <w:jc w:val="both"/>
        <w:rPr>
          <w:szCs w:val="28"/>
          <w:shd w:val="clear" w:color="auto" w:fill="FFFFFF"/>
        </w:rPr>
      </w:pPr>
      <w:r>
        <w:rPr>
          <w:bCs/>
          <w:szCs w:val="28"/>
          <w:shd w:val="clear" w:color="auto" w:fill="FFFFFF"/>
        </w:rPr>
        <w:t xml:space="preserve">Создать Муниципальное автономное учреждение спорта спортивная школа «Лидер» </w:t>
      </w:r>
      <w:r w:rsidR="005036BD">
        <w:rPr>
          <w:bCs/>
          <w:szCs w:val="28"/>
          <w:shd w:val="clear" w:color="auto" w:fill="FFFFFF"/>
        </w:rPr>
        <w:t xml:space="preserve">(далее – МАУС СШ «Лидер») </w:t>
      </w:r>
      <w:r>
        <w:rPr>
          <w:bCs/>
          <w:szCs w:val="28"/>
          <w:shd w:val="clear" w:color="auto" w:fill="FFFFFF"/>
        </w:rPr>
        <w:t xml:space="preserve">путем изменения типа Муниципального бюджетного учреждения спорта спортивная школа «Арион» </w:t>
      </w:r>
      <w:r w:rsidR="005036BD">
        <w:rPr>
          <w:bCs/>
          <w:szCs w:val="28"/>
          <w:shd w:val="clear" w:color="auto" w:fill="FFFFFF"/>
        </w:rPr>
        <w:t xml:space="preserve">(далее – МБУС СШ «Арион») </w:t>
      </w:r>
      <w:r>
        <w:rPr>
          <w:bCs/>
          <w:szCs w:val="28"/>
          <w:shd w:val="clear" w:color="auto" w:fill="FFFFFF"/>
        </w:rPr>
        <w:t>и его наименования.</w:t>
      </w:r>
    </w:p>
    <w:p w:rsidR="005036BD" w:rsidRPr="005036BD" w:rsidRDefault="009B00A7" w:rsidP="009B00A7">
      <w:pPr>
        <w:pStyle w:val="a3"/>
        <w:numPr>
          <w:ilvl w:val="0"/>
          <w:numId w:val="13"/>
        </w:numPr>
        <w:tabs>
          <w:tab w:val="left" w:pos="851"/>
          <w:tab w:val="left" w:pos="1276"/>
        </w:tabs>
        <w:ind w:left="0" w:firstLine="851"/>
        <w:jc w:val="both"/>
        <w:rPr>
          <w:szCs w:val="28"/>
          <w:shd w:val="clear" w:color="auto" w:fill="FFFFFF"/>
        </w:rPr>
      </w:pPr>
      <w:r w:rsidRPr="009B00A7">
        <w:rPr>
          <w:szCs w:val="28"/>
          <w:shd w:val="clear" w:color="auto" w:fill="FFFFFF"/>
        </w:rPr>
        <w:t xml:space="preserve">Возложить осуществление функций и полномочий учредителя </w:t>
      </w:r>
      <w:r w:rsidR="005036BD">
        <w:rPr>
          <w:bCs/>
          <w:szCs w:val="28"/>
          <w:shd w:val="clear" w:color="auto" w:fill="FFFFFF"/>
        </w:rPr>
        <w:t xml:space="preserve">Муниципального автономного учреждения спорта спортивная школа «Лидер» </w:t>
      </w:r>
      <w:r w:rsidR="00F0473D">
        <w:rPr>
          <w:szCs w:val="28"/>
          <w:shd w:val="clear" w:color="auto" w:fill="FFFFFF"/>
        </w:rPr>
        <w:t>на А</w:t>
      </w:r>
      <w:r w:rsidRPr="009B00A7">
        <w:rPr>
          <w:szCs w:val="28"/>
          <w:shd w:val="clear" w:color="auto" w:fill="FFFFFF"/>
        </w:rPr>
        <w:t xml:space="preserve">дминистрацию </w:t>
      </w:r>
      <w:r w:rsidR="005036BD">
        <w:rPr>
          <w:szCs w:val="28"/>
          <w:shd w:val="clear" w:color="auto" w:fill="FFFFFF"/>
        </w:rPr>
        <w:t>Одинцовского городского округа Московской области</w:t>
      </w:r>
      <w:r w:rsidRPr="009B00A7">
        <w:rPr>
          <w:szCs w:val="28"/>
          <w:shd w:val="clear" w:color="auto" w:fill="FFFFFF"/>
        </w:rPr>
        <w:t>.</w:t>
      </w:r>
    </w:p>
    <w:p w:rsidR="005036BD" w:rsidRDefault="009B00A7" w:rsidP="005036BD">
      <w:pPr>
        <w:pStyle w:val="a3"/>
        <w:numPr>
          <w:ilvl w:val="0"/>
          <w:numId w:val="13"/>
        </w:numPr>
        <w:tabs>
          <w:tab w:val="left" w:pos="851"/>
          <w:tab w:val="left" w:pos="1276"/>
        </w:tabs>
        <w:ind w:left="0" w:firstLine="851"/>
        <w:jc w:val="both"/>
        <w:rPr>
          <w:szCs w:val="28"/>
          <w:shd w:val="clear" w:color="auto" w:fill="FFFFFF"/>
        </w:rPr>
      </w:pPr>
      <w:r w:rsidRPr="009B00A7">
        <w:rPr>
          <w:szCs w:val="28"/>
          <w:shd w:val="clear" w:color="auto" w:fill="FFFFFF"/>
        </w:rPr>
        <w:t>Установить, что:</w:t>
      </w:r>
    </w:p>
    <w:p w:rsidR="005036BD" w:rsidRPr="005036BD" w:rsidRDefault="005036BD" w:rsidP="005036BD">
      <w:pPr>
        <w:pStyle w:val="a3"/>
        <w:tabs>
          <w:tab w:val="left" w:pos="0"/>
          <w:tab w:val="left" w:pos="1276"/>
        </w:tabs>
        <w:ind w:left="0" w:firstLine="851"/>
        <w:jc w:val="both"/>
        <w:rPr>
          <w:szCs w:val="28"/>
          <w:shd w:val="clear" w:color="auto" w:fill="FFFFFF"/>
        </w:rPr>
      </w:pPr>
      <w:r w:rsidRPr="005036BD">
        <w:rPr>
          <w:szCs w:val="28"/>
          <w:shd w:val="clear" w:color="auto" w:fill="FFFFFF"/>
        </w:rPr>
        <w:t xml:space="preserve">1) </w:t>
      </w:r>
      <w:r>
        <w:rPr>
          <w:szCs w:val="28"/>
          <w:shd w:val="clear" w:color="auto" w:fill="FFFFFF"/>
        </w:rPr>
        <w:t>п</w:t>
      </w:r>
      <w:r w:rsidR="009B00A7" w:rsidRPr="005036BD">
        <w:rPr>
          <w:szCs w:val="28"/>
          <w:shd w:val="clear" w:color="auto" w:fill="FFFFFF"/>
        </w:rPr>
        <w:t xml:space="preserve">редмет и основные цели деятельности </w:t>
      </w:r>
      <w:r>
        <w:rPr>
          <w:bCs/>
          <w:szCs w:val="28"/>
          <w:shd w:val="clear" w:color="auto" w:fill="FFFFFF"/>
        </w:rPr>
        <w:t>МАУС СШ «Лидер»</w:t>
      </w:r>
      <w:r w:rsidR="00F0473D">
        <w:rPr>
          <w:bCs/>
          <w:szCs w:val="28"/>
          <w:shd w:val="clear" w:color="auto" w:fill="FFFFFF"/>
        </w:rPr>
        <w:t xml:space="preserve"> сохраняются</w:t>
      </w:r>
      <w:r>
        <w:rPr>
          <w:szCs w:val="28"/>
          <w:shd w:val="clear" w:color="auto" w:fill="FFFFFF"/>
        </w:rPr>
        <w:t>;</w:t>
      </w:r>
    </w:p>
    <w:p w:rsidR="005036BD" w:rsidRDefault="005036BD" w:rsidP="005036BD">
      <w:pPr>
        <w:tabs>
          <w:tab w:val="left" w:pos="851"/>
          <w:tab w:val="left" w:pos="1276"/>
        </w:tabs>
        <w:jc w:val="both"/>
        <w:rPr>
          <w:szCs w:val="28"/>
          <w:shd w:val="clear" w:color="auto" w:fill="FFFFFF"/>
        </w:rPr>
      </w:pPr>
      <w:r>
        <w:rPr>
          <w:szCs w:val="28"/>
          <w:shd w:val="clear" w:color="auto" w:fill="FFFFFF"/>
        </w:rPr>
        <w:tab/>
        <w:t>2) и</w:t>
      </w:r>
      <w:r w:rsidR="009B00A7" w:rsidRPr="005036BD">
        <w:rPr>
          <w:szCs w:val="28"/>
          <w:shd w:val="clear" w:color="auto" w:fill="FFFFFF"/>
        </w:rPr>
        <w:t xml:space="preserve">мущество, числящееся на балансе </w:t>
      </w:r>
      <w:r>
        <w:rPr>
          <w:bCs/>
          <w:szCs w:val="28"/>
          <w:shd w:val="clear" w:color="auto" w:fill="FFFFFF"/>
        </w:rPr>
        <w:t>МБУС СШ «Арион»</w:t>
      </w:r>
      <w:r w:rsidR="009B00A7" w:rsidRPr="005036BD">
        <w:rPr>
          <w:szCs w:val="28"/>
          <w:shd w:val="clear" w:color="auto" w:fill="FFFFFF"/>
        </w:rPr>
        <w:t xml:space="preserve">, в полном объеме закрепляется </w:t>
      </w:r>
      <w:proofErr w:type="gramStart"/>
      <w:r w:rsidR="009B00A7" w:rsidRPr="005036BD">
        <w:rPr>
          <w:szCs w:val="28"/>
          <w:shd w:val="clear" w:color="auto" w:fill="FFFFFF"/>
        </w:rPr>
        <w:t>за</w:t>
      </w:r>
      <w:proofErr w:type="gramEnd"/>
      <w:r w:rsidR="009B00A7" w:rsidRPr="005036BD">
        <w:rPr>
          <w:szCs w:val="28"/>
          <w:shd w:val="clear" w:color="auto" w:fill="FFFFFF"/>
        </w:rPr>
        <w:t xml:space="preserve"> </w:t>
      </w:r>
      <w:proofErr w:type="gramStart"/>
      <w:r>
        <w:rPr>
          <w:bCs/>
          <w:szCs w:val="28"/>
          <w:shd w:val="clear" w:color="auto" w:fill="FFFFFF"/>
        </w:rPr>
        <w:t>МАУС</w:t>
      </w:r>
      <w:proofErr w:type="gramEnd"/>
      <w:r>
        <w:rPr>
          <w:bCs/>
          <w:szCs w:val="28"/>
          <w:shd w:val="clear" w:color="auto" w:fill="FFFFFF"/>
        </w:rPr>
        <w:t xml:space="preserve"> СШ «Лидер»</w:t>
      </w:r>
      <w:r>
        <w:rPr>
          <w:szCs w:val="28"/>
          <w:shd w:val="clear" w:color="auto" w:fill="FFFFFF"/>
        </w:rPr>
        <w:t>;</w:t>
      </w:r>
    </w:p>
    <w:p w:rsidR="005036BD" w:rsidRDefault="005036BD" w:rsidP="005036BD">
      <w:pPr>
        <w:tabs>
          <w:tab w:val="left" w:pos="851"/>
          <w:tab w:val="left" w:pos="1276"/>
        </w:tabs>
        <w:jc w:val="both"/>
        <w:rPr>
          <w:szCs w:val="28"/>
          <w:shd w:val="clear" w:color="auto" w:fill="FFFFFF"/>
        </w:rPr>
      </w:pPr>
      <w:r>
        <w:rPr>
          <w:szCs w:val="28"/>
          <w:shd w:val="clear" w:color="auto" w:fill="FFFFFF"/>
        </w:rPr>
        <w:tab/>
        <w:t>3) п</w:t>
      </w:r>
      <w:r w:rsidR="009B00A7" w:rsidRPr="005036BD">
        <w:rPr>
          <w:szCs w:val="28"/>
          <w:shd w:val="clear" w:color="auto" w:fill="FFFFFF"/>
        </w:rPr>
        <w:t xml:space="preserve">редельная штатная численность работников </w:t>
      </w:r>
      <w:r>
        <w:rPr>
          <w:bCs/>
          <w:szCs w:val="28"/>
          <w:shd w:val="clear" w:color="auto" w:fill="FFFFFF"/>
        </w:rPr>
        <w:t xml:space="preserve">МАУС СШ «Лидер» </w:t>
      </w:r>
      <w:r w:rsidR="009B00A7" w:rsidRPr="005036BD">
        <w:rPr>
          <w:szCs w:val="28"/>
          <w:shd w:val="clear" w:color="auto" w:fill="FFFFFF"/>
        </w:rPr>
        <w:t xml:space="preserve">в количестве </w:t>
      </w:r>
      <w:r>
        <w:rPr>
          <w:szCs w:val="28"/>
          <w:shd w:val="clear" w:color="auto" w:fill="FFFFFF"/>
        </w:rPr>
        <w:t>17,25</w:t>
      </w:r>
      <w:r w:rsidR="009B00A7" w:rsidRPr="005036BD">
        <w:rPr>
          <w:szCs w:val="28"/>
          <w:shd w:val="clear" w:color="auto" w:fill="FFFFFF"/>
        </w:rPr>
        <w:t xml:space="preserve"> единиц остается без изменения.</w:t>
      </w:r>
    </w:p>
    <w:p w:rsidR="00F15A03" w:rsidRPr="00F0473D" w:rsidRDefault="005036BD" w:rsidP="00F15A03">
      <w:pPr>
        <w:tabs>
          <w:tab w:val="left" w:pos="851"/>
          <w:tab w:val="left" w:pos="1276"/>
        </w:tabs>
        <w:jc w:val="both"/>
        <w:rPr>
          <w:szCs w:val="28"/>
          <w:shd w:val="clear" w:color="auto" w:fill="FFFFFF"/>
        </w:rPr>
      </w:pPr>
      <w:r>
        <w:rPr>
          <w:szCs w:val="28"/>
          <w:shd w:val="clear" w:color="auto" w:fill="FFFFFF"/>
        </w:rPr>
        <w:tab/>
        <w:t xml:space="preserve">4. </w:t>
      </w:r>
      <w:r w:rsidRPr="00990D71">
        <w:rPr>
          <w:szCs w:val="28"/>
          <w:shd w:val="clear" w:color="auto" w:fill="FFFFFF"/>
        </w:rPr>
        <w:t xml:space="preserve">Утвердить Изменения в Устав </w:t>
      </w:r>
      <w:r>
        <w:rPr>
          <w:bCs/>
          <w:szCs w:val="28"/>
          <w:shd w:val="clear" w:color="auto" w:fill="FFFFFF"/>
        </w:rPr>
        <w:t>МАУС СШ «Лидер»</w:t>
      </w:r>
      <w:r w:rsidRPr="00990D71">
        <w:rPr>
          <w:szCs w:val="28"/>
          <w:shd w:val="clear" w:color="auto" w:fill="FFFFFF"/>
        </w:rPr>
        <w:t xml:space="preserve"> (прилагаются).</w:t>
      </w:r>
    </w:p>
    <w:p w:rsidR="00F15A03" w:rsidRPr="00E11C41" w:rsidRDefault="00F0473D" w:rsidP="00F15A03">
      <w:pPr>
        <w:tabs>
          <w:tab w:val="left" w:pos="851"/>
          <w:tab w:val="left" w:pos="1276"/>
        </w:tabs>
        <w:jc w:val="both"/>
        <w:rPr>
          <w:szCs w:val="28"/>
        </w:rPr>
      </w:pPr>
      <w:r>
        <w:rPr>
          <w:szCs w:val="28"/>
        </w:rPr>
        <w:lastRenderedPageBreak/>
        <w:tab/>
        <w:t>5</w:t>
      </w:r>
      <w:r w:rsidR="00F15A03">
        <w:rPr>
          <w:szCs w:val="28"/>
        </w:rPr>
        <w:t xml:space="preserve">. </w:t>
      </w:r>
      <w:r w:rsidR="00E11C41" w:rsidRPr="00E11C41">
        <w:rPr>
          <w:szCs w:val="28"/>
          <w:shd w:val="clear" w:color="auto" w:fill="FFFFFF"/>
        </w:rPr>
        <w:t xml:space="preserve">Директору </w:t>
      </w:r>
      <w:r w:rsidR="00E11C41" w:rsidRPr="00E11C41">
        <w:rPr>
          <w:bCs/>
          <w:szCs w:val="28"/>
          <w:shd w:val="clear" w:color="auto" w:fill="FFFFFF"/>
        </w:rPr>
        <w:t>МАУС СШ «Лидер» А. А. Сороке осуществить</w:t>
      </w:r>
      <w:r w:rsidR="00E11C41" w:rsidRPr="00E11C41">
        <w:rPr>
          <w:rFonts w:eastAsiaTheme="minorHAnsi"/>
          <w:szCs w:val="28"/>
          <w:lang w:eastAsia="en-US"/>
        </w:rPr>
        <w:t xml:space="preserve"> государственную регистрацию</w:t>
      </w:r>
      <w:r w:rsidR="00F15A03" w:rsidRPr="00E11C41">
        <w:rPr>
          <w:rFonts w:eastAsiaTheme="minorHAnsi"/>
          <w:szCs w:val="28"/>
          <w:lang w:eastAsia="en-US"/>
        </w:rPr>
        <w:t xml:space="preserve"> внесения изменений в учредительные документы </w:t>
      </w:r>
      <w:r w:rsidR="00E11C41" w:rsidRPr="00E11C41">
        <w:rPr>
          <w:bCs/>
          <w:szCs w:val="28"/>
          <w:shd w:val="clear" w:color="auto" w:fill="FFFFFF"/>
        </w:rPr>
        <w:t>МАУС СШ «Лидер»</w:t>
      </w:r>
      <w:r w:rsidR="00E11C41">
        <w:rPr>
          <w:bCs/>
          <w:szCs w:val="28"/>
          <w:shd w:val="clear" w:color="auto" w:fill="FFFFFF"/>
        </w:rPr>
        <w:t>.</w:t>
      </w:r>
    </w:p>
    <w:p w:rsidR="00E11C41" w:rsidRDefault="00F0473D" w:rsidP="009B00A7">
      <w:pPr>
        <w:tabs>
          <w:tab w:val="left" w:pos="851"/>
        </w:tabs>
        <w:jc w:val="both"/>
        <w:rPr>
          <w:szCs w:val="28"/>
        </w:rPr>
      </w:pPr>
      <w:r>
        <w:rPr>
          <w:szCs w:val="28"/>
        </w:rPr>
        <w:tab/>
        <w:t>6</w:t>
      </w:r>
      <w:r w:rsidR="00E11C41">
        <w:rPr>
          <w:szCs w:val="28"/>
        </w:rPr>
        <w:t xml:space="preserve">. </w:t>
      </w:r>
      <w:hyperlink r:id="rId9" w:anchor="/document/43207555/entry/0" w:history="1">
        <w:r w:rsidR="001B69A0" w:rsidRPr="009B00A7">
          <w:rPr>
            <w:rStyle w:val="ac"/>
            <w:color w:val="auto"/>
            <w:szCs w:val="28"/>
            <w:u w:val="none"/>
          </w:rPr>
          <w:t>Опубликовать</w:t>
        </w:r>
      </w:hyperlink>
      <w:r w:rsidR="001B69A0" w:rsidRPr="009B00A7">
        <w:rPr>
          <w:szCs w:val="28"/>
        </w:rPr>
        <w:t xml:space="preserve"> настоящее </w:t>
      </w:r>
      <w:r w:rsidR="001E2460" w:rsidRPr="009B00A7">
        <w:rPr>
          <w:szCs w:val="28"/>
        </w:rPr>
        <w:t>постановление</w:t>
      </w:r>
      <w:r w:rsidR="001B69A0" w:rsidRPr="009B00A7">
        <w:rPr>
          <w:szCs w:val="28"/>
        </w:rPr>
        <w:t xml:space="preserve"> в официальных средствах массовой информации и на официальном сайте Одинцовского городского округа Московской области в сети «Интернет».</w:t>
      </w:r>
    </w:p>
    <w:p w:rsidR="009A3F88" w:rsidRPr="009B00A7" w:rsidRDefault="00F0473D" w:rsidP="009B00A7">
      <w:pPr>
        <w:tabs>
          <w:tab w:val="left" w:pos="851"/>
        </w:tabs>
        <w:jc w:val="both"/>
        <w:rPr>
          <w:szCs w:val="28"/>
        </w:rPr>
      </w:pPr>
      <w:r>
        <w:rPr>
          <w:szCs w:val="28"/>
        </w:rPr>
        <w:tab/>
        <w:t>7</w:t>
      </w:r>
      <w:r w:rsidR="00E11C41">
        <w:rPr>
          <w:szCs w:val="28"/>
        </w:rPr>
        <w:t xml:space="preserve">. </w:t>
      </w:r>
      <w:r w:rsidR="009A3F88" w:rsidRPr="009B00A7">
        <w:rPr>
          <w:szCs w:val="28"/>
        </w:rPr>
        <w:t xml:space="preserve">Настоящее постановление вступает в силу </w:t>
      </w:r>
      <w:r w:rsidR="009A3F88" w:rsidRPr="009B00A7">
        <w:rPr>
          <w:rFonts w:eastAsia="Calibri"/>
          <w:szCs w:val="28"/>
          <w:lang w:eastAsia="zh-CN"/>
        </w:rPr>
        <w:t xml:space="preserve">со дня его </w:t>
      </w:r>
      <w:r w:rsidR="00E11C41">
        <w:rPr>
          <w:rFonts w:eastAsia="Calibri"/>
          <w:szCs w:val="28"/>
          <w:lang w:eastAsia="zh-CN"/>
        </w:rPr>
        <w:t>подписания</w:t>
      </w:r>
      <w:r w:rsidR="009A3F88" w:rsidRPr="009B00A7">
        <w:rPr>
          <w:szCs w:val="28"/>
        </w:rPr>
        <w:t xml:space="preserve">. </w:t>
      </w:r>
    </w:p>
    <w:p w:rsidR="008E316A" w:rsidRPr="009B00A7" w:rsidRDefault="00F0473D" w:rsidP="00E11C41">
      <w:pPr>
        <w:tabs>
          <w:tab w:val="num" w:pos="851"/>
          <w:tab w:val="left" w:pos="2977"/>
        </w:tabs>
        <w:jc w:val="both"/>
        <w:rPr>
          <w:szCs w:val="28"/>
        </w:rPr>
      </w:pPr>
      <w:r>
        <w:rPr>
          <w:szCs w:val="28"/>
          <w:shd w:val="clear" w:color="auto" w:fill="FFFFFF"/>
        </w:rPr>
        <w:tab/>
        <w:t>8</w:t>
      </w:r>
      <w:r w:rsidR="009B00A7" w:rsidRPr="009B00A7">
        <w:rPr>
          <w:szCs w:val="28"/>
          <w:shd w:val="clear" w:color="auto" w:fill="FFFFFF"/>
        </w:rPr>
        <w:t xml:space="preserve">. </w:t>
      </w:r>
      <w:proofErr w:type="gramStart"/>
      <w:r w:rsidR="009B00A7" w:rsidRPr="009B00A7">
        <w:rPr>
          <w:szCs w:val="28"/>
          <w:shd w:val="clear" w:color="auto" w:fill="FFFFFF"/>
        </w:rPr>
        <w:t>Контроль за</w:t>
      </w:r>
      <w:proofErr w:type="gramEnd"/>
      <w:r w:rsidR="009B00A7" w:rsidRPr="009B00A7">
        <w:rPr>
          <w:szCs w:val="28"/>
          <w:shd w:val="clear" w:color="auto" w:fill="FFFFFF"/>
        </w:rPr>
        <w:t xml:space="preserve"> исполнением настоящего постанов</w:t>
      </w:r>
      <w:r w:rsidR="00E11C41">
        <w:rPr>
          <w:szCs w:val="28"/>
          <w:shd w:val="clear" w:color="auto" w:fill="FFFFFF"/>
        </w:rPr>
        <w:t>ления возложить на заместителя Главы А</w:t>
      </w:r>
      <w:r w:rsidR="009B00A7" w:rsidRPr="009B00A7">
        <w:rPr>
          <w:szCs w:val="28"/>
          <w:shd w:val="clear" w:color="auto" w:fill="FFFFFF"/>
        </w:rPr>
        <w:t xml:space="preserve">дминистрации </w:t>
      </w:r>
      <w:r w:rsidR="00E11C41">
        <w:rPr>
          <w:szCs w:val="28"/>
          <w:shd w:val="clear" w:color="auto" w:fill="FFFFFF"/>
        </w:rPr>
        <w:t>Одинцовского городского округа Московской области Е. А. Серегина.</w:t>
      </w:r>
    </w:p>
    <w:p w:rsidR="00695084" w:rsidRDefault="00695084" w:rsidP="00D25FF2">
      <w:pPr>
        <w:tabs>
          <w:tab w:val="num" w:pos="993"/>
          <w:tab w:val="left" w:pos="2977"/>
        </w:tabs>
        <w:jc w:val="both"/>
        <w:rPr>
          <w:szCs w:val="28"/>
        </w:rPr>
      </w:pPr>
    </w:p>
    <w:p w:rsidR="00F0473D" w:rsidRPr="00E7693A" w:rsidRDefault="00F0473D" w:rsidP="00D25FF2">
      <w:pPr>
        <w:tabs>
          <w:tab w:val="num" w:pos="993"/>
          <w:tab w:val="left" w:pos="2977"/>
        </w:tabs>
        <w:jc w:val="both"/>
        <w:rPr>
          <w:szCs w:val="28"/>
        </w:rPr>
      </w:pPr>
    </w:p>
    <w:p w:rsidR="00FF7D55" w:rsidRDefault="003247F8" w:rsidP="006245B9">
      <w:pPr>
        <w:jc w:val="both"/>
        <w:rPr>
          <w:szCs w:val="28"/>
        </w:rPr>
      </w:pPr>
      <w:r>
        <w:rPr>
          <w:szCs w:val="28"/>
        </w:rPr>
        <w:t>Глава</w:t>
      </w:r>
      <w:r w:rsidR="00695084" w:rsidRPr="00D25FF2">
        <w:rPr>
          <w:szCs w:val="28"/>
        </w:rPr>
        <w:t xml:space="preserve"> Одинцовского </w:t>
      </w:r>
      <w:r w:rsidR="001B69A0">
        <w:rPr>
          <w:szCs w:val="28"/>
        </w:rPr>
        <w:t>городского округа</w:t>
      </w:r>
      <w:r w:rsidR="0070480B">
        <w:rPr>
          <w:szCs w:val="28"/>
        </w:rPr>
        <w:t xml:space="preserve">       </w:t>
      </w:r>
      <w:r w:rsidR="00B3165C">
        <w:rPr>
          <w:szCs w:val="28"/>
        </w:rPr>
        <w:t xml:space="preserve">                 </w:t>
      </w:r>
      <w:r w:rsidR="009510F9">
        <w:rPr>
          <w:szCs w:val="28"/>
        </w:rPr>
        <w:t xml:space="preserve">     </w:t>
      </w:r>
      <w:r w:rsidR="001B69A0">
        <w:rPr>
          <w:szCs w:val="28"/>
        </w:rPr>
        <w:t xml:space="preserve"> </w:t>
      </w:r>
      <w:r>
        <w:rPr>
          <w:szCs w:val="28"/>
        </w:rPr>
        <w:t xml:space="preserve">          </w:t>
      </w:r>
      <w:r w:rsidR="001B69A0">
        <w:rPr>
          <w:szCs w:val="28"/>
        </w:rPr>
        <w:t xml:space="preserve">     </w:t>
      </w:r>
      <w:r w:rsidR="0070480B">
        <w:rPr>
          <w:szCs w:val="28"/>
        </w:rPr>
        <w:t xml:space="preserve"> </w:t>
      </w:r>
      <w:r w:rsidR="006060D9" w:rsidRPr="00D25FF2">
        <w:rPr>
          <w:szCs w:val="28"/>
        </w:rPr>
        <w:t xml:space="preserve">      </w:t>
      </w:r>
      <w:r>
        <w:rPr>
          <w:szCs w:val="28"/>
        </w:rPr>
        <w:t>А. Р. Иванов</w:t>
      </w:r>
    </w:p>
    <w:p w:rsidR="00B40D47" w:rsidRDefault="00B40D47" w:rsidP="006245B9">
      <w:pPr>
        <w:jc w:val="both"/>
        <w:rPr>
          <w:szCs w:val="28"/>
        </w:rPr>
      </w:pPr>
    </w:p>
    <w:p w:rsidR="00076362" w:rsidRPr="00D2319E" w:rsidRDefault="00076362" w:rsidP="006245B9">
      <w:pPr>
        <w:jc w:val="both"/>
        <w:rPr>
          <w:szCs w:val="28"/>
        </w:rPr>
      </w:pPr>
    </w:p>
    <w:p w:rsidR="00F35318" w:rsidRDefault="00F35318" w:rsidP="008515F8">
      <w:pPr>
        <w:rPr>
          <w:sz w:val="20"/>
          <w:szCs w:val="20"/>
        </w:rPr>
      </w:pPr>
      <w:r>
        <w:rPr>
          <w:sz w:val="20"/>
          <w:szCs w:val="20"/>
        </w:rPr>
        <w:br w:type="page"/>
      </w:r>
    </w:p>
    <w:p w:rsidR="008515F8" w:rsidRPr="008515F8" w:rsidRDefault="008515F8" w:rsidP="008515F8">
      <w:pPr>
        <w:rPr>
          <w:sz w:val="20"/>
          <w:szCs w:val="20"/>
        </w:rPr>
      </w:pPr>
    </w:p>
    <w:tbl>
      <w:tblPr>
        <w:tblW w:w="10173" w:type="dxa"/>
        <w:tblLook w:val="04A0" w:firstRow="1" w:lastRow="0" w:firstColumn="1" w:lastColumn="0" w:noHBand="0" w:noVBand="1"/>
      </w:tblPr>
      <w:tblGrid>
        <w:gridCol w:w="5353"/>
        <w:gridCol w:w="4820"/>
      </w:tblGrid>
      <w:tr w:rsidR="008515F8" w:rsidRPr="00BC3614" w:rsidTr="007710CB">
        <w:tc>
          <w:tcPr>
            <w:tcW w:w="5353" w:type="dxa"/>
          </w:tcPr>
          <w:p w:rsidR="008515F8" w:rsidRPr="00BC3614" w:rsidRDefault="008515F8" w:rsidP="007710CB">
            <w:pPr>
              <w:jc w:val="both"/>
              <w:rPr>
                <w:b/>
                <w:bCs/>
                <w:sz w:val="24"/>
              </w:rPr>
            </w:pPr>
          </w:p>
        </w:tc>
        <w:tc>
          <w:tcPr>
            <w:tcW w:w="4820" w:type="dxa"/>
            <w:hideMark/>
          </w:tcPr>
          <w:p w:rsidR="008515F8" w:rsidRPr="00BC3614" w:rsidRDefault="008515F8" w:rsidP="007710CB">
            <w:pPr>
              <w:rPr>
                <w:bCs/>
                <w:sz w:val="24"/>
              </w:rPr>
            </w:pPr>
            <w:r w:rsidRPr="00BC3614">
              <w:rPr>
                <w:bCs/>
                <w:sz w:val="24"/>
              </w:rPr>
              <w:t>Утверждены</w:t>
            </w:r>
          </w:p>
          <w:p w:rsidR="008515F8" w:rsidRPr="00BC3614" w:rsidRDefault="008515F8" w:rsidP="007710CB">
            <w:pPr>
              <w:rPr>
                <w:bCs/>
                <w:sz w:val="24"/>
              </w:rPr>
            </w:pPr>
            <w:r w:rsidRPr="00BC3614">
              <w:rPr>
                <w:bCs/>
                <w:sz w:val="24"/>
              </w:rPr>
              <w:t xml:space="preserve">постановлением Администрации Одинцовского городского округа Московской области </w:t>
            </w:r>
          </w:p>
          <w:p w:rsidR="008515F8" w:rsidRPr="00BC3614" w:rsidRDefault="008515F8" w:rsidP="007710CB">
            <w:pPr>
              <w:rPr>
                <w:bCs/>
                <w:sz w:val="24"/>
              </w:rPr>
            </w:pPr>
            <w:r w:rsidRPr="00BC3614">
              <w:rPr>
                <w:bCs/>
                <w:sz w:val="24"/>
              </w:rPr>
              <w:t xml:space="preserve">от </w:t>
            </w:r>
            <w:r w:rsidR="00F35318">
              <w:rPr>
                <w:bCs/>
                <w:sz w:val="24"/>
              </w:rPr>
              <w:t>14.04.2022</w:t>
            </w:r>
            <w:r w:rsidRPr="00BC3614">
              <w:rPr>
                <w:bCs/>
                <w:sz w:val="24"/>
              </w:rPr>
              <w:t xml:space="preserve"> № </w:t>
            </w:r>
            <w:r w:rsidR="00F35318">
              <w:rPr>
                <w:bCs/>
                <w:sz w:val="24"/>
              </w:rPr>
              <w:t>1529</w:t>
            </w:r>
            <w:bookmarkStart w:id="0" w:name="_GoBack"/>
            <w:bookmarkEnd w:id="0"/>
          </w:p>
          <w:p w:rsidR="008515F8" w:rsidRPr="00BC3614" w:rsidRDefault="008515F8" w:rsidP="007710CB">
            <w:pPr>
              <w:jc w:val="both"/>
              <w:rPr>
                <w:b/>
                <w:bCs/>
                <w:sz w:val="24"/>
              </w:rPr>
            </w:pPr>
          </w:p>
        </w:tc>
      </w:tr>
    </w:tbl>
    <w:p w:rsidR="008515F8" w:rsidRDefault="008515F8" w:rsidP="008515F8">
      <w:pPr>
        <w:jc w:val="both"/>
      </w:pPr>
    </w:p>
    <w:p w:rsidR="008515F8" w:rsidRDefault="008515F8" w:rsidP="008515F8">
      <w:pPr>
        <w:jc w:val="both"/>
      </w:pPr>
    </w:p>
    <w:p w:rsidR="008515F8" w:rsidRPr="008515F8" w:rsidRDefault="008515F8" w:rsidP="008515F8">
      <w:pPr>
        <w:jc w:val="center"/>
      </w:pPr>
      <w:r w:rsidRPr="008515F8">
        <w:t xml:space="preserve">ИЗМЕНЕНИЯ </w:t>
      </w:r>
    </w:p>
    <w:p w:rsidR="008515F8" w:rsidRPr="008515F8" w:rsidRDefault="008515F8" w:rsidP="008515F8">
      <w:pPr>
        <w:jc w:val="center"/>
      </w:pPr>
      <w:r w:rsidRPr="008515F8">
        <w:t xml:space="preserve">в устав </w:t>
      </w:r>
      <w:r w:rsidRPr="008515F8">
        <w:rPr>
          <w:szCs w:val="28"/>
        </w:rPr>
        <w:t xml:space="preserve">Муниципального автономного учреждения спорта </w:t>
      </w:r>
    </w:p>
    <w:p w:rsidR="008515F8" w:rsidRPr="008515F8" w:rsidRDefault="008515F8" w:rsidP="008515F8">
      <w:pPr>
        <w:jc w:val="center"/>
        <w:rPr>
          <w:szCs w:val="28"/>
        </w:rPr>
      </w:pPr>
      <w:r w:rsidRPr="008515F8">
        <w:rPr>
          <w:szCs w:val="28"/>
        </w:rPr>
        <w:t>спортивная школа «Лидер»</w:t>
      </w:r>
    </w:p>
    <w:p w:rsidR="008515F8" w:rsidRPr="008515F8" w:rsidRDefault="008515F8" w:rsidP="008515F8">
      <w:pPr>
        <w:jc w:val="center"/>
      </w:pPr>
      <w:r w:rsidRPr="008515F8">
        <w:t xml:space="preserve">ОГРН </w:t>
      </w:r>
      <w:r w:rsidRPr="008515F8">
        <w:rPr>
          <w:shd w:val="clear" w:color="auto" w:fill="FFFFFF"/>
        </w:rPr>
        <w:t>1065032050698</w:t>
      </w:r>
    </w:p>
    <w:p w:rsidR="008515F8" w:rsidRDefault="008515F8" w:rsidP="008515F8">
      <w:pPr>
        <w:jc w:val="both"/>
      </w:pPr>
    </w:p>
    <w:p w:rsidR="00811708" w:rsidRDefault="00811708" w:rsidP="008515F8">
      <w:pPr>
        <w:jc w:val="both"/>
      </w:pPr>
    </w:p>
    <w:p w:rsidR="00811708" w:rsidRDefault="00811708" w:rsidP="00811708">
      <w:pPr>
        <w:jc w:val="both"/>
      </w:pPr>
      <w:r>
        <w:t>1. На титульном листе название изложить: «</w:t>
      </w:r>
      <w:r>
        <w:rPr>
          <w:szCs w:val="28"/>
        </w:rPr>
        <w:t>Муниципальное автономное учреждение</w:t>
      </w:r>
      <w:r w:rsidRPr="008515F8">
        <w:rPr>
          <w:szCs w:val="28"/>
        </w:rPr>
        <w:t xml:space="preserve"> спорта спортивная школа «Лидер»</w:t>
      </w:r>
      <w:r>
        <w:rPr>
          <w:szCs w:val="28"/>
        </w:rPr>
        <w:t>».</w:t>
      </w:r>
    </w:p>
    <w:p w:rsidR="00315146" w:rsidRDefault="00811708" w:rsidP="00811708">
      <w:pPr>
        <w:jc w:val="both"/>
      </w:pPr>
      <w:r>
        <w:t xml:space="preserve">2. </w:t>
      </w:r>
      <w:r w:rsidR="00DA1EAE">
        <w:t>П</w:t>
      </w:r>
      <w:r>
        <w:t>ункт</w:t>
      </w:r>
      <w:r w:rsidR="00DA1EAE">
        <w:t xml:space="preserve"> 1.1. Устава изложить в следующей редакции: </w:t>
      </w:r>
    </w:p>
    <w:p w:rsidR="007B1AB7" w:rsidRDefault="00C168CE" w:rsidP="00811708">
      <w:pPr>
        <w:pStyle w:val="ConsPlusNonformat"/>
        <w:jc w:val="both"/>
        <w:rPr>
          <w:rFonts w:ascii="Times New Roman" w:hAnsi="Times New Roman" w:cs="Times New Roman"/>
          <w:i/>
          <w:sz w:val="28"/>
          <w:szCs w:val="28"/>
        </w:rPr>
      </w:pPr>
      <w:r>
        <w:rPr>
          <w:rFonts w:ascii="Times New Roman" w:hAnsi="Times New Roman" w:cs="Times New Roman"/>
          <w:sz w:val="28"/>
          <w:szCs w:val="28"/>
        </w:rPr>
        <w:t>«</w:t>
      </w:r>
      <w:r w:rsidR="007B1AB7" w:rsidRPr="00727BC3">
        <w:rPr>
          <w:rFonts w:ascii="Times New Roman" w:hAnsi="Times New Roman" w:cs="Times New Roman"/>
          <w:sz w:val="28"/>
          <w:szCs w:val="28"/>
        </w:rPr>
        <w:t xml:space="preserve">1.1. Настоящий </w:t>
      </w:r>
      <w:r w:rsidR="007B1AB7">
        <w:rPr>
          <w:rFonts w:ascii="Times New Roman" w:hAnsi="Times New Roman" w:cs="Times New Roman"/>
          <w:sz w:val="28"/>
          <w:szCs w:val="28"/>
        </w:rPr>
        <w:t>У</w:t>
      </w:r>
      <w:r w:rsidR="007B1AB7" w:rsidRPr="00727BC3">
        <w:rPr>
          <w:rFonts w:ascii="Times New Roman" w:hAnsi="Times New Roman" w:cs="Times New Roman"/>
          <w:sz w:val="28"/>
          <w:szCs w:val="28"/>
        </w:rPr>
        <w:t xml:space="preserve">став регламентирует деятельность </w:t>
      </w:r>
      <w:r w:rsidR="007B1AB7">
        <w:rPr>
          <w:rFonts w:ascii="Times New Roman" w:hAnsi="Times New Roman" w:cs="Times New Roman"/>
          <w:sz w:val="28"/>
          <w:szCs w:val="28"/>
        </w:rPr>
        <w:t>Муниципальн</w:t>
      </w:r>
      <w:r w:rsidR="007B1AB7" w:rsidRPr="00727BC3">
        <w:rPr>
          <w:rFonts w:ascii="Times New Roman" w:hAnsi="Times New Roman" w:cs="Times New Roman"/>
          <w:sz w:val="28"/>
          <w:szCs w:val="28"/>
        </w:rPr>
        <w:t xml:space="preserve">ого </w:t>
      </w:r>
      <w:r w:rsidR="007B1AB7">
        <w:rPr>
          <w:rFonts w:ascii="Times New Roman" w:hAnsi="Times New Roman" w:cs="Times New Roman"/>
          <w:sz w:val="28"/>
          <w:szCs w:val="28"/>
        </w:rPr>
        <w:t>автономного</w:t>
      </w:r>
      <w:r w:rsidR="007B1AB7" w:rsidRPr="00727BC3">
        <w:rPr>
          <w:rFonts w:ascii="Times New Roman" w:hAnsi="Times New Roman" w:cs="Times New Roman"/>
          <w:sz w:val="28"/>
          <w:szCs w:val="28"/>
        </w:rPr>
        <w:t xml:space="preserve"> учреждения </w:t>
      </w:r>
      <w:r w:rsidR="007B1AB7">
        <w:rPr>
          <w:rFonts w:ascii="Times New Roman" w:hAnsi="Times New Roman" w:cs="Times New Roman"/>
          <w:sz w:val="28"/>
          <w:szCs w:val="28"/>
        </w:rPr>
        <w:t>спорта  спортивной школы «Лидер»</w:t>
      </w:r>
      <w:r w:rsidR="007B1AB7">
        <w:rPr>
          <w:rFonts w:ascii="Times New Roman" w:hAnsi="Times New Roman" w:cs="Times New Roman"/>
          <w:i/>
          <w:sz w:val="28"/>
          <w:szCs w:val="28"/>
        </w:rPr>
        <w:t xml:space="preserve"> </w:t>
      </w:r>
      <w:r w:rsidR="007B1AB7" w:rsidRPr="00727BC3">
        <w:rPr>
          <w:rFonts w:ascii="Times New Roman" w:hAnsi="Times New Roman" w:cs="Times New Roman"/>
          <w:sz w:val="28"/>
          <w:szCs w:val="28"/>
        </w:rPr>
        <w:t>(далее – Учреждение)</w:t>
      </w:r>
      <w:proofErr w:type="gramStart"/>
      <w:r w:rsidR="007B1AB7" w:rsidRPr="00727BC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C168CE" w:rsidRDefault="00811708" w:rsidP="00811708">
      <w:pPr>
        <w:jc w:val="both"/>
        <w:rPr>
          <w:szCs w:val="28"/>
        </w:rPr>
      </w:pPr>
      <w:r>
        <w:rPr>
          <w:szCs w:val="28"/>
        </w:rPr>
        <w:t>3</w:t>
      </w:r>
      <w:r w:rsidR="00C168CE">
        <w:rPr>
          <w:szCs w:val="28"/>
        </w:rPr>
        <w:t>. П</w:t>
      </w:r>
      <w:r>
        <w:rPr>
          <w:szCs w:val="28"/>
        </w:rPr>
        <w:t>ункт</w:t>
      </w:r>
      <w:r w:rsidR="00C168CE">
        <w:rPr>
          <w:szCs w:val="28"/>
        </w:rPr>
        <w:t xml:space="preserve"> 1.2. </w:t>
      </w:r>
      <w:r w:rsidR="00C168CE">
        <w:t>Устава изложить в следующей редакции:</w:t>
      </w:r>
    </w:p>
    <w:p w:rsidR="00821829" w:rsidRDefault="00C168CE" w:rsidP="00811708">
      <w:pPr>
        <w:jc w:val="both"/>
        <w:rPr>
          <w:rStyle w:val="af3"/>
          <w:b w:val="0"/>
          <w:bCs/>
          <w:color w:val="auto"/>
          <w:szCs w:val="28"/>
        </w:rPr>
      </w:pPr>
      <w:r>
        <w:rPr>
          <w:szCs w:val="28"/>
        </w:rPr>
        <w:t>«</w:t>
      </w:r>
      <w:r w:rsidR="00821829" w:rsidRPr="00727BC3">
        <w:rPr>
          <w:szCs w:val="28"/>
        </w:rPr>
        <w:t xml:space="preserve">1.2. </w:t>
      </w:r>
      <w:proofErr w:type="gramStart"/>
      <w:r w:rsidR="00821829" w:rsidRPr="00727BC3">
        <w:rPr>
          <w:szCs w:val="28"/>
        </w:rPr>
        <w:t xml:space="preserve">Учреждение является унитарной некоммерческой организацией, созданной </w:t>
      </w:r>
      <w:r w:rsidR="00821829">
        <w:rPr>
          <w:szCs w:val="28"/>
        </w:rPr>
        <w:t xml:space="preserve">муниципальным образованием «Одинцовский городской округ Московской области» </w:t>
      </w:r>
      <w:r w:rsidR="00821829" w:rsidRPr="00727BC3">
        <w:rPr>
          <w:szCs w:val="28"/>
        </w:rPr>
        <w:t xml:space="preserve">в организационно-правовой форме </w:t>
      </w:r>
      <w:r w:rsidR="00821829">
        <w:rPr>
          <w:szCs w:val="28"/>
        </w:rPr>
        <w:t>муниципаль</w:t>
      </w:r>
      <w:r w:rsidR="00821829" w:rsidRPr="00727BC3">
        <w:rPr>
          <w:szCs w:val="28"/>
        </w:rPr>
        <w:t xml:space="preserve">ного </w:t>
      </w:r>
      <w:r w:rsidR="00821829">
        <w:rPr>
          <w:szCs w:val="28"/>
        </w:rPr>
        <w:t>автономного</w:t>
      </w:r>
      <w:r w:rsidR="00821829" w:rsidRPr="00727BC3">
        <w:rPr>
          <w:szCs w:val="28"/>
        </w:rPr>
        <w:t xml:space="preserve"> учреждения для выполнения работ, оказания услуг в целях обеспечения реализации предусмотренных законодательством Российской Федерации, </w:t>
      </w:r>
      <w:r w:rsidR="00821829">
        <w:rPr>
          <w:szCs w:val="28"/>
        </w:rPr>
        <w:t xml:space="preserve">Московской области </w:t>
      </w:r>
      <w:r w:rsidR="00821829" w:rsidRPr="00727BC3">
        <w:rPr>
          <w:szCs w:val="28"/>
        </w:rPr>
        <w:t xml:space="preserve">полномочий </w:t>
      </w:r>
      <w:r w:rsidR="00821829" w:rsidRPr="00727BC3">
        <w:rPr>
          <w:rStyle w:val="af3"/>
          <w:b w:val="0"/>
          <w:bCs/>
          <w:color w:val="auto"/>
          <w:szCs w:val="28"/>
        </w:rPr>
        <w:t xml:space="preserve">органов </w:t>
      </w:r>
      <w:r w:rsidR="00821829">
        <w:rPr>
          <w:rStyle w:val="af3"/>
          <w:b w:val="0"/>
          <w:bCs/>
          <w:color w:val="auto"/>
          <w:szCs w:val="28"/>
        </w:rPr>
        <w:t xml:space="preserve"> местного самоуправления Одинцовского </w:t>
      </w:r>
      <w:r w:rsidR="00821829">
        <w:rPr>
          <w:szCs w:val="28"/>
        </w:rPr>
        <w:t xml:space="preserve">городского округа </w:t>
      </w:r>
      <w:r w:rsidR="00821829">
        <w:rPr>
          <w:rStyle w:val="af3"/>
          <w:b w:val="0"/>
          <w:bCs/>
          <w:color w:val="auto"/>
          <w:szCs w:val="28"/>
        </w:rPr>
        <w:t xml:space="preserve">Московской области (далее – Одинцовский округ) </w:t>
      </w:r>
      <w:r w:rsidR="00821829" w:rsidRPr="00727BC3">
        <w:rPr>
          <w:rStyle w:val="af3"/>
          <w:b w:val="0"/>
          <w:bCs/>
          <w:color w:val="auto"/>
          <w:szCs w:val="28"/>
        </w:rPr>
        <w:t>в сфере физической культуры и спорта.</w:t>
      </w:r>
      <w:r>
        <w:rPr>
          <w:rStyle w:val="af3"/>
          <w:b w:val="0"/>
          <w:bCs/>
          <w:color w:val="auto"/>
          <w:szCs w:val="28"/>
        </w:rPr>
        <w:t>».</w:t>
      </w:r>
      <w:proofErr w:type="gramEnd"/>
    </w:p>
    <w:p w:rsidR="00C168CE" w:rsidRDefault="00811708" w:rsidP="00811708">
      <w:pPr>
        <w:jc w:val="both"/>
        <w:rPr>
          <w:szCs w:val="28"/>
        </w:rPr>
      </w:pPr>
      <w:r>
        <w:rPr>
          <w:szCs w:val="28"/>
        </w:rPr>
        <w:t>4</w:t>
      </w:r>
      <w:r w:rsidR="00C168CE">
        <w:rPr>
          <w:szCs w:val="28"/>
        </w:rPr>
        <w:t>. П</w:t>
      </w:r>
      <w:r>
        <w:rPr>
          <w:szCs w:val="28"/>
        </w:rPr>
        <w:t>ункт</w:t>
      </w:r>
      <w:r w:rsidR="00C168CE">
        <w:rPr>
          <w:szCs w:val="28"/>
        </w:rPr>
        <w:t xml:space="preserve"> 1.3. </w:t>
      </w:r>
      <w:r w:rsidR="00C168CE">
        <w:t>Устава изложить в следующей редакции:</w:t>
      </w:r>
    </w:p>
    <w:p w:rsidR="007B1AB7" w:rsidRPr="00727BC3" w:rsidRDefault="00C168CE" w:rsidP="00811708">
      <w:pPr>
        <w:autoSpaceDE w:val="0"/>
        <w:autoSpaceDN w:val="0"/>
        <w:adjustRightInd w:val="0"/>
        <w:jc w:val="both"/>
        <w:rPr>
          <w:szCs w:val="28"/>
        </w:rPr>
      </w:pPr>
      <w:r>
        <w:rPr>
          <w:rStyle w:val="af3"/>
          <w:b w:val="0"/>
          <w:bCs/>
          <w:color w:val="auto"/>
          <w:szCs w:val="28"/>
        </w:rPr>
        <w:t>«</w:t>
      </w:r>
      <w:r w:rsidR="007B1AB7" w:rsidRPr="00727BC3">
        <w:rPr>
          <w:szCs w:val="28"/>
        </w:rPr>
        <w:t>1.3. Полное наименование Учреждения на русском языке:</w:t>
      </w:r>
    </w:p>
    <w:p w:rsidR="007B1AB7" w:rsidRPr="00C168CE" w:rsidRDefault="007B1AB7" w:rsidP="00811708">
      <w:pPr>
        <w:autoSpaceDE w:val="0"/>
        <w:autoSpaceDN w:val="0"/>
        <w:adjustRightInd w:val="0"/>
        <w:jc w:val="both"/>
        <w:rPr>
          <w:szCs w:val="28"/>
        </w:rPr>
      </w:pPr>
      <w:r w:rsidRPr="00C168CE">
        <w:rPr>
          <w:szCs w:val="28"/>
        </w:rPr>
        <w:t>Муниципальное автономное учреждение спорта спортивная школа «Лидер».</w:t>
      </w:r>
    </w:p>
    <w:p w:rsidR="008025EB" w:rsidRPr="00306C98" w:rsidRDefault="007B1AB7" w:rsidP="00811708">
      <w:pPr>
        <w:autoSpaceDE w:val="0"/>
        <w:autoSpaceDN w:val="0"/>
        <w:adjustRightInd w:val="0"/>
        <w:jc w:val="both"/>
        <w:rPr>
          <w:szCs w:val="28"/>
        </w:rPr>
      </w:pPr>
      <w:r w:rsidRPr="00C168CE">
        <w:rPr>
          <w:szCs w:val="28"/>
        </w:rPr>
        <w:t>Сокращенное наименование Учреждения на русском языке: МАУС СШ «Лидер».</w:t>
      </w:r>
      <w:r w:rsidR="008025EB">
        <w:rPr>
          <w:szCs w:val="28"/>
        </w:rPr>
        <w:t>».</w:t>
      </w:r>
    </w:p>
    <w:p w:rsidR="00306C98" w:rsidRPr="00306C98" w:rsidRDefault="008025EB" w:rsidP="00811708">
      <w:pPr>
        <w:autoSpaceDE w:val="0"/>
        <w:autoSpaceDN w:val="0"/>
        <w:adjustRightInd w:val="0"/>
        <w:jc w:val="both"/>
        <w:rPr>
          <w:szCs w:val="28"/>
        </w:rPr>
      </w:pPr>
      <w:r w:rsidRPr="00306C98">
        <w:rPr>
          <w:szCs w:val="28"/>
        </w:rPr>
        <w:t xml:space="preserve">4. </w:t>
      </w:r>
      <w:r w:rsidR="00306C98">
        <w:rPr>
          <w:szCs w:val="28"/>
        </w:rPr>
        <w:t>В пунктах 1.5, 1.6, 1.7, 2.1, 6.4 слова «Одинцовский муниципальный район»</w:t>
      </w:r>
      <w:r w:rsidR="00306C98" w:rsidRPr="00306C98">
        <w:rPr>
          <w:szCs w:val="28"/>
        </w:rPr>
        <w:t xml:space="preserve"> </w:t>
      </w:r>
      <w:r w:rsidR="00306C98">
        <w:rPr>
          <w:szCs w:val="28"/>
        </w:rPr>
        <w:t>заменить словами «Одинцовский городской округ».</w:t>
      </w:r>
    </w:p>
    <w:p w:rsidR="00306C98" w:rsidRDefault="00306C98" w:rsidP="00811708">
      <w:pPr>
        <w:autoSpaceDE w:val="0"/>
        <w:autoSpaceDN w:val="0"/>
        <w:adjustRightInd w:val="0"/>
        <w:jc w:val="both"/>
        <w:rPr>
          <w:szCs w:val="28"/>
        </w:rPr>
      </w:pPr>
      <w:r>
        <w:rPr>
          <w:szCs w:val="28"/>
        </w:rPr>
        <w:t>5. В пункте 1.4</w:t>
      </w:r>
      <w:r w:rsidRPr="00306C98">
        <w:rPr>
          <w:szCs w:val="28"/>
        </w:rPr>
        <w:t xml:space="preserve"> </w:t>
      </w:r>
      <w:r>
        <w:rPr>
          <w:szCs w:val="28"/>
        </w:rPr>
        <w:t>слова «Одинцовский район» заменить словами «Одинцовский городской округ».</w:t>
      </w:r>
    </w:p>
    <w:p w:rsidR="00306C98" w:rsidRPr="00306C98" w:rsidRDefault="00306C98" w:rsidP="00811708">
      <w:pPr>
        <w:pStyle w:val="ConsPlusNonformat"/>
        <w:jc w:val="both"/>
        <w:rPr>
          <w:rFonts w:ascii="Times New Roman" w:hAnsi="Times New Roman" w:cs="Times New Roman"/>
          <w:sz w:val="28"/>
          <w:szCs w:val="28"/>
        </w:rPr>
      </w:pPr>
      <w:r w:rsidRPr="00306C98">
        <w:rPr>
          <w:rFonts w:ascii="Times New Roman" w:hAnsi="Times New Roman" w:cs="Times New Roman"/>
          <w:sz w:val="28"/>
          <w:szCs w:val="28"/>
        </w:rPr>
        <w:t xml:space="preserve">6. В пункте 1.6 </w:t>
      </w:r>
      <w:r>
        <w:rPr>
          <w:rFonts w:ascii="Times New Roman" w:hAnsi="Times New Roman" w:cs="Times New Roman"/>
          <w:sz w:val="28"/>
          <w:szCs w:val="28"/>
        </w:rPr>
        <w:t>с</w:t>
      </w:r>
      <w:r w:rsidRPr="00306C98">
        <w:rPr>
          <w:rFonts w:ascii="Times New Roman" w:hAnsi="Times New Roman" w:cs="Times New Roman"/>
          <w:sz w:val="28"/>
          <w:szCs w:val="28"/>
        </w:rPr>
        <w:t xml:space="preserve">лова </w:t>
      </w:r>
      <w:r>
        <w:rPr>
          <w:rFonts w:ascii="Times New Roman" w:hAnsi="Times New Roman" w:cs="Times New Roman"/>
          <w:sz w:val="28"/>
          <w:szCs w:val="28"/>
        </w:rPr>
        <w:t>«</w:t>
      </w:r>
      <w:r w:rsidRPr="00306C98">
        <w:rPr>
          <w:rFonts w:ascii="Times New Roman" w:hAnsi="Times New Roman" w:cs="Times New Roman"/>
          <w:sz w:val="28"/>
          <w:szCs w:val="28"/>
        </w:rPr>
        <w:t>Администрация Одинцовского муниципального района</w:t>
      </w:r>
      <w:r>
        <w:rPr>
          <w:rFonts w:ascii="Times New Roman" w:hAnsi="Times New Roman" w:cs="Times New Roman"/>
          <w:sz w:val="28"/>
          <w:szCs w:val="28"/>
        </w:rPr>
        <w:t>»</w:t>
      </w:r>
      <w:r w:rsidRPr="00306C98">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306C98">
        <w:rPr>
          <w:rFonts w:ascii="Times New Roman" w:hAnsi="Times New Roman" w:cs="Times New Roman"/>
          <w:sz w:val="28"/>
          <w:szCs w:val="28"/>
        </w:rPr>
        <w:t xml:space="preserve">Администрация Одинцовского </w:t>
      </w:r>
      <w:r>
        <w:rPr>
          <w:rFonts w:ascii="Times New Roman" w:hAnsi="Times New Roman" w:cs="Times New Roman"/>
          <w:sz w:val="28"/>
          <w:szCs w:val="28"/>
        </w:rPr>
        <w:t>городского округа».</w:t>
      </w:r>
    </w:p>
    <w:p w:rsidR="00306C98" w:rsidRDefault="00306C98" w:rsidP="00811708">
      <w:pPr>
        <w:autoSpaceDE w:val="0"/>
        <w:autoSpaceDN w:val="0"/>
        <w:adjustRightInd w:val="0"/>
        <w:jc w:val="both"/>
        <w:rPr>
          <w:szCs w:val="28"/>
        </w:rPr>
      </w:pPr>
      <w:r>
        <w:rPr>
          <w:szCs w:val="28"/>
        </w:rPr>
        <w:t>7. В пунктах 1.2, 1.6, 1.7, 1.11, 2.1 слова «</w:t>
      </w:r>
      <w:r w:rsidRPr="00951DD7">
        <w:rPr>
          <w:rFonts w:hint="eastAsia"/>
          <w:szCs w:val="28"/>
        </w:rPr>
        <w:t>Одинцовского</w:t>
      </w:r>
      <w:r w:rsidRPr="00951DD7">
        <w:rPr>
          <w:szCs w:val="28"/>
        </w:rPr>
        <w:t xml:space="preserve"> </w:t>
      </w:r>
      <w:r w:rsidRPr="00951DD7">
        <w:rPr>
          <w:rFonts w:hint="eastAsia"/>
          <w:szCs w:val="28"/>
        </w:rPr>
        <w:t>муниципального</w:t>
      </w:r>
      <w:r w:rsidRPr="00951DD7">
        <w:rPr>
          <w:szCs w:val="28"/>
        </w:rPr>
        <w:t xml:space="preserve"> </w:t>
      </w:r>
      <w:r w:rsidRPr="00951DD7">
        <w:rPr>
          <w:rFonts w:hint="eastAsia"/>
          <w:szCs w:val="28"/>
        </w:rPr>
        <w:t>района</w:t>
      </w:r>
      <w:r>
        <w:rPr>
          <w:szCs w:val="28"/>
        </w:rPr>
        <w:t>» заменить словами «Одинцовского городского округа».</w:t>
      </w:r>
    </w:p>
    <w:p w:rsidR="00306C98" w:rsidRPr="00306C98" w:rsidRDefault="00306C98" w:rsidP="00811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8. </w:t>
      </w:r>
      <w:r w:rsidRPr="00306C98">
        <w:rPr>
          <w:rFonts w:ascii="Times New Roman" w:hAnsi="Times New Roman" w:cs="Times New Roman"/>
          <w:sz w:val="28"/>
          <w:szCs w:val="28"/>
        </w:rPr>
        <w:t>В пункте 1.7</w:t>
      </w:r>
      <w:r w:rsidRPr="00306C98">
        <w:rPr>
          <w:rFonts w:ascii="Times New Roman" w:hAnsi="Times New Roman"/>
          <w:sz w:val="28"/>
          <w:szCs w:val="28"/>
        </w:rPr>
        <w:t xml:space="preserve"> </w:t>
      </w:r>
      <w:r>
        <w:rPr>
          <w:rFonts w:ascii="Times New Roman" w:hAnsi="Times New Roman"/>
          <w:sz w:val="28"/>
          <w:szCs w:val="28"/>
        </w:rPr>
        <w:t xml:space="preserve">слова «Администрации района» заменить словами «Администрации Одинцовского </w:t>
      </w:r>
      <w:r>
        <w:rPr>
          <w:rFonts w:ascii="Times New Roman" w:hAnsi="Times New Roman" w:cs="Times New Roman"/>
          <w:sz w:val="28"/>
          <w:szCs w:val="28"/>
        </w:rPr>
        <w:t>городского округа».</w:t>
      </w:r>
    </w:p>
    <w:p w:rsidR="00306C98" w:rsidRDefault="00306C98" w:rsidP="00811708">
      <w:pPr>
        <w:pStyle w:val="ConsPlusNonformat"/>
        <w:jc w:val="both"/>
        <w:rPr>
          <w:rFonts w:ascii="Times New Roman" w:eastAsia="Calibri" w:hAnsi="Times New Roman"/>
          <w:sz w:val="28"/>
          <w:szCs w:val="28"/>
          <w:lang w:eastAsia="en-US"/>
        </w:rPr>
      </w:pPr>
      <w:r>
        <w:rPr>
          <w:rFonts w:ascii="Times New Roman" w:hAnsi="Times New Roman" w:cs="Times New Roman"/>
          <w:sz w:val="28"/>
          <w:szCs w:val="28"/>
        </w:rPr>
        <w:lastRenderedPageBreak/>
        <w:t xml:space="preserve">9. В пунктах </w:t>
      </w:r>
      <w:r>
        <w:rPr>
          <w:rFonts w:ascii="Times New Roman" w:eastAsia="Calibri" w:hAnsi="Times New Roman"/>
          <w:sz w:val="28"/>
          <w:szCs w:val="28"/>
          <w:lang w:eastAsia="en-US"/>
        </w:rPr>
        <w:t xml:space="preserve">3.1, 3.2, 3.3, </w:t>
      </w:r>
      <w:r w:rsidR="00811708">
        <w:rPr>
          <w:rFonts w:ascii="Times New Roman" w:eastAsia="Calibri" w:hAnsi="Times New Roman"/>
          <w:sz w:val="28"/>
          <w:szCs w:val="28"/>
          <w:lang w:eastAsia="en-US"/>
        </w:rPr>
        <w:t>подпунктах</w:t>
      </w:r>
      <w:r w:rsidR="00224FD8">
        <w:rPr>
          <w:rFonts w:ascii="Times New Roman" w:eastAsia="Calibri" w:hAnsi="Times New Roman"/>
          <w:sz w:val="28"/>
          <w:szCs w:val="28"/>
          <w:lang w:eastAsia="en-US"/>
        </w:rPr>
        <w:t xml:space="preserve"> 8, 9, 11, 12, 13</w:t>
      </w:r>
      <w:r w:rsidR="00811708">
        <w:rPr>
          <w:rFonts w:ascii="Times New Roman" w:eastAsia="Calibri" w:hAnsi="Times New Roman"/>
          <w:sz w:val="28"/>
          <w:szCs w:val="28"/>
          <w:lang w:eastAsia="en-US"/>
        </w:rPr>
        <w:t xml:space="preserve"> пункта</w:t>
      </w:r>
      <w:r w:rsidR="00224FD8">
        <w:rPr>
          <w:rFonts w:ascii="Times New Roman" w:eastAsia="Calibri" w:hAnsi="Times New Roman"/>
          <w:sz w:val="28"/>
          <w:szCs w:val="28"/>
          <w:lang w:eastAsia="en-US"/>
        </w:rPr>
        <w:t xml:space="preserve"> </w:t>
      </w:r>
      <w:r>
        <w:rPr>
          <w:rFonts w:ascii="Times New Roman" w:eastAsia="Calibri" w:hAnsi="Times New Roman"/>
          <w:sz w:val="28"/>
          <w:szCs w:val="28"/>
          <w:lang w:eastAsia="en-US"/>
        </w:rPr>
        <w:t>4.1</w:t>
      </w:r>
      <w:r w:rsidR="00224FD8">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811708">
        <w:rPr>
          <w:rFonts w:ascii="Times New Roman" w:eastAsia="Calibri" w:hAnsi="Times New Roman"/>
          <w:sz w:val="28"/>
          <w:szCs w:val="28"/>
          <w:lang w:eastAsia="en-US"/>
        </w:rPr>
        <w:t xml:space="preserve">пунктах </w:t>
      </w:r>
      <w:r>
        <w:rPr>
          <w:rFonts w:ascii="Times New Roman" w:eastAsia="Calibri" w:hAnsi="Times New Roman"/>
          <w:sz w:val="28"/>
          <w:szCs w:val="28"/>
          <w:lang w:eastAsia="en-US"/>
        </w:rPr>
        <w:t>4.2, 4.6, 4.7, 4.9, 5.1, 5.2, 7.1, 7.2, 7.3</w:t>
      </w:r>
      <w:r w:rsidRPr="00306C98">
        <w:rPr>
          <w:rFonts w:ascii="Times New Roman" w:hAnsi="Times New Roman" w:cs="Times New Roman"/>
          <w:sz w:val="28"/>
          <w:szCs w:val="28"/>
        </w:rPr>
        <w:t xml:space="preserve"> </w:t>
      </w:r>
      <w:r>
        <w:rPr>
          <w:rFonts w:ascii="Times New Roman" w:hAnsi="Times New Roman" w:cs="Times New Roman"/>
          <w:sz w:val="28"/>
          <w:szCs w:val="28"/>
        </w:rPr>
        <w:t>слова «</w:t>
      </w:r>
      <w:r>
        <w:rPr>
          <w:rFonts w:ascii="Times New Roman" w:eastAsia="Calibri" w:hAnsi="Times New Roman"/>
          <w:sz w:val="28"/>
          <w:szCs w:val="28"/>
          <w:lang w:eastAsia="en-US"/>
        </w:rPr>
        <w:t>местного самоуправления района» заменить словами «местного самоуправления округа».</w:t>
      </w:r>
    </w:p>
    <w:p w:rsidR="00306C98" w:rsidRDefault="00224FD8" w:rsidP="00811708">
      <w:pPr>
        <w:pStyle w:val="ConsPlusNonformat"/>
        <w:jc w:val="both"/>
        <w:rPr>
          <w:rFonts w:ascii="Times New Roman" w:hAnsi="Times New Roman" w:cs="Times New Roman"/>
          <w:sz w:val="28"/>
          <w:szCs w:val="28"/>
        </w:rPr>
      </w:pPr>
      <w:r>
        <w:rPr>
          <w:rFonts w:ascii="Times New Roman" w:hAnsi="Times New Roman" w:cs="Times New Roman"/>
          <w:sz w:val="28"/>
          <w:szCs w:val="28"/>
        </w:rPr>
        <w:t>10. Раздел 4. Устава дополнить пунктами следующего содержания:</w:t>
      </w:r>
    </w:p>
    <w:p w:rsidR="00F546B2" w:rsidRPr="00F546B2" w:rsidRDefault="00224FD8" w:rsidP="00811708">
      <w:pPr>
        <w:ind w:right="43" w:firstLine="705"/>
        <w:jc w:val="both"/>
        <w:rPr>
          <w:color w:val="000000"/>
          <w:szCs w:val="22"/>
          <w:lang w:eastAsia="en-US"/>
        </w:rPr>
      </w:pPr>
      <w:r>
        <w:rPr>
          <w:color w:val="000000"/>
          <w:szCs w:val="22"/>
          <w:lang w:eastAsia="en-US"/>
        </w:rPr>
        <w:t>«</w:t>
      </w:r>
      <w:r w:rsidR="000B656B">
        <w:rPr>
          <w:color w:val="000000"/>
          <w:szCs w:val="22"/>
          <w:lang w:eastAsia="en-US"/>
        </w:rPr>
        <w:t>4.12</w:t>
      </w:r>
      <w:r w:rsidR="00F546B2" w:rsidRPr="00F546B2">
        <w:rPr>
          <w:color w:val="000000"/>
          <w:szCs w:val="22"/>
          <w:lang w:eastAsia="en-US"/>
        </w:rPr>
        <w:t>.</w:t>
      </w:r>
      <w:r>
        <w:rPr>
          <w:color w:val="000000"/>
          <w:szCs w:val="22"/>
          <w:lang w:eastAsia="en-US"/>
        </w:rPr>
        <w:t xml:space="preserve"> </w:t>
      </w:r>
      <w:r w:rsidR="00F546B2" w:rsidRPr="00F546B2">
        <w:rPr>
          <w:color w:val="000000"/>
          <w:szCs w:val="22"/>
          <w:lang w:eastAsia="en-US"/>
        </w:rPr>
        <w:t>В Учреждении создается Наблюдательный совет на срок 5 лет в составе 7 членов. Порядок деятельности Наблюдательного совета определяется локальным нормативным актом Учреждения. Решение о назначении членов Наблюдательного совета Учреждения или досрочном прекращении их полномочий принимается Учредителем в лице Комитета путем издания приказа. 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w:t>
      </w:r>
      <w:r w:rsidR="00811708">
        <w:rPr>
          <w:color w:val="000000"/>
          <w:szCs w:val="22"/>
          <w:lang w:eastAsia="en-US"/>
        </w:rPr>
        <w:t xml:space="preserve"> собрании работников Учреждения.</w:t>
      </w:r>
    </w:p>
    <w:p w:rsidR="00F546B2" w:rsidRPr="00F546B2" w:rsidRDefault="000B656B" w:rsidP="00811708">
      <w:pPr>
        <w:ind w:right="43" w:firstLine="695"/>
        <w:jc w:val="both"/>
        <w:rPr>
          <w:color w:val="000000"/>
          <w:szCs w:val="22"/>
          <w:lang w:eastAsia="en-US"/>
        </w:rPr>
      </w:pPr>
      <w:r>
        <w:rPr>
          <w:color w:val="000000"/>
          <w:szCs w:val="22"/>
          <w:lang w:eastAsia="en-US"/>
        </w:rPr>
        <w:t>4.13</w:t>
      </w:r>
      <w:r w:rsidR="00F546B2" w:rsidRPr="00F546B2">
        <w:rPr>
          <w:color w:val="000000"/>
          <w:szCs w:val="22"/>
          <w:lang w:eastAsia="en-US"/>
        </w:rPr>
        <w:t>.</w:t>
      </w:r>
      <w:r w:rsidR="00224FD8">
        <w:rPr>
          <w:color w:val="000000"/>
          <w:szCs w:val="22"/>
          <w:lang w:eastAsia="en-US"/>
        </w:rPr>
        <w:t xml:space="preserve"> </w:t>
      </w:r>
      <w:r w:rsidR="00F546B2" w:rsidRPr="00F546B2">
        <w:rPr>
          <w:color w:val="000000"/>
          <w:szCs w:val="22"/>
          <w:lang w:eastAsia="en-US"/>
        </w:rPr>
        <w:t>В состав Наблюдательного совета могут входить:</w:t>
      </w:r>
      <w:r w:rsidR="00F546B2">
        <w:rPr>
          <w:noProof/>
          <w:color w:val="000000"/>
          <w:szCs w:val="22"/>
        </w:rPr>
        <w:drawing>
          <wp:inline distT="0" distB="0" distL="0" distR="0" wp14:anchorId="30A24E1B" wp14:editId="5D9B265E">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546B2" w:rsidRPr="00F546B2" w:rsidRDefault="00811708" w:rsidP="00811708">
      <w:pPr>
        <w:ind w:right="43" w:firstLine="695"/>
        <w:jc w:val="both"/>
        <w:rPr>
          <w:color w:val="000000"/>
          <w:szCs w:val="22"/>
          <w:lang w:eastAsia="en-US"/>
        </w:rPr>
      </w:pPr>
      <w:r>
        <w:rPr>
          <w:color w:val="000000"/>
          <w:szCs w:val="22"/>
          <w:lang w:eastAsia="en-US"/>
        </w:rPr>
        <w:t>1) п</w:t>
      </w:r>
      <w:r w:rsidR="00F546B2" w:rsidRPr="00F546B2">
        <w:rPr>
          <w:color w:val="000000"/>
          <w:szCs w:val="22"/>
          <w:lang w:eastAsia="en-US"/>
        </w:rPr>
        <w:t>редставители Учредителя Учреждения: специалист Комитета по управлению муниципальным имуществом Администрации Одинц</w:t>
      </w:r>
      <w:r w:rsidR="00224FD8">
        <w:rPr>
          <w:color w:val="000000"/>
          <w:szCs w:val="22"/>
          <w:lang w:eastAsia="en-US"/>
        </w:rPr>
        <w:t xml:space="preserve">овского </w:t>
      </w:r>
      <w:r>
        <w:rPr>
          <w:color w:val="000000"/>
          <w:szCs w:val="22"/>
          <w:lang w:eastAsia="en-US"/>
        </w:rPr>
        <w:t>городского округа</w:t>
      </w:r>
      <w:r w:rsidR="00224FD8">
        <w:rPr>
          <w:color w:val="000000"/>
          <w:szCs w:val="22"/>
          <w:lang w:eastAsia="en-US"/>
        </w:rPr>
        <w:t xml:space="preserve"> </w:t>
      </w:r>
      <w:r>
        <w:rPr>
          <w:color w:val="000000"/>
          <w:szCs w:val="22"/>
          <w:lang w:eastAsia="en-US"/>
        </w:rPr>
        <w:t>–</w:t>
      </w:r>
      <w:r w:rsidR="00F546B2" w:rsidRPr="00F546B2">
        <w:rPr>
          <w:color w:val="000000"/>
          <w:szCs w:val="22"/>
          <w:lang w:eastAsia="en-US"/>
        </w:rPr>
        <w:t xml:space="preserve"> 1 человек, специалисты Комитета </w:t>
      </w:r>
      <w:r>
        <w:rPr>
          <w:color w:val="000000"/>
          <w:szCs w:val="22"/>
          <w:lang w:eastAsia="en-US"/>
        </w:rPr>
        <w:t>– 2 человека;</w:t>
      </w:r>
      <w:r w:rsidR="00F546B2">
        <w:rPr>
          <w:noProof/>
          <w:color w:val="000000"/>
          <w:szCs w:val="22"/>
        </w:rPr>
        <w:drawing>
          <wp:inline distT="0" distB="0" distL="0" distR="0" wp14:anchorId="241BC5B5" wp14:editId="587C7743">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546B2" w:rsidRPr="00F546B2" w:rsidRDefault="00224FD8" w:rsidP="00811708">
      <w:pPr>
        <w:ind w:right="43" w:firstLine="695"/>
        <w:jc w:val="both"/>
        <w:rPr>
          <w:color w:val="000000"/>
          <w:szCs w:val="22"/>
          <w:lang w:eastAsia="en-US"/>
        </w:rPr>
      </w:pPr>
      <w:r>
        <w:rPr>
          <w:noProof/>
          <w:color w:val="000000"/>
          <w:szCs w:val="22"/>
        </w:rPr>
        <w:t xml:space="preserve">2) </w:t>
      </w:r>
      <w:r w:rsidR="00811708">
        <w:rPr>
          <w:color w:val="000000"/>
          <w:szCs w:val="22"/>
          <w:lang w:eastAsia="en-US"/>
        </w:rPr>
        <w:t>п</w:t>
      </w:r>
      <w:r w:rsidR="00F546B2" w:rsidRPr="00F546B2">
        <w:rPr>
          <w:color w:val="000000"/>
          <w:szCs w:val="22"/>
          <w:lang w:eastAsia="en-US"/>
        </w:rPr>
        <w:t xml:space="preserve">редставители общественности, родители или законные представители несовершеннолетних лиц, проходящих спортивную подготовку, не входящие в родительский комитет или совет, в том числе лица, имеющие заслуги и достижения в соответствующей сфере деятельности </w:t>
      </w:r>
      <w:r w:rsidR="00811708">
        <w:rPr>
          <w:color w:val="000000"/>
          <w:szCs w:val="22"/>
          <w:lang w:eastAsia="en-US"/>
        </w:rPr>
        <w:t>–</w:t>
      </w:r>
      <w:r w:rsidR="00F546B2" w:rsidRPr="00F546B2">
        <w:rPr>
          <w:color w:val="000000"/>
          <w:szCs w:val="22"/>
          <w:lang w:eastAsia="en-US"/>
        </w:rPr>
        <w:t xml:space="preserve"> </w:t>
      </w:r>
      <w:r w:rsidR="00811708">
        <w:rPr>
          <w:color w:val="000000"/>
          <w:szCs w:val="22"/>
          <w:lang w:eastAsia="en-US"/>
        </w:rPr>
        <w:t>2 человека (по согласованию);</w:t>
      </w:r>
    </w:p>
    <w:p w:rsidR="00F546B2" w:rsidRPr="00F546B2" w:rsidRDefault="00224FD8" w:rsidP="00811708">
      <w:pPr>
        <w:ind w:right="43" w:firstLine="695"/>
        <w:jc w:val="both"/>
        <w:rPr>
          <w:color w:val="000000"/>
          <w:szCs w:val="22"/>
          <w:lang w:eastAsia="en-US"/>
        </w:rPr>
      </w:pPr>
      <w:r>
        <w:rPr>
          <w:color w:val="000000"/>
          <w:szCs w:val="22"/>
          <w:lang w:eastAsia="en-US"/>
        </w:rPr>
        <w:t>3</w:t>
      </w:r>
      <w:r w:rsidR="00811708">
        <w:rPr>
          <w:color w:val="000000"/>
          <w:szCs w:val="22"/>
          <w:lang w:eastAsia="en-US"/>
        </w:rPr>
        <w:t>) п</w:t>
      </w:r>
      <w:r w:rsidR="00F546B2" w:rsidRPr="00F546B2">
        <w:rPr>
          <w:color w:val="000000"/>
          <w:szCs w:val="22"/>
          <w:lang w:eastAsia="en-US"/>
        </w:rPr>
        <w:t>редс</w:t>
      </w:r>
      <w:r>
        <w:rPr>
          <w:color w:val="000000"/>
          <w:szCs w:val="22"/>
          <w:lang w:eastAsia="en-US"/>
        </w:rPr>
        <w:t xml:space="preserve">тавители работников Учреждения </w:t>
      </w:r>
      <w:r w:rsidR="00811708">
        <w:rPr>
          <w:color w:val="000000"/>
          <w:szCs w:val="22"/>
          <w:lang w:eastAsia="en-US"/>
        </w:rPr>
        <w:t>–</w:t>
      </w:r>
      <w:r w:rsidR="00F546B2" w:rsidRPr="00F546B2">
        <w:rPr>
          <w:color w:val="000000"/>
          <w:szCs w:val="22"/>
          <w:lang w:eastAsia="en-US"/>
        </w:rPr>
        <w:t xml:space="preserve"> 2 человека.</w:t>
      </w:r>
    </w:p>
    <w:p w:rsidR="00F546B2" w:rsidRPr="00F546B2" w:rsidRDefault="000B656B" w:rsidP="00811708">
      <w:pPr>
        <w:ind w:right="43" w:firstLine="695"/>
        <w:jc w:val="both"/>
        <w:rPr>
          <w:color w:val="000000"/>
          <w:szCs w:val="22"/>
          <w:lang w:eastAsia="en-US"/>
        </w:rPr>
      </w:pPr>
      <w:r>
        <w:rPr>
          <w:color w:val="000000"/>
          <w:szCs w:val="22"/>
          <w:lang w:eastAsia="en-US"/>
        </w:rPr>
        <w:t>4.14</w:t>
      </w:r>
      <w:r w:rsidR="00224FD8">
        <w:rPr>
          <w:color w:val="000000"/>
          <w:szCs w:val="22"/>
          <w:lang w:eastAsia="en-US"/>
        </w:rPr>
        <w:t xml:space="preserve">. </w:t>
      </w:r>
      <w:r w:rsidR="00F546B2" w:rsidRPr="00F546B2">
        <w:rPr>
          <w:color w:val="000000"/>
          <w:szCs w:val="22"/>
          <w:lang w:eastAsia="en-US"/>
        </w:rPr>
        <w:t>Одно и то же лицо может быть членом Наблюдательного совета</w:t>
      </w:r>
      <w:r w:rsidR="00224FD8">
        <w:rPr>
          <w:color w:val="000000"/>
          <w:szCs w:val="22"/>
          <w:lang w:eastAsia="en-US"/>
        </w:rPr>
        <w:t xml:space="preserve"> </w:t>
      </w:r>
      <w:r w:rsidR="00F546B2" w:rsidRPr="00F546B2">
        <w:rPr>
          <w:color w:val="000000"/>
          <w:szCs w:val="22"/>
          <w:lang w:eastAsia="en-US"/>
        </w:rPr>
        <w:t>Учре</w:t>
      </w:r>
      <w:r w:rsidR="00224FD8">
        <w:rPr>
          <w:color w:val="000000"/>
          <w:szCs w:val="22"/>
          <w:lang w:eastAsia="en-US"/>
        </w:rPr>
        <w:t>ждения неограниченное число раз.</w:t>
      </w:r>
    </w:p>
    <w:p w:rsidR="00F546B2" w:rsidRPr="00F546B2" w:rsidRDefault="00F546B2" w:rsidP="00811708">
      <w:pPr>
        <w:ind w:right="43" w:firstLine="695"/>
        <w:jc w:val="both"/>
        <w:rPr>
          <w:color w:val="000000"/>
          <w:szCs w:val="22"/>
          <w:lang w:eastAsia="en-US"/>
        </w:rPr>
      </w:pPr>
      <w:r w:rsidRPr="00F546B2">
        <w:rPr>
          <w:color w:val="000000"/>
          <w:szCs w:val="22"/>
          <w:lang w:eastAsia="en-US"/>
        </w:rPr>
        <w:t>Членами Наблюдательного совета не могут быть:</w:t>
      </w:r>
    </w:p>
    <w:p w:rsidR="00F546B2" w:rsidRPr="00F546B2" w:rsidRDefault="00224FD8" w:rsidP="00811708">
      <w:pPr>
        <w:ind w:right="43"/>
        <w:jc w:val="both"/>
        <w:rPr>
          <w:color w:val="000000"/>
          <w:szCs w:val="22"/>
          <w:lang w:eastAsia="en-US"/>
        </w:rPr>
      </w:pPr>
      <w:r>
        <w:rPr>
          <w:color w:val="000000"/>
          <w:szCs w:val="22"/>
          <w:lang w:eastAsia="en-US"/>
        </w:rPr>
        <w:t>-</w:t>
      </w:r>
      <w:r w:rsidR="00F546B2" w:rsidRPr="00F546B2">
        <w:rPr>
          <w:color w:val="000000"/>
          <w:szCs w:val="22"/>
          <w:lang w:eastAsia="en-US"/>
        </w:rPr>
        <w:t>директор Учреждения и его заместители;</w:t>
      </w:r>
    </w:p>
    <w:p w:rsidR="00F546B2" w:rsidRPr="00F546B2" w:rsidRDefault="00224FD8" w:rsidP="00811708">
      <w:pPr>
        <w:ind w:right="43"/>
        <w:jc w:val="both"/>
        <w:rPr>
          <w:color w:val="000000"/>
          <w:szCs w:val="22"/>
          <w:lang w:eastAsia="en-US"/>
        </w:rPr>
      </w:pPr>
      <w:r>
        <w:rPr>
          <w:color w:val="000000"/>
          <w:szCs w:val="22"/>
          <w:lang w:eastAsia="en-US"/>
        </w:rPr>
        <w:t>-</w:t>
      </w:r>
      <w:r w:rsidR="00F546B2" w:rsidRPr="00F546B2">
        <w:rPr>
          <w:color w:val="000000"/>
          <w:szCs w:val="22"/>
          <w:lang w:eastAsia="en-US"/>
        </w:rPr>
        <w:t>лица, имеющие не снятую или не погашенную судимость.</w:t>
      </w:r>
    </w:p>
    <w:p w:rsidR="00F546B2" w:rsidRPr="00F546B2" w:rsidRDefault="00F546B2" w:rsidP="00811708">
      <w:pPr>
        <w:ind w:right="43" w:firstLine="695"/>
        <w:jc w:val="both"/>
        <w:rPr>
          <w:color w:val="000000"/>
          <w:szCs w:val="22"/>
          <w:lang w:eastAsia="en-US"/>
        </w:rPr>
      </w:pPr>
      <w:r w:rsidRPr="00F546B2">
        <w:rPr>
          <w:color w:val="000000"/>
          <w:szCs w:val="22"/>
          <w:lang w:eastAsia="en-US"/>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F546B2" w:rsidRPr="00F546B2" w:rsidRDefault="00F546B2" w:rsidP="00811708">
      <w:pPr>
        <w:ind w:right="43" w:firstLine="695"/>
        <w:jc w:val="both"/>
        <w:rPr>
          <w:color w:val="000000"/>
          <w:szCs w:val="22"/>
          <w:lang w:eastAsia="en-US"/>
        </w:rPr>
      </w:pPr>
      <w:r w:rsidRPr="00F546B2">
        <w:rPr>
          <w:color w:val="000000"/>
          <w:szCs w:val="22"/>
          <w:lang w:eastAsia="en-US"/>
        </w:rPr>
        <w:t>Полномочия члена Наблюдательного совета могут быть прекращены досрочно:</w:t>
      </w:r>
    </w:p>
    <w:p w:rsidR="00F546B2" w:rsidRPr="00F546B2" w:rsidRDefault="00811708" w:rsidP="00811708">
      <w:pPr>
        <w:numPr>
          <w:ilvl w:val="0"/>
          <w:numId w:val="17"/>
        </w:numPr>
        <w:ind w:left="0" w:right="43" w:firstLine="709"/>
        <w:jc w:val="both"/>
        <w:rPr>
          <w:color w:val="000000"/>
          <w:szCs w:val="22"/>
          <w:lang w:eastAsia="en-US"/>
        </w:rPr>
      </w:pPr>
      <w:r>
        <w:rPr>
          <w:color w:val="000000"/>
          <w:szCs w:val="22"/>
          <w:lang w:eastAsia="en-US"/>
        </w:rPr>
        <w:t>п</w:t>
      </w:r>
      <w:r w:rsidR="00F546B2" w:rsidRPr="00F546B2">
        <w:rPr>
          <w:color w:val="000000"/>
          <w:szCs w:val="22"/>
          <w:lang w:eastAsia="en-US"/>
        </w:rPr>
        <w:t>о прось</w:t>
      </w:r>
      <w:r>
        <w:rPr>
          <w:color w:val="000000"/>
          <w:szCs w:val="22"/>
          <w:lang w:eastAsia="en-US"/>
        </w:rPr>
        <w:t>бе члена Наблюдательного совета;</w:t>
      </w:r>
    </w:p>
    <w:p w:rsidR="00F546B2" w:rsidRPr="00F546B2" w:rsidRDefault="00811708" w:rsidP="00811708">
      <w:pPr>
        <w:numPr>
          <w:ilvl w:val="0"/>
          <w:numId w:val="17"/>
        </w:numPr>
        <w:ind w:left="0" w:right="43" w:firstLine="709"/>
        <w:jc w:val="both"/>
        <w:rPr>
          <w:color w:val="000000"/>
          <w:szCs w:val="22"/>
          <w:lang w:eastAsia="en-US"/>
        </w:rPr>
      </w:pPr>
      <w:r>
        <w:rPr>
          <w:color w:val="000000"/>
          <w:szCs w:val="22"/>
          <w:lang w:eastAsia="en-US"/>
        </w:rPr>
        <w:t>в</w:t>
      </w:r>
      <w:r w:rsidR="00F546B2" w:rsidRPr="00F546B2">
        <w:rPr>
          <w:color w:val="000000"/>
          <w:szCs w:val="22"/>
          <w:lang w:eastAsia="en-US"/>
        </w:rPr>
        <w:t xml:space="preserve">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w:t>
      </w:r>
      <w:r>
        <w:rPr>
          <w:color w:val="000000"/>
          <w:szCs w:val="22"/>
          <w:lang w:eastAsia="en-US"/>
        </w:rPr>
        <w:t>ния в течение четырех месяцев;</w:t>
      </w:r>
    </w:p>
    <w:p w:rsidR="00F546B2" w:rsidRDefault="00811708" w:rsidP="00811708">
      <w:pPr>
        <w:numPr>
          <w:ilvl w:val="0"/>
          <w:numId w:val="17"/>
        </w:numPr>
        <w:ind w:left="0" w:right="43" w:firstLine="709"/>
        <w:jc w:val="both"/>
        <w:rPr>
          <w:color w:val="000000"/>
          <w:szCs w:val="22"/>
          <w:lang w:eastAsia="en-US"/>
        </w:rPr>
      </w:pPr>
      <w:r>
        <w:rPr>
          <w:color w:val="000000"/>
          <w:szCs w:val="22"/>
          <w:lang w:eastAsia="en-US"/>
        </w:rPr>
        <w:t>в</w:t>
      </w:r>
      <w:r w:rsidR="00F546B2" w:rsidRPr="00F546B2">
        <w:rPr>
          <w:color w:val="000000"/>
          <w:szCs w:val="22"/>
          <w:lang w:eastAsia="en-US"/>
        </w:rPr>
        <w:t xml:space="preserve"> случае привлечения члена Наблюдательного совета к уголовной ответственности.</w:t>
      </w:r>
    </w:p>
    <w:p w:rsidR="00D26FA1" w:rsidRPr="00F546B2" w:rsidRDefault="00D26FA1" w:rsidP="00D26FA1">
      <w:pPr>
        <w:ind w:right="43" w:firstLine="708"/>
        <w:jc w:val="both"/>
        <w:rPr>
          <w:color w:val="000000"/>
          <w:szCs w:val="22"/>
          <w:lang w:eastAsia="en-US"/>
        </w:rPr>
      </w:pPr>
      <w:r w:rsidRPr="00F546B2">
        <w:rPr>
          <w:color w:val="000000"/>
          <w:szCs w:val="22"/>
          <w:lang w:eastAsia="en-US"/>
        </w:rPr>
        <w:t>Полномочия члена Наблюдательного совета</w:t>
      </w:r>
      <w:r>
        <w:rPr>
          <w:color w:val="000000"/>
          <w:szCs w:val="22"/>
          <w:lang w:eastAsia="en-US"/>
        </w:rPr>
        <w:t>, являющегося представителем органа местного самоуправления и состоящего с этим органом в трудовых отношениях:</w:t>
      </w:r>
    </w:p>
    <w:p w:rsidR="00D26FA1" w:rsidRDefault="00F546B2" w:rsidP="00D26FA1">
      <w:pPr>
        <w:ind w:right="108" w:firstLine="708"/>
        <w:jc w:val="both"/>
        <w:rPr>
          <w:color w:val="000000"/>
          <w:szCs w:val="22"/>
          <w:lang w:eastAsia="en-US"/>
        </w:rPr>
      </w:pPr>
      <w:r>
        <w:rPr>
          <w:noProof/>
          <w:color w:val="000000"/>
          <w:szCs w:val="22"/>
        </w:rPr>
        <w:drawing>
          <wp:anchor distT="0" distB="0" distL="114300" distR="114300" simplePos="0" relativeHeight="251660288" behindDoc="0" locked="0" layoutInCell="1" allowOverlap="0" wp14:anchorId="59541E06" wp14:editId="0B10BD1A">
            <wp:simplePos x="0" y="0"/>
            <wp:positionH relativeFrom="column">
              <wp:posOffset>356870</wp:posOffset>
            </wp:positionH>
            <wp:positionV relativeFrom="paragraph">
              <wp:posOffset>361950</wp:posOffset>
            </wp:positionV>
            <wp:extent cx="6350" cy="889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FA1">
        <w:rPr>
          <w:color w:val="000000"/>
          <w:szCs w:val="22"/>
          <w:lang w:eastAsia="en-US"/>
        </w:rPr>
        <w:t xml:space="preserve">1) </w:t>
      </w:r>
      <w:r w:rsidRPr="00F546B2">
        <w:rPr>
          <w:color w:val="000000"/>
          <w:szCs w:val="22"/>
          <w:lang w:eastAsia="en-US"/>
        </w:rPr>
        <w:t>прекращаются досрочно в случае прекращения трудовых отношений;</w:t>
      </w:r>
      <w:r>
        <w:rPr>
          <w:noProof/>
          <w:color w:val="000000"/>
          <w:szCs w:val="22"/>
        </w:rPr>
        <w:drawing>
          <wp:inline distT="0" distB="0" distL="0" distR="0" wp14:anchorId="1C3337A9" wp14:editId="73EAFE1F">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546B2" w:rsidRPr="00F546B2" w:rsidRDefault="00D26FA1" w:rsidP="00D26FA1">
      <w:pPr>
        <w:ind w:right="108" w:firstLine="708"/>
        <w:jc w:val="both"/>
        <w:rPr>
          <w:color w:val="000000"/>
          <w:szCs w:val="22"/>
          <w:lang w:eastAsia="en-US"/>
        </w:rPr>
      </w:pPr>
      <w:r>
        <w:rPr>
          <w:color w:val="000000"/>
          <w:szCs w:val="22"/>
          <w:lang w:eastAsia="en-US"/>
        </w:rPr>
        <w:lastRenderedPageBreak/>
        <w:t xml:space="preserve">2) </w:t>
      </w:r>
      <w:r w:rsidR="00F546B2" w:rsidRPr="00F546B2">
        <w:rPr>
          <w:color w:val="000000"/>
          <w:szCs w:val="22"/>
          <w:lang w:eastAsia="en-US"/>
        </w:rPr>
        <w:t>могут быть прекращены досрочно по представлению указанного</w:t>
      </w:r>
      <w:r>
        <w:rPr>
          <w:color w:val="000000"/>
          <w:szCs w:val="22"/>
          <w:lang w:eastAsia="en-US"/>
        </w:rPr>
        <w:t xml:space="preserve"> органа местного самоуправления.</w:t>
      </w:r>
    </w:p>
    <w:p w:rsidR="00F546B2" w:rsidRPr="00F546B2" w:rsidRDefault="00F546B2" w:rsidP="00811708">
      <w:pPr>
        <w:ind w:right="43" w:firstLine="708"/>
        <w:jc w:val="both"/>
        <w:rPr>
          <w:color w:val="000000"/>
          <w:szCs w:val="22"/>
          <w:lang w:eastAsia="en-US"/>
        </w:rPr>
      </w:pPr>
      <w:r w:rsidRPr="00F546B2">
        <w:rPr>
          <w:color w:val="000000"/>
          <w:szCs w:val="22"/>
          <w:lang w:eastAsia="en-US"/>
        </w:rPr>
        <w:t xml:space="preserve">Вакантные места, образовавшиеся в Наблюдательном совете в связи со смертью или с досрочным прекращением полномочий его членов, замещаются на </w:t>
      </w:r>
      <w:r>
        <w:rPr>
          <w:noProof/>
          <w:color w:val="000000"/>
          <w:szCs w:val="22"/>
        </w:rPr>
        <w:drawing>
          <wp:inline distT="0" distB="0" distL="0" distR="0" wp14:anchorId="12B6359B" wp14:editId="73333D05">
            <wp:extent cx="9525" cy="114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F546B2">
        <w:rPr>
          <w:color w:val="000000"/>
          <w:szCs w:val="22"/>
          <w:lang w:eastAsia="en-US"/>
        </w:rPr>
        <w:t>оставшийся срок полномочий Наблюдательного совета.</w:t>
      </w:r>
    </w:p>
    <w:p w:rsidR="00F546B2" w:rsidRPr="00F546B2" w:rsidRDefault="000B656B" w:rsidP="00811708">
      <w:pPr>
        <w:ind w:right="43" w:firstLine="708"/>
        <w:jc w:val="both"/>
        <w:rPr>
          <w:color w:val="000000"/>
          <w:szCs w:val="22"/>
          <w:lang w:eastAsia="en-US"/>
        </w:rPr>
      </w:pPr>
      <w:r>
        <w:rPr>
          <w:color w:val="000000"/>
          <w:szCs w:val="22"/>
          <w:lang w:eastAsia="en-US"/>
        </w:rPr>
        <w:t>4.15</w:t>
      </w:r>
      <w:r w:rsidR="00F546B2" w:rsidRPr="00F546B2">
        <w:rPr>
          <w:color w:val="000000"/>
          <w:szCs w:val="22"/>
          <w:lang w:eastAsia="en-US"/>
        </w:rPr>
        <w:t>. Председатель Наблюдательного совет</w:t>
      </w:r>
      <w:r w:rsidR="00224FD8">
        <w:rPr>
          <w:color w:val="000000"/>
          <w:szCs w:val="22"/>
          <w:lang w:eastAsia="en-US"/>
        </w:rPr>
        <w:t>а избирается на срок полномочий</w:t>
      </w:r>
      <w:r w:rsidR="00F546B2">
        <w:rPr>
          <w:noProof/>
          <w:color w:val="000000"/>
          <w:szCs w:val="22"/>
        </w:rPr>
        <w:drawing>
          <wp:inline distT="0" distB="0" distL="0" distR="0" wp14:anchorId="0FB8CE1F" wp14:editId="3FC844EB">
            <wp:extent cx="9525" cy="762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00F546B2" w:rsidRPr="00F546B2">
        <w:rPr>
          <w:color w:val="000000"/>
          <w:szCs w:val="22"/>
          <w:lang w:eastAsia="en-US"/>
        </w:rPr>
        <w:t xml:space="preserve"> Наблюдательного совета его членами из их числа простым большинством голосов </w:t>
      </w:r>
      <w:r w:rsidR="00F546B2">
        <w:rPr>
          <w:noProof/>
          <w:color w:val="000000"/>
          <w:szCs w:val="22"/>
        </w:rPr>
        <w:drawing>
          <wp:inline distT="0" distB="0" distL="0" distR="0" wp14:anchorId="0108B40E" wp14:editId="45F037E8">
            <wp:extent cx="9525" cy="28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F546B2" w:rsidRPr="00F546B2">
        <w:rPr>
          <w:color w:val="000000"/>
          <w:szCs w:val="22"/>
          <w:lang w:eastAsia="en-US"/>
        </w:rPr>
        <w:t xml:space="preserve"> от общего числа голосов членов Наблюдательного совета.</w:t>
      </w:r>
    </w:p>
    <w:p w:rsidR="00F546B2" w:rsidRPr="00F546B2" w:rsidRDefault="00D26FA1" w:rsidP="00811708">
      <w:pPr>
        <w:ind w:right="43" w:firstLine="709"/>
        <w:jc w:val="both"/>
        <w:rPr>
          <w:color w:val="000000"/>
          <w:szCs w:val="22"/>
          <w:lang w:eastAsia="en-US"/>
        </w:rPr>
      </w:pPr>
      <w:r>
        <w:rPr>
          <w:color w:val="000000"/>
          <w:szCs w:val="22"/>
          <w:lang w:eastAsia="en-US"/>
        </w:rPr>
        <w:t xml:space="preserve">4.16. </w:t>
      </w:r>
      <w:r w:rsidR="00F546B2" w:rsidRPr="00F546B2">
        <w:rPr>
          <w:color w:val="000000"/>
          <w:szCs w:val="22"/>
          <w:lang w:eastAsia="en-US"/>
        </w:rPr>
        <w:t xml:space="preserve">Представитель работников Учреждения не может быть избран </w:t>
      </w:r>
      <w:r w:rsidR="00F546B2">
        <w:rPr>
          <w:noProof/>
          <w:color w:val="000000"/>
          <w:szCs w:val="22"/>
        </w:rPr>
        <w:drawing>
          <wp:inline distT="0" distB="0" distL="0" distR="0" wp14:anchorId="2B9D8950" wp14:editId="55A992AF">
            <wp:extent cx="9525" cy="28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F546B2" w:rsidRPr="00F546B2">
        <w:rPr>
          <w:color w:val="000000"/>
          <w:szCs w:val="22"/>
          <w:lang w:eastAsia="en-US"/>
        </w:rPr>
        <w:t xml:space="preserve"> председателем Наблюдательного совета.</w:t>
      </w:r>
    </w:p>
    <w:p w:rsidR="00F546B2" w:rsidRPr="00F546B2" w:rsidRDefault="00D26FA1" w:rsidP="00811708">
      <w:pPr>
        <w:ind w:right="43" w:firstLine="709"/>
        <w:jc w:val="both"/>
        <w:rPr>
          <w:color w:val="000000"/>
          <w:szCs w:val="22"/>
          <w:lang w:eastAsia="en-US"/>
        </w:rPr>
      </w:pPr>
      <w:r>
        <w:rPr>
          <w:color w:val="000000"/>
          <w:szCs w:val="22"/>
          <w:lang w:eastAsia="en-US"/>
        </w:rPr>
        <w:t xml:space="preserve">4.17. </w:t>
      </w:r>
      <w:r w:rsidR="00F546B2" w:rsidRPr="00F546B2">
        <w:rPr>
          <w:color w:val="000000"/>
          <w:szCs w:val="22"/>
          <w:lang w:eastAsia="en-US"/>
        </w:rPr>
        <w:t>Наблюдательный совет в любое время вправе переизбрать своего председателя.</w:t>
      </w:r>
    </w:p>
    <w:p w:rsidR="00F546B2" w:rsidRPr="000B656B" w:rsidRDefault="00F546B2" w:rsidP="00811708">
      <w:pPr>
        <w:ind w:right="43" w:firstLine="708"/>
        <w:jc w:val="both"/>
        <w:rPr>
          <w:color w:val="000000"/>
          <w:szCs w:val="22"/>
          <w:lang w:eastAsia="en-US"/>
        </w:rPr>
      </w:pPr>
      <w:r w:rsidRPr="000B656B">
        <w:rPr>
          <w:color w:val="000000"/>
          <w:szCs w:val="22"/>
          <w:lang w:eastAsia="en-US"/>
        </w:rPr>
        <w:t>Председатель Наблюдате</w:t>
      </w:r>
      <w:r w:rsidR="000B656B" w:rsidRPr="000B656B">
        <w:rPr>
          <w:color w:val="000000"/>
          <w:szCs w:val="22"/>
          <w:lang w:eastAsia="en-US"/>
        </w:rPr>
        <w:t>льного совета организует работу</w:t>
      </w:r>
      <w:r w:rsidRPr="000B656B">
        <w:rPr>
          <w:color w:val="000000"/>
          <w:szCs w:val="22"/>
          <w:lang w:eastAsia="en-US"/>
        </w:rPr>
        <w:t xml:space="preserve"> Наблюдательного совета, созывает его заседания, председательствует на них и организует ведение протокола.</w:t>
      </w:r>
    </w:p>
    <w:p w:rsidR="00F546B2" w:rsidRPr="00F546B2" w:rsidRDefault="00D26FA1" w:rsidP="00811708">
      <w:pPr>
        <w:ind w:right="43" w:firstLine="709"/>
        <w:jc w:val="both"/>
        <w:rPr>
          <w:color w:val="000000"/>
          <w:szCs w:val="22"/>
          <w:lang w:eastAsia="en-US"/>
        </w:rPr>
      </w:pPr>
      <w:r>
        <w:rPr>
          <w:color w:val="000000"/>
          <w:szCs w:val="22"/>
          <w:lang w:eastAsia="en-US"/>
        </w:rPr>
        <w:t xml:space="preserve">4.18. </w:t>
      </w:r>
      <w:r w:rsidR="00F546B2" w:rsidRPr="00F546B2">
        <w:rPr>
          <w:color w:val="000000"/>
          <w:szCs w:val="22"/>
          <w:lang w:eastAsia="en-US"/>
        </w:rPr>
        <w:t>В отсутствие председателя Наблюда</w:t>
      </w:r>
      <w:r w:rsidR="00224FD8">
        <w:rPr>
          <w:color w:val="000000"/>
          <w:szCs w:val="22"/>
          <w:lang w:eastAsia="en-US"/>
        </w:rPr>
        <w:t>тельного совета его функции осущ</w:t>
      </w:r>
      <w:r w:rsidR="00F546B2" w:rsidRPr="00F546B2">
        <w:rPr>
          <w:color w:val="000000"/>
          <w:szCs w:val="22"/>
          <w:lang w:eastAsia="en-US"/>
        </w:rPr>
        <w:t>ествляет старший по возрасту член Наблюдательного совета, за исключением  представителя работников Учреждения.</w:t>
      </w:r>
    </w:p>
    <w:p w:rsidR="00F546B2" w:rsidRPr="00F546B2" w:rsidRDefault="00D26FA1" w:rsidP="00D26FA1">
      <w:pPr>
        <w:ind w:right="-2" w:firstLine="708"/>
        <w:jc w:val="both"/>
        <w:rPr>
          <w:color w:val="000000"/>
          <w:szCs w:val="22"/>
          <w:lang w:eastAsia="en-US"/>
        </w:rPr>
      </w:pPr>
      <w:r>
        <w:rPr>
          <w:color w:val="000000"/>
          <w:szCs w:val="22"/>
          <w:lang w:eastAsia="en-US"/>
        </w:rPr>
        <w:t>4.19</w:t>
      </w:r>
      <w:r w:rsidR="00F546B2" w:rsidRPr="00F546B2">
        <w:rPr>
          <w:color w:val="000000"/>
          <w:szCs w:val="22"/>
          <w:lang w:eastAsia="en-US"/>
        </w:rPr>
        <w:t>. Комп</w:t>
      </w:r>
      <w:r w:rsidR="00224FD8">
        <w:rPr>
          <w:color w:val="000000"/>
          <w:szCs w:val="22"/>
          <w:lang w:eastAsia="en-US"/>
        </w:rPr>
        <w:t xml:space="preserve">етенция Наблюдательного совета. </w:t>
      </w:r>
      <w:r w:rsidR="00F546B2" w:rsidRPr="00F546B2">
        <w:rPr>
          <w:color w:val="000000"/>
          <w:szCs w:val="22"/>
          <w:lang w:eastAsia="en-US"/>
        </w:rPr>
        <w:t>Наблюдательный совет рассматривает:</w:t>
      </w:r>
    </w:p>
    <w:p w:rsidR="00F546B2" w:rsidRPr="00F546B2" w:rsidRDefault="00F546B2" w:rsidP="00811708">
      <w:pPr>
        <w:numPr>
          <w:ilvl w:val="0"/>
          <w:numId w:val="20"/>
        </w:numPr>
        <w:ind w:left="0" w:right="64" w:firstLine="709"/>
        <w:jc w:val="both"/>
        <w:rPr>
          <w:color w:val="000000"/>
          <w:szCs w:val="22"/>
          <w:lang w:eastAsia="en-US"/>
        </w:rPr>
      </w:pPr>
      <w:r w:rsidRPr="00F546B2">
        <w:rPr>
          <w:color w:val="000000"/>
          <w:szCs w:val="22"/>
          <w:lang w:eastAsia="en-US"/>
        </w:rPr>
        <w:t>предложения Учредителя или директора Учреждения о внесении</w:t>
      </w:r>
    </w:p>
    <w:p w:rsidR="00F546B2" w:rsidRPr="00F546B2" w:rsidRDefault="00F546B2" w:rsidP="00811708">
      <w:pPr>
        <w:ind w:right="43"/>
        <w:jc w:val="both"/>
        <w:rPr>
          <w:color w:val="000000"/>
          <w:szCs w:val="22"/>
          <w:lang w:eastAsia="en-US"/>
        </w:rPr>
      </w:pPr>
      <w:r w:rsidRPr="00F546B2">
        <w:rPr>
          <w:color w:val="000000"/>
          <w:szCs w:val="22"/>
          <w:lang w:eastAsia="en-US"/>
        </w:rPr>
        <w:t>изменений в Устав автономного учреждения;</w:t>
      </w:r>
    </w:p>
    <w:p w:rsidR="00F546B2" w:rsidRPr="00F546B2" w:rsidRDefault="00F546B2" w:rsidP="00811708">
      <w:pPr>
        <w:numPr>
          <w:ilvl w:val="0"/>
          <w:numId w:val="20"/>
        </w:numPr>
        <w:ind w:left="0" w:right="64" w:firstLine="709"/>
        <w:jc w:val="both"/>
        <w:rPr>
          <w:color w:val="000000"/>
          <w:szCs w:val="22"/>
          <w:lang w:eastAsia="en-US"/>
        </w:rPr>
      </w:pPr>
      <w:r w:rsidRPr="00F546B2">
        <w:rPr>
          <w:color w:val="000000"/>
          <w:szCs w:val="22"/>
          <w:lang w:eastAsia="en-US"/>
        </w:rPr>
        <w:t>предложения Учредителя или директора Учреждения о создании и ликвидации филиалов Учреждения, об открытии и о закрытии его</w:t>
      </w:r>
    </w:p>
    <w:p w:rsidR="00F546B2" w:rsidRPr="00F546B2" w:rsidRDefault="00F546B2" w:rsidP="00811708">
      <w:pPr>
        <w:ind w:right="43"/>
        <w:jc w:val="both"/>
        <w:rPr>
          <w:color w:val="000000"/>
          <w:szCs w:val="22"/>
          <w:lang w:eastAsia="en-US"/>
        </w:rPr>
      </w:pPr>
      <w:r w:rsidRPr="00F546B2">
        <w:rPr>
          <w:color w:val="000000"/>
          <w:szCs w:val="22"/>
          <w:lang w:eastAsia="en-US"/>
        </w:rPr>
        <w:t>представительств;</w:t>
      </w:r>
    </w:p>
    <w:p w:rsidR="00F546B2" w:rsidRPr="00F546B2" w:rsidRDefault="00224FD8" w:rsidP="00811708">
      <w:pPr>
        <w:ind w:right="86" w:firstLine="709"/>
        <w:jc w:val="both"/>
        <w:rPr>
          <w:color w:val="000000"/>
          <w:szCs w:val="22"/>
          <w:lang w:eastAsia="en-US"/>
        </w:rPr>
      </w:pPr>
      <w:r>
        <w:rPr>
          <w:color w:val="000000"/>
          <w:szCs w:val="22"/>
          <w:lang w:eastAsia="en-US"/>
        </w:rPr>
        <w:t>3</w:t>
      </w:r>
      <w:r w:rsidR="00F546B2" w:rsidRPr="00F546B2">
        <w:rPr>
          <w:color w:val="000000"/>
          <w:szCs w:val="22"/>
          <w:lang w:eastAsia="en-US"/>
        </w:rPr>
        <w:t>) предложения Учредителя или директора Учреждения о реорганизации</w:t>
      </w:r>
    </w:p>
    <w:p w:rsidR="00F546B2" w:rsidRPr="00F546B2" w:rsidRDefault="00F546B2" w:rsidP="00811708">
      <w:pPr>
        <w:ind w:right="43"/>
        <w:jc w:val="both"/>
        <w:rPr>
          <w:color w:val="000000"/>
          <w:szCs w:val="22"/>
          <w:lang w:eastAsia="en-US"/>
        </w:rPr>
      </w:pPr>
      <w:r w:rsidRPr="00F546B2">
        <w:rPr>
          <w:color w:val="000000"/>
          <w:szCs w:val="22"/>
          <w:lang w:eastAsia="en-US"/>
        </w:rPr>
        <w:t>Учреждения или о его ликвидации, а также об изменении его типа;</w:t>
      </w:r>
    </w:p>
    <w:p w:rsidR="00F546B2" w:rsidRPr="00F546B2" w:rsidRDefault="00F546B2" w:rsidP="00811708">
      <w:pPr>
        <w:numPr>
          <w:ilvl w:val="0"/>
          <w:numId w:val="21"/>
        </w:numPr>
        <w:ind w:left="0" w:right="43" w:firstLine="695"/>
        <w:jc w:val="both"/>
        <w:rPr>
          <w:color w:val="000000"/>
          <w:szCs w:val="22"/>
          <w:lang w:eastAsia="en-US"/>
        </w:rPr>
      </w:pPr>
      <w:r w:rsidRPr="00F546B2">
        <w:rPr>
          <w:color w:val="000000"/>
          <w:szCs w:val="22"/>
          <w:lang w:eastAsia="en-US"/>
        </w:rPr>
        <w:t>предложения Учредителя или директора Учреждения об изъятии имущества, закрепленного за Учреждением на праве оперативного управления;</w:t>
      </w:r>
    </w:p>
    <w:p w:rsidR="00F546B2" w:rsidRPr="00F546B2" w:rsidRDefault="00F546B2" w:rsidP="00811708">
      <w:pPr>
        <w:numPr>
          <w:ilvl w:val="0"/>
          <w:numId w:val="21"/>
        </w:numPr>
        <w:ind w:left="0" w:right="43" w:firstLine="695"/>
        <w:jc w:val="both"/>
        <w:rPr>
          <w:color w:val="000000"/>
          <w:szCs w:val="22"/>
          <w:lang w:eastAsia="en-US"/>
        </w:rPr>
      </w:pPr>
      <w:r w:rsidRPr="00F546B2">
        <w:rPr>
          <w:color w:val="000000"/>
          <w:szCs w:val="22"/>
          <w:lang w:eastAsia="en-US"/>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w:t>
      </w:r>
      <w:r w:rsidR="00224FD8">
        <w:rPr>
          <w:color w:val="000000"/>
          <w:szCs w:val="22"/>
          <w:lang w:eastAsia="en-US"/>
        </w:rPr>
        <w:t xml:space="preserve"> участника;</w:t>
      </w:r>
    </w:p>
    <w:p w:rsidR="00F546B2" w:rsidRPr="00F546B2" w:rsidRDefault="00F546B2" w:rsidP="00811708">
      <w:pPr>
        <w:numPr>
          <w:ilvl w:val="0"/>
          <w:numId w:val="21"/>
        </w:numPr>
        <w:ind w:left="0" w:right="43" w:firstLine="695"/>
        <w:jc w:val="both"/>
        <w:rPr>
          <w:color w:val="000000"/>
          <w:szCs w:val="22"/>
          <w:lang w:eastAsia="en-US"/>
        </w:rPr>
      </w:pPr>
      <w:r w:rsidRPr="00F546B2">
        <w:rPr>
          <w:color w:val="000000"/>
          <w:szCs w:val="22"/>
          <w:lang w:eastAsia="en-US"/>
        </w:rPr>
        <w:t>проект Плана финансово-хозяйственной деятельности Учреждения на следующий год и изменений</w:t>
      </w:r>
      <w:r w:rsidR="000B656B">
        <w:rPr>
          <w:color w:val="000000"/>
          <w:szCs w:val="22"/>
          <w:lang w:eastAsia="en-US"/>
        </w:rPr>
        <w:t xml:space="preserve"> к нему в установленном порядке;</w:t>
      </w:r>
    </w:p>
    <w:p w:rsidR="00F546B2" w:rsidRPr="00F546B2" w:rsidRDefault="00F546B2" w:rsidP="00811708">
      <w:pPr>
        <w:numPr>
          <w:ilvl w:val="0"/>
          <w:numId w:val="21"/>
        </w:numPr>
        <w:ind w:left="0" w:right="43" w:firstLine="695"/>
        <w:jc w:val="both"/>
        <w:rPr>
          <w:color w:val="000000"/>
          <w:szCs w:val="22"/>
          <w:lang w:eastAsia="en-US"/>
        </w:rPr>
      </w:pPr>
      <w:r w:rsidRPr="00F546B2">
        <w:rPr>
          <w:color w:val="000000"/>
          <w:szCs w:val="22"/>
          <w:lang w:eastAsia="en-US"/>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w:t>
      </w:r>
      <w:r w:rsidR="000B656B">
        <w:rPr>
          <w:color w:val="000000"/>
          <w:szCs w:val="22"/>
          <w:lang w:eastAsia="en-US"/>
        </w:rPr>
        <w:t>ь Учреждения;</w:t>
      </w:r>
    </w:p>
    <w:p w:rsidR="00D26FA1" w:rsidRDefault="00F546B2" w:rsidP="00D26FA1">
      <w:pPr>
        <w:numPr>
          <w:ilvl w:val="0"/>
          <w:numId w:val="21"/>
        </w:numPr>
        <w:ind w:left="0" w:right="43" w:firstLine="695"/>
        <w:jc w:val="both"/>
        <w:rPr>
          <w:color w:val="000000"/>
          <w:szCs w:val="22"/>
          <w:lang w:eastAsia="en-US"/>
        </w:rPr>
      </w:pPr>
      <w:r w:rsidRPr="00F546B2">
        <w:rPr>
          <w:color w:val="000000"/>
          <w:szCs w:val="22"/>
          <w:lang w:eastAsia="en-US"/>
        </w:rPr>
        <w:t xml:space="preserve">предложения директора Учреждения о совершении сделок по распоряжению недвижимым или особо ценным движимым имуществом, которым </w:t>
      </w:r>
      <w:r w:rsidRPr="00F546B2">
        <w:rPr>
          <w:color w:val="000000"/>
          <w:szCs w:val="22"/>
          <w:lang w:eastAsia="en-US"/>
        </w:rPr>
        <w:lastRenderedPageBreak/>
        <w:t>в соответствии с настоящим Уставом Учреждение не вправе распоряжаться</w:t>
      </w:r>
      <w:r w:rsidR="000B656B">
        <w:rPr>
          <w:color w:val="000000"/>
          <w:szCs w:val="22"/>
          <w:lang w:eastAsia="en-US"/>
        </w:rPr>
        <w:t xml:space="preserve"> самостоятельно;</w:t>
      </w:r>
    </w:p>
    <w:p w:rsidR="00F546B2" w:rsidRPr="00F546B2" w:rsidRDefault="00F546B2" w:rsidP="00D26FA1">
      <w:pPr>
        <w:numPr>
          <w:ilvl w:val="0"/>
          <w:numId w:val="21"/>
        </w:numPr>
        <w:ind w:left="0" w:right="43" w:firstLine="695"/>
        <w:jc w:val="both"/>
        <w:rPr>
          <w:color w:val="000000"/>
          <w:szCs w:val="22"/>
          <w:lang w:eastAsia="en-US"/>
        </w:rPr>
      </w:pPr>
      <w:r w:rsidRPr="00F546B2">
        <w:rPr>
          <w:color w:val="000000"/>
          <w:szCs w:val="22"/>
          <w:lang w:eastAsia="en-US"/>
        </w:rPr>
        <w:t>предложения директора Учреждения о совершении крупных сделок;</w:t>
      </w:r>
    </w:p>
    <w:p w:rsidR="00F546B2" w:rsidRPr="00F546B2" w:rsidRDefault="00F546B2" w:rsidP="00811708">
      <w:pPr>
        <w:numPr>
          <w:ilvl w:val="0"/>
          <w:numId w:val="21"/>
        </w:numPr>
        <w:ind w:left="0" w:right="43" w:firstLine="695"/>
        <w:jc w:val="both"/>
        <w:rPr>
          <w:color w:val="000000"/>
          <w:szCs w:val="22"/>
          <w:lang w:eastAsia="en-US"/>
        </w:rPr>
      </w:pPr>
      <w:r w:rsidRPr="00F546B2">
        <w:rPr>
          <w:color w:val="000000"/>
          <w:szCs w:val="22"/>
          <w:lang w:eastAsia="en-US"/>
        </w:rPr>
        <w:t>предложения директора Учреждения о совершении сделок, в совершении которых имеется заинтересованность;</w:t>
      </w:r>
    </w:p>
    <w:p w:rsidR="00F546B2" w:rsidRPr="00F546B2" w:rsidRDefault="00F546B2" w:rsidP="00D26FA1">
      <w:pPr>
        <w:numPr>
          <w:ilvl w:val="0"/>
          <w:numId w:val="21"/>
        </w:numPr>
        <w:ind w:left="0" w:right="43" w:firstLine="709"/>
        <w:jc w:val="both"/>
        <w:rPr>
          <w:color w:val="000000"/>
          <w:szCs w:val="22"/>
          <w:lang w:eastAsia="en-US"/>
        </w:rPr>
      </w:pPr>
      <w:r w:rsidRPr="00F546B2">
        <w:rPr>
          <w:color w:val="000000"/>
          <w:szCs w:val="22"/>
          <w:lang w:eastAsia="en-US"/>
        </w:rPr>
        <w:t>вопросы проведения аудита годовой бухгалтерской отчетности Учреждения и утверждения аудиторской организации.</w:t>
      </w:r>
    </w:p>
    <w:p w:rsidR="00F546B2" w:rsidRPr="00F546B2" w:rsidRDefault="00D26FA1" w:rsidP="00811708">
      <w:pPr>
        <w:ind w:right="43" w:firstLine="708"/>
        <w:jc w:val="both"/>
        <w:rPr>
          <w:color w:val="000000"/>
          <w:szCs w:val="22"/>
          <w:lang w:eastAsia="en-US"/>
        </w:rPr>
      </w:pPr>
      <w:r>
        <w:rPr>
          <w:color w:val="000000"/>
          <w:szCs w:val="22"/>
          <w:lang w:eastAsia="en-US"/>
        </w:rPr>
        <w:t>4.20</w:t>
      </w:r>
      <w:r w:rsidR="00F546B2" w:rsidRPr="00F546B2">
        <w:rPr>
          <w:color w:val="000000"/>
          <w:szCs w:val="22"/>
          <w:lang w:eastAsia="en-US"/>
        </w:rPr>
        <w:t>. По требованию Наблюдательного совета или любого из его членов другие органы управления Учреждения обязаны предоставить информацию по вопросам, относящимся к компетенции Наблюдательного совета.</w:t>
      </w:r>
    </w:p>
    <w:p w:rsidR="00F546B2" w:rsidRPr="00F546B2" w:rsidRDefault="000B656B" w:rsidP="00811708">
      <w:pPr>
        <w:ind w:right="43" w:firstLine="708"/>
        <w:jc w:val="both"/>
        <w:rPr>
          <w:color w:val="000000"/>
          <w:szCs w:val="22"/>
          <w:lang w:eastAsia="en-US"/>
        </w:rPr>
      </w:pPr>
      <w:r>
        <w:rPr>
          <w:color w:val="000000"/>
          <w:szCs w:val="22"/>
          <w:lang w:eastAsia="en-US"/>
        </w:rPr>
        <w:t>4.18</w:t>
      </w:r>
      <w:r w:rsidR="00F546B2" w:rsidRPr="00F546B2">
        <w:rPr>
          <w:color w:val="000000"/>
          <w:szCs w:val="22"/>
          <w:lang w:eastAsia="en-US"/>
        </w:rPr>
        <w:t>. Порядок проведения заседаний Наблюдательного совета:</w:t>
      </w:r>
    </w:p>
    <w:p w:rsidR="00F546B2" w:rsidRPr="00F546B2" w:rsidRDefault="000B656B" w:rsidP="00811708">
      <w:pPr>
        <w:numPr>
          <w:ilvl w:val="0"/>
          <w:numId w:val="22"/>
        </w:numPr>
        <w:ind w:left="0" w:right="43" w:firstLine="709"/>
        <w:jc w:val="both"/>
        <w:rPr>
          <w:color w:val="000000"/>
          <w:szCs w:val="22"/>
          <w:lang w:eastAsia="en-US"/>
        </w:rPr>
      </w:pPr>
      <w:r>
        <w:rPr>
          <w:color w:val="000000"/>
          <w:szCs w:val="22"/>
          <w:lang w:eastAsia="en-US"/>
        </w:rPr>
        <w:t>з</w:t>
      </w:r>
      <w:r w:rsidR="00F546B2" w:rsidRPr="00F546B2">
        <w:rPr>
          <w:color w:val="000000"/>
          <w:szCs w:val="22"/>
          <w:lang w:eastAsia="en-US"/>
        </w:rPr>
        <w:t>аседания Наблюдательного совета проводятся по мере необходимости, н</w:t>
      </w:r>
      <w:r>
        <w:rPr>
          <w:color w:val="000000"/>
          <w:szCs w:val="22"/>
          <w:lang w:eastAsia="en-US"/>
        </w:rPr>
        <w:t>о не реже одного раза в квартал;</w:t>
      </w:r>
    </w:p>
    <w:p w:rsidR="00F546B2" w:rsidRPr="00F546B2" w:rsidRDefault="000B656B" w:rsidP="00811708">
      <w:pPr>
        <w:numPr>
          <w:ilvl w:val="0"/>
          <w:numId w:val="22"/>
        </w:numPr>
        <w:ind w:left="0" w:right="43" w:firstLine="709"/>
        <w:jc w:val="both"/>
        <w:rPr>
          <w:color w:val="000000"/>
          <w:szCs w:val="22"/>
          <w:lang w:val="en-US" w:eastAsia="en-US"/>
        </w:rPr>
      </w:pPr>
      <w:r>
        <w:rPr>
          <w:color w:val="000000"/>
          <w:szCs w:val="22"/>
          <w:lang w:eastAsia="en-US"/>
        </w:rPr>
        <w:t>з</w:t>
      </w:r>
      <w:r w:rsidR="00F546B2" w:rsidRPr="00F546B2">
        <w:rPr>
          <w:color w:val="000000"/>
          <w:szCs w:val="22"/>
          <w:lang w:eastAsia="en-US"/>
        </w:rPr>
        <w:t xml:space="preserve">аседание Наблюдательного совета созывается его председателем по собственной инициативе, по требованию </w:t>
      </w:r>
      <w:proofErr w:type="spellStart"/>
      <w:r w:rsidR="00F546B2" w:rsidRPr="00F546B2">
        <w:rPr>
          <w:color w:val="000000"/>
          <w:szCs w:val="22"/>
          <w:lang w:val="en-US" w:eastAsia="en-US"/>
        </w:rPr>
        <w:t>Учредителя</w:t>
      </w:r>
      <w:proofErr w:type="spellEnd"/>
      <w:r w:rsidR="00F546B2" w:rsidRPr="00F546B2">
        <w:rPr>
          <w:color w:val="000000"/>
          <w:szCs w:val="22"/>
          <w:lang w:val="en-US" w:eastAsia="en-US"/>
        </w:rPr>
        <w:t xml:space="preserve"> </w:t>
      </w:r>
      <w:proofErr w:type="spellStart"/>
      <w:r w:rsidR="00F546B2" w:rsidRPr="00F546B2">
        <w:rPr>
          <w:color w:val="000000"/>
          <w:szCs w:val="22"/>
          <w:lang w:val="en-US" w:eastAsia="en-US"/>
        </w:rPr>
        <w:t>Учреждения</w:t>
      </w:r>
      <w:proofErr w:type="spellEnd"/>
      <w:r w:rsidR="00F546B2" w:rsidRPr="00F546B2">
        <w:rPr>
          <w:color w:val="000000"/>
          <w:szCs w:val="22"/>
          <w:lang w:val="en-US" w:eastAsia="en-US"/>
        </w:rPr>
        <w:t xml:space="preserve">, </w:t>
      </w:r>
      <w:proofErr w:type="spellStart"/>
      <w:r w:rsidR="00F546B2" w:rsidRPr="00F546B2">
        <w:rPr>
          <w:color w:val="000000"/>
          <w:szCs w:val="22"/>
          <w:lang w:val="en-US" w:eastAsia="en-US"/>
        </w:rPr>
        <w:t>члена</w:t>
      </w:r>
      <w:proofErr w:type="spellEnd"/>
      <w:r w:rsidR="00F546B2" w:rsidRPr="00F546B2">
        <w:rPr>
          <w:color w:val="000000"/>
          <w:szCs w:val="22"/>
          <w:lang w:val="en-US" w:eastAsia="en-US"/>
        </w:rPr>
        <w:t xml:space="preserve"> </w:t>
      </w:r>
      <w:proofErr w:type="spellStart"/>
      <w:r w:rsidR="00F546B2" w:rsidRPr="00F546B2">
        <w:rPr>
          <w:color w:val="000000"/>
          <w:szCs w:val="22"/>
          <w:lang w:val="en-US" w:eastAsia="en-US"/>
        </w:rPr>
        <w:t>Наблюдательного</w:t>
      </w:r>
      <w:proofErr w:type="spellEnd"/>
      <w:r w:rsidR="00F546B2" w:rsidRPr="00F546B2">
        <w:rPr>
          <w:color w:val="000000"/>
          <w:szCs w:val="22"/>
          <w:lang w:val="en-US" w:eastAsia="en-US"/>
        </w:rPr>
        <w:t xml:space="preserve"> </w:t>
      </w:r>
      <w:proofErr w:type="spellStart"/>
      <w:r>
        <w:rPr>
          <w:color w:val="000000"/>
          <w:szCs w:val="22"/>
          <w:lang w:val="en-US" w:eastAsia="en-US"/>
        </w:rPr>
        <w:t>совета</w:t>
      </w:r>
      <w:proofErr w:type="spellEnd"/>
      <w:r>
        <w:rPr>
          <w:color w:val="000000"/>
          <w:szCs w:val="22"/>
          <w:lang w:val="en-US" w:eastAsia="en-US"/>
        </w:rPr>
        <w:t xml:space="preserve"> </w:t>
      </w:r>
      <w:proofErr w:type="spellStart"/>
      <w:r>
        <w:rPr>
          <w:color w:val="000000"/>
          <w:szCs w:val="22"/>
          <w:lang w:val="en-US" w:eastAsia="en-US"/>
        </w:rPr>
        <w:t>или</w:t>
      </w:r>
      <w:proofErr w:type="spellEnd"/>
      <w:r>
        <w:rPr>
          <w:color w:val="000000"/>
          <w:szCs w:val="22"/>
          <w:lang w:val="en-US" w:eastAsia="en-US"/>
        </w:rPr>
        <w:t xml:space="preserve"> </w:t>
      </w:r>
      <w:proofErr w:type="spellStart"/>
      <w:r>
        <w:rPr>
          <w:color w:val="000000"/>
          <w:szCs w:val="22"/>
          <w:lang w:val="en-US" w:eastAsia="en-US"/>
        </w:rPr>
        <w:t>директора</w:t>
      </w:r>
      <w:proofErr w:type="spellEnd"/>
      <w:r>
        <w:rPr>
          <w:color w:val="000000"/>
          <w:szCs w:val="22"/>
          <w:lang w:val="en-US" w:eastAsia="en-US"/>
        </w:rPr>
        <w:t xml:space="preserve"> </w:t>
      </w:r>
      <w:proofErr w:type="spellStart"/>
      <w:r>
        <w:rPr>
          <w:color w:val="000000"/>
          <w:szCs w:val="22"/>
          <w:lang w:val="en-US" w:eastAsia="en-US"/>
        </w:rPr>
        <w:t>Учреждения</w:t>
      </w:r>
      <w:proofErr w:type="spellEnd"/>
      <w:r>
        <w:rPr>
          <w:color w:val="000000"/>
          <w:szCs w:val="22"/>
          <w:lang w:eastAsia="en-US"/>
        </w:rPr>
        <w:t>;</w:t>
      </w:r>
    </w:p>
    <w:p w:rsidR="00F546B2" w:rsidRPr="00F546B2" w:rsidRDefault="000B656B" w:rsidP="00811708">
      <w:pPr>
        <w:numPr>
          <w:ilvl w:val="0"/>
          <w:numId w:val="22"/>
        </w:numPr>
        <w:ind w:left="0" w:right="43" w:firstLine="709"/>
        <w:jc w:val="both"/>
        <w:rPr>
          <w:color w:val="000000"/>
          <w:szCs w:val="22"/>
          <w:lang w:eastAsia="en-US"/>
        </w:rPr>
      </w:pPr>
      <w:r>
        <w:rPr>
          <w:color w:val="000000"/>
          <w:szCs w:val="22"/>
          <w:lang w:eastAsia="en-US"/>
        </w:rPr>
        <w:t>п</w:t>
      </w:r>
      <w:r w:rsidR="00F546B2" w:rsidRPr="00F546B2">
        <w:rPr>
          <w:color w:val="000000"/>
          <w:szCs w:val="22"/>
          <w:lang w:eastAsia="en-US"/>
        </w:rPr>
        <w:t>орядок и сроки подготовки, созыва и проведения заседаний Наблюдательного совета определяются Уставом Учреждения.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w:t>
      </w:r>
      <w:r>
        <w:rPr>
          <w:color w:val="000000"/>
          <w:szCs w:val="22"/>
          <w:lang w:eastAsia="en-US"/>
        </w:rPr>
        <w:t>одательству и настоящему Уставу;</w:t>
      </w:r>
    </w:p>
    <w:p w:rsidR="00F546B2" w:rsidRPr="00F546B2" w:rsidRDefault="000B656B" w:rsidP="00811708">
      <w:pPr>
        <w:numPr>
          <w:ilvl w:val="0"/>
          <w:numId w:val="22"/>
        </w:numPr>
        <w:ind w:left="0" w:right="43" w:firstLine="709"/>
        <w:jc w:val="both"/>
        <w:rPr>
          <w:color w:val="000000"/>
          <w:szCs w:val="22"/>
          <w:lang w:eastAsia="en-US"/>
        </w:rPr>
      </w:pPr>
      <w:r>
        <w:rPr>
          <w:color w:val="000000"/>
          <w:szCs w:val="22"/>
          <w:lang w:eastAsia="en-US"/>
        </w:rPr>
        <w:t>в</w:t>
      </w:r>
      <w:r w:rsidR="00F546B2" w:rsidRPr="00F546B2">
        <w:rPr>
          <w:color w:val="000000"/>
          <w:szCs w:val="22"/>
          <w:lang w:eastAsia="en-US"/>
        </w:rPr>
        <w:t xml:space="preserve"> заседании Наблюдательного совета вправе участвовать и вносить предложения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w:t>
      </w:r>
      <w:r>
        <w:rPr>
          <w:color w:val="000000"/>
          <w:szCs w:val="22"/>
          <w:lang w:eastAsia="en-US"/>
        </w:rPr>
        <w:t>а членов Наблюдательного совета;</w:t>
      </w:r>
    </w:p>
    <w:p w:rsidR="00F546B2" w:rsidRPr="00F546B2" w:rsidRDefault="000B656B" w:rsidP="00811708">
      <w:pPr>
        <w:numPr>
          <w:ilvl w:val="0"/>
          <w:numId w:val="22"/>
        </w:numPr>
        <w:ind w:left="0" w:right="43" w:firstLine="709"/>
        <w:jc w:val="both"/>
        <w:rPr>
          <w:color w:val="000000"/>
          <w:szCs w:val="22"/>
          <w:lang w:eastAsia="en-US"/>
        </w:rPr>
      </w:pPr>
      <w:r>
        <w:rPr>
          <w:color w:val="000000"/>
          <w:szCs w:val="22"/>
          <w:lang w:eastAsia="en-US"/>
        </w:rPr>
        <w:t>з</w:t>
      </w:r>
      <w:r w:rsidR="00F546B2" w:rsidRPr="00F546B2">
        <w:rPr>
          <w:color w:val="000000"/>
          <w:szCs w:val="22"/>
          <w:lang w:eastAsia="en-US"/>
        </w:rPr>
        <w:t>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w:t>
      </w:r>
      <w:r>
        <w:rPr>
          <w:color w:val="000000"/>
          <w:szCs w:val="22"/>
          <w:lang w:eastAsia="en-US"/>
        </w:rPr>
        <w:t>оса другому лицу не допускается;</w:t>
      </w:r>
    </w:p>
    <w:p w:rsidR="00F546B2" w:rsidRPr="00F546B2" w:rsidRDefault="000B656B" w:rsidP="00811708">
      <w:pPr>
        <w:numPr>
          <w:ilvl w:val="0"/>
          <w:numId w:val="22"/>
        </w:numPr>
        <w:ind w:left="0" w:right="43" w:firstLine="709"/>
        <w:jc w:val="both"/>
        <w:rPr>
          <w:color w:val="000000"/>
          <w:szCs w:val="22"/>
          <w:lang w:eastAsia="en-US"/>
        </w:rPr>
      </w:pPr>
      <w:r>
        <w:rPr>
          <w:color w:val="000000"/>
          <w:szCs w:val="22"/>
          <w:lang w:eastAsia="en-US"/>
        </w:rPr>
        <w:t>к</w:t>
      </w:r>
      <w:r w:rsidR="00F546B2" w:rsidRPr="00F546B2">
        <w:rPr>
          <w:color w:val="000000"/>
          <w:szCs w:val="22"/>
          <w:lang w:eastAsia="en-US"/>
        </w:rPr>
        <w:t>аждый член Наблюдательного совета имеет при голосовании один голос. В случае равенства голосов решающим является голос пред</w:t>
      </w:r>
      <w:r>
        <w:rPr>
          <w:color w:val="000000"/>
          <w:szCs w:val="22"/>
          <w:lang w:eastAsia="en-US"/>
        </w:rPr>
        <w:t>седателя Наблюдательного совета;</w:t>
      </w:r>
    </w:p>
    <w:p w:rsidR="00F546B2" w:rsidRPr="00F546B2" w:rsidRDefault="000B656B" w:rsidP="00811708">
      <w:pPr>
        <w:numPr>
          <w:ilvl w:val="0"/>
          <w:numId w:val="22"/>
        </w:numPr>
        <w:ind w:left="0" w:right="43" w:firstLine="709"/>
        <w:jc w:val="both"/>
        <w:rPr>
          <w:color w:val="000000"/>
          <w:szCs w:val="22"/>
          <w:lang w:eastAsia="en-US"/>
        </w:rPr>
      </w:pPr>
      <w:r>
        <w:rPr>
          <w:color w:val="000000"/>
          <w:szCs w:val="22"/>
          <w:lang w:eastAsia="en-US"/>
        </w:rPr>
        <w:t>п</w:t>
      </w:r>
      <w:r w:rsidR="00F546B2" w:rsidRPr="00F546B2">
        <w:rPr>
          <w:color w:val="000000"/>
          <w:szCs w:val="22"/>
          <w:lang w:eastAsia="en-US"/>
        </w:rPr>
        <w:t>ервое заседание Наблюдательного совета после его создания, а также первое заседание нового состава Наблюдательного совета созывается по требованию Комитета.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roofErr w:type="gramStart"/>
      <w:r w:rsidR="00F546B2" w:rsidRPr="00F546B2">
        <w:rPr>
          <w:color w:val="000000"/>
          <w:szCs w:val="22"/>
          <w:lang w:eastAsia="en-US"/>
        </w:rPr>
        <w:t>.</w:t>
      </w:r>
      <w:r w:rsidR="00224FD8">
        <w:rPr>
          <w:noProof/>
          <w:color w:val="000000"/>
          <w:szCs w:val="22"/>
        </w:rPr>
        <w:t>».</w:t>
      </w:r>
      <w:r w:rsidR="00F546B2">
        <w:rPr>
          <w:noProof/>
          <w:color w:val="000000"/>
          <w:szCs w:val="22"/>
        </w:rPr>
        <w:drawing>
          <wp:inline distT="0" distB="0" distL="0" distR="0" wp14:anchorId="656D2E7F" wp14:editId="289D9FB2">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End"/>
    </w:p>
    <w:p w:rsidR="00315146" w:rsidRDefault="00315146" w:rsidP="00811708">
      <w:pPr>
        <w:ind w:firstLine="14"/>
        <w:jc w:val="both"/>
      </w:pPr>
    </w:p>
    <w:p w:rsidR="00315146" w:rsidRPr="008515F8" w:rsidRDefault="00315146" w:rsidP="00811708">
      <w:pPr>
        <w:jc w:val="both"/>
      </w:pPr>
    </w:p>
    <w:p w:rsidR="008515F8" w:rsidRPr="007B1AB7" w:rsidRDefault="008515F8" w:rsidP="00811708">
      <w:pPr>
        <w:jc w:val="both"/>
        <w:rPr>
          <w:color w:val="FF0000"/>
          <w:sz w:val="20"/>
          <w:szCs w:val="20"/>
        </w:rPr>
      </w:pPr>
    </w:p>
    <w:sectPr w:rsidR="008515F8" w:rsidRPr="007B1AB7" w:rsidSect="00B3165C">
      <w:pgSz w:w="11906" w:h="16838"/>
      <w:pgMar w:top="1134" w:right="56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7E" w:rsidRDefault="00392C7E" w:rsidP="006060D9">
      <w:r>
        <w:separator/>
      </w:r>
    </w:p>
  </w:endnote>
  <w:endnote w:type="continuationSeparator" w:id="0">
    <w:p w:rsidR="00392C7E" w:rsidRDefault="00392C7E" w:rsidP="006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7E" w:rsidRDefault="00392C7E" w:rsidP="006060D9">
      <w:r>
        <w:separator/>
      </w:r>
    </w:p>
  </w:footnote>
  <w:footnote w:type="continuationSeparator" w:id="0">
    <w:p w:rsidR="00392C7E" w:rsidRDefault="00392C7E" w:rsidP="006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966"/>
    <w:multiLevelType w:val="hybridMultilevel"/>
    <w:tmpl w:val="B70E1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D45DAC"/>
    <w:multiLevelType w:val="hybridMultilevel"/>
    <w:tmpl w:val="92C28224"/>
    <w:lvl w:ilvl="0" w:tplc="28547B94">
      <w:start w:val="1"/>
      <w:numFmt w:val="decimal"/>
      <w:lvlText w:val="%1)"/>
      <w:lvlJc w:val="left"/>
      <w:pPr>
        <w:ind w:left="1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F6F546">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BC37F6">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20CC2A">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4F0252E">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DCE5652">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AA47F08">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9A6950">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3CFF9C">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2D647C9"/>
    <w:multiLevelType w:val="hybridMultilevel"/>
    <w:tmpl w:val="B9D843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07896"/>
    <w:multiLevelType w:val="multilevel"/>
    <w:tmpl w:val="ADD8ADE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8A4327"/>
    <w:multiLevelType w:val="multilevel"/>
    <w:tmpl w:val="BF24543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E985F4E"/>
    <w:multiLevelType w:val="hybridMultilevel"/>
    <w:tmpl w:val="4F8AEB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7AA"/>
    <w:multiLevelType w:val="hybridMultilevel"/>
    <w:tmpl w:val="B38EF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8A2F5F"/>
    <w:multiLevelType w:val="hybridMultilevel"/>
    <w:tmpl w:val="F94A1BD2"/>
    <w:lvl w:ilvl="0" w:tplc="BD6A0AB2">
      <w:start w:val="1"/>
      <w:numFmt w:val="bullet"/>
      <w:lvlText w:val="-"/>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A6A0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A6DD6C">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D25954">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464B1BA">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082C1E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6F2577C">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E41508">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8ACB4BC">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306310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DC7B88"/>
    <w:multiLevelType w:val="hybridMultilevel"/>
    <w:tmpl w:val="A91C13FE"/>
    <w:lvl w:ilvl="0" w:tplc="76507202">
      <w:start w:val="4"/>
      <w:numFmt w:val="decimal"/>
      <w:lvlText w:val="%1)"/>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5A66AE">
      <w:start w:val="1"/>
      <w:numFmt w:val="lowerLetter"/>
      <w:lvlText w:val="%2"/>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16E92E">
      <w:start w:val="1"/>
      <w:numFmt w:val="lowerRoman"/>
      <w:lvlText w:val="%3"/>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209B6">
      <w:start w:val="1"/>
      <w:numFmt w:val="decimal"/>
      <w:lvlText w:val="%4"/>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E65D2">
      <w:start w:val="1"/>
      <w:numFmt w:val="lowerLetter"/>
      <w:lvlText w:val="%5"/>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D0B8F4">
      <w:start w:val="1"/>
      <w:numFmt w:val="lowerRoman"/>
      <w:lvlText w:val="%6"/>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8421E">
      <w:start w:val="1"/>
      <w:numFmt w:val="decimal"/>
      <w:lvlText w:val="%7"/>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C9F90">
      <w:start w:val="1"/>
      <w:numFmt w:val="lowerLetter"/>
      <w:lvlText w:val="%8"/>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9C9EDA">
      <w:start w:val="1"/>
      <w:numFmt w:val="lowerRoman"/>
      <w:lvlText w:val="%9"/>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E173BA2"/>
    <w:multiLevelType w:val="hybridMultilevel"/>
    <w:tmpl w:val="F1A287F0"/>
    <w:lvl w:ilvl="0" w:tplc="765292F8">
      <w:start w:val="1"/>
      <w:numFmt w:val="decimal"/>
      <w:lvlText w:val="%1)"/>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278B8">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5859D2">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B04BCC">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CC47B2">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703DA8">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46DF4">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2CA612">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69B6E">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13E1CC7"/>
    <w:multiLevelType w:val="hybridMultilevel"/>
    <w:tmpl w:val="B9D843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371279"/>
    <w:multiLevelType w:val="multilevel"/>
    <w:tmpl w:val="DED4EC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B4B25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FB7FBE"/>
    <w:multiLevelType w:val="hybridMultilevel"/>
    <w:tmpl w:val="B12EBDF0"/>
    <w:lvl w:ilvl="0" w:tplc="B8E24634">
      <w:start w:val="1"/>
      <w:numFmt w:val="decimal"/>
      <w:lvlText w:val="%1."/>
      <w:lvlJc w:val="left"/>
      <w:pPr>
        <w:ind w:left="1260"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5C4C27A7"/>
    <w:multiLevelType w:val="hybridMultilevel"/>
    <w:tmpl w:val="B38EF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5C2D42"/>
    <w:multiLevelType w:val="hybridMultilevel"/>
    <w:tmpl w:val="F17E36D2"/>
    <w:lvl w:ilvl="0" w:tplc="874C1570">
      <w:start w:val="1"/>
      <w:numFmt w:val="decimal"/>
      <w:lvlText w:val="%1)"/>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C3940">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BC602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36180C">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2ED9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E16E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C27DA">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6A1A0">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C2B66">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5966E6B"/>
    <w:multiLevelType w:val="multilevel"/>
    <w:tmpl w:val="85F21C0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E4324C"/>
    <w:multiLevelType w:val="hybridMultilevel"/>
    <w:tmpl w:val="FBC09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1B0CAC"/>
    <w:multiLevelType w:val="hybridMultilevel"/>
    <w:tmpl w:val="3132B44A"/>
    <w:lvl w:ilvl="0" w:tplc="092AEEEA">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3715D8"/>
    <w:multiLevelType w:val="multilevel"/>
    <w:tmpl w:val="6F78C68C"/>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5E638FB"/>
    <w:multiLevelType w:val="multilevel"/>
    <w:tmpl w:val="44E0CF92"/>
    <w:lvl w:ilvl="0">
      <w:start w:val="4"/>
      <w:numFmt w:val="decimal"/>
      <w:lvlText w:val="%1."/>
      <w:lvlJc w:val="left"/>
      <w:pPr>
        <w:ind w:left="825" w:hanging="825"/>
      </w:pPr>
      <w:rPr>
        <w:rFonts w:hint="default"/>
      </w:rPr>
    </w:lvl>
    <w:lvl w:ilvl="1">
      <w:start w:val="15"/>
      <w:numFmt w:val="decimal"/>
      <w:lvlText w:val="%1.%2."/>
      <w:lvlJc w:val="left"/>
      <w:pPr>
        <w:ind w:left="1098" w:hanging="825"/>
      </w:pPr>
      <w:rPr>
        <w:rFonts w:hint="default"/>
      </w:rPr>
    </w:lvl>
    <w:lvl w:ilvl="2">
      <w:start w:val="2"/>
      <w:numFmt w:val="decimal"/>
      <w:lvlText w:val="%1.%2.%3."/>
      <w:lvlJc w:val="left"/>
      <w:pPr>
        <w:ind w:left="1371" w:hanging="825"/>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438" w:hanging="180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4344" w:hanging="2160"/>
      </w:pPr>
      <w:rPr>
        <w:rFonts w:hint="default"/>
      </w:rPr>
    </w:lvl>
  </w:abstractNum>
  <w:abstractNum w:abstractNumId="22">
    <w:nsid w:val="7FE41E1D"/>
    <w:multiLevelType w:val="hybridMultilevel"/>
    <w:tmpl w:val="C8D07418"/>
    <w:lvl w:ilvl="0" w:tplc="4FC48E54">
      <w:start w:val="1"/>
      <w:numFmt w:val="decimal"/>
      <w:lvlText w:val="%1)"/>
      <w:lvlJc w:val="left"/>
      <w:pPr>
        <w:ind w:left="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484922">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36968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E2542">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058BC">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06A8C6">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CBD56">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C0022E">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42C40">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8"/>
  </w:num>
  <w:num w:numId="3">
    <w:abstractNumId w:val="4"/>
  </w:num>
  <w:num w:numId="4">
    <w:abstractNumId w:val="13"/>
  </w:num>
  <w:num w:numId="5">
    <w:abstractNumId w:val="12"/>
  </w:num>
  <w:num w:numId="6">
    <w:abstractNumId w:val="0"/>
  </w:num>
  <w:num w:numId="7">
    <w:abstractNumId w:val="8"/>
  </w:num>
  <w:num w:numId="8">
    <w:abstractNumId w:val="3"/>
  </w:num>
  <w:num w:numId="9">
    <w:abstractNumId w:val="19"/>
  </w:num>
  <w:num w:numId="10">
    <w:abstractNumId w:val="2"/>
  </w:num>
  <w:num w:numId="11">
    <w:abstractNumId w:val="11"/>
  </w:num>
  <w:num w:numId="12">
    <w:abstractNumId w:val="15"/>
  </w:num>
  <w:num w:numId="13">
    <w:abstractNumId w:val="14"/>
  </w:num>
  <w:num w:numId="14">
    <w:abstractNumId w:val="5"/>
  </w:num>
  <w:num w:numId="15">
    <w:abstractNumId w:val="20"/>
  </w:num>
  <w:num w:numId="16">
    <w:abstractNumId w:val="7"/>
  </w:num>
  <w:num w:numId="17">
    <w:abstractNumId w:val="22"/>
  </w:num>
  <w:num w:numId="18">
    <w:abstractNumId w:val="1"/>
  </w:num>
  <w:num w:numId="19">
    <w:abstractNumId w:val="17"/>
  </w:num>
  <w:num w:numId="20">
    <w:abstractNumId w:val="16"/>
  </w:num>
  <w:num w:numId="21">
    <w:abstractNumId w:val="9"/>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01"/>
    <w:rsid w:val="000013B4"/>
    <w:rsid w:val="0000645B"/>
    <w:rsid w:val="00010065"/>
    <w:rsid w:val="000117D3"/>
    <w:rsid w:val="00014709"/>
    <w:rsid w:val="00022C47"/>
    <w:rsid w:val="000367DC"/>
    <w:rsid w:val="00036AE8"/>
    <w:rsid w:val="00044FFB"/>
    <w:rsid w:val="00060A60"/>
    <w:rsid w:val="00062501"/>
    <w:rsid w:val="00076362"/>
    <w:rsid w:val="00080DB5"/>
    <w:rsid w:val="00087D29"/>
    <w:rsid w:val="000A3729"/>
    <w:rsid w:val="000A45DD"/>
    <w:rsid w:val="000B0165"/>
    <w:rsid w:val="000B656B"/>
    <w:rsid w:val="000F21D9"/>
    <w:rsid w:val="001017FF"/>
    <w:rsid w:val="00112A00"/>
    <w:rsid w:val="00116634"/>
    <w:rsid w:val="00120F52"/>
    <w:rsid w:val="00123201"/>
    <w:rsid w:val="00130C3E"/>
    <w:rsid w:val="00142919"/>
    <w:rsid w:val="00162F2F"/>
    <w:rsid w:val="001630D7"/>
    <w:rsid w:val="00164F3F"/>
    <w:rsid w:val="0016686B"/>
    <w:rsid w:val="00173C4C"/>
    <w:rsid w:val="00176361"/>
    <w:rsid w:val="00194F3C"/>
    <w:rsid w:val="00195973"/>
    <w:rsid w:val="001B197F"/>
    <w:rsid w:val="001B2765"/>
    <w:rsid w:val="001B447B"/>
    <w:rsid w:val="001B4608"/>
    <w:rsid w:val="001B5588"/>
    <w:rsid w:val="001B5DD9"/>
    <w:rsid w:val="001B69A0"/>
    <w:rsid w:val="001C051E"/>
    <w:rsid w:val="001E2460"/>
    <w:rsid w:val="001E3ACF"/>
    <w:rsid w:val="002000E4"/>
    <w:rsid w:val="002155EC"/>
    <w:rsid w:val="00224FD8"/>
    <w:rsid w:val="0022761F"/>
    <w:rsid w:val="00234368"/>
    <w:rsid w:val="002417DB"/>
    <w:rsid w:val="00251EC9"/>
    <w:rsid w:val="00252CAD"/>
    <w:rsid w:val="002739B5"/>
    <w:rsid w:val="00275DBE"/>
    <w:rsid w:val="00276566"/>
    <w:rsid w:val="00286153"/>
    <w:rsid w:val="002910DC"/>
    <w:rsid w:val="002C0F8E"/>
    <w:rsid w:val="002C43B6"/>
    <w:rsid w:val="002D085A"/>
    <w:rsid w:val="002D22FE"/>
    <w:rsid w:val="002E05E4"/>
    <w:rsid w:val="002E6CD7"/>
    <w:rsid w:val="002F4C2C"/>
    <w:rsid w:val="003004A6"/>
    <w:rsid w:val="00306C98"/>
    <w:rsid w:val="00314DE0"/>
    <w:rsid w:val="00315146"/>
    <w:rsid w:val="00317F5A"/>
    <w:rsid w:val="003247F8"/>
    <w:rsid w:val="003275D1"/>
    <w:rsid w:val="00333093"/>
    <w:rsid w:val="00341F91"/>
    <w:rsid w:val="00342A3E"/>
    <w:rsid w:val="00345D2A"/>
    <w:rsid w:val="00351388"/>
    <w:rsid w:val="00357463"/>
    <w:rsid w:val="00365D0B"/>
    <w:rsid w:val="00371F81"/>
    <w:rsid w:val="00372075"/>
    <w:rsid w:val="003809C7"/>
    <w:rsid w:val="003814EB"/>
    <w:rsid w:val="00381FF4"/>
    <w:rsid w:val="00382EBF"/>
    <w:rsid w:val="0038755B"/>
    <w:rsid w:val="00392C7E"/>
    <w:rsid w:val="003A0731"/>
    <w:rsid w:val="003A1B3C"/>
    <w:rsid w:val="003A774E"/>
    <w:rsid w:val="003A7A00"/>
    <w:rsid w:val="003B7E6A"/>
    <w:rsid w:val="003C2470"/>
    <w:rsid w:val="003C6973"/>
    <w:rsid w:val="003C702C"/>
    <w:rsid w:val="003D6BE7"/>
    <w:rsid w:val="003D78E9"/>
    <w:rsid w:val="003E5EAA"/>
    <w:rsid w:val="003E7351"/>
    <w:rsid w:val="003F1402"/>
    <w:rsid w:val="003F347F"/>
    <w:rsid w:val="003F5891"/>
    <w:rsid w:val="003F72FB"/>
    <w:rsid w:val="00404AF5"/>
    <w:rsid w:val="00420306"/>
    <w:rsid w:val="004318CA"/>
    <w:rsid w:val="004351E9"/>
    <w:rsid w:val="00436316"/>
    <w:rsid w:val="00443EF5"/>
    <w:rsid w:val="00452026"/>
    <w:rsid w:val="004603BD"/>
    <w:rsid w:val="00465B4C"/>
    <w:rsid w:val="00465BC4"/>
    <w:rsid w:val="00466FB4"/>
    <w:rsid w:val="00472C8D"/>
    <w:rsid w:val="00476788"/>
    <w:rsid w:val="004905F2"/>
    <w:rsid w:val="00492318"/>
    <w:rsid w:val="004979C3"/>
    <w:rsid w:val="004A4471"/>
    <w:rsid w:val="004A4F4F"/>
    <w:rsid w:val="004B2B94"/>
    <w:rsid w:val="004B7B61"/>
    <w:rsid w:val="004C46EA"/>
    <w:rsid w:val="004D1196"/>
    <w:rsid w:val="004D47A6"/>
    <w:rsid w:val="004D4A35"/>
    <w:rsid w:val="004F35A2"/>
    <w:rsid w:val="004F56FE"/>
    <w:rsid w:val="0050228D"/>
    <w:rsid w:val="00503378"/>
    <w:rsid w:val="005036BD"/>
    <w:rsid w:val="005108D3"/>
    <w:rsid w:val="005114B4"/>
    <w:rsid w:val="005213FD"/>
    <w:rsid w:val="00521FA7"/>
    <w:rsid w:val="00524CCE"/>
    <w:rsid w:val="00527315"/>
    <w:rsid w:val="0053640C"/>
    <w:rsid w:val="00544545"/>
    <w:rsid w:val="005558E3"/>
    <w:rsid w:val="0057189E"/>
    <w:rsid w:val="00584721"/>
    <w:rsid w:val="0058774D"/>
    <w:rsid w:val="005909BE"/>
    <w:rsid w:val="005A09A3"/>
    <w:rsid w:val="005A3843"/>
    <w:rsid w:val="005A7BA8"/>
    <w:rsid w:val="005B2CC2"/>
    <w:rsid w:val="005B30C0"/>
    <w:rsid w:val="005B367F"/>
    <w:rsid w:val="005B4B33"/>
    <w:rsid w:val="005C6FDA"/>
    <w:rsid w:val="005F45FE"/>
    <w:rsid w:val="005F5C16"/>
    <w:rsid w:val="005F6266"/>
    <w:rsid w:val="00602925"/>
    <w:rsid w:val="006038BA"/>
    <w:rsid w:val="006060D9"/>
    <w:rsid w:val="00607FD4"/>
    <w:rsid w:val="0061087D"/>
    <w:rsid w:val="006142C0"/>
    <w:rsid w:val="0061672E"/>
    <w:rsid w:val="00620D9B"/>
    <w:rsid w:val="006228E2"/>
    <w:rsid w:val="006245B9"/>
    <w:rsid w:val="00624F03"/>
    <w:rsid w:val="00625FCB"/>
    <w:rsid w:val="00627084"/>
    <w:rsid w:val="006402C4"/>
    <w:rsid w:val="00640CD4"/>
    <w:rsid w:val="006464B0"/>
    <w:rsid w:val="006546EC"/>
    <w:rsid w:val="00654BF6"/>
    <w:rsid w:val="00667ECA"/>
    <w:rsid w:val="00667FF5"/>
    <w:rsid w:val="0067090A"/>
    <w:rsid w:val="00682940"/>
    <w:rsid w:val="006832E8"/>
    <w:rsid w:val="00695084"/>
    <w:rsid w:val="006B1164"/>
    <w:rsid w:val="006D3838"/>
    <w:rsid w:val="006E7D79"/>
    <w:rsid w:val="006F514D"/>
    <w:rsid w:val="006F5E06"/>
    <w:rsid w:val="00702138"/>
    <w:rsid w:val="0070480B"/>
    <w:rsid w:val="00711E92"/>
    <w:rsid w:val="0071555A"/>
    <w:rsid w:val="0072356B"/>
    <w:rsid w:val="00736B6C"/>
    <w:rsid w:val="007440CD"/>
    <w:rsid w:val="0077064A"/>
    <w:rsid w:val="007735F9"/>
    <w:rsid w:val="007800EB"/>
    <w:rsid w:val="00780ACC"/>
    <w:rsid w:val="007910C7"/>
    <w:rsid w:val="00795E0B"/>
    <w:rsid w:val="007B1AB7"/>
    <w:rsid w:val="007C15DC"/>
    <w:rsid w:val="007C7AB1"/>
    <w:rsid w:val="007D0A81"/>
    <w:rsid w:val="007D7BE2"/>
    <w:rsid w:val="007E02B5"/>
    <w:rsid w:val="007E04DB"/>
    <w:rsid w:val="007E7076"/>
    <w:rsid w:val="007E70EF"/>
    <w:rsid w:val="007E7E72"/>
    <w:rsid w:val="008025EB"/>
    <w:rsid w:val="00804570"/>
    <w:rsid w:val="00811708"/>
    <w:rsid w:val="00812383"/>
    <w:rsid w:val="00814D84"/>
    <w:rsid w:val="00814DF0"/>
    <w:rsid w:val="00821829"/>
    <w:rsid w:val="00841A9B"/>
    <w:rsid w:val="008444A2"/>
    <w:rsid w:val="008515F8"/>
    <w:rsid w:val="008541F1"/>
    <w:rsid w:val="00871766"/>
    <w:rsid w:val="008A53A1"/>
    <w:rsid w:val="008B0DD9"/>
    <w:rsid w:val="008B16A3"/>
    <w:rsid w:val="008B4C51"/>
    <w:rsid w:val="008B57B2"/>
    <w:rsid w:val="008B7662"/>
    <w:rsid w:val="008D3FC5"/>
    <w:rsid w:val="008E01DE"/>
    <w:rsid w:val="008E26B0"/>
    <w:rsid w:val="008E316A"/>
    <w:rsid w:val="008E6A4E"/>
    <w:rsid w:val="008F4DB0"/>
    <w:rsid w:val="00907C2B"/>
    <w:rsid w:val="009331DA"/>
    <w:rsid w:val="0094160A"/>
    <w:rsid w:val="009510F9"/>
    <w:rsid w:val="00953148"/>
    <w:rsid w:val="00954EBE"/>
    <w:rsid w:val="00955C57"/>
    <w:rsid w:val="009711FE"/>
    <w:rsid w:val="00977DEE"/>
    <w:rsid w:val="009829DC"/>
    <w:rsid w:val="00986E82"/>
    <w:rsid w:val="0099640A"/>
    <w:rsid w:val="009A3F88"/>
    <w:rsid w:val="009B00A7"/>
    <w:rsid w:val="009B03BF"/>
    <w:rsid w:val="009B7910"/>
    <w:rsid w:val="009B7A06"/>
    <w:rsid w:val="009C3331"/>
    <w:rsid w:val="009E124F"/>
    <w:rsid w:val="009E7D10"/>
    <w:rsid w:val="009F4A6D"/>
    <w:rsid w:val="00A0203C"/>
    <w:rsid w:val="00A02A15"/>
    <w:rsid w:val="00A06E7C"/>
    <w:rsid w:val="00A2033A"/>
    <w:rsid w:val="00A2430A"/>
    <w:rsid w:val="00A41F54"/>
    <w:rsid w:val="00A50C6A"/>
    <w:rsid w:val="00A56F78"/>
    <w:rsid w:val="00A630D9"/>
    <w:rsid w:val="00A65B00"/>
    <w:rsid w:val="00A7463C"/>
    <w:rsid w:val="00A87AA6"/>
    <w:rsid w:val="00A96F67"/>
    <w:rsid w:val="00AA0225"/>
    <w:rsid w:val="00AA0993"/>
    <w:rsid w:val="00AA32AA"/>
    <w:rsid w:val="00AA5B7F"/>
    <w:rsid w:val="00AB3DA4"/>
    <w:rsid w:val="00AC0394"/>
    <w:rsid w:val="00AC24A1"/>
    <w:rsid w:val="00AC4CAF"/>
    <w:rsid w:val="00AD26EA"/>
    <w:rsid w:val="00AD4266"/>
    <w:rsid w:val="00AE0310"/>
    <w:rsid w:val="00AF1C64"/>
    <w:rsid w:val="00AF4C6E"/>
    <w:rsid w:val="00B0190E"/>
    <w:rsid w:val="00B15250"/>
    <w:rsid w:val="00B3165C"/>
    <w:rsid w:val="00B35760"/>
    <w:rsid w:val="00B3607A"/>
    <w:rsid w:val="00B40D47"/>
    <w:rsid w:val="00B47D10"/>
    <w:rsid w:val="00B56F1F"/>
    <w:rsid w:val="00B57EF1"/>
    <w:rsid w:val="00B61F73"/>
    <w:rsid w:val="00B67769"/>
    <w:rsid w:val="00B70913"/>
    <w:rsid w:val="00B75967"/>
    <w:rsid w:val="00B84607"/>
    <w:rsid w:val="00B84907"/>
    <w:rsid w:val="00B90CD5"/>
    <w:rsid w:val="00B93C6C"/>
    <w:rsid w:val="00BA28AA"/>
    <w:rsid w:val="00BA59C1"/>
    <w:rsid w:val="00BA733F"/>
    <w:rsid w:val="00BB2AC5"/>
    <w:rsid w:val="00BD3041"/>
    <w:rsid w:val="00BE5D22"/>
    <w:rsid w:val="00BF0C13"/>
    <w:rsid w:val="00BF221B"/>
    <w:rsid w:val="00BF53CE"/>
    <w:rsid w:val="00BF54D8"/>
    <w:rsid w:val="00C10699"/>
    <w:rsid w:val="00C168CE"/>
    <w:rsid w:val="00C16B10"/>
    <w:rsid w:val="00C32863"/>
    <w:rsid w:val="00C53AA6"/>
    <w:rsid w:val="00C63120"/>
    <w:rsid w:val="00C73276"/>
    <w:rsid w:val="00C7415A"/>
    <w:rsid w:val="00C74F5F"/>
    <w:rsid w:val="00C81A5D"/>
    <w:rsid w:val="00C9366E"/>
    <w:rsid w:val="00C9689B"/>
    <w:rsid w:val="00CA1CCB"/>
    <w:rsid w:val="00CA2DD0"/>
    <w:rsid w:val="00CA5BE4"/>
    <w:rsid w:val="00CD5301"/>
    <w:rsid w:val="00CE0163"/>
    <w:rsid w:val="00CE0CF3"/>
    <w:rsid w:val="00CF4158"/>
    <w:rsid w:val="00D018F5"/>
    <w:rsid w:val="00D03A5C"/>
    <w:rsid w:val="00D11B7C"/>
    <w:rsid w:val="00D16C4E"/>
    <w:rsid w:val="00D2319E"/>
    <w:rsid w:val="00D2512F"/>
    <w:rsid w:val="00D25EBB"/>
    <w:rsid w:val="00D25FF2"/>
    <w:rsid w:val="00D2654F"/>
    <w:rsid w:val="00D26FA1"/>
    <w:rsid w:val="00D32864"/>
    <w:rsid w:val="00D450EA"/>
    <w:rsid w:val="00D45CBE"/>
    <w:rsid w:val="00D74D4D"/>
    <w:rsid w:val="00DA005A"/>
    <w:rsid w:val="00DA1EAE"/>
    <w:rsid w:val="00DA3D0B"/>
    <w:rsid w:val="00DA5847"/>
    <w:rsid w:val="00DA6154"/>
    <w:rsid w:val="00DC49B1"/>
    <w:rsid w:val="00DC79C3"/>
    <w:rsid w:val="00DD01B0"/>
    <w:rsid w:val="00DD1348"/>
    <w:rsid w:val="00DD2B21"/>
    <w:rsid w:val="00DE0E40"/>
    <w:rsid w:val="00DE4CA8"/>
    <w:rsid w:val="00DF12AC"/>
    <w:rsid w:val="00DF575C"/>
    <w:rsid w:val="00E11C41"/>
    <w:rsid w:val="00E15965"/>
    <w:rsid w:val="00E323D0"/>
    <w:rsid w:val="00E328E7"/>
    <w:rsid w:val="00E3325E"/>
    <w:rsid w:val="00E4347D"/>
    <w:rsid w:val="00E5682E"/>
    <w:rsid w:val="00E7693A"/>
    <w:rsid w:val="00E85485"/>
    <w:rsid w:val="00E929F4"/>
    <w:rsid w:val="00E97110"/>
    <w:rsid w:val="00E9745A"/>
    <w:rsid w:val="00EA3CA6"/>
    <w:rsid w:val="00EB01F5"/>
    <w:rsid w:val="00EB1B16"/>
    <w:rsid w:val="00EC14D4"/>
    <w:rsid w:val="00EC5C25"/>
    <w:rsid w:val="00EC630E"/>
    <w:rsid w:val="00EE6032"/>
    <w:rsid w:val="00EF78D4"/>
    <w:rsid w:val="00F00B02"/>
    <w:rsid w:val="00F0473D"/>
    <w:rsid w:val="00F12E38"/>
    <w:rsid w:val="00F15A03"/>
    <w:rsid w:val="00F17D95"/>
    <w:rsid w:val="00F35318"/>
    <w:rsid w:val="00F37FCE"/>
    <w:rsid w:val="00F46306"/>
    <w:rsid w:val="00F478E5"/>
    <w:rsid w:val="00F546B2"/>
    <w:rsid w:val="00F628A6"/>
    <w:rsid w:val="00F63BA0"/>
    <w:rsid w:val="00F82284"/>
    <w:rsid w:val="00F82E03"/>
    <w:rsid w:val="00FB3F3E"/>
    <w:rsid w:val="00FC10C5"/>
    <w:rsid w:val="00FC3991"/>
    <w:rsid w:val="00FC58E6"/>
    <w:rsid w:val="00FD14A2"/>
    <w:rsid w:val="00FE5CD8"/>
    <w:rsid w:val="00FF21E4"/>
    <w:rsid w:val="00FF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0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B00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2501"/>
    <w:pPr>
      <w:ind w:left="720"/>
      <w:contextualSpacing/>
    </w:pPr>
  </w:style>
  <w:style w:type="paragraph" w:customStyle="1" w:styleId="ConsPlusTitle">
    <w:name w:val="ConsPlusTitle"/>
    <w:qFormat/>
    <w:rsid w:val="008F4DB0"/>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Times New Roman" w:eastAsia="SimSun" w:hAnsi="Times New Roman" w:cs="Times New Roman"/>
      <w:b/>
      <w:sz w:val="28"/>
      <w:szCs w:val="28"/>
      <w:lang w:eastAsia="zh-CN"/>
    </w:rPr>
  </w:style>
  <w:style w:type="paragraph" w:styleId="a5">
    <w:name w:val="Balloon Text"/>
    <w:basedOn w:val="a"/>
    <w:link w:val="a6"/>
    <w:uiPriority w:val="99"/>
    <w:semiHidden/>
    <w:unhideWhenUsed/>
    <w:rsid w:val="00AA32AA"/>
    <w:rPr>
      <w:rFonts w:ascii="Tahoma" w:hAnsi="Tahoma" w:cs="Tahoma"/>
      <w:sz w:val="16"/>
      <w:szCs w:val="16"/>
    </w:rPr>
  </w:style>
  <w:style w:type="character" w:customStyle="1" w:styleId="a6">
    <w:name w:val="Текст выноски Знак"/>
    <w:basedOn w:val="a0"/>
    <w:link w:val="a5"/>
    <w:uiPriority w:val="99"/>
    <w:semiHidden/>
    <w:rsid w:val="00AA32AA"/>
    <w:rPr>
      <w:rFonts w:ascii="Tahoma" w:eastAsia="Times New Roman" w:hAnsi="Tahoma" w:cs="Tahoma"/>
      <w:sz w:val="16"/>
      <w:szCs w:val="16"/>
      <w:lang w:eastAsia="ru-RU"/>
    </w:rPr>
  </w:style>
  <w:style w:type="character" w:customStyle="1" w:styleId="a4">
    <w:name w:val="Абзац списка Знак"/>
    <w:link w:val="a3"/>
    <w:uiPriority w:val="34"/>
    <w:locked/>
    <w:rsid w:val="00BF54D8"/>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6060D9"/>
    <w:pPr>
      <w:tabs>
        <w:tab w:val="center" w:pos="4677"/>
        <w:tab w:val="right" w:pos="9355"/>
      </w:tabs>
    </w:pPr>
  </w:style>
  <w:style w:type="character" w:customStyle="1" w:styleId="a8">
    <w:name w:val="Верхний колонтитул Знак"/>
    <w:basedOn w:val="a0"/>
    <w:link w:val="a7"/>
    <w:uiPriority w:val="99"/>
    <w:rsid w:val="006060D9"/>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6060D9"/>
    <w:pPr>
      <w:tabs>
        <w:tab w:val="center" w:pos="4677"/>
        <w:tab w:val="right" w:pos="9355"/>
      </w:tabs>
    </w:pPr>
  </w:style>
  <w:style w:type="character" w:customStyle="1" w:styleId="aa">
    <w:name w:val="Нижний колонтитул Знак"/>
    <w:basedOn w:val="a0"/>
    <w:link w:val="a9"/>
    <w:uiPriority w:val="99"/>
    <w:rsid w:val="006060D9"/>
    <w:rPr>
      <w:rFonts w:ascii="Times New Roman" w:eastAsia="Times New Roman" w:hAnsi="Times New Roman" w:cs="Times New Roman"/>
      <w:sz w:val="28"/>
      <w:szCs w:val="24"/>
      <w:lang w:eastAsia="ru-RU"/>
    </w:rPr>
  </w:style>
  <w:style w:type="table" w:styleId="ab">
    <w:name w:val="Table Grid"/>
    <w:basedOn w:val="a1"/>
    <w:uiPriority w:val="59"/>
    <w:rsid w:val="00EB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B69A0"/>
    <w:pPr>
      <w:spacing w:before="100" w:beforeAutospacing="1" w:after="100" w:afterAutospacing="1"/>
    </w:pPr>
    <w:rPr>
      <w:sz w:val="24"/>
    </w:rPr>
  </w:style>
  <w:style w:type="character" w:styleId="ac">
    <w:name w:val="Hyperlink"/>
    <w:basedOn w:val="a0"/>
    <w:uiPriority w:val="99"/>
    <w:semiHidden/>
    <w:unhideWhenUsed/>
    <w:rsid w:val="001B69A0"/>
    <w:rPr>
      <w:color w:val="0000FF"/>
      <w:u w:val="single"/>
    </w:rPr>
  </w:style>
  <w:style w:type="character" w:styleId="ad">
    <w:name w:val="Emphasis"/>
    <w:basedOn w:val="a0"/>
    <w:uiPriority w:val="20"/>
    <w:qFormat/>
    <w:rsid w:val="00DD01B0"/>
    <w:rPr>
      <w:i/>
      <w:iCs/>
    </w:rPr>
  </w:style>
  <w:style w:type="character" w:styleId="ae">
    <w:name w:val="Subtle Emphasis"/>
    <w:basedOn w:val="a0"/>
    <w:uiPriority w:val="19"/>
    <w:qFormat/>
    <w:rsid w:val="00DD01B0"/>
    <w:rPr>
      <w:i/>
      <w:iCs/>
      <w:color w:val="808080" w:themeColor="text1" w:themeTint="7F"/>
    </w:rPr>
  </w:style>
  <w:style w:type="character" w:styleId="af">
    <w:name w:val="Strong"/>
    <w:basedOn w:val="a0"/>
    <w:uiPriority w:val="22"/>
    <w:qFormat/>
    <w:rsid w:val="00F37FCE"/>
    <w:rPr>
      <w:b/>
      <w:bCs/>
    </w:rPr>
  </w:style>
  <w:style w:type="paragraph" w:styleId="af0">
    <w:name w:val="Normal (Web)"/>
    <w:basedOn w:val="a"/>
    <w:uiPriority w:val="99"/>
    <w:unhideWhenUsed/>
    <w:rsid w:val="009B00A7"/>
    <w:pPr>
      <w:spacing w:before="100" w:beforeAutospacing="1" w:after="100" w:afterAutospacing="1"/>
    </w:pPr>
    <w:rPr>
      <w:sz w:val="24"/>
    </w:rPr>
  </w:style>
  <w:style w:type="character" w:customStyle="1" w:styleId="20">
    <w:name w:val="Заголовок 2 Знак"/>
    <w:basedOn w:val="a0"/>
    <w:link w:val="2"/>
    <w:uiPriority w:val="9"/>
    <w:rsid w:val="009B00A7"/>
    <w:rPr>
      <w:rFonts w:asciiTheme="majorHAnsi" w:eastAsiaTheme="majorEastAsia" w:hAnsiTheme="majorHAnsi" w:cstheme="majorBidi"/>
      <w:b/>
      <w:bCs/>
      <w:color w:val="4F81BD" w:themeColor="accent1"/>
      <w:sz w:val="26"/>
      <w:szCs w:val="26"/>
      <w:lang w:eastAsia="ru-RU"/>
    </w:rPr>
  </w:style>
  <w:style w:type="paragraph" w:styleId="af1">
    <w:name w:val="Subtitle"/>
    <w:basedOn w:val="a"/>
    <w:next w:val="a"/>
    <w:link w:val="af2"/>
    <w:uiPriority w:val="11"/>
    <w:qFormat/>
    <w:rsid w:val="009B00A7"/>
    <w:pPr>
      <w:numPr>
        <w:ilvl w:val="1"/>
      </w:numPr>
    </w:pPr>
    <w:rPr>
      <w:rFonts w:asciiTheme="majorHAnsi" w:eastAsiaTheme="majorEastAsia" w:hAnsiTheme="majorHAnsi" w:cstheme="majorBidi"/>
      <w:i/>
      <w:iCs/>
      <w:color w:val="4F81BD" w:themeColor="accent1"/>
      <w:spacing w:val="15"/>
      <w:sz w:val="24"/>
    </w:rPr>
  </w:style>
  <w:style w:type="character" w:customStyle="1" w:styleId="af2">
    <w:name w:val="Подзаголовок Знак"/>
    <w:basedOn w:val="a0"/>
    <w:link w:val="af1"/>
    <w:uiPriority w:val="11"/>
    <w:rsid w:val="009B00A7"/>
    <w:rPr>
      <w:rFonts w:asciiTheme="majorHAnsi" w:eastAsiaTheme="majorEastAsia" w:hAnsiTheme="majorHAnsi" w:cstheme="majorBidi"/>
      <w:i/>
      <w:iCs/>
      <w:color w:val="4F81BD" w:themeColor="accent1"/>
      <w:spacing w:val="15"/>
      <w:sz w:val="24"/>
      <w:szCs w:val="24"/>
      <w:lang w:eastAsia="ru-RU"/>
    </w:rPr>
  </w:style>
  <w:style w:type="paragraph" w:customStyle="1" w:styleId="ConsPlusNonformat">
    <w:name w:val="ConsPlusNonformat"/>
    <w:uiPriority w:val="99"/>
    <w:rsid w:val="007B1AB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Цветовое выделение"/>
    <w:uiPriority w:val="99"/>
    <w:rsid w:val="007B1AB7"/>
    <w:rPr>
      <w:b/>
      <w:color w:val="000080"/>
    </w:rPr>
  </w:style>
  <w:style w:type="paragraph" w:styleId="21">
    <w:name w:val="Body Text Indent 2"/>
    <w:basedOn w:val="a"/>
    <w:link w:val="22"/>
    <w:uiPriority w:val="99"/>
    <w:rsid w:val="001B197F"/>
    <w:pPr>
      <w:ind w:firstLine="709"/>
      <w:jc w:val="both"/>
    </w:pPr>
    <w:rPr>
      <w:sz w:val="24"/>
      <w:szCs w:val="20"/>
    </w:rPr>
  </w:style>
  <w:style w:type="character" w:customStyle="1" w:styleId="22">
    <w:name w:val="Основной текст с отступом 2 Знак"/>
    <w:basedOn w:val="a0"/>
    <w:link w:val="21"/>
    <w:uiPriority w:val="99"/>
    <w:rsid w:val="001B197F"/>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0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B00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2501"/>
    <w:pPr>
      <w:ind w:left="720"/>
      <w:contextualSpacing/>
    </w:pPr>
  </w:style>
  <w:style w:type="paragraph" w:customStyle="1" w:styleId="ConsPlusTitle">
    <w:name w:val="ConsPlusTitle"/>
    <w:qFormat/>
    <w:rsid w:val="008F4DB0"/>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Times New Roman" w:eastAsia="SimSun" w:hAnsi="Times New Roman" w:cs="Times New Roman"/>
      <w:b/>
      <w:sz w:val="28"/>
      <w:szCs w:val="28"/>
      <w:lang w:eastAsia="zh-CN"/>
    </w:rPr>
  </w:style>
  <w:style w:type="paragraph" w:styleId="a5">
    <w:name w:val="Balloon Text"/>
    <w:basedOn w:val="a"/>
    <w:link w:val="a6"/>
    <w:uiPriority w:val="99"/>
    <w:semiHidden/>
    <w:unhideWhenUsed/>
    <w:rsid w:val="00AA32AA"/>
    <w:rPr>
      <w:rFonts w:ascii="Tahoma" w:hAnsi="Tahoma" w:cs="Tahoma"/>
      <w:sz w:val="16"/>
      <w:szCs w:val="16"/>
    </w:rPr>
  </w:style>
  <w:style w:type="character" w:customStyle="1" w:styleId="a6">
    <w:name w:val="Текст выноски Знак"/>
    <w:basedOn w:val="a0"/>
    <w:link w:val="a5"/>
    <w:uiPriority w:val="99"/>
    <w:semiHidden/>
    <w:rsid w:val="00AA32AA"/>
    <w:rPr>
      <w:rFonts w:ascii="Tahoma" w:eastAsia="Times New Roman" w:hAnsi="Tahoma" w:cs="Tahoma"/>
      <w:sz w:val="16"/>
      <w:szCs w:val="16"/>
      <w:lang w:eastAsia="ru-RU"/>
    </w:rPr>
  </w:style>
  <w:style w:type="character" w:customStyle="1" w:styleId="a4">
    <w:name w:val="Абзац списка Знак"/>
    <w:link w:val="a3"/>
    <w:uiPriority w:val="34"/>
    <w:locked/>
    <w:rsid w:val="00BF54D8"/>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6060D9"/>
    <w:pPr>
      <w:tabs>
        <w:tab w:val="center" w:pos="4677"/>
        <w:tab w:val="right" w:pos="9355"/>
      </w:tabs>
    </w:pPr>
  </w:style>
  <w:style w:type="character" w:customStyle="1" w:styleId="a8">
    <w:name w:val="Верхний колонтитул Знак"/>
    <w:basedOn w:val="a0"/>
    <w:link w:val="a7"/>
    <w:uiPriority w:val="99"/>
    <w:rsid w:val="006060D9"/>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6060D9"/>
    <w:pPr>
      <w:tabs>
        <w:tab w:val="center" w:pos="4677"/>
        <w:tab w:val="right" w:pos="9355"/>
      </w:tabs>
    </w:pPr>
  </w:style>
  <w:style w:type="character" w:customStyle="1" w:styleId="aa">
    <w:name w:val="Нижний колонтитул Знак"/>
    <w:basedOn w:val="a0"/>
    <w:link w:val="a9"/>
    <w:uiPriority w:val="99"/>
    <w:rsid w:val="006060D9"/>
    <w:rPr>
      <w:rFonts w:ascii="Times New Roman" w:eastAsia="Times New Roman" w:hAnsi="Times New Roman" w:cs="Times New Roman"/>
      <w:sz w:val="28"/>
      <w:szCs w:val="24"/>
      <w:lang w:eastAsia="ru-RU"/>
    </w:rPr>
  </w:style>
  <w:style w:type="table" w:styleId="ab">
    <w:name w:val="Table Grid"/>
    <w:basedOn w:val="a1"/>
    <w:uiPriority w:val="59"/>
    <w:rsid w:val="00EB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B69A0"/>
    <w:pPr>
      <w:spacing w:before="100" w:beforeAutospacing="1" w:after="100" w:afterAutospacing="1"/>
    </w:pPr>
    <w:rPr>
      <w:sz w:val="24"/>
    </w:rPr>
  </w:style>
  <w:style w:type="character" w:styleId="ac">
    <w:name w:val="Hyperlink"/>
    <w:basedOn w:val="a0"/>
    <w:uiPriority w:val="99"/>
    <w:semiHidden/>
    <w:unhideWhenUsed/>
    <w:rsid w:val="001B69A0"/>
    <w:rPr>
      <w:color w:val="0000FF"/>
      <w:u w:val="single"/>
    </w:rPr>
  </w:style>
  <w:style w:type="character" w:styleId="ad">
    <w:name w:val="Emphasis"/>
    <w:basedOn w:val="a0"/>
    <w:uiPriority w:val="20"/>
    <w:qFormat/>
    <w:rsid w:val="00DD01B0"/>
    <w:rPr>
      <w:i/>
      <w:iCs/>
    </w:rPr>
  </w:style>
  <w:style w:type="character" w:styleId="ae">
    <w:name w:val="Subtle Emphasis"/>
    <w:basedOn w:val="a0"/>
    <w:uiPriority w:val="19"/>
    <w:qFormat/>
    <w:rsid w:val="00DD01B0"/>
    <w:rPr>
      <w:i/>
      <w:iCs/>
      <w:color w:val="808080" w:themeColor="text1" w:themeTint="7F"/>
    </w:rPr>
  </w:style>
  <w:style w:type="character" w:styleId="af">
    <w:name w:val="Strong"/>
    <w:basedOn w:val="a0"/>
    <w:uiPriority w:val="22"/>
    <w:qFormat/>
    <w:rsid w:val="00F37FCE"/>
    <w:rPr>
      <w:b/>
      <w:bCs/>
    </w:rPr>
  </w:style>
  <w:style w:type="paragraph" w:styleId="af0">
    <w:name w:val="Normal (Web)"/>
    <w:basedOn w:val="a"/>
    <w:uiPriority w:val="99"/>
    <w:unhideWhenUsed/>
    <w:rsid w:val="009B00A7"/>
    <w:pPr>
      <w:spacing w:before="100" w:beforeAutospacing="1" w:after="100" w:afterAutospacing="1"/>
    </w:pPr>
    <w:rPr>
      <w:sz w:val="24"/>
    </w:rPr>
  </w:style>
  <w:style w:type="character" w:customStyle="1" w:styleId="20">
    <w:name w:val="Заголовок 2 Знак"/>
    <w:basedOn w:val="a0"/>
    <w:link w:val="2"/>
    <w:uiPriority w:val="9"/>
    <w:rsid w:val="009B00A7"/>
    <w:rPr>
      <w:rFonts w:asciiTheme="majorHAnsi" w:eastAsiaTheme="majorEastAsia" w:hAnsiTheme="majorHAnsi" w:cstheme="majorBidi"/>
      <w:b/>
      <w:bCs/>
      <w:color w:val="4F81BD" w:themeColor="accent1"/>
      <w:sz w:val="26"/>
      <w:szCs w:val="26"/>
      <w:lang w:eastAsia="ru-RU"/>
    </w:rPr>
  </w:style>
  <w:style w:type="paragraph" w:styleId="af1">
    <w:name w:val="Subtitle"/>
    <w:basedOn w:val="a"/>
    <w:next w:val="a"/>
    <w:link w:val="af2"/>
    <w:uiPriority w:val="11"/>
    <w:qFormat/>
    <w:rsid w:val="009B00A7"/>
    <w:pPr>
      <w:numPr>
        <w:ilvl w:val="1"/>
      </w:numPr>
    </w:pPr>
    <w:rPr>
      <w:rFonts w:asciiTheme="majorHAnsi" w:eastAsiaTheme="majorEastAsia" w:hAnsiTheme="majorHAnsi" w:cstheme="majorBidi"/>
      <w:i/>
      <w:iCs/>
      <w:color w:val="4F81BD" w:themeColor="accent1"/>
      <w:spacing w:val="15"/>
      <w:sz w:val="24"/>
    </w:rPr>
  </w:style>
  <w:style w:type="character" w:customStyle="1" w:styleId="af2">
    <w:name w:val="Подзаголовок Знак"/>
    <w:basedOn w:val="a0"/>
    <w:link w:val="af1"/>
    <w:uiPriority w:val="11"/>
    <w:rsid w:val="009B00A7"/>
    <w:rPr>
      <w:rFonts w:asciiTheme="majorHAnsi" w:eastAsiaTheme="majorEastAsia" w:hAnsiTheme="majorHAnsi" w:cstheme="majorBidi"/>
      <w:i/>
      <w:iCs/>
      <w:color w:val="4F81BD" w:themeColor="accent1"/>
      <w:spacing w:val="15"/>
      <w:sz w:val="24"/>
      <w:szCs w:val="24"/>
      <w:lang w:eastAsia="ru-RU"/>
    </w:rPr>
  </w:style>
  <w:style w:type="paragraph" w:customStyle="1" w:styleId="ConsPlusNonformat">
    <w:name w:val="ConsPlusNonformat"/>
    <w:uiPriority w:val="99"/>
    <w:rsid w:val="007B1AB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Цветовое выделение"/>
    <w:uiPriority w:val="99"/>
    <w:rsid w:val="007B1AB7"/>
    <w:rPr>
      <w:b/>
      <w:color w:val="000080"/>
    </w:rPr>
  </w:style>
  <w:style w:type="paragraph" w:styleId="21">
    <w:name w:val="Body Text Indent 2"/>
    <w:basedOn w:val="a"/>
    <w:link w:val="22"/>
    <w:uiPriority w:val="99"/>
    <w:rsid w:val="001B197F"/>
    <w:pPr>
      <w:ind w:firstLine="709"/>
      <w:jc w:val="both"/>
    </w:pPr>
    <w:rPr>
      <w:sz w:val="24"/>
      <w:szCs w:val="20"/>
    </w:rPr>
  </w:style>
  <w:style w:type="character" w:customStyle="1" w:styleId="22">
    <w:name w:val="Основной текст с отступом 2 Знак"/>
    <w:basedOn w:val="a0"/>
    <w:link w:val="21"/>
    <w:uiPriority w:val="99"/>
    <w:rsid w:val="001B197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303">
      <w:bodyDiv w:val="1"/>
      <w:marLeft w:val="0"/>
      <w:marRight w:val="0"/>
      <w:marTop w:val="0"/>
      <w:marBottom w:val="0"/>
      <w:divBdr>
        <w:top w:val="none" w:sz="0" w:space="0" w:color="auto"/>
        <w:left w:val="none" w:sz="0" w:space="0" w:color="auto"/>
        <w:bottom w:val="none" w:sz="0" w:space="0" w:color="auto"/>
        <w:right w:val="none" w:sz="0" w:space="0" w:color="auto"/>
      </w:divBdr>
    </w:div>
    <w:div w:id="767627401">
      <w:bodyDiv w:val="1"/>
      <w:marLeft w:val="0"/>
      <w:marRight w:val="0"/>
      <w:marTop w:val="0"/>
      <w:marBottom w:val="0"/>
      <w:divBdr>
        <w:top w:val="none" w:sz="0" w:space="0" w:color="auto"/>
        <w:left w:val="none" w:sz="0" w:space="0" w:color="auto"/>
        <w:bottom w:val="none" w:sz="0" w:space="0" w:color="auto"/>
        <w:right w:val="none" w:sz="0" w:space="0" w:color="auto"/>
      </w:divBdr>
    </w:div>
    <w:div w:id="1056198864">
      <w:bodyDiv w:val="1"/>
      <w:marLeft w:val="0"/>
      <w:marRight w:val="0"/>
      <w:marTop w:val="0"/>
      <w:marBottom w:val="0"/>
      <w:divBdr>
        <w:top w:val="none" w:sz="0" w:space="0" w:color="auto"/>
        <w:left w:val="none" w:sz="0" w:space="0" w:color="auto"/>
        <w:bottom w:val="none" w:sz="0" w:space="0" w:color="auto"/>
        <w:right w:val="none" w:sz="0" w:space="0" w:color="auto"/>
      </w:divBdr>
    </w:div>
    <w:div w:id="15614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8518-C49C-4649-A4A6-1DF3AAA4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КДМКС</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Станкевич Ирина Анатольевна</dc:creator>
  <cp:lastModifiedBy>Зиминова Анна Юрьевна</cp:lastModifiedBy>
  <cp:revision>2</cp:revision>
  <cp:lastPrinted>2022-04-13T10:21:00Z</cp:lastPrinted>
  <dcterms:created xsi:type="dcterms:W3CDTF">2022-04-15T11:13:00Z</dcterms:created>
  <dcterms:modified xsi:type="dcterms:W3CDTF">2022-04-15T11:13:00Z</dcterms:modified>
</cp:coreProperties>
</file>