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21" w:rsidRDefault="00E96301" w:rsidP="00E96301">
      <w:pPr>
        <w:jc w:val="right"/>
      </w:pPr>
      <w:r>
        <w:t>ПРОЕКТ</w:t>
      </w:r>
    </w:p>
    <w:p w:rsidR="00200721" w:rsidRDefault="00200721" w:rsidP="000E6587">
      <w:pPr>
        <w:jc w:val="both"/>
      </w:pPr>
    </w:p>
    <w:p w:rsidR="00200721" w:rsidRDefault="00200721" w:rsidP="000E6587">
      <w:pPr>
        <w:jc w:val="both"/>
      </w:pPr>
    </w:p>
    <w:p w:rsidR="000E6587" w:rsidRDefault="000E6587" w:rsidP="000E6587">
      <w:pPr>
        <w:jc w:val="both"/>
      </w:pPr>
    </w:p>
    <w:p w:rsidR="00F5328A" w:rsidRDefault="00F5328A" w:rsidP="000E6587">
      <w:pPr>
        <w:jc w:val="both"/>
      </w:pPr>
    </w:p>
    <w:p w:rsidR="00F5328A" w:rsidRDefault="00F5328A" w:rsidP="000E6587">
      <w:pPr>
        <w:jc w:val="both"/>
      </w:pPr>
    </w:p>
    <w:p w:rsidR="000E6587" w:rsidRDefault="000B1A80" w:rsidP="00F4648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6484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0E6587" w:rsidRPr="003D6BAF">
        <w:rPr>
          <w:rFonts w:ascii="Times New Roman" w:hAnsi="Times New Roman" w:cs="Times New Roman"/>
          <w:sz w:val="28"/>
          <w:szCs w:val="28"/>
        </w:rPr>
        <w:t>Об утверждении</w:t>
      </w:r>
      <w:r w:rsidR="000E6587">
        <w:rPr>
          <w:rFonts w:ascii="Times New Roman" w:hAnsi="Times New Roman" w:cs="Times New Roman"/>
          <w:sz w:val="28"/>
          <w:szCs w:val="28"/>
        </w:rPr>
        <w:t xml:space="preserve"> </w:t>
      </w:r>
      <w:r w:rsidR="00F5328A">
        <w:rPr>
          <w:rFonts w:ascii="Times New Roman" w:hAnsi="Times New Roman" w:cs="Times New Roman"/>
          <w:sz w:val="28"/>
          <w:szCs w:val="28"/>
        </w:rPr>
        <w:t xml:space="preserve">стандартов предоставления </w:t>
      </w:r>
      <w:r w:rsidR="00F46484">
        <w:rPr>
          <w:rFonts w:ascii="Times New Roman" w:hAnsi="Times New Roman" w:cs="Times New Roman"/>
          <w:sz w:val="28"/>
          <w:szCs w:val="28"/>
        </w:rPr>
        <w:t>м</w:t>
      </w:r>
      <w:r w:rsidR="000E6587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 w:rsidR="000E6587" w:rsidRPr="003D6BAF">
        <w:rPr>
          <w:rFonts w:ascii="Times New Roman" w:hAnsi="Times New Roman" w:cs="Times New Roman"/>
          <w:sz w:val="28"/>
          <w:szCs w:val="28"/>
        </w:rPr>
        <w:t>услуг,</w:t>
      </w:r>
      <w:r w:rsidR="000E6587">
        <w:rPr>
          <w:rFonts w:ascii="Times New Roman" w:hAnsi="Times New Roman" w:cs="Times New Roman"/>
          <w:sz w:val="28"/>
          <w:szCs w:val="28"/>
        </w:rPr>
        <w:t xml:space="preserve"> </w:t>
      </w:r>
      <w:r w:rsidR="000E6587" w:rsidRPr="003D6BAF">
        <w:rPr>
          <w:rFonts w:ascii="Times New Roman" w:hAnsi="Times New Roman" w:cs="Times New Roman"/>
          <w:sz w:val="28"/>
          <w:szCs w:val="28"/>
        </w:rPr>
        <w:t>оказываемых</w:t>
      </w:r>
      <w:r w:rsidR="000E6587">
        <w:rPr>
          <w:rFonts w:ascii="Times New Roman" w:hAnsi="Times New Roman" w:cs="Times New Roman"/>
          <w:sz w:val="28"/>
          <w:szCs w:val="28"/>
        </w:rPr>
        <w:t xml:space="preserve"> ф</w:t>
      </w:r>
      <w:r w:rsidR="000E6587" w:rsidRPr="003D6BAF">
        <w:rPr>
          <w:rFonts w:ascii="Times New Roman" w:hAnsi="Times New Roman" w:cs="Times New Roman"/>
          <w:sz w:val="28"/>
          <w:szCs w:val="28"/>
        </w:rPr>
        <w:t>изическим</w:t>
      </w:r>
      <w:r w:rsidR="000E6587">
        <w:rPr>
          <w:rFonts w:ascii="Times New Roman" w:hAnsi="Times New Roman" w:cs="Times New Roman"/>
          <w:sz w:val="28"/>
          <w:szCs w:val="28"/>
        </w:rPr>
        <w:t xml:space="preserve"> </w:t>
      </w:r>
      <w:r w:rsidR="000E6587" w:rsidRPr="003D6BAF">
        <w:rPr>
          <w:rFonts w:ascii="Times New Roman" w:hAnsi="Times New Roman" w:cs="Times New Roman"/>
          <w:sz w:val="28"/>
          <w:szCs w:val="28"/>
        </w:rPr>
        <w:t>и</w:t>
      </w:r>
      <w:r w:rsidR="000E6587">
        <w:rPr>
          <w:rFonts w:ascii="Times New Roman" w:hAnsi="Times New Roman" w:cs="Times New Roman"/>
          <w:sz w:val="28"/>
          <w:szCs w:val="28"/>
        </w:rPr>
        <w:t xml:space="preserve"> </w:t>
      </w:r>
      <w:r w:rsidR="000E6587" w:rsidRPr="003D6BAF">
        <w:rPr>
          <w:rFonts w:ascii="Times New Roman" w:hAnsi="Times New Roman" w:cs="Times New Roman"/>
          <w:sz w:val="28"/>
          <w:szCs w:val="28"/>
        </w:rPr>
        <w:t>юридическим</w:t>
      </w:r>
      <w:r w:rsidR="000E6587">
        <w:rPr>
          <w:rFonts w:ascii="Times New Roman" w:hAnsi="Times New Roman" w:cs="Times New Roman"/>
          <w:sz w:val="28"/>
          <w:szCs w:val="28"/>
        </w:rPr>
        <w:t xml:space="preserve"> </w:t>
      </w:r>
      <w:r w:rsidR="000E6587" w:rsidRPr="003D6BAF">
        <w:rPr>
          <w:rFonts w:ascii="Times New Roman" w:hAnsi="Times New Roman" w:cs="Times New Roman"/>
          <w:sz w:val="28"/>
          <w:szCs w:val="28"/>
        </w:rPr>
        <w:t>лицам</w:t>
      </w:r>
      <w:r w:rsidR="000E6587">
        <w:rPr>
          <w:rFonts w:ascii="Times New Roman" w:hAnsi="Times New Roman" w:cs="Times New Roman"/>
          <w:sz w:val="28"/>
          <w:szCs w:val="28"/>
        </w:rPr>
        <w:t xml:space="preserve"> м</w:t>
      </w:r>
      <w:r w:rsidR="000E6587" w:rsidRPr="003D6BAF">
        <w:rPr>
          <w:rFonts w:ascii="Times New Roman" w:hAnsi="Times New Roman" w:cs="Times New Roman"/>
          <w:sz w:val="28"/>
          <w:szCs w:val="28"/>
        </w:rPr>
        <w:t>униципальными</w:t>
      </w:r>
      <w:r w:rsidR="000E6587">
        <w:rPr>
          <w:rFonts w:ascii="Times New Roman" w:hAnsi="Times New Roman" w:cs="Times New Roman"/>
          <w:sz w:val="28"/>
          <w:szCs w:val="28"/>
        </w:rPr>
        <w:t xml:space="preserve"> </w:t>
      </w:r>
      <w:r w:rsidR="000E6587" w:rsidRPr="003D6BAF">
        <w:rPr>
          <w:rFonts w:ascii="Times New Roman" w:hAnsi="Times New Roman" w:cs="Times New Roman"/>
          <w:sz w:val="28"/>
          <w:szCs w:val="28"/>
        </w:rPr>
        <w:t>учреждениями,</w:t>
      </w:r>
      <w:r w:rsidR="000E6587"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 w:rsidR="000E6587" w:rsidRPr="000B1A80">
        <w:rPr>
          <w:rFonts w:ascii="Times New Roman" w:hAnsi="Times New Roman" w:cs="Times New Roman"/>
          <w:sz w:val="28"/>
          <w:szCs w:val="28"/>
        </w:rPr>
        <w:t>Комитету по культур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6587" w:rsidRPr="000B1A80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DE41EC">
        <w:rPr>
          <w:rFonts w:ascii="Times New Roman" w:hAnsi="Times New Roman" w:cs="Times New Roman"/>
          <w:sz w:val="28"/>
          <w:szCs w:val="28"/>
        </w:rPr>
        <w:t>ского округа</w:t>
      </w:r>
      <w:r w:rsidR="000E6587" w:rsidRPr="000B1A80">
        <w:rPr>
          <w:rFonts w:ascii="Times New Roman" w:hAnsi="Times New Roman" w:cs="Times New Roman"/>
          <w:sz w:val="28"/>
          <w:szCs w:val="28"/>
        </w:rPr>
        <w:t xml:space="preserve"> Московской </w:t>
      </w:r>
      <w:proofErr w:type="gramStart"/>
      <w:r w:rsidR="000E6587" w:rsidRPr="000B1A80">
        <w:rPr>
          <w:rFonts w:ascii="Times New Roman" w:hAnsi="Times New Roman" w:cs="Times New Roman"/>
          <w:sz w:val="28"/>
          <w:szCs w:val="28"/>
        </w:rPr>
        <w:t>области</w:t>
      </w:r>
      <w:r w:rsidR="00200721">
        <w:rPr>
          <w:rFonts w:ascii="Times New Roman" w:hAnsi="Times New Roman" w:cs="Times New Roman"/>
          <w:sz w:val="28"/>
          <w:szCs w:val="28"/>
        </w:rPr>
        <w:t xml:space="preserve">,  </w:t>
      </w:r>
      <w:r w:rsidR="000E6587" w:rsidRPr="003D6B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46484">
        <w:rPr>
          <w:rFonts w:ascii="Times New Roman" w:hAnsi="Times New Roman" w:cs="Times New Roman"/>
          <w:sz w:val="28"/>
          <w:szCs w:val="28"/>
        </w:rPr>
        <w:t xml:space="preserve"> </w:t>
      </w:r>
      <w:r w:rsidR="000E6587" w:rsidRPr="003D6BAF">
        <w:rPr>
          <w:rFonts w:ascii="Times New Roman" w:hAnsi="Times New Roman" w:cs="Times New Roman"/>
          <w:sz w:val="28"/>
          <w:szCs w:val="28"/>
        </w:rPr>
        <w:t>признании</w:t>
      </w:r>
      <w:r w:rsidR="00F46484">
        <w:rPr>
          <w:rFonts w:ascii="Times New Roman" w:hAnsi="Times New Roman" w:cs="Times New Roman"/>
          <w:sz w:val="28"/>
          <w:szCs w:val="28"/>
        </w:rPr>
        <w:t xml:space="preserve"> </w:t>
      </w:r>
      <w:r w:rsidR="000E6587" w:rsidRPr="003D6BAF">
        <w:rPr>
          <w:rFonts w:ascii="Times New Roman" w:hAnsi="Times New Roman" w:cs="Times New Roman"/>
          <w:sz w:val="28"/>
          <w:szCs w:val="28"/>
        </w:rPr>
        <w:t>утратившим</w:t>
      </w:r>
      <w:r w:rsidR="00F5328A">
        <w:rPr>
          <w:rFonts w:ascii="Times New Roman" w:hAnsi="Times New Roman" w:cs="Times New Roman"/>
          <w:sz w:val="28"/>
          <w:szCs w:val="28"/>
        </w:rPr>
        <w:t>и</w:t>
      </w:r>
      <w:r w:rsidR="000E6587">
        <w:rPr>
          <w:rFonts w:ascii="Times New Roman" w:hAnsi="Times New Roman" w:cs="Times New Roman"/>
          <w:sz w:val="28"/>
          <w:szCs w:val="28"/>
        </w:rPr>
        <w:t xml:space="preserve"> с</w:t>
      </w:r>
      <w:r w:rsidR="000E6587" w:rsidRPr="003D6BAF">
        <w:rPr>
          <w:rFonts w:ascii="Times New Roman" w:hAnsi="Times New Roman" w:cs="Times New Roman"/>
          <w:sz w:val="28"/>
          <w:szCs w:val="28"/>
        </w:rPr>
        <w:t>илу</w:t>
      </w:r>
      <w:r w:rsidR="000E6587">
        <w:rPr>
          <w:rFonts w:ascii="Times New Roman" w:hAnsi="Times New Roman" w:cs="Times New Roman"/>
          <w:sz w:val="28"/>
          <w:szCs w:val="28"/>
        </w:rPr>
        <w:t xml:space="preserve"> </w:t>
      </w:r>
      <w:r w:rsidR="000E6587" w:rsidRPr="003D6BAF">
        <w:rPr>
          <w:rFonts w:ascii="Times New Roman" w:hAnsi="Times New Roman" w:cs="Times New Roman"/>
          <w:sz w:val="28"/>
          <w:szCs w:val="28"/>
        </w:rPr>
        <w:t>постановления</w:t>
      </w:r>
      <w:r w:rsidR="000E6587">
        <w:rPr>
          <w:rFonts w:ascii="Times New Roman" w:hAnsi="Times New Roman" w:cs="Times New Roman"/>
          <w:sz w:val="28"/>
          <w:szCs w:val="28"/>
        </w:rPr>
        <w:t xml:space="preserve"> </w:t>
      </w:r>
      <w:r w:rsidR="000E6587" w:rsidRPr="003D6BAF">
        <w:rPr>
          <w:rFonts w:ascii="Times New Roman" w:hAnsi="Times New Roman" w:cs="Times New Roman"/>
          <w:sz w:val="28"/>
          <w:szCs w:val="28"/>
        </w:rPr>
        <w:t>Администрации</w:t>
      </w:r>
      <w:r w:rsidR="000E6587">
        <w:rPr>
          <w:rFonts w:ascii="Times New Roman" w:hAnsi="Times New Roman" w:cs="Times New Roman"/>
          <w:sz w:val="28"/>
          <w:szCs w:val="28"/>
        </w:rPr>
        <w:t xml:space="preserve"> </w:t>
      </w:r>
      <w:r w:rsidR="000E6587" w:rsidRPr="003D6BAF">
        <w:rPr>
          <w:rFonts w:ascii="Times New Roman" w:hAnsi="Times New Roman" w:cs="Times New Roman"/>
          <w:sz w:val="28"/>
          <w:szCs w:val="28"/>
        </w:rPr>
        <w:t>Одинцовского муниципального</w:t>
      </w:r>
      <w:r w:rsidR="00F46484">
        <w:rPr>
          <w:rFonts w:ascii="Times New Roman" w:hAnsi="Times New Roman" w:cs="Times New Roman"/>
          <w:sz w:val="28"/>
          <w:szCs w:val="28"/>
        </w:rPr>
        <w:t xml:space="preserve"> </w:t>
      </w:r>
      <w:r w:rsidR="000E6587" w:rsidRPr="003D6BA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06.06.2018 №2556</w:t>
      </w:r>
      <w:r w:rsidR="00F46484">
        <w:rPr>
          <w:rFonts w:ascii="Times New Roman" w:hAnsi="Times New Roman" w:cs="Times New Roman"/>
          <w:sz w:val="28"/>
          <w:szCs w:val="28"/>
        </w:rPr>
        <w:t>»</w:t>
      </w:r>
    </w:p>
    <w:p w:rsidR="000E6587" w:rsidRDefault="000E6587" w:rsidP="00F46484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0E6587" w:rsidRDefault="000E6587" w:rsidP="000E6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587" w:rsidRDefault="000E6587" w:rsidP="00CB0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Бюджетного кодекса Российской  Федерации, Федерального закона от 06.10.2003 №131-ФЗ «Об общих принципах организации местного самоуправления в Российской  Федерации», Федерального закона от 27.07.2010 №210-ФЗ «Об  организации предоставления государственных и муниципальных услуг», </w:t>
      </w:r>
      <w:r w:rsidR="004E54AA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№273-ФЗ «Об образовании в Российской Федерации», </w:t>
      </w:r>
      <w:r w:rsidR="00200721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</w:t>
      </w:r>
      <w:r w:rsidR="00B47F3E">
        <w:rPr>
          <w:rFonts w:ascii="Times New Roman" w:hAnsi="Times New Roman" w:cs="Times New Roman"/>
          <w:sz w:val="28"/>
          <w:szCs w:val="28"/>
        </w:rPr>
        <w:t xml:space="preserve"> от 09.10.1992 №3612-1 «Основы законодательства Российской Федерации о культуре»,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 с Уставом </w:t>
      </w:r>
      <w:r w:rsidRPr="000B1A80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F46484" w:rsidRPr="000B1A8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</w:t>
      </w:r>
    </w:p>
    <w:p w:rsidR="000E6587" w:rsidRDefault="000E6587" w:rsidP="000E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87" w:rsidRDefault="000E6587" w:rsidP="000E6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E6587" w:rsidRDefault="000E6587" w:rsidP="000E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28A" w:rsidRPr="00F5328A" w:rsidRDefault="00F5328A" w:rsidP="000B1A80">
      <w:pPr>
        <w:pStyle w:val="a3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стандарты предоставления</w:t>
      </w:r>
      <w:r w:rsidR="000E6587">
        <w:rPr>
          <w:rFonts w:ascii="Times New Roman" w:hAnsi="Times New Roman" w:cs="Times New Roman"/>
          <w:sz w:val="28"/>
          <w:szCs w:val="28"/>
        </w:rPr>
        <w:t xml:space="preserve"> следующих муниципальных услуг, оказываемых физическим и юридическим лицам муниципальными учреждениями, подведомственными </w:t>
      </w:r>
      <w:r w:rsidR="000E6587" w:rsidRPr="000B1A80">
        <w:rPr>
          <w:rFonts w:ascii="Times New Roman" w:hAnsi="Times New Roman" w:cs="Times New Roman"/>
          <w:sz w:val="28"/>
          <w:szCs w:val="28"/>
        </w:rPr>
        <w:t>Комитету по культур</w:t>
      </w:r>
      <w:r w:rsidR="000B1A80" w:rsidRPr="000B1A80">
        <w:rPr>
          <w:rFonts w:ascii="Times New Roman" w:hAnsi="Times New Roman" w:cs="Times New Roman"/>
          <w:sz w:val="28"/>
          <w:szCs w:val="28"/>
        </w:rPr>
        <w:t xml:space="preserve">е </w:t>
      </w:r>
      <w:r w:rsidR="000E6587" w:rsidRPr="000B1A80">
        <w:rPr>
          <w:rFonts w:ascii="Times New Roman" w:hAnsi="Times New Roman" w:cs="Times New Roman"/>
          <w:sz w:val="28"/>
          <w:szCs w:val="28"/>
        </w:rPr>
        <w:t xml:space="preserve">Администрации Одинцовского </w:t>
      </w:r>
      <w:r w:rsidR="000B1A80" w:rsidRPr="000B1A8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E6587" w:rsidRPr="000B1A8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E6587">
        <w:rPr>
          <w:rFonts w:ascii="Times New Roman" w:hAnsi="Times New Roman" w:cs="Times New Roman"/>
          <w:sz w:val="28"/>
          <w:szCs w:val="28"/>
        </w:rPr>
        <w:t xml:space="preserve"> (далее – Комитет):</w:t>
      </w:r>
    </w:p>
    <w:p w:rsidR="00F5328A" w:rsidRPr="00E779CD" w:rsidRDefault="000E6587" w:rsidP="00E779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CD">
        <w:rPr>
          <w:rFonts w:ascii="Times New Roman" w:hAnsi="Times New Roman" w:cs="Times New Roman"/>
          <w:sz w:val="28"/>
          <w:szCs w:val="28"/>
        </w:rPr>
        <w:t>«Реализация дополнительных общеразвивающих программ</w:t>
      </w:r>
      <w:r w:rsidR="002105E2" w:rsidRPr="00E779CD">
        <w:rPr>
          <w:rFonts w:ascii="Times New Roman" w:hAnsi="Times New Roman" w:cs="Times New Roman"/>
          <w:sz w:val="28"/>
          <w:szCs w:val="28"/>
        </w:rPr>
        <w:t xml:space="preserve"> в области искусств</w:t>
      </w:r>
      <w:r w:rsidR="00CB097F" w:rsidRPr="00E779CD">
        <w:rPr>
          <w:rFonts w:ascii="Times New Roman" w:hAnsi="Times New Roman" w:cs="Times New Roman"/>
          <w:sz w:val="28"/>
          <w:szCs w:val="28"/>
        </w:rPr>
        <w:t>» (прилагается);</w:t>
      </w:r>
    </w:p>
    <w:p w:rsidR="000E6587" w:rsidRPr="00E779CD" w:rsidRDefault="000E6587" w:rsidP="00E779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CD">
        <w:rPr>
          <w:rFonts w:ascii="Times New Roman" w:hAnsi="Times New Roman" w:cs="Times New Roman"/>
          <w:sz w:val="28"/>
          <w:szCs w:val="28"/>
        </w:rPr>
        <w:t>«Реализация дополнительных предпрофессиональных программ</w:t>
      </w:r>
      <w:r w:rsidR="002105E2" w:rsidRPr="00E779CD">
        <w:rPr>
          <w:rFonts w:ascii="Times New Roman" w:hAnsi="Times New Roman" w:cs="Times New Roman"/>
          <w:sz w:val="28"/>
          <w:szCs w:val="28"/>
        </w:rPr>
        <w:t xml:space="preserve"> в области </w:t>
      </w:r>
      <w:proofErr w:type="gramStart"/>
      <w:r w:rsidR="002105E2" w:rsidRPr="00E779CD">
        <w:rPr>
          <w:rFonts w:ascii="Times New Roman" w:hAnsi="Times New Roman" w:cs="Times New Roman"/>
          <w:sz w:val="28"/>
          <w:szCs w:val="28"/>
        </w:rPr>
        <w:t>искусств  -</w:t>
      </w:r>
      <w:proofErr w:type="gramEnd"/>
      <w:r w:rsidR="002105E2" w:rsidRPr="00E779CD">
        <w:rPr>
          <w:rFonts w:ascii="Times New Roman" w:hAnsi="Times New Roman" w:cs="Times New Roman"/>
          <w:sz w:val="28"/>
          <w:szCs w:val="28"/>
        </w:rPr>
        <w:t xml:space="preserve"> программа фортепиано</w:t>
      </w:r>
      <w:r w:rsidRPr="00E779CD">
        <w:rPr>
          <w:rFonts w:ascii="Times New Roman" w:hAnsi="Times New Roman" w:cs="Times New Roman"/>
          <w:sz w:val="28"/>
          <w:szCs w:val="28"/>
        </w:rPr>
        <w:t>» (прилагается);</w:t>
      </w:r>
    </w:p>
    <w:p w:rsidR="000E6587" w:rsidRPr="00E779CD" w:rsidRDefault="000E6587" w:rsidP="00E779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CD">
        <w:rPr>
          <w:rFonts w:ascii="Times New Roman" w:hAnsi="Times New Roman" w:cs="Times New Roman"/>
          <w:sz w:val="28"/>
          <w:szCs w:val="28"/>
        </w:rPr>
        <w:t>«Реализация дополнительных предпрофессиональн</w:t>
      </w:r>
      <w:r w:rsidR="002105E2" w:rsidRPr="00E779CD">
        <w:rPr>
          <w:rFonts w:ascii="Times New Roman" w:hAnsi="Times New Roman" w:cs="Times New Roman"/>
          <w:sz w:val="28"/>
          <w:szCs w:val="28"/>
        </w:rPr>
        <w:t xml:space="preserve">ых программ в области </w:t>
      </w:r>
      <w:proofErr w:type="gramStart"/>
      <w:r w:rsidR="002105E2" w:rsidRPr="00E779CD">
        <w:rPr>
          <w:rFonts w:ascii="Times New Roman" w:hAnsi="Times New Roman" w:cs="Times New Roman"/>
          <w:sz w:val="28"/>
          <w:szCs w:val="28"/>
        </w:rPr>
        <w:t>искусств  -</w:t>
      </w:r>
      <w:proofErr w:type="gramEnd"/>
      <w:r w:rsidR="002105E2" w:rsidRPr="00E779CD">
        <w:rPr>
          <w:rFonts w:ascii="Times New Roman" w:hAnsi="Times New Roman" w:cs="Times New Roman"/>
          <w:sz w:val="28"/>
          <w:szCs w:val="28"/>
        </w:rPr>
        <w:t xml:space="preserve"> программа  </w:t>
      </w:r>
      <w:r w:rsidRPr="00E779CD">
        <w:rPr>
          <w:rFonts w:ascii="Times New Roman" w:hAnsi="Times New Roman" w:cs="Times New Roman"/>
          <w:sz w:val="28"/>
          <w:szCs w:val="28"/>
        </w:rPr>
        <w:t>наро</w:t>
      </w:r>
      <w:r w:rsidR="002105E2" w:rsidRPr="00E779CD">
        <w:rPr>
          <w:rFonts w:ascii="Times New Roman" w:hAnsi="Times New Roman" w:cs="Times New Roman"/>
          <w:sz w:val="28"/>
          <w:szCs w:val="28"/>
        </w:rPr>
        <w:t>дные инструменты</w:t>
      </w:r>
      <w:r w:rsidRPr="00E779CD">
        <w:rPr>
          <w:rFonts w:ascii="Times New Roman" w:hAnsi="Times New Roman" w:cs="Times New Roman"/>
          <w:sz w:val="28"/>
          <w:szCs w:val="28"/>
        </w:rPr>
        <w:t>» (прилагается);</w:t>
      </w:r>
    </w:p>
    <w:p w:rsidR="000E6587" w:rsidRPr="00E779CD" w:rsidRDefault="000E6587" w:rsidP="00E779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CD">
        <w:rPr>
          <w:rFonts w:ascii="Times New Roman" w:hAnsi="Times New Roman" w:cs="Times New Roman"/>
          <w:sz w:val="28"/>
          <w:szCs w:val="28"/>
        </w:rPr>
        <w:t>«Реализация дополнительных предпрофессиональных программ в области</w:t>
      </w:r>
      <w:r w:rsidR="002105E2" w:rsidRPr="00E77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5E2" w:rsidRPr="00E779CD">
        <w:rPr>
          <w:rFonts w:ascii="Times New Roman" w:hAnsi="Times New Roman" w:cs="Times New Roman"/>
          <w:sz w:val="28"/>
          <w:szCs w:val="28"/>
        </w:rPr>
        <w:t>искусств  -</w:t>
      </w:r>
      <w:proofErr w:type="gramEnd"/>
      <w:r w:rsidR="002105E2" w:rsidRPr="00E779CD">
        <w:rPr>
          <w:rFonts w:ascii="Times New Roman" w:hAnsi="Times New Roman" w:cs="Times New Roman"/>
          <w:sz w:val="28"/>
          <w:szCs w:val="28"/>
        </w:rPr>
        <w:t xml:space="preserve"> программа  струнные инструменты</w:t>
      </w:r>
      <w:r w:rsidRPr="00E779CD">
        <w:rPr>
          <w:rFonts w:ascii="Times New Roman" w:hAnsi="Times New Roman" w:cs="Times New Roman"/>
          <w:sz w:val="28"/>
          <w:szCs w:val="28"/>
        </w:rPr>
        <w:t>» (прилагается);</w:t>
      </w:r>
    </w:p>
    <w:p w:rsidR="000E6587" w:rsidRPr="00E779CD" w:rsidRDefault="000E6587" w:rsidP="00E779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CD">
        <w:rPr>
          <w:rFonts w:ascii="Times New Roman" w:hAnsi="Times New Roman" w:cs="Times New Roman"/>
          <w:sz w:val="28"/>
          <w:szCs w:val="28"/>
        </w:rPr>
        <w:t>«Реализация дополнительных предпрофессиональн</w:t>
      </w:r>
      <w:r w:rsidR="002105E2" w:rsidRPr="00E779CD">
        <w:rPr>
          <w:rFonts w:ascii="Times New Roman" w:hAnsi="Times New Roman" w:cs="Times New Roman"/>
          <w:sz w:val="28"/>
          <w:szCs w:val="28"/>
        </w:rPr>
        <w:t xml:space="preserve">ых программ в области </w:t>
      </w:r>
      <w:proofErr w:type="gramStart"/>
      <w:r w:rsidR="002105E2" w:rsidRPr="00E779CD">
        <w:rPr>
          <w:rFonts w:ascii="Times New Roman" w:hAnsi="Times New Roman" w:cs="Times New Roman"/>
          <w:sz w:val="28"/>
          <w:szCs w:val="28"/>
        </w:rPr>
        <w:t>искусств  -</w:t>
      </w:r>
      <w:proofErr w:type="gramEnd"/>
      <w:r w:rsidR="002105E2" w:rsidRPr="00E779CD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E779CD">
        <w:rPr>
          <w:rFonts w:ascii="Times New Roman" w:hAnsi="Times New Roman" w:cs="Times New Roman"/>
          <w:sz w:val="28"/>
          <w:szCs w:val="28"/>
        </w:rPr>
        <w:t xml:space="preserve">духовые и ударные </w:t>
      </w:r>
      <w:r w:rsidR="002105E2" w:rsidRPr="00E779CD">
        <w:rPr>
          <w:rFonts w:ascii="Times New Roman" w:hAnsi="Times New Roman" w:cs="Times New Roman"/>
          <w:sz w:val="28"/>
          <w:szCs w:val="28"/>
        </w:rPr>
        <w:t>инструменты</w:t>
      </w:r>
      <w:r w:rsidRPr="00E779CD">
        <w:rPr>
          <w:rFonts w:ascii="Times New Roman" w:hAnsi="Times New Roman" w:cs="Times New Roman"/>
          <w:sz w:val="28"/>
          <w:szCs w:val="28"/>
        </w:rPr>
        <w:t>» (прилагается);</w:t>
      </w:r>
    </w:p>
    <w:p w:rsidR="000E6587" w:rsidRPr="00E779CD" w:rsidRDefault="000E6587" w:rsidP="00E779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CD">
        <w:rPr>
          <w:rFonts w:ascii="Times New Roman" w:hAnsi="Times New Roman" w:cs="Times New Roman"/>
          <w:sz w:val="28"/>
          <w:szCs w:val="28"/>
        </w:rPr>
        <w:t>«Реализация дополнительных предпрофессиональных програ</w:t>
      </w:r>
      <w:r w:rsidR="002105E2" w:rsidRPr="00E779CD">
        <w:rPr>
          <w:rFonts w:ascii="Times New Roman" w:hAnsi="Times New Roman" w:cs="Times New Roman"/>
          <w:sz w:val="28"/>
          <w:szCs w:val="28"/>
        </w:rPr>
        <w:t xml:space="preserve">мм в области </w:t>
      </w:r>
      <w:proofErr w:type="gramStart"/>
      <w:r w:rsidR="002105E2" w:rsidRPr="00E779CD">
        <w:rPr>
          <w:rFonts w:ascii="Times New Roman" w:hAnsi="Times New Roman" w:cs="Times New Roman"/>
          <w:sz w:val="28"/>
          <w:szCs w:val="28"/>
        </w:rPr>
        <w:t>искусств  -</w:t>
      </w:r>
      <w:proofErr w:type="gramEnd"/>
      <w:r w:rsidR="002105E2" w:rsidRPr="00E779CD">
        <w:rPr>
          <w:rFonts w:ascii="Times New Roman" w:hAnsi="Times New Roman" w:cs="Times New Roman"/>
          <w:sz w:val="28"/>
          <w:szCs w:val="28"/>
        </w:rPr>
        <w:t xml:space="preserve"> программа живопись</w:t>
      </w:r>
      <w:r w:rsidRPr="00E779CD">
        <w:rPr>
          <w:rFonts w:ascii="Times New Roman" w:hAnsi="Times New Roman" w:cs="Times New Roman"/>
          <w:sz w:val="28"/>
          <w:szCs w:val="28"/>
        </w:rPr>
        <w:t>» (прилагается);</w:t>
      </w:r>
    </w:p>
    <w:p w:rsidR="000E6587" w:rsidRPr="00E779CD" w:rsidRDefault="000E6587" w:rsidP="00E779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CD">
        <w:rPr>
          <w:rFonts w:ascii="Times New Roman" w:hAnsi="Times New Roman" w:cs="Times New Roman"/>
          <w:sz w:val="28"/>
          <w:szCs w:val="28"/>
        </w:rPr>
        <w:lastRenderedPageBreak/>
        <w:t>«Реализация дополнительных предпрофессиональн</w:t>
      </w:r>
      <w:r w:rsidR="002105E2" w:rsidRPr="00E779CD">
        <w:rPr>
          <w:rFonts w:ascii="Times New Roman" w:hAnsi="Times New Roman" w:cs="Times New Roman"/>
          <w:sz w:val="28"/>
          <w:szCs w:val="28"/>
        </w:rPr>
        <w:t>ых программ в области искусств – программа хореографическое творчество</w:t>
      </w:r>
      <w:r w:rsidRPr="00E779CD">
        <w:rPr>
          <w:rFonts w:ascii="Times New Roman" w:hAnsi="Times New Roman" w:cs="Times New Roman"/>
          <w:sz w:val="28"/>
          <w:szCs w:val="28"/>
        </w:rPr>
        <w:t>» (прилагается);</w:t>
      </w:r>
    </w:p>
    <w:p w:rsidR="000E6587" w:rsidRPr="00E779CD" w:rsidRDefault="000E6587" w:rsidP="00E779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CD">
        <w:rPr>
          <w:rFonts w:ascii="Times New Roman" w:hAnsi="Times New Roman" w:cs="Times New Roman"/>
          <w:sz w:val="28"/>
          <w:szCs w:val="28"/>
        </w:rPr>
        <w:t xml:space="preserve">«Реализация дополнительных предпрофессиональных программ в области </w:t>
      </w:r>
      <w:proofErr w:type="gramStart"/>
      <w:r w:rsidRPr="00E779CD">
        <w:rPr>
          <w:rFonts w:ascii="Times New Roman" w:hAnsi="Times New Roman" w:cs="Times New Roman"/>
          <w:sz w:val="28"/>
          <w:szCs w:val="28"/>
        </w:rPr>
        <w:t>искус</w:t>
      </w:r>
      <w:r w:rsidR="002105E2" w:rsidRPr="00E779CD">
        <w:rPr>
          <w:rFonts w:ascii="Times New Roman" w:hAnsi="Times New Roman" w:cs="Times New Roman"/>
          <w:sz w:val="28"/>
          <w:szCs w:val="28"/>
        </w:rPr>
        <w:t>ств  -</w:t>
      </w:r>
      <w:proofErr w:type="gramEnd"/>
      <w:r w:rsidR="002105E2" w:rsidRPr="00E779CD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03029D" w:rsidRPr="00E779CD">
        <w:rPr>
          <w:rFonts w:ascii="Times New Roman" w:hAnsi="Times New Roman" w:cs="Times New Roman"/>
          <w:sz w:val="28"/>
          <w:szCs w:val="28"/>
        </w:rPr>
        <w:t>хоровое пение</w:t>
      </w:r>
      <w:r w:rsidRPr="00E779CD">
        <w:rPr>
          <w:rFonts w:ascii="Times New Roman" w:hAnsi="Times New Roman" w:cs="Times New Roman"/>
          <w:sz w:val="28"/>
          <w:szCs w:val="28"/>
        </w:rPr>
        <w:t>»</w:t>
      </w:r>
      <w:r w:rsidR="000B1A80" w:rsidRPr="00E779CD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0B1A80" w:rsidRPr="00E779CD" w:rsidRDefault="000B1A80" w:rsidP="00E779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CD">
        <w:rPr>
          <w:rFonts w:ascii="Times New Roman" w:hAnsi="Times New Roman" w:cs="Times New Roman"/>
          <w:sz w:val="28"/>
          <w:szCs w:val="28"/>
        </w:rPr>
        <w:t xml:space="preserve">«Реализация дополнительных предпрофессиональных программ в области </w:t>
      </w:r>
      <w:proofErr w:type="gramStart"/>
      <w:r w:rsidRPr="00E779CD">
        <w:rPr>
          <w:rFonts w:ascii="Times New Roman" w:hAnsi="Times New Roman" w:cs="Times New Roman"/>
          <w:sz w:val="28"/>
          <w:szCs w:val="28"/>
        </w:rPr>
        <w:t>искусств  -</w:t>
      </w:r>
      <w:proofErr w:type="gramEnd"/>
      <w:r w:rsidRPr="00E779CD">
        <w:rPr>
          <w:rFonts w:ascii="Times New Roman" w:hAnsi="Times New Roman" w:cs="Times New Roman"/>
          <w:sz w:val="28"/>
          <w:szCs w:val="28"/>
        </w:rPr>
        <w:t xml:space="preserve"> программа музыкальный фольклор» (прилагается)</w:t>
      </w:r>
      <w:r w:rsidR="00E779CD">
        <w:rPr>
          <w:rFonts w:ascii="Times New Roman" w:hAnsi="Times New Roman" w:cs="Times New Roman"/>
          <w:sz w:val="28"/>
          <w:szCs w:val="28"/>
        </w:rPr>
        <w:t>.</w:t>
      </w:r>
    </w:p>
    <w:p w:rsidR="000E6587" w:rsidRPr="00E779CD" w:rsidRDefault="000E6587" w:rsidP="00E779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CD">
        <w:rPr>
          <w:rFonts w:ascii="Times New Roman" w:hAnsi="Times New Roman" w:cs="Times New Roman"/>
          <w:sz w:val="28"/>
          <w:szCs w:val="28"/>
        </w:rPr>
        <w:t xml:space="preserve">Комитету использовать утвержденные согласно пункту 1 настоящего постановления стандарты при </w:t>
      </w:r>
      <w:r w:rsidR="002F6979" w:rsidRPr="00E779CD">
        <w:rPr>
          <w:rFonts w:ascii="Times New Roman" w:hAnsi="Times New Roman" w:cs="Times New Roman"/>
          <w:sz w:val="28"/>
          <w:szCs w:val="28"/>
        </w:rPr>
        <w:t xml:space="preserve">корректировке и </w:t>
      </w:r>
      <w:r w:rsidRPr="00E779CD">
        <w:rPr>
          <w:rFonts w:ascii="Times New Roman" w:hAnsi="Times New Roman" w:cs="Times New Roman"/>
          <w:sz w:val="28"/>
          <w:szCs w:val="28"/>
        </w:rPr>
        <w:t>формировании муниципальных заданий для подведомственных учреждений.</w:t>
      </w:r>
    </w:p>
    <w:p w:rsidR="000E6587" w:rsidRPr="00E779CD" w:rsidRDefault="000E6587" w:rsidP="00E779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C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B1A80" w:rsidRPr="00E779CD">
        <w:rPr>
          <w:rFonts w:ascii="Times New Roman" w:hAnsi="Times New Roman" w:cs="Times New Roman"/>
          <w:sz w:val="28"/>
          <w:szCs w:val="28"/>
        </w:rPr>
        <w:t xml:space="preserve"> </w:t>
      </w:r>
      <w:r w:rsidR="00397179" w:rsidRPr="00E779CD">
        <w:rPr>
          <w:rFonts w:ascii="Times New Roman" w:hAnsi="Times New Roman" w:cs="Times New Roman"/>
          <w:sz w:val="28"/>
          <w:szCs w:val="28"/>
        </w:rPr>
        <w:t>постановления</w:t>
      </w:r>
      <w:r w:rsidRPr="00E779CD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муниципального района Москов</w:t>
      </w:r>
      <w:r w:rsidR="00397179" w:rsidRPr="00E779CD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0B1A80" w:rsidRPr="00E779CD">
        <w:rPr>
          <w:rFonts w:ascii="Times New Roman" w:hAnsi="Times New Roman" w:cs="Times New Roman"/>
          <w:sz w:val="28"/>
          <w:szCs w:val="28"/>
        </w:rPr>
        <w:t>06</w:t>
      </w:r>
      <w:r w:rsidR="00397179" w:rsidRPr="00E779CD">
        <w:rPr>
          <w:rFonts w:ascii="Times New Roman" w:hAnsi="Times New Roman" w:cs="Times New Roman"/>
          <w:sz w:val="28"/>
          <w:szCs w:val="28"/>
        </w:rPr>
        <w:t>.</w:t>
      </w:r>
      <w:r w:rsidR="000B1A80" w:rsidRPr="00E779CD">
        <w:rPr>
          <w:rFonts w:ascii="Times New Roman" w:hAnsi="Times New Roman" w:cs="Times New Roman"/>
          <w:sz w:val="28"/>
          <w:szCs w:val="28"/>
        </w:rPr>
        <w:t>06</w:t>
      </w:r>
      <w:r w:rsidR="00397179" w:rsidRPr="00E779CD">
        <w:rPr>
          <w:rFonts w:ascii="Times New Roman" w:hAnsi="Times New Roman" w:cs="Times New Roman"/>
          <w:sz w:val="28"/>
          <w:szCs w:val="28"/>
        </w:rPr>
        <w:t>.201</w:t>
      </w:r>
      <w:r w:rsidR="000B1A80" w:rsidRPr="00E779CD">
        <w:rPr>
          <w:rFonts w:ascii="Times New Roman" w:hAnsi="Times New Roman" w:cs="Times New Roman"/>
          <w:sz w:val="28"/>
          <w:szCs w:val="28"/>
        </w:rPr>
        <w:t>8</w:t>
      </w:r>
      <w:r w:rsidR="00397179" w:rsidRPr="00E779CD">
        <w:rPr>
          <w:rFonts w:ascii="Times New Roman" w:hAnsi="Times New Roman" w:cs="Times New Roman"/>
          <w:sz w:val="28"/>
          <w:szCs w:val="28"/>
        </w:rPr>
        <w:t xml:space="preserve"> №</w:t>
      </w:r>
      <w:r w:rsidR="000B1A80" w:rsidRPr="00E779CD">
        <w:rPr>
          <w:rFonts w:ascii="Times New Roman" w:hAnsi="Times New Roman" w:cs="Times New Roman"/>
          <w:sz w:val="28"/>
          <w:szCs w:val="28"/>
        </w:rPr>
        <w:t>2556</w:t>
      </w:r>
      <w:r w:rsidRPr="00E779CD">
        <w:rPr>
          <w:rFonts w:ascii="Times New Roman" w:hAnsi="Times New Roman" w:cs="Times New Roman"/>
          <w:sz w:val="28"/>
          <w:szCs w:val="28"/>
        </w:rPr>
        <w:t xml:space="preserve"> «</w:t>
      </w:r>
      <w:r w:rsidR="00CA2EE9" w:rsidRPr="00E779CD">
        <w:rPr>
          <w:rFonts w:ascii="Times New Roman" w:hAnsi="Times New Roman" w:cs="Times New Roman"/>
          <w:sz w:val="28"/>
          <w:szCs w:val="28"/>
        </w:rPr>
        <w:t xml:space="preserve">Об утверждении стандартов предоставления муниципальных услуг, оказываемых физическим и юридическим лицам муниципальными учреждениями, подведомственными Комитету по культуре Администрации Одинцовского город Московской </w:t>
      </w:r>
      <w:proofErr w:type="gramStart"/>
      <w:r w:rsidR="00CA2EE9" w:rsidRPr="00E779CD">
        <w:rPr>
          <w:rFonts w:ascii="Times New Roman" w:hAnsi="Times New Roman" w:cs="Times New Roman"/>
          <w:sz w:val="28"/>
          <w:szCs w:val="28"/>
        </w:rPr>
        <w:t>области,  и</w:t>
      </w:r>
      <w:proofErr w:type="gramEnd"/>
      <w:r w:rsidR="00CA2EE9" w:rsidRPr="00E779CD">
        <w:rPr>
          <w:rFonts w:ascii="Times New Roman" w:hAnsi="Times New Roman" w:cs="Times New Roman"/>
          <w:sz w:val="28"/>
          <w:szCs w:val="28"/>
        </w:rPr>
        <w:t xml:space="preserve"> признании утратившими силу постановления Администрации Одинцовского муниципального района Московской области от 06.06.2018 №2556</w:t>
      </w:r>
      <w:r w:rsidRPr="00E779CD">
        <w:rPr>
          <w:rFonts w:ascii="Times New Roman" w:hAnsi="Times New Roman" w:cs="Times New Roman"/>
          <w:sz w:val="28"/>
          <w:szCs w:val="28"/>
        </w:rPr>
        <w:t>».</w:t>
      </w:r>
      <w:r w:rsidR="00200721" w:rsidRPr="00E77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587" w:rsidRPr="00E779CD" w:rsidRDefault="000E6587" w:rsidP="00E779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CD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официальных средствах массовой информации Одинцовского </w:t>
      </w:r>
      <w:r w:rsidR="000B1A80" w:rsidRPr="00E779C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779CD">
        <w:rPr>
          <w:rFonts w:ascii="Times New Roman" w:hAnsi="Times New Roman" w:cs="Times New Roman"/>
          <w:sz w:val="28"/>
          <w:szCs w:val="28"/>
        </w:rPr>
        <w:t xml:space="preserve"> Московской </w:t>
      </w:r>
      <w:proofErr w:type="gramStart"/>
      <w:r w:rsidRPr="00E779CD">
        <w:rPr>
          <w:rFonts w:ascii="Times New Roman" w:hAnsi="Times New Roman" w:cs="Times New Roman"/>
          <w:sz w:val="28"/>
          <w:szCs w:val="28"/>
        </w:rPr>
        <w:t>области  и</w:t>
      </w:r>
      <w:proofErr w:type="gramEnd"/>
      <w:r w:rsidR="000B1A80" w:rsidRPr="00E779CD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Pr="00E779CD">
        <w:rPr>
          <w:rFonts w:ascii="Times New Roman" w:hAnsi="Times New Roman" w:cs="Times New Roman"/>
          <w:sz w:val="28"/>
          <w:szCs w:val="28"/>
        </w:rPr>
        <w:t xml:space="preserve"> на</w:t>
      </w:r>
      <w:r w:rsidR="000B1A80" w:rsidRPr="00E779CD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E779CD">
        <w:rPr>
          <w:rFonts w:ascii="Times New Roman" w:hAnsi="Times New Roman" w:cs="Times New Roman"/>
          <w:sz w:val="28"/>
          <w:szCs w:val="28"/>
        </w:rPr>
        <w:t xml:space="preserve"> сайте Одинцовского </w:t>
      </w:r>
      <w:r w:rsidR="000B1A80" w:rsidRPr="00E779C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779CD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0E6587" w:rsidRPr="00E779CD" w:rsidRDefault="000E6587" w:rsidP="00E779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C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опубликования.</w:t>
      </w:r>
    </w:p>
    <w:p w:rsidR="000E6587" w:rsidRPr="00E779CD" w:rsidRDefault="000E6587" w:rsidP="00E779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C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</w:t>
      </w:r>
      <w:r w:rsidR="0003029D" w:rsidRPr="00E779CD">
        <w:rPr>
          <w:rFonts w:ascii="Times New Roman" w:hAnsi="Times New Roman" w:cs="Times New Roman"/>
          <w:sz w:val="28"/>
          <w:szCs w:val="28"/>
        </w:rPr>
        <w:t>нов</w:t>
      </w:r>
      <w:r w:rsidR="002F6979" w:rsidRPr="00E779CD">
        <w:rPr>
          <w:rFonts w:ascii="Times New Roman" w:hAnsi="Times New Roman" w:cs="Times New Roman"/>
          <w:sz w:val="28"/>
          <w:szCs w:val="28"/>
        </w:rPr>
        <w:t>ления возложить на п</w:t>
      </w:r>
      <w:r w:rsidR="0003029D" w:rsidRPr="00E779CD">
        <w:rPr>
          <w:rFonts w:ascii="Times New Roman" w:hAnsi="Times New Roman" w:cs="Times New Roman"/>
          <w:sz w:val="28"/>
          <w:szCs w:val="28"/>
        </w:rPr>
        <w:t>редседателя Комитета по культур</w:t>
      </w:r>
      <w:r w:rsidR="000B1A80" w:rsidRPr="00E779CD">
        <w:rPr>
          <w:rFonts w:ascii="Times New Roman" w:hAnsi="Times New Roman" w:cs="Times New Roman"/>
          <w:sz w:val="28"/>
          <w:szCs w:val="28"/>
        </w:rPr>
        <w:t>е</w:t>
      </w:r>
      <w:r w:rsidR="0003029D" w:rsidRPr="00E77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979" w:rsidRPr="00E779CD">
        <w:rPr>
          <w:rFonts w:ascii="Times New Roman" w:hAnsi="Times New Roman" w:cs="Times New Roman"/>
          <w:sz w:val="28"/>
          <w:szCs w:val="28"/>
        </w:rPr>
        <w:t>Ватрунину</w:t>
      </w:r>
      <w:proofErr w:type="spellEnd"/>
      <w:r w:rsidR="002F6979" w:rsidRPr="00E779CD">
        <w:rPr>
          <w:rFonts w:ascii="Times New Roman" w:hAnsi="Times New Roman" w:cs="Times New Roman"/>
          <w:sz w:val="28"/>
          <w:szCs w:val="28"/>
        </w:rPr>
        <w:t xml:space="preserve"> И.Е. </w:t>
      </w:r>
    </w:p>
    <w:p w:rsidR="002F6979" w:rsidRDefault="002F6979" w:rsidP="002F6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721" w:rsidRDefault="00200721" w:rsidP="00CB0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587" w:rsidRDefault="00200721" w:rsidP="00CB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1878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="00481878">
        <w:rPr>
          <w:rFonts w:ascii="Times New Roman" w:hAnsi="Times New Roman" w:cs="Times New Roman"/>
          <w:sz w:val="28"/>
          <w:szCs w:val="28"/>
        </w:rPr>
        <w:tab/>
      </w:r>
      <w:r w:rsidR="000E6587">
        <w:rPr>
          <w:rFonts w:ascii="Times New Roman" w:hAnsi="Times New Roman" w:cs="Times New Roman"/>
          <w:sz w:val="28"/>
          <w:szCs w:val="28"/>
        </w:rPr>
        <w:t xml:space="preserve">     </w:t>
      </w:r>
      <w:r w:rsidR="004818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328A">
        <w:rPr>
          <w:rFonts w:ascii="Times New Roman" w:hAnsi="Times New Roman" w:cs="Times New Roman"/>
          <w:sz w:val="28"/>
          <w:szCs w:val="28"/>
        </w:rPr>
        <w:t xml:space="preserve">     </w:t>
      </w:r>
      <w:r w:rsidR="00CB097F">
        <w:rPr>
          <w:rFonts w:ascii="Times New Roman" w:hAnsi="Times New Roman" w:cs="Times New Roman"/>
          <w:sz w:val="28"/>
          <w:szCs w:val="28"/>
        </w:rPr>
        <w:t xml:space="preserve">        </w:t>
      </w:r>
      <w:r w:rsidR="00481878">
        <w:rPr>
          <w:rFonts w:ascii="Times New Roman" w:hAnsi="Times New Roman" w:cs="Times New Roman"/>
          <w:sz w:val="28"/>
          <w:szCs w:val="28"/>
        </w:rPr>
        <w:t>А.Р. Иванов</w:t>
      </w:r>
    </w:p>
    <w:p w:rsidR="000E6587" w:rsidRDefault="001A7C49" w:rsidP="000E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7C49" w:rsidRDefault="001A7C49" w:rsidP="000E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C49" w:rsidRDefault="001A7C49" w:rsidP="000E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6979" w:rsidRDefault="002F6979" w:rsidP="000E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979" w:rsidRDefault="002F6979" w:rsidP="000E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97F" w:rsidRDefault="00CB097F" w:rsidP="000E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97F" w:rsidRDefault="00CB097F" w:rsidP="000E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97F" w:rsidRDefault="00CB097F" w:rsidP="000E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979" w:rsidRDefault="002F6979" w:rsidP="000E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FEF" w:rsidRDefault="00765FEF" w:rsidP="000E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FEF" w:rsidRDefault="00765FEF" w:rsidP="000E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FEF" w:rsidRDefault="00765FEF" w:rsidP="000E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337" w:rsidRDefault="004B3337" w:rsidP="000E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337" w:rsidRDefault="004B3337" w:rsidP="000E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337" w:rsidRDefault="004B3337" w:rsidP="000E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337" w:rsidRDefault="004B3337" w:rsidP="000E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6587" w:rsidRDefault="000E6587" w:rsidP="000E6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0E6587" w:rsidRDefault="000E6587" w:rsidP="000E6587">
      <w:pPr>
        <w:spacing w:after="0" w:line="240" w:lineRule="auto"/>
        <w:rPr>
          <w:rFonts w:eastAsia="Times New Roman"/>
          <w:szCs w:val="28"/>
          <w:lang w:eastAsia="ru-RU"/>
        </w:rPr>
      </w:pPr>
    </w:p>
    <w:tbl>
      <w:tblPr>
        <w:tblStyle w:val="1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8"/>
        <w:gridCol w:w="2394"/>
      </w:tblGrid>
      <w:tr w:rsidR="000E6587" w:rsidTr="002F6979">
        <w:tc>
          <w:tcPr>
            <w:tcW w:w="7388" w:type="dxa"/>
            <w:hideMark/>
          </w:tcPr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AB1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-</w:t>
            </w:r>
          </w:p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обеспечения</w:t>
            </w:r>
          </w:p>
        </w:tc>
        <w:tc>
          <w:tcPr>
            <w:tcW w:w="2394" w:type="dxa"/>
          </w:tcPr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587" w:rsidRDefault="00243915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Тесля</w:t>
            </w:r>
            <w:proofErr w:type="spellEnd"/>
            <w:r w:rsidR="002F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6587" w:rsidTr="002F6979">
        <w:tc>
          <w:tcPr>
            <w:tcW w:w="7388" w:type="dxa"/>
          </w:tcPr>
          <w:p w:rsidR="000E6587" w:rsidRDefault="00AB1FCE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0E6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proofErr w:type="gramEnd"/>
          </w:p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Администрации,  начальник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Финансово-казначейского управления </w:t>
            </w:r>
          </w:p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2F6979" w:rsidRDefault="002F6979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915" w:rsidRDefault="00243915" w:rsidP="002F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29D" w:rsidRDefault="00AB1FCE" w:rsidP="002F6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Тарасова</w:t>
            </w:r>
          </w:p>
        </w:tc>
      </w:tr>
      <w:tr w:rsidR="000E6587" w:rsidTr="002F6979">
        <w:tc>
          <w:tcPr>
            <w:tcW w:w="7388" w:type="dxa"/>
          </w:tcPr>
          <w:p w:rsidR="00762FB8" w:rsidRDefault="00762FB8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587" w:rsidRDefault="00AB1FCE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03029D" w:rsidRDefault="0003029D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587" w:rsidRDefault="00AB1FCE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Переверзев</w:t>
            </w:r>
            <w:r w:rsidR="0003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0E6587" w:rsidTr="002F6979">
        <w:tc>
          <w:tcPr>
            <w:tcW w:w="7388" w:type="dxa"/>
            <w:hideMark/>
          </w:tcPr>
          <w:p w:rsidR="00243915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 юридического отдела </w:t>
            </w:r>
          </w:p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правового  обеспечения</w:t>
            </w:r>
          </w:p>
        </w:tc>
        <w:tc>
          <w:tcPr>
            <w:tcW w:w="2394" w:type="dxa"/>
          </w:tcPr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Варварина</w:t>
            </w:r>
          </w:p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6587" w:rsidRDefault="000E6587" w:rsidP="000E6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587" w:rsidRDefault="000E6587" w:rsidP="000E6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189" w:rsidRDefault="00294189" w:rsidP="000E6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15" w:rsidRDefault="00243915" w:rsidP="000E6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587" w:rsidRDefault="000E6587" w:rsidP="000E6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0E6587" w:rsidRDefault="000E6587" w:rsidP="000E6587">
      <w:pPr>
        <w:spacing w:after="0" w:line="240" w:lineRule="auto"/>
        <w:rPr>
          <w:rFonts w:eastAsia="Times New Roman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1"/>
        <w:gridCol w:w="1099"/>
      </w:tblGrid>
      <w:tr w:rsidR="000E6587" w:rsidTr="00243915">
        <w:tc>
          <w:tcPr>
            <w:tcW w:w="8471" w:type="dxa"/>
          </w:tcPr>
          <w:p w:rsidR="00243915" w:rsidRDefault="00243915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отдел </w:t>
            </w:r>
          </w:p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left w:val="nil"/>
            </w:tcBorders>
            <w:hideMark/>
          </w:tcPr>
          <w:p w:rsidR="00243915" w:rsidRDefault="00243915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экз.</w:t>
            </w:r>
          </w:p>
        </w:tc>
      </w:tr>
      <w:tr w:rsidR="000E6587" w:rsidTr="00243915">
        <w:tc>
          <w:tcPr>
            <w:tcW w:w="8471" w:type="dxa"/>
            <w:hideMark/>
          </w:tcPr>
          <w:p w:rsidR="000E6587" w:rsidRDefault="00243915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ФКУ</w:t>
            </w:r>
          </w:p>
        </w:tc>
        <w:tc>
          <w:tcPr>
            <w:tcW w:w="1099" w:type="dxa"/>
            <w:hideMark/>
          </w:tcPr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</w:tr>
      <w:tr w:rsidR="000E6587" w:rsidTr="00243915">
        <w:tc>
          <w:tcPr>
            <w:tcW w:w="8471" w:type="dxa"/>
            <w:hideMark/>
          </w:tcPr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hideMark/>
          </w:tcPr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6587" w:rsidTr="00243915">
        <w:tc>
          <w:tcPr>
            <w:tcW w:w="8471" w:type="dxa"/>
          </w:tcPr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6587" w:rsidTr="00243915">
        <w:tc>
          <w:tcPr>
            <w:tcW w:w="8471" w:type="dxa"/>
          </w:tcPr>
          <w:p w:rsidR="000E6587" w:rsidRDefault="0003029D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КДКТиМП</w:t>
            </w:r>
            <w:proofErr w:type="spellEnd"/>
          </w:p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hideMark/>
          </w:tcPr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</w:tr>
      <w:tr w:rsidR="000E6587" w:rsidTr="00243915">
        <w:tc>
          <w:tcPr>
            <w:tcW w:w="8471" w:type="dxa"/>
          </w:tcPr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</w:t>
            </w:r>
          </w:p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hideMark/>
          </w:tcPr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</w:tr>
      <w:tr w:rsidR="000E6587" w:rsidTr="00243915">
        <w:tc>
          <w:tcPr>
            <w:tcW w:w="8471" w:type="dxa"/>
          </w:tcPr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</w:p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hideMark/>
          </w:tcPr>
          <w:p w:rsidR="000E6587" w:rsidRDefault="000E6587" w:rsidP="00AC3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</w:tr>
    </w:tbl>
    <w:p w:rsidR="0003029D" w:rsidRDefault="0003029D" w:rsidP="000302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79" w:rsidRDefault="002F6979" w:rsidP="000302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79" w:rsidRDefault="002F6979" w:rsidP="000302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587" w:rsidRPr="0003029D" w:rsidRDefault="000E6587" w:rsidP="000302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Исполнитель:</w:t>
      </w:r>
    </w:p>
    <w:p w:rsidR="002F6979" w:rsidRDefault="002F6979" w:rsidP="002F697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Ватрунина</w:t>
      </w:r>
      <w:proofErr w:type="spellEnd"/>
      <w:r>
        <w:rPr>
          <w:rFonts w:ascii="Times New Roman" w:hAnsi="Times New Roman" w:cs="Times New Roman"/>
        </w:rPr>
        <w:t xml:space="preserve"> И.Е., </w:t>
      </w:r>
    </w:p>
    <w:p w:rsidR="002F6979" w:rsidRDefault="002F6979" w:rsidP="002F6979">
      <w:pPr>
        <w:spacing w:after="0" w:line="240" w:lineRule="auto"/>
      </w:pPr>
      <w:r>
        <w:rPr>
          <w:rFonts w:ascii="Times New Roman" w:hAnsi="Times New Roman" w:cs="Times New Roman"/>
        </w:rPr>
        <w:t>8-495-</w:t>
      </w:r>
      <w:r w:rsidR="00765FEF">
        <w:rPr>
          <w:rFonts w:ascii="Times New Roman" w:hAnsi="Times New Roman" w:cs="Times New Roman"/>
        </w:rPr>
        <w:t>181</w:t>
      </w:r>
      <w:r>
        <w:rPr>
          <w:rFonts w:ascii="Times New Roman" w:hAnsi="Times New Roman" w:cs="Times New Roman"/>
        </w:rPr>
        <w:t>-</w:t>
      </w:r>
      <w:r w:rsidR="00765FEF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>-</w:t>
      </w:r>
      <w:r w:rsidR="00765FEF">
        <w:rPr>
          <w:rFonts w:ascii="Times New Roman" w:hAnsi="Times New Roman" w:cs="Times New Roman"/>
        </w:rPr>
        <w:t>00</w:t>
      </w:r>
    </w:p>
    <w:p w:rsidR="00097656" w:rsidRDefault="00635EFC" w:rsidP="0003029D">
      <w:pPr>
        <w:spacing w:after="0" w:line="240" w:lineRule="auto"/>
      </w:pPr>
    </w:p>
    <w:sectPr w:rsidR="00097656" w:rsidSect="002105E2">
      <w:pgSz w:w="11906" w:h="16838"/>
      <w:pgMar w:top="1134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55B4A"/>
    <w:multiLevelType w:val="hybridMultilevel"/>
    <w:tmpl w:val="C87CD0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824579"/>
    <w:multiLevelType w:val="multilevel"/>
    <w:tmpl w:val="F1886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E793E51"/>
    <w:multiLevelType w:val="hybridMultilevel"/>
    <w:tmpl w:val="0262AAD8"/>
    <w:lvl w:ilvl="0" w:tplc="1FB6F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392D72"/>
    <w:multiLevelType w:val="hybridMultilevel"/>
    <w:tmpl w:val="35CA1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87"/>
    <w:rsid w:val="0003029D"/>
    <w:rsid w:val="00032863"/>
    <w:rsid w:val="000B1A80"/>
    <w:rsid w:val="000E6587"/>
    <w:rsid w:val="001A7C49"/>
    <w:rsid w:val="00200721"/>
    <w:rsid w:val="002105E2"/>
    <w:rsid w:val="00243915"/>
    <w:rsid w:val="00294189"/>
    <w:rsid w:val="002F6979"/>
    <w:rsid w:val="00397179"/>
    <w:rsid w:val="00451F29"/>
    <w:rsid w:val="00481878"/>
    <w:rsid w:val="004B27B8"/>
    <w:rsid w:val="004B2FD5"/>
    <w:rsid w:val="004B3337"/>
    <w:rsid w:val="004E216F"/>
    <w:rsid w:val="004E54AA"/>
    <w:rsid w:val="005B3515"/>
    <w:rsid w:val="00635EFC"/>
    <w:rsid w:val="00762FB8"/>
    <w:rsid w:val="00765FEF"/>
    <w:rsid w:val="00816A45"/>
    <w:rsid w:val="00831EDC"/>
    <w:rsid w:val="00A40D06"/>
    <w:rsid w:val="00AB1FCE"/>
    <w:rsid w:val="00B47F3E"/>
    <w:rsid w:val="00B7573B"/>
    <w:rsid w:val="00C344CF"/>
    <w:rsid w:val="00CA2EE9"/>
    <w:rsid w:val="00CB097F"/>
    <w:rsid w:val="00D80B4F"/>
    <w:rsid w:val="00DE41EC"/>
    <w:rsid w:val="00E36CEB"/>
    <w:rsid w:val="00E65392"/>
    <w:rsid w:val="00E779CD"/>
    <w:rsid w:val="00E96301"/>
    <w:rsid w:val="00F46484"/>
    <w:rsid w:val="00F5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0924F-0FFF-49E6-8CC2-701622B6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58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E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C3B7-226C-4CBB-AC5E-2E3870CC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Лутцева Анна Алексеевна</cp:lastModifiedBy>
  <cp:revision>14</cp:revision>
  <cp:lastPrinted>2022-04-08T07:55:00Z</cp:lastPrinted>
  <dcterms:created xsi:type="dcterms:W3CDTF">2022-03-23T10:54:00Z</dcterms:created>
  <dcterms:modified xsi:type="dcterms:W3CDTF">2022-04-08T09:48:00Z</dcterms:modified>
</cp:coreProperties>
</file>