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C89E9" w14:textId="77777777" w:rsidR="00E67D02" w:rsidRPr="00442D2A" w:rsidRDefault="00E67D02" w:rsidP="00E67D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55C39A31" w14:textId="77777777" w:rsidR="00E67D02" w:rsidRPr="00442D2A" w:rsidRDefault="00E67D02" w:rsidP="00E67D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BFF2EE1" w14:textId="77777777" w:rsidR="00E67D02" w:rsidRPr="00442D2A" w:rsidRDefault="00E67D02" w:rsidP="00E67D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7B648DB" w14:textId="77777777" w:rsidR="00E67D02" w:rsidRDefault="00E67D02" w:rsidP="00E67D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4715A83D" w14:textId="77777777" w:rsidR="00E67D02" w:rsidRPr="00442D2A" w:rsidRDefault="00E67D02" w:rsidP="00E67D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17.05.2022 № 1984</w:t>
      </w:r>
    </w:p>
    <w:p w14:paraId="24E40C38" w14:textId="77777777" w:rsidR="00E67D02" w:rsidRDefault="00E67D02" w:rsidP="00E67D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BC437F" w14:textId="77777777" w:rsidR="00E67D02" w:rsidRDefault="00E67D02" w:rsidP="00E67D02">
      <w:pPr>
        <w:spacing w:after="0" w:line="240" w:lineRule="auto"/>
        <w:ind w:left="851" w:right="991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61763C45" w14:textId="77777777" w:rsidR="00E67D02" w:rsidRDefault="00E67D02" w:rsidP="00E67D02">
      <w:pPr>
        <w:spacing w:after="0" w:line="240" w:lineRule="auto"/>
        <w:ind w:left="851" w:right="991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0FF31ACE" w14:textId="77777777" w:rsidR="00E67D02" w:rsidRDefault="00E67D02" w:rsidP="00E67D02">
      <w:pPr>
        <w:spacing w:after="0" w:line="240" w:lineRule="auto"/>
        <w:ind w:left="851" w:right="991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7C580E59" w14:textId="77777777" w:rsidR="00E67D02" w:rsidRDefault="00E67D02" w:rsidP="00E67D02">
      <w:pPr>
        <w:spacing w:after="0" w:line="240" w:lineRule="auto"/>
        <w:ind w:left="851" w:right="991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592B7167" w14:textId="77777777" w:rsidR="00E67D02" w:rsidRDefault="00E67D02" w:rsidP="00E67D02">
      <w:pPr>
        <w:spacing w:after="0" w:line="240" w:lineRule="auto"/>
        <w:ind w:left="851" w:right="991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5B4CCC47" w14:textId="77777777" w:rsidR="00E67D02" w:rsidRPr="00E67D02" w:rsidRDefault="00E67D02" w:rsidP="00E67D02">
      <w:pPr>
        <w:spacing w:after="0" w:line="240" w:lineRule="auto"/>
        <w:ind w:left="851" w:right="991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67D02">
        <w:rPr>
          <w:rFonts w:ascii="Arial" w:eastAsia="Calibri" w:hAnsi="Arial" w:cs="Arial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</w:p>
    <w:p w14:paraId="2C459D88" w14:textId="77777777" w:rsidR="00E67D02" w:rsidRPr="00E67D02" w:rsidRDefault="00E67D02" w:rsidP="00E67D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5B926CD" w14:textId="77777777" w:rsidR="00E67D02" w:rsidRPr="00E67D02" w:rsidRDefault="00E67D02" w:rsidP="00E67D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>В соответствии с Федеральным законом Московской области от 27.07.2021    № 210-ФЗ «Об организации предоставления государственных и муниципальных услуг», в целях формирования в Одинцовском городском округе Московской области Единой информационной системы оказания государственных и муниципальных услуг,</w:t>
      </w:r>
    </w:p>
    <w:p w14:paraId="2B124963" w14:textId="77777777" w:rsidR="00E67D02" w:rsidRPr="00E67D02" w:rsidRDefault="00E67D02" w:rsidP="00E6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796164E" w14:textId="77777777" w:rsidR="00E67D02" w:rsidRPr="00E67D02" w:rsidRDefault="00E67D02" w:rsidP="00E67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>ПОСТАНОВЛЯЮ:</w:t>
      </w:r>
    </w:p>
    <w:p w14:paraId="53E2A924" w14:textId="77777777" w:rsidR="00E67D02" w:rsidRPr="00E67D02" w:rsidRDefault="00E67D02" w:rsidP="00E67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7FBF31" w14:textId="77777777" w:rsidR="00E67D02" w:rsidRPr="00E67D02" w:rsidRDefault="00E67D02" w:rsidP="00E67D0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>1.</w:t>
      </w:r>
      <w:r w:rsidRPr="00E67D02">
        <w:rPr>
          <w:rFonts w:ascii="Arial" w:eastAsia="Calibri" w:hAnsi="Arial" w:cs="Arial"/>
          <w:sz w:val="24"/>
          <w:szCs w:val="24"/>
        </w:rPr>
        <w:tab/>
        <w:t>Утвердить административный регламент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 (прилагается).</w:t>
      </w:r>
    </w:p>
    <w:p w14:paraId="74D690F7" w14:textId="77777777" w:rsidR="00E67D02" w:rsidRPr="00E67D02" w:rsidRDefault="00E67D02" w:rsidP="00E67D0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>2.</w:t>
      </w:r>
      <w:r w:rsidRPr="00E67D02">
        <w:rPr>
          <w:rFonts w:ascii="Arial" w:eastAsia="Calibri" w:hAnsi="Arial" w:cs="Arial"/>
          <w:sz w:val="24"/>
          <w:szCs w:val="24"/>
        </w:rPr>
        <w:tab/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</w:t>
      </w:r>
    </w:p>
    <w:p w14:paraId="66844F96" w14:textId="77777777" w:rsidR="00E67D02" w:rsidRPr="00E67D02" w:rsidRDefault="00E67D02" w:rsidP="00E67D0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>3.</w:t>
      </w:r>
      <w:r w:rsidRPr="00E67D02">
        <w:rPr>
          <w:rFonts w:ascii="Arial" w:eastAsia="Calibri" w:hAnsi="Arial" w:cs="Arial"/>
          <w:sz w:val="24"/>
          <w:szCs w:val="24"/>
        </w:rPr>
        <w:tab/>
        <w:t xml:space="preserve">Настоящее постановление вступает в силу со дня его официального опубликования. </w:t>
      </w:r>
    </w:p>
    <w:p w14:paraId="7CEE1112" w14:textId="77777777" w:rsidR="00E67D02" w:rsidRPr="00E67D02" w:rsidRDefault="00E67D02" w:rsidP="00E67D0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>4.</w:t>
      </w:r>
      <w:r w:rsidRPr="00E67D02">
        <w:rPr>
          <w:rFonts w:ascii="Arial" w:eastAsia="Calibri" w:hAnsi="Arial" w:cs="Arial"/>
          <w:sz w:val="24"/>
          <w:szCs w:val="24"/>
        </w:rPr>
        <w:tab/>
      </w:r>
      <w:proofErr w:type="gramStart"/>
      <w:r w:rsidRPr="00E67D0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67D02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Pr="00E67D02">
        <w:rPr>
          <w:rFonts w:ascii="Arial" w:eastAsia="Calibri" w:hAnsi="Arial" w:cs="Arial"/>
          <w:sz w:val="24"/>
          <w:szCs w:val="24"/>
        </w:rPr>
        <w:t>Пайсова</w:t>
      </w:r>
      <w:proofErr w:type="spellEnd"/>
      <w:r w:rsidRPr="00E67D02">
        <w:rPr>
          <w:rFonts w:ascii="Arial" w:eastAsia="Calibri" w:hAnsi="Arial" w:cs="Arial"/>
          <w:sz w:val="24"/>
          <w:szCs w:val="24"/>
        </w:rPr>
        <w:t xml:space="preserve"> М.А.</w:t>
      </w:r>
    </w:p>
    <w:p w14:paraId="5411C8BD" w14:textId="77777777" w:rsidR="00E67D02" w:rsidRPr="00E67D02" w:rsidRDefault="00E67D02" w:rsidP="00E67D0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94ED566" w14:textId="77777777" w:rsidR="00E67D02" w:rsidRPr="00E67D02" w:rsidRDefault="00E67D02" w:rsidP="00E67D0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05D829E" w14:textId="77777777" w:rsidR="00E67D02" w:rsidRPr="00E67D02" w:rsidRDefault="00E67D02" w:rsidP="00E67D0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E68DC10" w14:textId="77777777" w:rsidR="00E67D02" w:rsidRPr="00E67D02" w:rsidRDefault="00E67D02" w:rsidP="00E67D02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 xml:space="preserve">Глава Одинцовского </w:t>
      </w:r>
    </w:p>
    <w:p w14:paraId="27CF249C" w14:textId="77777777" w:rsidR="00E67D02" w:rsidRPr="00E67D02" w:rsidRDefault="00E67D02" w:rsidP="00E67D02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>городского округа                                                                                         А.Р. Иванов</w:t>
      </w:r>
    </w:p>
    <w:p w14:paraId="0886ADD8" w14:textId="77777777" w:rsidR="00E67D02" w:rsidRPr="00E67D02" w:rsidRDefault="00E67D02" w:rsidP="00511926">
      <w:pPr>
        <w:spacing w:line="240" w:lineRule="auto"/>
        <w:ind w:left="5529" w:right="142"/>
        <w:rPr>
          <w:rFonts w:ascii="Arial" w:eastAsia="Calibri" w:hAnsi="Arial" w:cs="Arial"/>
          <w:sz w:val="24"/>
          <w:szCs w:val="24"/>
        </w:rPr>
      </w:pPr>
    </w:p>
    <w:p w14:paraId="21EF67F4" w14:textId="77777777" w:rsidR="0092086E" w:rsidRPr="00E67D02" w:rsidRDefault="0092086E" w:rsidP="00511926">
      <w:pPr>
        <w:spacing w:line="240" w:lineRule="auto"/>
        <w:ind w:left="5529" w:right="142"/>
        <w:rPr>
          <w:rFonts w:ascii="Arial" w:eastAsia="Calibri" w:hAnsi="Arial" w:cs="Arial"/>
          <w:sz w:val="24"/>
          <w:szCs w:val="24"/>
        </w:rPr>
      </w:pPr>
      <w:proofErr w:type="gramStart"/>
      <w:r w:rsidRPr="00E67D02">
        <w:rPr>
          <w:rFonts w:ascii="Arial" w:eastAsia="Calibri" w:hAnsi="Arial" w:cs="Arial"/>
          <w:sz w:val="24"/>
          <w:szCs w:val="24"/>
        </w:rPr>
        <w:t>Утвержден</w:t>
      </w:r>
      <w:proofErr w:type="gramEnd"/>
      <w:r w:rsidRPr="00E67D02">
        <w:rPr>
          <w:rFonts w:ascii="Arial" w:eastAsia="Calibri" w:hAnsi="Arial" w:cs="Arial"/>
          <w:sz w:val="24"/>
          <w:szCs w:val="24"/>
        </w:rPr>
        <w:t xml:space="preserve"> постановлением</w:t>
      </w:r>
    </w:p>
    <w:p w14:paraId="48FF53CF" w14:textId="0BBA6216" w:rsidR="0092086E" w:rsidRPr="00E67D02" w:rsidRDefault="0092086E" w:rsidP="00E67D02">
      <w:pPr>
        <w:spacing w:line="240" w:lineRule="auto"/>
        <w:ind w:left="5529" w:right="142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eastAsia="Calibri" w:hAnsi="Arial" w:cs="Arial"/>
          <w:sz w:val="24"/>
          <w:szCs w:val="24"/>
        </w:rPr>
        <w:t>Администрации Одинцовского городског</w:t>
      </w:r>
      <w:r w:rsidR="00E67D02">
        <w:rPr>
          <w:rFonts w:ascii="Arial" w:eastAsia="Calibri" w:hAnsi="Arial" w:cs="Arial"/>
          <w:sz w:val="24"/>
          <w:szCs w:val="24"/>
        </w:rPr>
        <w:t>о округа Московской области от 17.05.2022</w:t>
      </w:r>
      <w:r w:rsidRPr="00E67D02">
        <w:rPr>
          <w:rFonts w:ascii="Arial" w:eastAsia="Calibri" w:hAnsi="Arial" w:cs="Arial"/>
          <w:sz w:val="24"/>
          <w:szCs w:val="24"/>
        </w:rPr>
        <w:t xml:space="preserve"> № </w:t>
      </w:r>
      <w:r w:rsidR="00E67D02">
        <w:rPr>
          <w:rFonts w:ascii="Arial" w:eastAsia="Calibri" w:hAnsi="Arial" w:cs="Arial"/>
          <w:sz w:val="24"/>
          <w:szCs w:val="24"/>
        </w:rPr>
        <w:t>1984</w:t>
      </w:r>
    </w:p>
    <w:p w14:paraId="5E307B3B" w14:textId="77777777" w:rsidR="0092086E" w:rsidRPr="00E67D02" w:rsidRDefault="0092086E" w:rsidP="0051192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80EC33D" w14:textId="2BBF1FB7" w:rsidR="00874FCF" w:rsidRPr="00E67D02" w:rsidRDefault="0092086E" w:rsidP="0051192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  <w:r w:rsidR="003465BD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65BD" w:rsidRPr="00E67D02">
        <w:rPr>
          <w:rFonts w:ascii="Arial" w:hAnsi="Arial" w:cs="Arial"/>
          <w:color w:val="000000" w:themeColor="text1"/>
          <w:sz w:val="24"/>
          <w:szCs w:val="24"/>
        </w:rPr>
        <w:br/>
        <w:t xml:space="preserve">предоставления </w:t>
      </w:r>
      <w:r w:rsidR="000C1055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465BD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</w:p>
    <w:p w14:paraId="7964E39B" w14:textId="53619D09" w:rsidR="00F40970" w:rsidRPr="00E67D02" w:rsidRDefault="000C1055" w:rsidP="0051192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«Выдача документа, подтверждающего проведение основных работ </w:t>
      </w:r>
      <w:r w:rsidR="00BD0B7E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Pr="00E67D02">
        <w:rPr>
          <w:rFonts w:ascii="Arial" w:hAnsi="Arial" w:cs="Arial"/>
          <w:color w:val="000000" w:themeColor="text1"/>
          <w:sz w:val="24"/>
          <w:szCs w:val="24"/>
        </w:rPr>
        <w:t>по строительству (реконструкции) объекта индивидуального жилищного строительства</w:t>
      </w:r>
      <w:r w:rsidR="00EE4865" w:rsidRPr="00E67D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с привлечением средств материнского (семейного) капитала»</w:t>
      </w:r>
      <w:r w:rsidR="00910EDD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7CB974" w14:textId="77777777" w:rsidR="003465BD" w:rsidRPr="00E67D02" w:rsidRDefault="003465BD" w:rsidP="00511926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/>
          <w:color w:val="7030A0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4F226CBB" w:rsidR="00B404BC" w:rsidRPr="00E67D02" w:rsidRDefault="00D66394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r w:rsidRPr="00E67D02">
            <w:rPr>
              <w:rFonts w:ascii="Arial" w:hAnsi="Arial" w:cs="Arial"/>
              <w:b w:val="0"/>
              <w:color w:val="7030A0"/>
              <w:sz w:val="24"/>
              <w:szCs w:val="24"/>
            </w:rPr>
            <w:fldChar w:fldCharType="begin"/>
          </w:r>
          <w:r w:rsidRPr="00E67D02">
            <w:rPr>
              <w:rFonts w:ascii="Arial" w:hAnsi="Arial" w:cs="Arial"/>
              <w:b w:val="0"/>
              <w:color w:val="7030A0"/>
              <w:sz w:val="24"/>
              <w:szCs w:val="24"/>
            </w:rPr>
            <w:instrText xml:space="preserve"> TOC \o "1-3" \h \z \u </w:instrText>
          </w:r>
          <w:r w:rsidRPr="00E67D02">
            <w:rPr>
              <w:rFonts w:ascii="Arial" w:hAnsi="Arial" w:cs="Arial"/>
              <w:b w:val="0"/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I. Общие положения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fldChar w:fldCharType="begin"/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instrText xml:space="preserve"> PAGEREF _Toc95923410 \h </w:instrTex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fldChar w:fldCharType="separate"/>
            </w:r>
            <w:r w:rsidR="00C20507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>3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8B690C3" w14:textId="355560AA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11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_Toc95923411 \h </w:instrTex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0507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DC3A5E" w14:textId="23D92ECB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12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2. Круг заявителей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14:paraId="51B80476" w14:textId="11E5C259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13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II. Стандарт предоставления муниципальной услуги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fldChar w:fldCharType="begin"/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instrText xml:space="preserve"> PAGEREF _Toc95923413 \h </w:instrTex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fldChar w:fldCharType="separate"/>
            </w:r>
            <w:r w:rsidR="00C20507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>4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14:paraId="1B8FF451" w14:textId="726DA4A2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14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3. Наименование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</w:hyperlink>
        </w:p>
        <w:p w14:paraId="7C9C8BE8" w14:textId="0B78C398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15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4. Наименование органа, предоставляющего муниципальную услугу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</w:hyperlink>
        </w:p>
        <w:p w14:paraId="1CB0443C" w14:textId="3EE250C5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16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</w:hyperlink>
        </w:p>
        <w:p w14:paraId="31367C80" w14:textId="34A92FE4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17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14:paraId="12531803" w14:textId="3095E53C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18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14:paraId="18CCF8F1" w14:textId="77939EDC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19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14:paraId="0A7704D4" w14:textId="0AB444A0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0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для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</w:hyperlink>
        </w:p>
        <w:p w14:paraId="1300F33D" w14:textId="7926DD2B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1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14:paraId="268023CF" w14:textId="3CB298A2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2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ее взимания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1CEA7BF7" w14:textId="66CB71EF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3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6AA27C4F" w14:textId="218C4139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4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13. Срок регистрации запроса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7687CAC6" w14:textId="3E2B368F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5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14. Требования к помещениям,  в которых предоставляется муниципальная услуга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527AF33B" w14:textId="6E1F9AC9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6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341C6E" w:rsidRPr="00E67D02">
            <w:rPr>
              <w:rFonts w:ascii="Arial" w:hAnsi="Arial" w:cs="Arial"/>
              <w:noProof/>
              <w:sz w:val="24"/>
              <w:szCs w:val="24"/>
            </w:rPr>
            <w:t>9</w:t>
          </w:r>
        </w:p>
        <w:p w14:paraId="51D20E73" w14:textId="2D057CBD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7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в электронной форме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</w:hyperlink>
        </w:p>
        <w:p w14:paraId="028140D3" w14:textId="58FF7253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28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III. Состав, последовательность  и сроки выполнения административных процедур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10</w:t>
            </w:r>
          </w:hyperlink>
        </w:p>
        <w:p w14:paraId="33A09979" w14:textId="0F917F8F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29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</w:hyperlink>
        </w:p>
        <w:p w14:paraId="332C80FD" w14:textId="5447C8F8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30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</w:hyperlink>
        </w:p>
        <w:p w14:paraId="4D5D4612" w14:textId="0C6F4D51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31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</w:hyperlink>
        </w:p>
        <w:p w14:paraId="0E560A6B" w14:textId="33A96B3C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32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IV. Формы контроля за исполнением административного регламента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12</w:t>
            </w:r>
          </w:hyperlink>
        </w:p>
        <w:p w14:paraId="15DA513D" w14:textId="0847D73F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33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к предоставлению муниципальной услуги,  а также принятием ими решений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341C6E" w:rsidRPr="00E67D02">
            <w:rPr>
              <w:rFonts w:ascii="Arial" w:hAnsi="Arial" w:cs="Arial"/>
              <w:noProof/>
              <w:sz w:val="24"/>
              <w:szCs w:val="24"/>
            </w:rPr>
            <w:t>12</w:t>
          </w:r>
        </w:p>
        <w:p w14:paraId="736B44A2" w14:textId="2F5BFE51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34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lastRenderedPageBreak/>
              <w:t xml:space="preserve">и качества  предоставления муниципальной услуги, в том числе порядок и формы контроля </w:t>
            </w:r>
            <w:r w:rsidR="00CF2052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br/>
            </w:r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за полнотой и качеством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_Toc95923434 \h </w:instrTex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0507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34F2E2" w14:textId="06407F3A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35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_Toc95923435 \h </w:instrTex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0507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6C802" w14:textId="330A29B8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36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_Toc95923436 \h </w:instrTex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20507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43AA9A" w14:textId="16FA293B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37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13</w:t>
            </w:r>
          </w:hyperlink>
        </w:p>
        <w:p w14:paraId="0DF4A06D" w14:textId="3B5E23AD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38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24. Способы информирования заявителей </w:t>
            </w:r>
            <w:r w:rsidR="007A648A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о </w:t>
            </w:r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порядке досудебного (внесудебного) обжалования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</w:hyperlink>
        </w:p>
        <w:p w14:paraId="7CBB3E33" w14:textId="76CDF9B1" w:rsidR="00B404BC" w:rsidRPr="00E67D02" w:rsidRDefault="00F35FE1" w:rsidP="00511926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95923439" w:history="1">
            <w:r w:rsidR="00B404BC" w:rsidRPr="00E67D02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B404BC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41C6E" w:rsidRPr="00E67D02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</w:hyperlink>
        </w:p>
        <w:p w14:paraId="364E2B1B" w14:textId="63E51D05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40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Приложение 1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 Форма решения о предоставлении муниципальной услуги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1922B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15</w:t>
            </w:r>
          </w:hyperlink>
        </w:p>
        <w:p w14:paraId="6FD878F5" w14:textId="5AAFEDB1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41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Приложение 2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 Форма решения об отказе в предоставлении муниципальной услуги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1922B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19</w:t>
            </w:r>
          </w:hyperlink>
        </w:p>
        <w:p w14:paraId="5EA53A26" w14:textId="11382CBA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42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Приложение 3</w:t>
            </w:r>
            <w:r w:rsidR="007A648A" w:rsidRPr="00E67D0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Перечень нормативных правовых актов Российской Федерации, 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7A648A" w:rsidRPr="00E67D0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1922B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20</w:t>
            </w:r>
          </w:hyperlink>
        </w:p>
        <w:p w14:paraId="03B4BA6C" w14:textId="50DA561A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43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Приложение 4</w:t>
            </w:r>
            <w:r w:rsidR="007A648A" w:rsidRPr="00E67D0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Форма запроса 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1922B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22</w:t>
            </w:r>
          </w:hyperlink>
        </w:p>
        <w:p w14:paraId="476062F4" w14:textId="5D97F146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44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Приложение 5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 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1922B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23</w:t>
            </w:r>
          </w:hyperlink>
        </w:p>
        <w:p w14:paraId="57C0FA70" w14:textId="197E7B89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45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Приложение 6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 Форма решения об отказе в приеме документов, необходимых для предоставления муниципальной услуги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1922B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26</w:t>
            </w:r>
          </w:hyperlink>
        </w:p>
        <w:p w14:paraId="215485B0" w14:textId="44A47C8F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46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Приложение 7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 Перечень общих признаков, по которым объединяются категории заявителей, 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1922B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27</w:t>
            </w:r>
          </w:hyperlink>
        </w:p>
        <w:p w14:paraId="42997319" w14:textId="13D55994" w:rsidR="00B404BC" w:rsidRPr="00E67D02" w:rsidRDefault="00F35FE1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hyperlink w:anchor="_Toc95923447" w:history="1">
            <w:r w:rsidR="00B404BC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>Приложение 8</w:t>
            </w:r>
            <w:r w:rsidR="007A648A" w:rsidRPr="00E67D0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A648A" w:rsidRPr="00E67D02">
              <w:rPr>
                <w:rStyle w:val="a7"/>
                <w:rFonts w:ascii="Arial" w:hAnsi="Arial" w:cs="Arial"/>
                <w:b w:val="0"/>
                <w:sz w:val="24"/>
                <w:szCs w:val="24"/>
              </w:rPr>
              <w:t xml:space="preserve">Описание административных действий (процедур) в зависимости от варианта предоставления муниципальной услуги </w:t>
            </w:r>
            <w:r w:rsidR="00B404BC" w:rsidRPr="00E67D02">
              <w:rPr>
                <w:rFonts w:ascii="Arial" w:hAnsi="Arial" w:cs="Arial"/>
                <w:b w:val="0"/>
                <w:webHidden/>
                <w:sz w:val="24"/>
                <w:szCs w:val="24"/>
              </w:rPr>
              <w:tab/>
            </w:r>
            <w:r w:rsidR="001922BE" w:rsidRPr="00E67D02">
              <w:rPr>
                <w:rFonts w:ascii="Arial" w:hAnsi="Arial" w:cs="Arial"/>
                <w:b w:val="0"/>
                <w:webHidden/>
                <w:sz w:val="24"/>
                <w:szCs w:val="24"/>
                <w:lang w:val="ru-RU"/>
              </w:rPr>
              <w:t>28</w:t>
            </w:r>
          </w:hyperlink>
        </w:p>
        <w:p w14:paraId="0A813D4D" w14:textId="1005AF8F" w:rsidR="00D66394" w:rsidRPr="00E67D02" w:rsidRDefault="00D66394" w:rsidP="00511926">
          <w:pPr>
            <w:pStyle w:val="17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r w:rsidRPr="00E67D02">
            <w:rPr>
              <w:rFonts w:ascii="Arial" w:hAnsi="Arial" w:cs="Arial"/>
              <w:b w:val="0"/>
              <w:bCs/>
              <w:sz w:val="24"/>
              <w:szCs w:val="24"/>
            </w:rPr>
            <w:fldChar w:fldCharType="end"/>
          </w:r>
        </w:p>
      </w:sdtContent>
    </w:sdt>
    <w:p w14:paraId="4CB1969F" w14:textId="3C96C941" w:rsidR="00F25843" w:rsidRPr="00E67D02" w:rsidRDefault="009C0034" w:rsidP="00511926">
      <w:pPr>
        <w:pStyle w:val="1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Toc95923410"/>
      <w:r w:rsidRPr="00E67D02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I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. Общие положения</w:t>
      </w:r>
      <w:bookmarkEnd w:id="0"/>
    </w:p>
    <w:p w14:paraId="1AABC433" w14:textId="77777777" w:rsidR="009C0034" w:rsidRPr="00E67D02" w:rsidRDefault="00441E06" w:rsidP="00511926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_Toc95923411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 Предмет регулирования </w:t>
      </w:r>
      <w:r w:rsidR="00E04D17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дминистративного регламента</w:t>
      </w:r>
      <w:bookmarkEnd w:id="1"/>
    </w:p>
    <w:p w14:paraId="75B83583" w14:textId="0F449373" w:rsidR="00441E06" w:rsidRPr="00E67D02" w:rsidRDefault="00AE4560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441E06" w:rsidRPr="00E67D02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А</w:t>
      </w:r>
      <w:r w:rsidR="00441E06" w:rsidRPr="00E67D02">
        <w:rPr>
          <w:rFonts w:ascii="Arial" w:hAnsi="Arial" w:cs="Arial"/>
          <w:color w:val="000000" w:themeColor="text1"/>
          <w:sz w:val="24"/>
          <w:szCs w:val="24"/>
        </w:rPr>
        <w:t>дминистративный регламент р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егулирует отношения, возникающие в связи с предоставлением </w:t>
      </w:r>
      <w:r w:rsidR="00D46929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D46929" w:rsidRPr="00E67D02">
        <w:rPr>
          <w:rFonts w:ascii="Arial" w:hAnsi="Arial" w:cs="Arial"/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</w:t>
      </w:r>
      <w:r w:rsidR="00262383" w:rsidRPr="00E67D02">
        <w:rPr>
          <w:rFonts w:ascii="Arial" w:hAnsi="Arial" w:cs="Arial"/>
          <w:color w:val="000000" w:themeColor="text1"/>
          <w:sz w:val="24"/>
          <w:szCs w:val="24"/>
        </w:rPr>
        <w:t xml:space="preserve"> строительства, </w:t>
      </w:r>
      <w:r w:rsidR="00D46929" w:rsidRPr="00E67D02">
        <w:rPr>
          <w:rFonts w:ascii="Arial" w:hAnsi="Arial" w:cs="Arial"/>
          <w:color w:val="000000" w:themeColor="text1"/>
          <w:sz w:val="24"/>
          <w:szCs w:val="24"/>
        </w:rPr>
        <w:t xml:space="preserve">с привлечением средств материнского (семейного) </w:t>
      </w:r>
      <w:r w:rsidR="00073646" w:rsidRPr="00E67D02">
        <w:rPr>
          <w:rFonts w:ascii="Arial" w:hAnsi="Arial" w:cs="Arial"/>
          <w:color w:val="000000" w:themeColor="text1"/>
          <w:sz w:val="24"/>
          <w:szCs w:val="24"/>
        </w:rPr>
        <w:t>капитала»</w:t>
      </w:r>
      <w:r w:rsidR="00262383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3646" w:rsidRPr="00E67D02">
        <w:rPr>
          <w:rFonts w:ascii="Arial" w:hAnsi="Arial" w:cs="Arial"/>
          <w:color w:val="000000" w:themeColor="text1"/>
          <w:sz w:val="24"/>
          <w:szCs w:val="24"/>
        </w:rPr>
        <w:t>(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далее – </w:t>
      </w:r>
      <w:r w:rsidR="00D46929" w:rsidRPr="00E67D02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3B8" w:rsidRPr="00E67D02">
        <w:rPr>
          <w:rFonts w:ascii="Arial" w:hAnsi="Arial" w:cs="Arial"/>
          <w:color w:val="000000" w:themeColor="text1"/>
          <w:sz w:val="24"/>
          <w:szCs w:val="24"/>
        </w:rPr>
        <w:t xml:space="preserve">услуга) </w:t>
      </w:r>
      <w:r w:rsidR="00324B26" w:rsidRPr="00E67D02">
        <w:rPr>
          <w:rFonts w:ascii="Arial" w:hAnsi="Arial" w:cs="Arial"/>
          <w:sz w:val="24"/>
          <w:szCs w:val="24"/>
        </w:rPr>
        <w:t>Администрацией Одинцовского городского округа Московской области</w:t>
      </w:r>
      <w:r w:rsidRPr="00E67D02">
        <w:rPr>
          <w:rFonts w:ascii="Arial" w:hAnsi="Arial" w:cs="Arial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="000B2EE4" w:rsidRPr="00E67D02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36E9D4DB" w14:textId="39B16ABD" w:rsidR="00AE4560" w:rsidRPr="00E67D02" w:rsidRDefault="00AE4560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Настоящий А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дминистративный регламент устанавливает порядок предоставления</w:t>
      </w:r>
      <w:r w:rsidR="00E90199" w:rsidRPr="00E67D0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и стандарт </w:t>
      </w:r>
      <w:r w:rsidR="0082056E" w:rsidRPr="00E67D02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предоставления, состав</w:t>
      </w:r>
      <w:r w:rsidR="004308CF" w:rsidRPr="00E67D02">
        <w:rPr>
          <w:rFonts w:ascii="Arial" w:hAnsi="Arial" w:cs="Arial"/>
          <w:color w:val="000000" w:themeColor="text1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</w:t>
      </w:r>
      <w:r w:rsidR="004308CF" w:rsidRPr="00E67D02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муниципальных услуг (далее – МФЦ)</w:t>
      </w:r>
      <w:r w:rsidR="001D73B8" w:rsidRPr="00E67D02">
        <w:rPr>
          <w:rFonts w:ascii="Arial" w:hAnsi="Arial" w:cs="Arial"/>
          <w:color w:val="000000" w:themeColor="text1"/>
          <w:sz w:val="24"/>
          <w:szCs w:val="24"/>
        </w:rPr>
        <w:t xml:space="preserve"> в Московской области</w:t>
      </w:r>
      <w:r w:rsidR="004308CF" w:rsidRPr="00E67D02">
        <w:rPr>
          <w:rFonts w:ascii="Arial" w:hAnsi="Arial" w:cs="Arial"/>
          <w:color w:val="000000" w:themeColor="text1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E67D02">
        <w:rPr>
          <w:rFonts w:ascii="Arial" w:hAnsi="Arial" w:cs="Arial"/>
          <w:color w:val="000000" w:themeColor="text1"/>
          <w:sz w:val="24"/>
          <w:szCs w:val="24"/>
        </w:rPr>
        <w:t>А</w:t>
      </w:r>
      <w:r w:rsidR="004308CF" w:rsidRPr="00E67D02">
        <w:rPr>
          <w:rFonts w:ascii="Arial" w:hAnsi="Arial" w:cs="Arial"/>
          <w:color w:val="000000" w:themeColor="text1"/>
          <w:sz w:val="24"/>
          <w:szCs w:val="24"/>
        </w:rPr>
        <w:t>дминистративного регламента и досудебный</w:t>
      </w:r>
      <w:proofErr w:type="gramEnd"/>
      <w:r w:rsidR="004308CF" w:rsidRPr="00E67D02">
        <w:rPr>
          <w:rFonts w:ascii="Arial" w:hAnsi="Arial" w:cs="Arial"/>
          <w:color w:val="000000" w:themeColor="text1"/>
          <w:sz w:val="24"/>
          <w:szCs w:val="24"/>
        </w:rPr>
        <w:t xml:space="preserve"> (внесудебный) порядок обжалования решений </w:t>
      </w:r>
      <w:r w:rsidR="0082056E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4308CF" w:rsidRPr="00E67D02">
        <w:rPr>
          <w:rFonts w:ascii="Arial" w:hAnsi="Arial" w:cs="Arial"/>
          <w:color w:val="000000" w:themeColor="text1"/>
          <w:sz w:val="24"/>
          <w:szCs w:val="24"/>
        </w:rPr>
        <w:t xml:space="preserve">и действий (бездействия) </w:t>
      </w:r>
      <w:r w:rsidR="00E90199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C94596" w:rsidRPr="00E67D02">
        <w:rPr>
          <w:rFonts w:ascii="Arial" w:hAnsi="Arial" w:cs="Arial"/>
          <w:color w:val="000000" w:themeColor="text1"/>
          <w:sz w:val="24"/>
          <w:szCs w:val="24"/>
        </w:rPr>
        <w:t>,</w:t>
      </w:r>
      <w:r w:rsidR="001D73B8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08CF" w:rsidRPr="00E67D02">
        <w:rPr>
          <w:rFonts w:ascii="Arial" w:hAnsi="Arial" w:cs="Arial"/>
          <w:color w:val="000000" w:themeColor="text1"/>
          <w:sz w:val="24"/>
          <w:szCs w:val="24"/>
        </w:rPr>
        <w:t xml:space="preserve">МФЦ, а также их должностных лиц, </w:t>
      </w:r>
      <w:r w:rsidR="00E90199" w:rsidRPr="00E67D02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4308CF" w:rsidRPr="00E67D02">
        <w:rPr>
          <w:rFonts w:ascii="Arial" w:hAnsi="Arial" w:cs="Arial"/>
          <w:color w:val="000000" w:themeColor="text1"/>
          <w:sz w:val="24"/>
          <w:szCs w:val="24"/>
        </w:rPr>
        <w:t xml:space="preserve"> служащих, работников.</w:t>
      </w:r>
    </w:p>
    <w:p w14:paraId="4397AF8C" w14:textId="77777777" w:rsidR="00EF6C2C" w:rsidRPr="00E67D02" w:rsidRDefault="00EF6C2C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E67D02" w:rsidRDefault="004175C5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1.3.1. ВИС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(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ведомственная информационная система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) –</w:t>
      </w:r>
      <w:r w:rsidR="00F96AD8" w:rsidRPr="00E67D02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1265BE" w14:textId="14776B3B" w:rsidR="00EF6C2C" w:rsidRPr="00E67D02" w:rsidRDefault="00EB06F1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>1.3.2</w:t>
      </w:r>
      <w:r w:rsidR="00EF6C2C" w:rsidRPr="00E67D02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 xml:space="preserve">РПГУ - </w:t>
      </w:r>
      <w:r w:rsidR="0075238D" w:rsidRPr="00E67D02">
        <w:rPr>
          <w:rFonts w:ascii="Arial" w:hAnsi="Arial" w:cs="Arial"/>
          <w:color w:val="000000" w:themeColor="text1"/>
          <w:sz w:val="24"/>
          <w:szCs w:val="24"/>
        </w:rPr>
        <w:t>г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осударс</w:t>
      </w:r>
      <w:r w:rsidR="00262383" w:rsidRPr="00E67D02">
        <w:rPr>
          <w:rFonts w:ascii="Arial" w:hAnsi="Arial" w:cs="Arial"/>
          <w:color w:val="000000" w:themeColor="text1"/>
          <w:sz w:val="24"/>
          <w:szCs w:val="24"/>
        </w:rPr>
        <w:t xml:space="preserve">твенная информационная система 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Московской области «Портал г</w:t>
      </w:r>
      <w:r w:rsidR="00262383" w:rsidRPr="00E67D02">
        <w:rPr>
          <w:rFonts w:ascii="Arial" w:hAnsi="Arial" w:cs="Arial"/>
          <w:color w:val="000000" w:themeColor="text1"/>
          <w:sz w:val="24"/>
          <w:szCs w:val="24"/>
        </w:rPr>
        <w:t xml:space="preserve">осударственных и муниципальных 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 xml:space="preserve">услуг (функций) Московской области», расположенная в </w:t>
      </w:r>
      <w:r w:rsidR="00143C7F" w:rsidRPr="00E67D02">
        <w:rPr>
          <w:rFonts w:ascii="Arial" w:hAnsi="Arial" w:cs="Arial"/>
          <w:color w:val="000000" w:themeColor="text1"/>
          <w:sz w:val="24"/>
          <w:szCs w:val="24"/>
        </w:rPr>
        <w:t>информационно-телекоммуникационной сети «Интернет» (далее – сеть Интернет)</w:t>
      </w:r>
      <w:r w:rsidR="00CF34D4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 xml:space="preserve">по адресу: 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F6C2C" w:rsidRPr="00E67D02">
        <w:rPr>
          <w:rFonts w:ascii="Arial" w:hAnsi="Arial" w:cs="Arial"/>
          <w:color w:val="000000" w:themeColor="text1"/>
          <w:sz w:val="24"/>
          <w:szCs w:val="24"/>
          <w:lang w:val="en-US"/>
        </w:rPr>
        <w:t>uslugi</w:t>
      </w:r>
      <w:proofErr w:type="spellEnd"/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F6C2C" w:rsidRPr="00E67D02">
        <w:rPr>
          <w:rFonts w:ascii="Arial" w:hAnsi="Arial" w:cs="Arial"/>
          <w:color w:val="000000" w:themeColor="text1"/>
          <w:sz w:val="24"/>
          <w:szCs w:val="24"/>
          <w:lang w:val="en-US"/>
        </w:rPr>
        <w:t>mosreg</w:t>
      </w:r>
      <w:proofErr w:type="spellEnd"/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EF6C2C" w:rsidRPr="00E67D02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D5F900" w14:textId="77777777" w:rsidR="00EF6C2C" w:rsidRPr="00E67D02" w:rsidRDefault="00EF6C2C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1.3.</w:t>
      </w:r>
      <w:r w:rsidR="00EB5405" w:rsidRPr="00E67D02">
        <w:rPr>
          <w:rFonts w:ascii="Arial" w:hAnsi="Arial" w:cs="Arial"/>
          <w:color w:val="000000" w:themeColor="text1"/>
          <w:sz w:val="24"/>
          <w:szCs w:val="24"/>
        </w:rPr>
        <w:t>3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 Личный кабинет - сервис</w:t>
      </w:r>
      <w:r w:rsidR="00701097" w:rsidRPr="00E67D02">
        <w:rPr>
          <w:rFonts w:ascii="Arial" w:hAnsi="Arial" w:cs="Arial"/>
          <w:color w:val="000000" w:themeColor="text1"/>
          <w:sz w:val="24"/>
          <w:szCs w:val="24"/>
        </w:rPr>
        <w:t xml:space="preserve"> РПГУ, позволяющий з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аявителю получать информацию о ходе обработки запр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осов, поданных посредством РПГУ.</w:t>
      </w:r>
    </w:p>
    <w:p w14:paraId="13BE39B6" w14:textId="77777777" w:rsidR="00EF6C2C" w:rsidRPr="00E67D02" w:rsidRDefault="00EB5405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1.3.4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ющийся учредителем МФЦ.</w:t>
      </w:r>
    </w:p>
    <w:p w14:paraId="03B8C440" w14:textId="5131FA84" w:rsidR="00EF6C2C" w:rsidRPr="00E67D02" w:rsidRDefault="00EB06F1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>1.3.</w:t>
      </w:r>
      <w:r w:rsidR="00EB5405" w:rsidRPr="00E67D02">
        <w:rPr>
          <w:rFonts w:ascii="Arial" w:hAnsi="Arial" w:cs="Arial"/>
          <w:sz w:val="24"/>
          <w:szCs w:val="24"/>
        </w:rPr>
        <w:t>5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 xml:space="preserve">. Модуль МФЦ ЕИС ОУ </w:t>
      </w:r>
      <w:r w:rsidR="0082056E" w:rsidRPr="00E67D02">
        <w:rPr>
          <w:rFonts w:ascii="Arial" w:hAnsi="Arial" w:cs="Arial"/>
          <w:color w:val="000000" w:themeColor="text1"/>
          <w:sz w:val="24"/>
          <w:szCs w:val="24"/>
        </w:rPr>
        <w:t>–</w:t>
      </w:r>
      <w:r w:rsidR="00EF6C2C" w:rsidRPr="00E67D02">
        <w:rPr>
          <w:rFonts w:ascii="Arial" w:hAnsi="Arial" w:cs="Arial"/>
          <w:color w:val="000000" w:themeColor="text1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53A1649E" w14:textId="0C998ACA" w:rsidR="00292B2B" w:rsidRPr="00E67D02" w:rsidRDefault="00441E06" w:rsidP="00C31E41">
      <w:pPr>
        <w:pStyle w:val="20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95923412"/>
      <w:r w:rsidRPr="00E67D02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719DEF2A" w14:textId="2AE5BABC" w:rsidR="00DA4FA0" w:rsidRPr="00E67D02" w:rsidRDefault="00DA4FA0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2.1. </w:t>
      </w:r>
      <w:r w:rsidR="00815447" w:rsidRPr="00E67D02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услуга</w:t>
      </w:r>
      <w:r w:rsidR="00C344DB"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предоставляется физическим лица</w:t>
      </w:r>
      <w:proofErr w:type="gramStart"/>
      <w:r w:rsidR="00C344DB" w:rsidRPr="00E67D02">
        <w:rPr>
          <w:rFonts w:ascii="Arial" w:hAnsi="Arial" w:cs="Arial"/>
          <w:color w:val="000000" w:themeColor="text1"/>
          <w:sz w:val="24"/>
          <w:szCs w:val="24"/>
        </w:rPr>
        <w:t>м</w:t>
      </w:r>
      <w:r w:rsidR="0069437E" w:rsidRPr="00E67D02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End"/>
      <w:r w:rsidR="00815447" w:rsidRPr="00E67D02">
        <w:rPr>
          <w:rFonts w:ascii="Arial" w:hAnsi="Arial" w:cs="Arial"/>
          <w:color w:val="000000" w:themeColor="text1"/>
          <w:sz w:val="24"/>
          <w:szCs w:val="24"/>
        </w:rPr>
        <w:t xml:space="preserve"> гражданам Российской Федерации,</w:t>
      </w:r>
      <w:r w:rsidR="0069437E" w:rsidRPr="00E67D02">
        <w:rPr>
          <w:rFonts w:ascii="Arial" w:hAnsi="Arial" w:cs="Arial"/>
          <w:color w:val="000000" w:themeColor="text1"/>
          <w:sz w:val="24"/>
          <w:szCs w:val="24"/>
        </w:rPr>
        <w:t xml:space="preserve"> которые получили</w:t>
      </w:r>
      <w:r w:rsidR="00815447" w:rsidRPr="00E67D02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государственный сертификат на материнский (семейный) капитал и имеющи</w:t>
      </w:r>
      <w:r w:rsidR="00B81A42" w:rsidRPr="00E67D02">
        <w:rPr>
          <w:rFonts w:ascii="Arial" w:hAnsi="Arial" w:cs="Arial"/>
          <w:color w:val="000000" w:themeColor="text1"/>
          <w:sz w:val="24"/>
          <w:szCs w:val="24"/>
        </w:rPr>
        <w:t>м</w:t>
      </w:r>
      <w:r w:rsidR="00815447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1A42" w:rsidRPr="00E67D02">
        <w:rPr>
          <w:rFonts w:ascii="Arial" w:hAnsi="Arial" w:cs="Arial"/>
          <w:color w:val="000000" w:themeColor="text1"/>
          <w:sz w:val="24"/>
          <w:szCs w:val="24"/>
        </w:rPr>
        <w:t>разрешительную документацию на строительство</w:t>
      </w:r>
      <w:r w:rsidR="00324B26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1A42" w:rsidRPr="00E67D02">
        <w:rPr>
          <w:rFonts w:ascii="Arial" w:hAnsi="Arial" w:cs="Arial"/>
          <w:color w:val="000000" w:themeColor="text1"/>
          <w:sz w:val="24"/>
          <w:szCs w:val="24"/>
        </w:rPr>
        <w:t xml:space="preserve">(реконструкцию) объекта индивидуального жилищного строительства на территории Московской области </w:t>
      </w:r>
      <w:r w:rsidR="0069437E" w:rsidRPr="00E67D02">
        <w:rPr>
          <w:rFonts w:ascii="Arial" w:hAnsi="Arial" w:cs="Arial"/>
          <w:color w:val="000000" w:themeColor="text1"/>
          <w:sz w:val="24"/>
          <w:szCs w:val="24"/>
        </w:rPr>
        <w:t>выданн</w:t>
      </w:r>
      <w:r w:rsidR="00B81A42" w:rsidRPr="00E67D02">
        <w:rPr>
          <w:rFonts w:ascii="Arial" w:hAnsi="Arial" w:cs="Arial"/>
          <w:color w:val="000000" w:themeColor="text1"/>
          <w:sz w:val="24"/>
          <w:szCs w:val="24"/>
        </w:rPr>
        <w:t>ую</w:t>
      </w:r>
      <w:r w:rsidR="0069437E" w:rsidRPr="00E67D02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Администрацией муниципального образования</w:t>
      </w:r>
      <w:r w:rsidR="006856F6" w:rsidRPr="00E67D02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A45188" w:rsidRPr="00E67D02">
        <w:rPr>
          <w:rFonts w:ascii="Arial" w:hAnsi="Arial" w:cs="Arial"/>
          <w:color w:val="000000" w:themeColor="text1"/>
          <w:sz w:val="24"/>
          <w:szCs w:val="24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E67D02" w:rsidRDefault="00C344DB" w:rsidP="0051192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2.2. Категории заявителей:</w:t>
      </w:r>
    </w:p>
    <w:p w14:paraId="6E4EBFAF" w14:textId="5BEDB8D4" w:rsidR="00C344DB" w:rsidRPr="00E67D02" w:rsidRDefault="003D3EE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2.2.1. </w:t>
      </w:r>
      <w:r w:rsidR="00113B16" w:rsidRPr="00E67D02">
        <w:rPr>
          <w:rFonts w:ascii="Arial" w:hAnsi="Arial" w:cs="Arial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 (семейного) капитала на</w:t>
      </w:r>
      <w:r w:rsidR="00070513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16" w:rsidRPr="00E67D02">
        <w:rPr>
          <w:rFonts w:ascii="Arial" w:hAnsi="Arial" w:cs="Arial"/>
          <w:color w:val="000000" w:themeColor="text1"/>
          <w:sz w:val="24"/>
          <w:szCs w:val="24"/>
        </w:rPr>
        <w:t>строительство</w:t>
      </w:r>
      <w:r w:rsidR="00070513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B16" w:rsidRPr="00E67D02">
        <w:rPr>
          <w:rFonts w:ascii="Arial" w:hAnsi="Arial" w:cs="Arial"/>
          <w:color w:val="000000" w:themeColor="text1"/>
          <w:sz w:val="24"/>
          <w:szCs w:val="24"/>
        </w:rPr>
        <w:t>(реконструкцию) объекта индивидуального жилищного строительства без привлечения строительной организации</w:t>
      </w:r>
      <w:r w:rsidR="00D71E98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113B16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1C81BA" w14:textId="2B30F9A7" w:rsidR="00C344DB" w:rsidRPr="00E67D02" w:rsidRDefault="00C344DB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2.2.2. </w:t>
      </w:r>
      <w:r w:rsidR="00A45188" w:rsidRPr="00E67D02">
        <w:rPr>
          <w:rFonts w:ascii="Arial" w:hAnsi="Arial" w:cs="Arial"/>
          <w:color w:val="000000" w:themeColor="text1"/>
          <w:sz w:val="24"/>
          <w:szCs w:val="24"/>
        </w:rPr>
        <w:t>Граждане, принявшие решение использовать средства (часть средств) материнского</w:t>
      </w:r>
      <w:r w:rsidR="0091592E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188" w:rsidRPr="00E67D02">
        <w:rPr>
          <w:rFonts w:ascii="Arial" w:hAnsi="Arial" w:cs="Arial"/>
          <w:color w:val="000000" w:themeColor="text1"/>
          <w:sz w:val="24"/>
          <w:szCs w:val="24"/>
        </w:rPr>
        <w:t>(семейного) капитала на строительство</w:t>
      </w:r>
      <w:r w:rsidR="00070513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5188" w:rsidRPr="00E67D02">
        <w:rPr>
          <w:rFonts w:ascii="Arial" w:hAnsi="Arial" w:cs="Arial"/>
          <w:color w:val="000000" w:themeColor="text1"/>
          <w:sz w:val="24"/>
          <w:szCs w:val="24"/>
        </w:rPr>
        <w:t>(реконструкцию) объекта индивидуального жилищного строительства по договору строительного подряда.</w:t>
      </w:r>
    </w:p>
    <w:p w14:paraId="5AE4C575" w14:textId="2C032216" w:rsidR="00BD0B7E" w:rsidRPr="00E67D02" w:rsidRDefault="00701097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2.3. </w:t>
      </w:r>
      <w:r w:rsidR="0091592E" w:rsidRPr="00E67D02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7E7E1D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услуга предоставляется заявителю в соответствии </w:t>
      </w:r>
      <w:r w:rsidR="00070513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7E7E1D" w:rsidRPr="00E67D02">
        <w:rPr>
          <w:rFonts w:ascii="Arial" w:hAnsi="Arial" w:cs="Arial"/>
          <w:color w:val="000000" w:themeColor="text1"/>
          <w:sz w:val="24"/>
          <w:szCs w:val="24"/>
        </w:rPr>
        <w:t xml:space="preserve">с вариантом предоставления </w:t>
      </w:r>
      <w:r w:rsidR="008A5925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E7E1D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E67D02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="00262383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услугу </w:t>
      </w:r>
      <w:r w:rsidR="007E7E1D" w:rsidRPr="00E67D02">
        <w:rPr>
          <w:rFonts w:ascii="Arial" w:hAnsi="Arial" w:cs="Arial"/>
          <w:color w:val="000000" w:themeColor="text1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492C7E12" w14:textId="65363184" w:rsidR="00BC7BC3" w:rsidRPr="00E67D02" w:rsidRDefault="00BC7BC3" w:rsidP="00511926">
      <w:pPr>
        <w:pStyle w:val="1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" w:name="_Toc95923413"/>
      <w:r w:rsidRPr="00E67D02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E67D02">
        <w:rPr>
          <w:rFonts w:ascii="Arial" w:hAnsi="Arial" w:cs="Arial"/>
          <w:b w:val="0"/>
          <w:color w:val="7030A0"/>
          <w:sz w:val="24"/>
          <w:szCs w:val="24"/>
        </w:rPr>
        <w:t xml:space="preserve">.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Стандарт предоставления </w:t>
      </w:r>
      <w:r w:rsidR="008A5925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3"/>
    </w:p>
    <w:p w14:paraId="19CE18B2" w14:textId="77777777" w:rsidR="00F25843" w:rsidRPr="00E67D02" w:rsidRDefault="00F25843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039EEA7C" w14:textId="538CF499" w:rsidR="009E015D" w:rsidRPr="00E67D02" w:rsidRDefault="00815BB3" w:rsidP="00C31E41">
      <w:pPr>
        <w:pStyle w:val="20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4" w:name="_Toc95923414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3. Наименование </w:t>
      </w:r>
      <w:r w:rsidR="008A5925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4"/>
    </w:p>
    <w:p w14:paraId="463919CC" w14:textId="65EA0903" w:rsidR="00815BB3" w:rsidRPr="00E67D02" w:rsidRDefault="00815BB3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3.1.</w:t>
      </w:r>
      <w:r w:rsidR="008A5925" w:rsidRPr="00E67D02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услуга</w:t>
      </w:r>
      <w:r w:rsidR="008A5925" w:rsidRPr="00E67D02">
        <w:rPr>
          <w:rFonts w:ascii="Arial" w:hAnsi="Arial" w:cs="Arial"/>
          <w:color w:val="000000" w:themeColor="text1"/>
          <w:sz w:val="24"/>
          <w:szCs w:val="24"/>
        </w:rPr>
        <w:t>:</w:t>
      </w:r>
      <w:r w:rsidR="008A5925" w:rsidRPr="00E67D02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  <w:r w:rsidR="008A5925" w:rsidRPr="00E67D02">
        <w:rPr>
          <w:rFonts w:ascii="Arial" w:hAnsi="Arial" w:cs="Arial"/>
          <w:color w:val="000000" w:themeColor="text1"/>
          <w:spacing w:val="-1"/>
          <w:sz w:val="24"/>
          <w:szCs w:val="24"/>
        </w:rPr>
        <w:t>.</w:t>
      </w:r>
    </w:p>
    <w:p w14:paraId="77A9317E" w14:textId="27901BC3" w:rsidR="00DE617F" w:rsidRPr="00E67D02" w:rsidRDefault="00815BB3" w:rsidP="00C31E41">
      <w:pPr>
        <w:pStyle w:val="20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95923415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4. Наименование </w:t>
      </w:r>
      <w:r w:rsidR="003A4386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органа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предоставляющего </w:t>
      </w:r>
      <w:r w:rsidR="005D0754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муниципальную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услугу</w:t>
      </w:r>
      <w:bookmarkEnd w:id="5"/>
    </w:p>
    <w:p w14:paraId="76A79330" w14:textId="65088AF2" w:rsidR="00815BB3" w:rsidRPr="00E67D02" w:rsidRDefault="00815BB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4.1. </w:t>
      </w:r>
      <w:r w:rsidR="003A4386" w:rsidRPr="00E67D02">
        <w:rPr>
          <w:rFonts w:ascii="Arial" w:hAnsi="Arial" w:cs="Arial"/>
          <w:color w:val="000000" w:themeColor="text1"/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C69798" w14:textId="03487993" w:rsidR="00BA14B2" w:rsidRPr="00E67D02" w:rsidRDefault="00815BB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4.2. Непосредственное предоставление </w:t>
      </w:r>
      <w:r w:rsidR="003A4386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 структурное подразделение </w:t>
      </w:r>
      <w:r w:rsidR="003A4386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D299D" w:rsidRPr="00E67D02">
        <w:rPr>
          <w:rFonts w:ascii="Arial" w:hAnsi="Arial" w:cs="Arial"/>
          <w:sz w:val="24"/>
          <w:szCs w:val="24"/>
        </w:rPr>
        <w:t>Управление градостроительной деятельности Администрации Одинцовского городского округа Московской области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, ТСП.</w:t>
      </w:r>
    </w:p>
    <w:p w14:paraId="7EB25F22" w14:textId="77777777" w:rsidR="00BC7BC3" w:rsidRPr="00E67D02" w:rsidRDefault="00BC7BC3" w:rsidP="005119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9945DDB" w14:textId="47C8A6CE" w:rsidR="005545EF" w:rsidRPr="00E67D02" w:rsidRDefault="005545EF" w:rsidP="00C31E41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  <w:highlight w:val="yellow"/>
        </w:rPr>
      </w:pPr>
      <w:bookmarkStart w:id="6" w:name="_Toc95923416"/>
      <w:r w:rsidRPr="00E67D02">
        <w:rPr>
          <w:rFonts w:ascii="Arial" w:hAnsi="Arial" w:cs="Arial"/>
          <w:b w:val="0"/>
          <w:color w:val="auto"/>
          <w:sz w:val="24"/>
          <w:szCs w:val="24"/>
        </w:rPr>
        <w:t xml:space="preserve">5.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Результат предоставления </w:t>
      </w:r>
      <w:r w:rsidR="00F554F6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6"/>
    </w:p>
    <w:p w14:paraId="3BE171A0" w14:textId="77777777" w:rsidR="008A0D49" w:rsidRPr="00E67D02" w:rsidRDefault="008A0D49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5</w:t>
      </w:r>
      <w:r w:rsidR="009F4C16" w:rsidRPr="00E67D02">
        <w:rPr>
          <w:rFonts w:ascii="Arial" w:hAnsi="Arial" w:cs="Arial"/>
          <w:color w:val="000000" w:themeColor="text1"/>
          <w:sz w:val="24"/>
          <w:szCs w:val="24"/>
        </w:rPr>
        <w:t xml:space="preserve">.1. Результатом предоставления </w:t>
      </w:r>
      <w:r w:rsidR="00F554F6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является:</w:t>
      </w:r>
    </w:p>
    <w:p w14:paraId="44BD64C0" w14:textId="4A5DA977" w:rsidR="001649AD" w:rsidRPr="00E67D02" w:rsidRDefault="003D3EE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5.1.1.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>Р</w:t>
      </w:r>
      <w:r w:rsidR="009F4C16" w:rsidRPr="00E67D02">
        <w:rPr>
          <w:rFonts w:ascii="Arial" w:hAnsi="Arial" w:cs="Arial"/>
          <w:color w:val="000000" w:themeColor="text1"/>
          <w:sz w:val="24"/>
          <w:szCs w:val="24"/>
        </w:rPr>
        <w:t xml:space="preserve">ешение о предоставлении </w:t>
      </w:r>
      <w:r w:rsidR="00A35E8E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A0D49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83431D" w:rsidRPr="00E67D02">
        <w:rPr>
          <w:rFonts w:ascii="Arial" w:hAnsi="Arial" w:cs="Arial"/>
          <w:color w:val="000000" w:themeColor="text1"/>
          <w:sz w:val="24"/>
          <w:szCs w:val="24"/>
        </w:rPr>
        <w:t xml:space="preserve"> в виде </w:t>
      </w:r>
      <w:r w:rsidR="00A35E8E" w:rsidRPr="00E67D02">
        <w:rPr>
          <w:rFonts w:ascii="Arial" w:hAnsi="Arial" w:cs="Arial"/>
          <w:color w:val="000000" w:themeColor="text1"/>
          <w:sz w:val="24"/>
          <w:szCs w:val="24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</w:t>
      </w:r>
      <w:proofErr w:type="gramEnd"/>
      <w:r w:rsidR="00A35E8E" w:rsidRPr="00E67D02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3E61C6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43C84E" w14:textId="2FC92482" w:rsidR="001649AD" w:rsidRPr="00E67D02" w:rsidRDefault="003E61C6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Решение о предоставлении муниципальной услуги </w:t>
      </w:r>
      <w:r w:rsidR="0083431D" w:rsidRPr="00E67D02">
        <w:rPr>
          <w:rFonts w:ascii="Arial" w:hAnsi="Arial" w:cs="Arial"/>
          <w:color w:val="000000" w:themeColor="text1"/>
          <w:sz w:val="24"/>
          <w:szCs w:val="24"/>
        </w:rPr>
        <w:t>оформляется</w:t>
      </w:r>
      <w:r w:rsidR="008A0D49" w:rsidRPr="00E67D02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</w:t>
      </w:r>
      <w:r w:rsidR="00EE4865" w:rsidRPr="00E67D02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1649AD" w:rsidRPr="00E67D02">
        <w:rPr>
          <w:rFonts w:ascii="Arial" w:hAnsi="Arial" w:cs="Arial"/>
          <w:color w:val="000000" w:themeColor="text1"/>
          <w:sz w:val="24"/>
          <w:szCs w:val="24"/>
        </w:rPr>
        <w:t>приказом Министерства строительства и жилищно-коммунального хозяйства Российской Ф</w:t>
      </w:r>
      <w:r w:rsidR="00DE617F" w:rsidRPr="00E67D02">
        <w:rPr>
          <w:rFonts w:ascii="Arial" w:hAnsi="Arial" w:cs="Arial"/>
          <w:color w:val="000000" w:themeColor="text1"/>
          <w:sz w:val="24"/>
          <w:szCs w:val="24"/>
        </w:rPr>
        <w:t>едерации от 08.06.2021 № 362/</w:t>
      </w:r>
      <w:proofErr w:type="spellStart"/>
      <w:proofErr w:type="gramStart"/>
      <w:r w:rsidR="00DE617F" w:rsidRPr="00E67D02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="00DE617F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9AD" w:rsidRPr="00E67D02">
        <w:rPr>
          <w:rFonts w:ascii="Arial" w:hAnsi="Arial" w:cs="Arial"/>
          <w:color w:val="000000" w:themeColor="text1"/>
          <w:sz w:val="24"/>
          <w:szCs w:val="24"/>
        </w:rPr>
        <w:t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</w:t>
      </w:r>
      <w:r w:rsidR="00DE617F" w:rsidRPr="00E67D02">
        <w:rPr>
          <w:rFonts w:ascii="Arial" w:hAnsi="Arial" w:cs="Arial"/>
          <w:color w:val="000000" w:themeColor="text1"/>
          <w:sz w:val="24"/>
          <w:szCs w:val="24"/>
        </w:rPr>
        <w:t xml:space="preserve">лого помещения, устанавливаемую в </w:t>
      </w:r>
      <w:r w:rsidR="001649AD" w:rsidRPr="00E67D02">
        <w:rPr>
          <w:rFonts w:ascii="Arial" w:hAnsi="Arial" w:cs="Arial"/>
          <w:color w:val="000000" w:themeColor="text1"/>
          <w:sz w:val="24"/>
          <w:szCs w:val="24"/>
        </w:rPr>
        <w:t>соответствии с жилищным законодательством Российской Федерации»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(далее – Приказ Минстроя России от 08.06.2021 № 362/</w:t>
      </w:r>
      <w:proofErr w:type="spellStart"/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Pr="00E67D02">
        <w:rPr>
          <w:rFonts w:ascii="Arial" w:hAnsi="Arial" w:cs="Arial"/>
          <w:color w:val="000000" w:themeColor="text1"/>
          <w:sz w:val="24"/>
          <w:szCs w:val="24"/>
        </w:rPr>
        <w:t>)</w:t>
      </w:r>
      <w:r w:rsidR="00142E92" w:rsidRPr="00E67D02">
        <w:rPr>
          <w:rFonts w:ascii="Arial" w:hAnsi="Arial" w:cs="Arial"/>
          <w:color w:val="000000" w:themeColor="text1"/>
          <w:sz w:val="24"/>
          <w:szCs w:val="24"/>
        </w:rPr>
        <w:t xml:space="preserve">, приведенным </w:t>
      </w:r>
      <w:r w:rsidR="00DE617F" w:rsidRPr="00E67D0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142E92" w:rsidRPr="00E67D02">
        <w:rPr>
          <w:rFonts w:ascii="Arial" w:hAnsi="Arial" w:cs="Arial"/>
          <w:color w:val="000000" w:themeColor="text1"/>
          <w:sz w:val="24"/>
          <w:szCs w:val="24"/>
        </w:rPr>
        <w:t>Приложении 1 к настоящему Административному регламенту.</w:t>
      </w:r>
    </w:p>
    <w:p w14:paraId="32B4F102" w14:textId="5F237457" w:rsidR="00C77719" w:rsidRPr="00E67D02" w:rsidRDefault="003D3EE3" w:rsidP="00511926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5.1.2. Р</w:t>
      </w:r>
      <w:r w:rsidR="008A0D49" w:rsidRPr="00E67D02">
        <w:rPr>
          <w:rFonts w:ascii="Arial" w:hAnsi="Arial" w:cs="Arial"/>
          <w:color w:val="000000" w:themeColor="text1"/>
          <w:sz w:val="24"/>
          <w:szCs w:val="24"/>
        </w:rPr>
        <w:t xml:space="preserve">ешение об отказе в предоставлении </w:t>
      </w:r>
      <w:r w:rsidR="00C77719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A0D49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77719" w:rsidRPr="00E67D02">
        <w:rPr>
          <w:rFonts w:ascii="Arial" w:hAnsi="Arial" w:cs="Arial"/>
          <w:color w:val="000000" w:themeColor="text1"/>
          <w:sz w:val="24"/>
          <w:szCs w:val="24"/>
        </w:rPr>
        <w:t>, при наличии оснований для отказа в предоставления Муниципальной услуги, указанных в подразделе 10.</w:t>
      </w:r>
      <w:r w:rsidR="00C56415"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C77719" w:rsidRPr="00E67D02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E67D02" w:rsidRDefault="00070513" w:rsidP="00511926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5.2. Факт получения заявителем результата предоставления </w:t>
      </w:r>
      <w:r w:rsidR="00A15ACE" w:rsidRPr="00E67D02">
        <w:rPr>
          <w:rFonts w:ascii="Arial" w:hAnsi="Arial" w:cs="Arial"/>
          <w:sz w:val="24"/>
          <w:szCs w:val="24"/>
        </w:rPr>
        <w:t>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 фиксируется в ВИС</w:t>
      </w:r>
      <w:r w:rsidR="0076049F" w:rsidRPr="00E67D02">
        <w:rPr>
          <w:rFonts w:ascii="Arial" w:hAnsi="Arial" w:cs="Arial"/>
          <w:sz w:val="24"/>
          <w:szCs w:val="24"/>
        </w:rPr>
        <w:t>, РПГУ, Модуле МФЦ ЕИС ОУ</w:t>
      </w:r>
      <w:r w:rsidRPr="00E67D02">
        <w:rPr>
          <w:rFonts w:ascii="Arial" w:hAnsi="Arial" w:cs="Arial"/>
          <w:sz w:val="24"/>
          <w:szCs w:val="24"/>
        </w:rPr>
        <w:t>.</w:t>
      </w:r>
    </w:p>
    <w:p w14:paraId="13BA3F52" w14:textId="428DB404" w:rsidR="00393973" w:rsidRPr="00E67D02" w:rsidRDefault="0083431D" w:rsidP="00511926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5.</w:t>
      </w:r>
      <w:r w:rsidR="00F73AEC" w:rsidRPr="00E67D02">
        <w:rPr>
          <w:rFonts w:ascii="Arial" w:hAnsi="Arial" w:cs="Arial"/>
          <w:color w:val="000000" w:themeColor="text1"/>
          <w:sz w:val="24"/>
          <w:szCs w:val="24"/>
        </w:rPr>
        <w:t>3</w:t>
      </w:r>
      <w:r w:rsidR="00882B0F"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77719" w:rsidRPr="00E67D02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</w:t>
      </w:r>
      <w:r w:rsidR="00C77719" w:rsidRPr="00E67D02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A68807E" w14:textId="77777777" w:rsidR="001102A8" w:rsidRPr="00E67D02" w:rsidRDefault="001102A8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E67D02">
        <w:rPr>
          <w:rFonts w:ascii="Arial" w:hAnsi="Arial" w:cs="Arial"/>
          <w:color w:val="000000" w:themeColor="text1"/>
          <w:sz w:val="24"/>
          <w:szCs w:val="24"/>
        </w:rPr>
        <w:t>5.</w:t>
      </w:r>
      <w:r w:rsidR="0083431D" w:rsidRPr="00E67D02">
        <w:rPr>
          <w:rFonts w:ascii="Arial" w:hAnsi="Arial" w:cs="Arial"/>
          <w:color w:val="000000" w:themeColor="text1"/>
          <w:sz w:val="24"/>
          <w:szCs w:val="24"/>
        </w:rPr>
        <w:t>4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2B0F" w:rsidRPr="00E67D02">
        <w:rPr>
          <w:rFonts w:ascii="Arial" w:hAnsi="Arial" w:cs="Arial"/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9B6315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882B0F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616359F" w14:textId="77777777" w:rsidR="00882B0F" w:rsidRPr="00E67D02" w:rsidRDefault="0083431D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5.4</w:t>
      </w:r>
      <w:r w:rsidR="001005DE" w:rsidRPr="00E67D02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В</w:t>
      </w:r>
      <w:r w:rsidR="00473A82" w:rsidRPr="00E67D02">
        <w:rPr>
          <w:rFonts w:ascii="Arial" w:hAnsi="Arial" w:cs="Arial"/>
          <w:color w:val="000000" w:themeColor="text1"/>
          <w:sz w:val="24"/>
          <w:szCs w:val="24"/>
        </w:rPr>
        <w:t xml:space="preserve"> форме электронного документа </w:t>
      </w:r>
      <w:r w:rsidR="00772A12" w:rsidRPr="00E67D02">
        <w:rPr>
          <w:rFonts w:ascii="Arial" w:hAnsi="Arial" w:cs="Arial"/>
          <w:color w:val="000000" w:themeColor="text1"/>
          <w:sz w:val="24"/>
          <w:szCs w:val="24"/>
        </w:rPr>
        <w:t>в Личный кабинет на РПГУ.</w:t>
      </w:r>
    </w:p>
    <w:p w14:paraId="1D13D20E" w14:textId="49502C39" w:rsidR="00772A12" w:rsidRPr="00E67D02" w:rsidRDefault="00772A12" w:rsidP="005119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Результат предоставления </w:t>
      </w:r>
      <w:r w:rsidR="00C02B45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(</w:t>
      </w:r>
      <w:r w:rsidR="00DE617F" w:rsidRPr="00E67D02">
        <w:rPr>
          <w:rFonts w:ascii="Arial" w:hAnsi="Arial" w:cs="Arial"/>
          <w:color w:val="000000" w:themeColor="text1"/>
          <w:sz w:val="24"/>
          <w:szCs w:val="24"/>
        </w:rPr>
        <w:t xml:space="preserve">независимо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от принятого решения) направляется </w:t>
      </w:r>
      <w:r w:rsidR="0091069E" w:rsidRPr="00E67D02">
        <w:rPr>
          <w:rFonts w:ascii="Arial" w:hAnsi="Arial" w:cs="Arial"/>
          <w:color w:val="000000" w:themeColor="text1"/>
          <w:sz w:val="24"/>
          <w:szCs w:val="24"/>
        </w:rPr>
        <w:t xml:space="preserve">в день его подписания </w:t>
      </w:r>
      <w:r w:rsidR="0083431D" w:rsidRPr="00E67D02">
        <w:rPr>
          <w:rFonts w:ascii="Arial" w:hAnsi="Arial" w:cs="Arial"/>
          <w:color w:val="000000" w:themeColor="text1"/>
          <w:sz w:val="24"/>
          <w:szCs w:val="24"/>
        </w:rPr>
        <w:t>заявителю</w:t>
      </w:r>
      <w:r w:rsidR="00C02B45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6E2CE5" w14:textId="5999D600" w:rsidR="00772A12" w:rsidRPr="00E67D02" w:rsidRDefault="00772A12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5B3D9D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lastRenderedPageBreak/>
        <w:t>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BCFD72" w14:textId="7BD8F398" w:rsidR="002A3B44" w:rsidRPr="00E67D02" w:rsidRDefault="0083431D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5.4</w:t>
      </w:r>
      <w:r w:rsidR="00772A12" w:rsidRPr="00E67D02">
        <w:rPr>
          <w:rFonts w:ascii="Arial" w:hAnsi="Arial" w:cs="Arial"/>
          <w:color w:val="000000" w:themeColor="text1"/>
          <w:sz w:val="24"/>
          <w:szCs w:val="24"/>
        </w:rPr>
        <w:t>.2.</w:t>
      </w:r>
      <w:r w:rsidR="002A3B44" w:rsidRPr="00E67D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D3EE3" w:rsidRPr="00E67D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</w:t>
      </w:r>
      <w:r w:rsidR="002A3B44" w:rsidRPr="00E67D0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МФЦ </w:t>
      </w:r>
      <w:r w:rsidR="001B795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в </w:t>
      </w:r>
      <w:r w:rsidR="001B795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виде</w:t>
      </w:r>
      <w:r w:rsidR="001B795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253D75A" w14:textId="0F9F6FE2" w:rsidR="008A0D49" w:rsidRPr="00E67D02" w:rsidRDefault="002A3B44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любом МФЦ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услуги</w:t>
      </w:r>
      <w:proofErr w:type="gramEnd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в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виде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экземпляра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электронного документа</w:t>
      </w:r>
      <w:r w:rsidR="001B795E" w:rsidRPr="00E67D02">
        <w:rPr>
          <w:rFonts w:ascii="Arial" w:hAnsi="Arial" w:cs="Arial"/>
          <w:color w:val="000000" w:themeColor="text1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5B3D9D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1B795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из Модуля МФЦ ЕИС ОУ </w:t>
      </w:r>
      <w:r w:rsidR="001B795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заверяется подписью уполномоченн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ого работника МФЦ и печатью МФ</w:t>
      </w:r>
      <w:r w:rsidR="007C602C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Ц.</w:t>
      </w:r>
    </w:p>
    <w:p w14:paraId="157988D7" w14:textId="74BFE09A" w:rsidR="001327F6" w:rsidRPr="00E67D02" w:rsidRDefault="001327F6" w:rsidP="00511926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34C83A2E" w14:textId="7BA3A0CB" w:rsidR="005545EF" w:rsidRPr="00E67D02" w:rsidRDefault="005545EF" w:rsidP="00C31E41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1" w:name="_Toc95923417"/>
      <w:r w:rsidRPr="00E67D02">
        <w:rPr>
          <w:rFonts w:ascii="Arial" w:hAnsi="Arial" w:cs="Arial"/>
          <w:b w:val="0"/>
          <w:color w:val="auto"/>
          <w:sz w:val="24"/>
          <w:szCs w:val="24"/>
        </w:rPr>
        <w:t>6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Срок предоставления </w:t>
      </w:r>
      <w:r w:rsidR="007C602C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1"/>
    </w:p>
    <w:p w14:paraId="006CBE46" w14:textId="4FD5141D" w:rsidR="00283DCD" w:rsidRPr="00E67D02" w:rsidRDefault="00283DCD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6.1. Срок предоставления </w:t>
      </w:r>
      <w:r w:rsidR="00D54670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составляет </w:t>
      </w:r>
      <w:r w:rsidR="00316D70" w:rsidRPr="00E67D02">
        <w:rPr>
          <w:rFonts w:ascii="Arial" w:hAnsi="Arial" w:cs="Arial"/>
          <w:color w:val="000000" w:themeColor="text1"/>
          <w:sz w:val="24"/>
          <w:szCs w:val="24"/>
        </w:rPr>
        <w:t xml:space="preserve">не более </w:t>
      </w:r>
      <w:r w:rsidR="002A50ED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316D70" w:rsidRPr="00E67D02">
        <w:rPr>
          <w:rFonts w:ascii="Arial" w:hAnsi="Arial" w:cs="Arial"/>
          <w:color w:val="000000" w:themeColor="text1"/>
          <w:sz w:val="24"/>
          <w:szCs w:val="24"/>
        </w:rPr>
        <w:t>5 (пяти) рабочих дней с даты регистрации запроса в 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CC2273" w14:textId="001871AE" w:rsidR="00283DCD" w:rsidRPr="00E67D02" w:rsidRDefault="00283DCD" w:rsidP="0051192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6B61058" w14:textId="132CEA85" w:rsidR="005545EF" w:rsidRPr="00E67D02" w:rsidRDefault="005545EF" w:rsidP="00C31E41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2" w:name="_Toc95923418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7. Правовые основания для предоставления </w:t>
      </w:r>
      <w:r w:rsidR="00D75568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2"/>
    </w:p>
    <w:p w14:paraId="019DD2FE" w14:textId="00F501BF" w:rsidR="007D387D" w:rsidRPr="00E67D02" w:rsidRDefault="007D387D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7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информация о порядке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1A1669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, МФЦ, а также их должностных лиц, </w:t>
      </w:r>
      <w:r w:rsidR="001A1669" w:rsidRPr="00E67D02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служащих, работников размещены на 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официальном сайте </w:t>
      </w:r>
      <w:r w:rsidR="001A166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Администрации</w:t>
      </w:r>
      <w:r w:rsidR="003D299D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: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D299D" w:rsidRPr="00E67D02">
        <w:rPr>
          <w:rFonts w:ascii="Arial" w:hAnsi="Arial" w:cs="Arial"/>
          <w:sz w:val="24"/>
          <w:szCs w:val="24"/>
          <w:lang w:val="en-US" w:eastAsia="ar-SA"/>
        </w:rPr>
        <w:t>www</w:t>
      </w:r>
      <w:r w:rsidR="003D299D" w:rsidRPr="00E67D02">
        <w:rPr>
          <w:rFonts w:ascii="Arial" w:hAnsi="Arial" w:cs="Arial"/>
          <w:sz w:val="24"/>
          <w:szCs w:val="24"/>
          <w:lang w:eastAsia="ar-SA"/>
        </w:rPr>
        <w:t>.odin.ru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7525CF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а также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на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РПГУ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1EB417A4" w14:textId="77777777" w:rsidR="00360E31" w:rsidRPr="00E67D02" w:rsidRDefault="007D387D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7.2. 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Перечень нормативных правовых актов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регулирующих предоставление </w:t>
      </w:r>
      <w:r w:rsidR="00FA6F6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услуги, указан в Приложении </w:t>
      </w:r>
      <w:r w:rsidR="00022797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3</w:t>
      </w:r>
      <w:r w:rsidR="00360E3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E67D02" w:rsidRDefault="00360E31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C21761" w14:textId="20243C5E" w:rsidR="00712C11" w:rsidRPr="00E67D02" w:rsidRDefault="005545EF" w:rsidP="00C31E41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3" w:name="_Toc95923419"/>
      <w:r w:rsidRPr="00E67D02">
        <w:rPr>
          <w:rFonts w:ascii="Arial" w:hAnsi="Arial" w:cs="Arial"/>
          <w:b w:val="0"/>
          <w:color w:val="auto"/>
          <w:sz w:val="24"/>
          <w:szCs w:val="24"/>
        </w:rPr>
        <w:t>8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Исчерпывающий перечень документов, </w:t>
      </w:r>
      <w:r w:rsidR="00F50E35" w:rsidRPr="00E67D02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634BA4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3"/>
    </w:p>
    <w:p w14:paraId="4507A32E" w14:textId="6ACCD8A3" w:rsidR="00111507" w:rsidRPr="00E67D02" w:rsidRDefault="00712C11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8.1. </w:t>
      </w:r>
      <w:r w:rsidR="00111507" w:rsidRPr="00E67D02">
        <w:rPr>
          <w:rFonts w:ascii="Arial" w:hAnsi="Arial" w:cs="Arial"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E62FC4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111507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котор</w:t>
      </w:r>
      <w:r w:rsidR="00C31E41" w:rsidRPr="00E67D02">
        <w:rPr>
          <w:rFonts w:ascii="Arial" w:hAnsi="Arial" w:cs="Arial"/>
          <w:color w:val="000000" w:themeColor="text1"/>
          <w:sz w:val="24"/>
          <w:szCs w:val="24"/>
        </w:rPr>
        <w:t xml:space="preserve">ые заявитель должен представить </w:t>
      </w:r>
      <w:r w:rsidR="00111507" w:rsidRPr="00E67D02">
        <w:rPr>
          <w:rFonts w:ascii="Arial" w:hAnsi="Arial" w:cs="Arial"/>
          <w:color w:val="000000" w:themeColor="text1"/>
          <w:sz w:val="24"/>
          <w:szCs w:val="24"/>
        </w:rPr>
        <w:t>самостоятельно:</w:t>
      </w:r>
    </w:p>
    <w:p w14:paraId="510BE55D" w14:textId="3710F374" w:rsidR="00111507" w:rsidRPr="00E67D02" w:rsidRDefault="00111507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8.1.1. 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З</w:t>
      </w:r>
      <w:r w:rsidR="005B746E" w:rsidRPr="00E67D02">
        <w:rPr>
          <w:rFonts w:ascii="Arial" w:hAnsi="Arial" w:cs="Arial"/>
          <w:color w:val="000000" w:themeColor="text1"/>
          <w:sz w:val="24"/>
          <w:szCs w:val="24"/>
        </w:rPr>
        <w:t>апрос</w:t>
      </w:r>
      <w:r w:rsidR="00EF3377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46E" w:rsidRPr="00E67D02">
        <w:rPr>
          <w:rFonts w:ascii="Arial" w:hAnsi="Arial" w:cs="Arial"/>
          <w:color w:val="000000" w:themeColor="text1"/>
          <w:sz w:val="24"/>
          <w:szCs w:val="24"/>
        </w:rPr>
        <w:t xml:space="preserve">по форме, приведенной в Приложении </w:t>
      </w:r>
      <w:r w:rsidR="00022797" w:rsidRPr="00E67D02">
        <w:rPr>
          <w:rFonts w:ascii="Arial" w:hAnsi="Arial" w:cs="Arial"/>
          <w:color w:val="000000" w:themeColor="text1"/>
          <w:sz w:val="24"/>
          <w:szCs w:val="24"/>
        </w:rPr>
        <w:t>4</w:t>
      </w:r>
      <w:r w:rsidR="005B746E" w:rsidRPr="00E67D02">
        <w:rPr>
          <w:rFonts w:ascii="Arial" w:hAnsi="Arial" w:cs="Arial"/>
          <w:color w:val="000000" w:themeColor="text1"/>
          <w:sz w:val="24"/>
          <w:szCs w:val="24"/>
        </w:rPr>
        <w:t xml:space="preserve"> к настояще</w:t>
      </w:r>
      <w:r w:rsidR="00C31E41" w:rsidRPr="00E67D02">
        <w:rPr>
          <w:rFonts w:ascii="Arial" w:hAnsi="Arial" w:cs="Arial"/>
          <w:color w:val="000000" w:themeColor="text1"/>
          <w:sz w:val="24"/>
          <w:szCs w:val="24"/>
        </w:rPr>
        <w:t xml:space="preserve">му 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  <w:r w:rsidR="003B4D7A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06B0FD4" w14:textId="26BF2B86" w:rsidR="005B746E" w:rsidRPr="00E67D02" w:rsidRDefault="005B746E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8.1.2.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Д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окумент, уд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остоверяющий личность заявителя</w:t>
      </w:r>
      <w:r w:rsidR="003B4D7A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64B1933" w14:textId="7E96C1FE" w:rsidR="005B746E" w:rsidRPr="00E67D02" w:rsidRDefault="003D3EE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8.1.3.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Д</w:t>
      </w:r>
      <w:r w:rsidR="005B746E" w:rsidRPr="00E67D02">
        <w:rPr>
          <w:rFonts w:ascii="Arial" w:hAnsi="Arial" w:cs="Arial"/>
          <w:color w:val="000000" w:themeColor="text1"/>
          <w:sz w:val="24"/>
          <w:szCs w:val="24"/>
        </w:rPr>
        <w:t>окумент, удостоверяющий личность представителя заявителя (в случае обр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ащения представителя заявителя)</w:t>
      </w:r>
      <w:r w:rsidR="006F3B7B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A12838E" w14:textId="54B93784" w:rsidR="005B746E" w:rsidRPr="00E67D02" w:rsidRDefault="003D3EE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8.1.4.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Д</w:t>
      </w:r>
      <w:r w:rsidR="005B746E" w:rsidRPr="00E67D02">
        <w:rPr>
          <w:rFonts w:ascii="Arial" w:hAnsi="Arial" w:cs="Arial"/>
          <w:color w:val="000000" w:themeColor="text1"/>
          <w:sz w:val="24"/>
          <w:szCs w:val="24"/>
        </w:rPr>
        <w:t>окумент, подтверждающий полномочия представителя заявителя (в случае обр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ащения представителя заявителя)</w:t>
      </w:r>
      <w:r w:rsidR="00E71AA6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34DCA1C" w14:textId="00BD6602" w:rsidR="00E71AA6" w:rsidRPr="00E67D02" w:rsidRDefault="00E71AA6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8.1.</w:t>
      </w:r>
      <w:r w:rsidR="00A575DD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 xml:space="preserve"> Дог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овор строительного подряда на строительство или реконструкцию объекта индивидуального жилищного строительства (в случае обращения граждан, принявших решение использовать средства</w:t>
      </w:r>
      <w:r w:rsidR="00BB2079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(часть средств) материнского</w:t>
      </w:r>
      <w:r w:rsidR="00C31E41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(семейного) капитала на строительство или реконструкцию объекта индивидуального жилищного строительства </w:t>
      </w:r>
      <w:r w:rsidR="00D14A80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Pr="00E67D02">
        <w:rPr>
          <w:rFonts w:ascii="Arial" w:hAnsi="Arial" w:cs="Arial"/>
          <w:color w:val="000000" w:themeColor="text1"/>
          <w:sz w:val="24"/>
          <w:szCs w:val="24"/>
        </w:rPr>
        <w:t>по договору строительного подряда)</w:t>
      </w:r>
      <w:r w:rsidR="00BB2079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4F60D3" w14:textId="0F6E810D" w:rsidR="00712C11" w:rsidRPr="00E67D02" w:rsidRDefault="00111507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8.2. Исчерпывающий перечень документов, необходимых в соответствии с нормативными правовыми актами Российской Фе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дерации, Московской области для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5E2E26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которые заявитель вправе представить по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взаимодействия:</w:t>
      </w:r>
    </w:p>
    <w:p w14:paraId="62425185" w14:textId="20A1FD88" w:rsidR="00111507" w:rsidRPr="00E67D02" w:rsidRDefault="00111507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8.2.1.</w:t>
      </w:r>
      <w:r w:rsidR="00252319" w:rsidRPr="00E67D0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E62FE" w:rsidRPr="00E67D02">
        <w:rPr>
          <w:rFonts w:ascii="Arial" w:hAnsi="Arial" w:cs="Arial"/>
          <w:iCs/>
          <w:color w:val="000000" w:themeColor="text1"/>
          <w:sz w:val="24"/>
          <w:szCs w:val="24"/>
        </w:rPr>
        <w:t>В</w:t>
      </w:r>
      <w:r w:rsidR="00252319" w:rsidRPr="00E67D02">
        <w:rPr>
          <w:rFonts w:ascii="Arial" w:hAnsi="Arial" w:cs="Arial"/>
          <w:iCs/>
          <w:color w:val="000000" w:themeColor="text1"/>
          <w:sz w:val="24"/>
          <w:szCs w:val="24"/>
        </w:rPr>
        <w:t>ыписк</w:t>
      </w:r>
      <w:r w:rsidR="002B48EC" w:rsidRPr="00E67D02"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252319" w:rsidRPr="00E67D02">
        <w:rPr>
          <w:rFonts w:ascii="Arial" w:hAnsi="Arial" w:cs="Arial"/>
          <w:iCs/>
          <w:color w:val="000000" w:themeColor="text1"/>
          <w:sz w:val="24"/>
          <w:szCs w:val="24"/>
        </w:rPr>
        <w:t xml:space="preserve"> из единого государственного реестра недвижимости о правах гражданина и членов его семьи на недвижимое имущество (жилой дом, земельный участок)</w:t>
      </w:r>
      <w:r w:rsidR="002B48EC" w:rsidRPr="00E67D02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253E5779" w14:textId="38BBBAD8" w:rsidR="00252319" w:rsidRPr="00E67D02" w:rsidRDefault="00252319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8.2.2.</w:t>
      </w:r>
      <w:r w:rsidR="002B48EC" w:rsidRPr="00E67D0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FE62FE" w:rsidRPr="00E67D02">
        <w:rPr>
          <w:rFonts w:ascii="Arial" w:hAnsi="Arial" w:cs="Arial"/>
          <w:iCs/>
          <w:color w:val="000000" w:themeColor="text1"/>
          <w:sz w:val="24"/>
          <w:szCs w:val="24"/>
        </w:rPr>
        <w:t>В</w:t>
      </w:r>
      <w:r w:rsidR="002B48EC" w:rsidRPr="00E67D02">
        <w:rPr>
          <w:rFonts w:ascii="Arial" w:hAnsi="Arial" w:cs="Arial"/>
          <w:iCs/>
          <w:color w:val="000000" w:themeColor="text1"/>
          <w:sz w:val="24"/>
          <w:szCs w:val="24"/>
        </w:rPr>
        <w:t xml:space="preserve">ыписка из единого государственного реестра недвижимости, </w:t>
      </w:r>
      <w:proofErr w:type="gramStart"/>
      <w:r w:rsidR="002B48EC" w:rsidRPr="00E67D02">
        <w:rPr>
          <w:rFonts w:ascii="Arial" w:hAnsi="Arial" w:cs="Arial"/>
          <w:iCs/>
          <w:color w:val="000000" w:themeColor="text1"/>
          <w:sz w:val="24"/>
          <w:szCs w:val="24"/>
        </w:rPr>
        <w:t>содержащую</w:t>
      </w:r>
      <w:proofErr w:type="gramEnd"/>
      <w:r w:rsidR="002B48EC" w:rsidRPr="00E67D02">
        <w:rPr>
          <w:rFonts w:ascii="Arial" w:hAnsi="Arial" w:cs="Arial"/>
          <w:iCs/>
          <w:color w:val="000000" w:themeColor="text1"/>
          <w:sz w:val="24"/>
          <w:szCs w:val="24"/>
        </w:rPr>
        <w:t xml:space="preserve"> сведения о параметрах объекта (жилого дома, земельного участка);</w:t>
      </w:r>
    </w:p>
    <w:p w14:paraId="63AE95F8" w14:textId="01714DE0" w:rsidR="00252319" w:rsidRPr="00E67D02" w:rsidRDefault="00252319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8.2.3.</w:t>
      </w:r>
      <w:r w:rsidR="00604BB8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Р</w:t>
      </w:r>
      <w:r w:rsidR="002D1237" w:rsidRPr="00E67D02">
        <w:rPr>
          <w:rFonts w:ascii="Arial" w:hAnsi="Arial" w:cs="Arial"/>
          <w:color w:val="000000" w:themeColor="text1"/>
          <w:sz w:val="24"/>
          <w:szCs w:val="24"/>
        </w:rPr>
        <w:t>азрешительная документация на строительств</w:t>
      </w:r>
      <w:proofErr w:type="gramStart"/>
      <w:r w:rsidR="002D1237" w:rsidRPr="00E67D02">
        <w:rPr>
          <w:rFonts w:ascii="Arial" w:hAnsi="Arial" w:cs="Arial"/>
          <w:color w:val="000000" w:themeColor="text1"/>
          <w:sz w:val="24"/>
          <w:szCs w:val="24"/>
        </w:rPr>
        <w:t>о(</w:t>
      </w:r>
      <w:proofErr w:type="gramEnd"/>
      <w:r w:rsidR="002D1237" w:rsidRPr="00E67D02">
        <w:rPr>
          <w:rFonts w:ascii="Arial" w:hAnsi="Arial" w:cs="Arial"/>
          <w:color w:val="000000" w:themeColor="text1"/>
          <w:sz w:val="24"/>
          <w:szCs w:val="24"/>
        </w:rPr>
        <w:t>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BBC4334" w14:textId="78DF1A4B" w:rsidR="00EF3377" w:rsidRPr="00E67D02" w:rsidRDefault="00EF3377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8.3. Требования к представлению документов</w:t>
      </w:r>
      <w:r w:rsidR="00D33CA9" w:rsidRPr="00E67D02">
        <w:rPr>
          <w:rFonts w:ascii="Arial" w:hAnsi="Arial" w:cs="Arial"/>
          <w:color w:val="000000" w:themeColor="text1"/>
          <w:sz w:val="24"/>
          <w:szCs w:val="24"/>
        </w:rPr>
        <w:t xml:space="preserve"> (категорий документов)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, необходимых для предоставления </w:t>
      </w:r>
      <w:r w:rsidR="00BB2079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D33CA9" w:rsidRPr="00E67D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приведены в Приложении </w:t>
      </w:r>
      <w:r w:rsidR="00022797" w:rsidRPr="00E67D02">
        <w:rPr>
          <w:rFonts w:ascii="Arial" w:hAnsi="Arial" w:cs="Arial"/>
          <w:color w:val="000000" w:themeColor="text1"/>
          <w:sz w:val="24"/>
          <w:szCs w:val="24"/>
        </w:rPr>
        <w:t>5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406B0240" w14:textId="77777777" w:rsidR="00D40B9D" w:rsidRPr="00E67D02" w:rsidRDefault="00115E5A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8.4. </w:t>
      </w:r>
      <w:r w:rsidR="00D40B9D" w:rsidRPr="00E67D02">
        <w:rPr>
          <w:rFonts w:ascii="Arial" w:hAnsi="Arial" w:cs="Arial"/>
          <w:color w:val="000000" w:themeColor="text1"/>
          <w:sz w:val="24"/>
          <w:szCs w:val="24"/>
        </w:rPr>
        <w:t xml:space="preserve">Запрос может быть подан </w:t>
      </w:r>
      <w:r w:rsidR="00B8130B" w:rsidRPr="00E67D02">
        <w:rPr>
          <w:rFonts w:ascii="Arial" w:hAnsi="Arial" w:cs="Arial"/>
          <w:color w:val="000000" w:themeColor="text1"/>
          <w:sz w:val="24"/>
          <w:szCs w:val="24"/>
        </w:rPr>
        <w:t xml:space="preserve">заявителем </w:t>
      </w:r>
      <w:r w:rsidR="00D40B9D" w:rsidRPr="00E67D02">
        <w:rPr>
          <w:rFonts w:ascii="Arial" w:hAnsi="Arial" w:cs="Arial"/>
          <w:color w:val="000000" w:themeColor="text1"/>
          <w:sz w:val="24"/>
          <w:szCs w:val="24"/>
        </w:rPr>
        <w:t>следующими способами:</w:t>
      </w:r>
    </w:p>
    <w:p w14:paraId="64421B5A" w14:textId="77777777" w:rsidR="00111507" w:rsidRPr="00E67D02" w:rsidRDefault="00EB06F1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8.4.1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. Посредством РПГУ.</w:t>
      </w:r>
    </w:p>
    <w:p w14:paraId="57203E2F" w14:textId="3A4AF46A" w:rsidR="00F60901" w:rsidRPr="00E67D02" w:rsidRDefault="00F60901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9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8.4.2.</w:t>
      </w:r>
      <w:r w:rsidR="00D11BE4" w:rsidRPr="00E67D02">
        <w:rPr>
          <w:rFonts w:ascii="Arial" w:hAnsi="Arial" w:cs="Arial"/>
          <w:color w:val="000000" w:themeColor="text1"/>
          <w:sz w:val="24"/>
          <w:szCs w:val="24"/>
        </w:rPr>
        <w:t xml:space="preserve"> В МФЦ обеспечивается </w:t>
      </w:r>
      <w:r w:rsidR="00D11BE4" w:rsidRPr="00E67D02">
        <w:rPr>
          <w:rFonts w:ascii="Arial" w:hAnsi="Arial" w:cs="Arial"/>
          <w:color w:val="000009"/>
          <w:sz w:val="24"/>
          <w:szCs w:val="24"/>
        </w:rPr>
        <w:t xml:space="preserve">бесплатный доступ </w:t>
      </w:r>
      <w:r w:rsidR="00CE26BA" w:rsidRPr="00E67D02">
        <w:rPr>
          <w:rFonts w:ascii="Arial" w:hAnsi="Arial" w:cs="Arial"/>
          <w:color w:val="000009"/>
          <w:sz w:val="24"/>
          <w:szCs w:val="24"/>
        </w:rPr>
        <w:t>з</w:t>
      </w:r>
      <w:r w:rsidR="00D11BE4" w:rsidRPr="00E67D02">
        <w:rPr>
          <w:rFonts w:ascii="Arial" w:hAnsi="Arial" w:cs="Arial"/>
          <w:color w:val="000009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14:paraId="0AFE7FE6" w14:textId="53421DAD" w:rsidR="005545EF" w:rsidRPr="00E67D02" w:rsidRDefault="00A72AA2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8.4.3.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26BA" w:rsidRPr="00E67D02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="00CE26BA" w:rsidRPr="00E67D02">
        <w:rPr>
          <w:rFonts w:ascii="Arial" w:hAnsi="Arial" w:cs="Arial"/>
          <w:color w:val="000009"/>
          <w:sz w:val="24"/>
          <w:szCs w:val="24"/>
        </w:rPr>
        <w:t xml:space="preserve"> документов, необходимых для пред</w:t>
      </w:r>
      <w:r w:rsidR="00C31E41" w:rsidRPr="00E67D02">
        <w:rPr>
          <w:rFonts w:ascii="Arial" w:hAnsi="Arial" w:cs="Arial"/>
          <w:color w:val="000009"/>
          <w:sz w:val="24"/>
          <w:szCs w:val="24"/>
        </w:rPr>
        <w:t xml:space="preserve">оставления Муниципальной услуги </w:t>
      </w:r>
      <w:r w:rsidR="00CE26BA" w:rsidRPr="00E67D02">
        <w:rPr>
          <w:rFonts w:ascii="Arial" w:hAnsi="Arial" w:cs="Arial"/>
          <w:color w:val="000009"/>
          <w:sz w:val="24"/>
          <w:szCs w:val="24"/>
        </w:rPr>
        <w:t>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E67D02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="00CE26BA" w:rsidRPr="00E67D02">
        <w:rPr>
          <w:rFonts w:ascii="Arial" w:hAnsi="Arial" w:cs="Arial"/>
          <w:color w:val="000009"/>
          <w:sz w:val="24"/>
          <w:szCs w:val="24"/>
        </w:rPr>
        <w:t>Администрации.</w:t>
      </w:r>
    </w:p>
    <w:p w14:paraId="607D4077" w14:textId="2613E610" w:rsidR="00BB393F" w:rsidRPr="00E67D02" w:rsidRDefault="00BB393F" w:rsidP="00511926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Arial" w:hAnsi="Arial" w:cs="Arial"/>
          <w:sz w:val="24"/>
          <w:szCs w:val="24"/>
        </w:rPr>
      </w:pPr>
    </w:p>
    <w:p w14:paraId="0301DAF3" w14:textId="6230D704" w:rsidR="005545EF" w:rsidRPr="00E67D02" w:rsidRDefault="005545EF" w:rsidP="00C31E41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4" w:name="_Toc95923420"/>
      <w:r w:rsidRPr="00E67D02">
        <w:rPr>
          <w:rFonts w:ascii="Arial" w:hAnsi="Arial" w:cs="Arial"/>
          <w:b w:val="0"/>
          <w:color w:val="auto"/>
          <w:sz w:val="24"/>
          <w:szCs w:val="24"/>
        </w:rPr>
        <w:t xml:space="preserve">9.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4"/>
    </w:p>
    <w:p w14:paraId="79394D0D" w14:textId="77777777" w:rsidR="00412F05" w:rsidRPr="00E67D02" w:rsidRDefault="00DB3735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9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.1. Исчерпывающий перечень о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снований для отказа в приеме документов, необходимых для предоставлен</w:t>
      </w:r>
      <w:r w:rsidR="00046B4F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ия муниципальной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услуги: </w:t>
      </w:r>
    </w:p>
    <w:p w14:paraId="264DF572" w14:textId="77777777" w:rsidR="00412F05" w:rsidRPr="00E67D02" w:rsidRDefault="00DB3735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.1.1. О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бращение за предоставлен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ием иной </w:t>
      </w:r>
      <w:r w:rsidR="007F4A6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услуги</w:t>
      </w:r>
      <w:r w:rsidR="007F4A6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17CDDB6D" w14:textId="61CDAEF6" w:rsidR="00412F05" w:rsidRPr="00E67D02" w:rsidRDefault="00DB3735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.1.2.</w:t>
      </w:r>
      <w:r w:rsidR="00D5717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аявителем представлен неполный комплект документов,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необходимых для предоставления </w:t>
      </w:r>
      <w:r w:rsidR="00A15AC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</w:t>
      </w:r>
      <w:r w:rsidR="00164308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F67A33D" w14:textId="0E12B579" w:rsidR="00412F05" w:rsidRPr="00E67D02" w:rsidRDefault="00DB3735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sz w:val="24"/>
          <w:szCs w:val="24"/>
        </w:rPr>
        <w:t>9</w:t>
      </w:r>
      <w:r w:rsidR="003D3EE3" w:rsidRPr="00E67D02">
        <w:rPr>
          <w:rFonts w:ascii="Arial" w:eastAsia="Times New Roman" w:hAnsi="Arial" w:cs="Arial"/>
          <w:sz w:val="24"/>
          <w:szCs w:val="24"/>
        </w:rPr>
        <w:t xml:space="preserve">.1.3.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окументы, необходимые для предост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авления </w:t>
      </w:r>
      <w:r w:rsidR="00D5717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утратили силу</w:t>
      </w:r>
      <w:r w:rsidR="0088520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, отменены</w:t>
      </w:r>
      <w:r w:rsidR="002E048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или являются недействительными </w:t>
      </w:r>
      <w:r w:rsidR="007F79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на момент обращения с з</w:t>
      </w:r>
      <w:r w:rsidR="002E048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апросом</w:t>
      </w:r>
      <w:r w:rsidR="00D5717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, а именно:</w:t>
      </w:r>
    </w:p>
    <w:p w14:paraId="55EE2F4E" w14:textId="77777777" w:rsidR="00D57173" w:rsidRPr="00E67D02" w:rsidRDefault="00D57173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а) документ, удостоверяющий личность </w:t>
      </w:r>
      <w:r w:rsidR="003C7F12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аявителя;</w:t>
      </w:r>
    </w:p>
    <w:p w14:paraId="2D999C81" w14:textId="65070320" w:rsidR="00D57173" w:rsidRPr="00E67D02" w:rsidRDefault="00D57173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б) документ, удостоверяющий личность представителя </w:t>
      </w:r>
      <w:r w:rsidR="003C7F12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аявителя, </w:t>
      </w:r>
      <w:r w:rsidR="00D14A80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представителем </w:t>
      </w:r>
      <w:r w:rsidR="003C7F12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аявителя;</w:t>
      </w:r>
    </w:p>
    <w:p w14:paraId="7915BA2E" w14:textId="590FD2F1" w:rsidR="00D57173" w:rsidRPr="00E67D02" w:rsidRDefault="00D57173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в) документ, удостоверяющий полномочия представителя </w:t>
      </w:r>
      <w:r w:rsidR="003C7F12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аявителя, </w:t>
      </w:r>
      <w:r w:rsidR="00D14A80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случае обращения за предоставлением услуги представителя </w:t>
      </w:r>
      <w:r w:rsidR="003C7F12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аявителя;</w:t>
      </w:r>
    </w:p>
    <w:p w14:paraId="51947530" w14:textId="3FA9E4CB" w:rsidR="003C7F12" w:rsidRPr="00E67D02" w:rsidRDefault="003C7F12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г)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разрешительная документация на строительство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60A3A7" w14:textId="2DB350ED" w:rsidR="00412F05" w:rsidRPr="00E67D02" w:rsidRDefault="00DB3735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.1.4.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3732" w:rsidRPr="00E67D02">
        <w:rPr>
          <w:rFonts w:ascii="Arial" w:hAnsi="Arial" w:cs="Arial"/>
          <w:color w:val="000000" w:themeColor="text1"/>
          <w:sz w:val="24"/>
          <w:szCs w:val="24"/>
        </w:rPr>
        <w:t>Н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 xml:space="preserve">аличие противоречий между сведениями, указанными в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апросе, и сведениями, указанными в приложенных к нему документах</w:t>
      </w:r>
      <w:r w:rsidR="00F77157" w:rsidRPr="00E67D02">
        <w:rPr>
          <w:rFonts w:ascii="Arial" w:hAnsi="Arial" w:cs="Arial"/>
          <w:color w:val="000000" w:themeColor="text1"/>
          <w:sz w:val="24"/>
          <w:szCs w:val="24"/>
        </w:rPr>
        <w:t>, в том числе</w:t>
      </w:r>
      <w:r w:rsidR="00551D66" w:rsidRPr="00E67D0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173291D" w14:textId="612B1D9D" w:rsidR="00F77157" w:rsidRPr="00E67D02" w:rsidRDefault="003D3EE3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9.1.4.1.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F77157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тдельными графическими материалами, представл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енными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одного запроса</w:t>
      </w:r>
      <w:r w:rsidR="0034228A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19FD2982" w14:textId="34D47689" w:rsidR="00F77157" w:rsidRPr="00E67D02" w:rsidRDefault="00F77157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9.1.4.2.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тдельными текстовыми материалами, представл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енными в составе одного запрос</w:t>
      </w:r>
      <w:r w:rsidR="00C20507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34228A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202E3041" w14:textId="3B087350" w:rsidR="00F77157" w:rsidRPr="00E67D02" w:rsidRDefault="00F77157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9.1.4.3.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тдельными графическими и отд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ельными текстовыми материалами,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представл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енными в составе одного запроса</w:t>
      </w:r>
      <w:r w:rsidR="00FC123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26FDE0CB" w14:textId="4860A2CA" w:rsidR="00F77157" w:rsidRPr="00E67D02" w:rsidRDefault="00F77157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9.1.4.4.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енными в составе одного запрос</w:t>
      </w:r>
      <w:r w:rsidR="00C20507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4721F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4A5818B" w14:textId="36AECE83" w:rsidR="00412F05" w:rsidRPr="00E67D02" w:rsidRDefault="00F77157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.1.5. </w:t>
      </w:r>
      <w:r w:rsidR="004721F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721F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C679B60" w14:textId="70986C5B" w:rsidR="00412F05" w:rsidRPr="00E67D02" w:rsidRDefault="00F77157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9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.1.6.</w:t>
      </w:r>
      <w:r w:rsidR="004721F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х для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предоставления </w:t>
      </w:r>
      <w:r w:rsidR="004721F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услуги.</w:t>
      </w:r>
    </w:p>
    <w:p w14:paraId="7DC0584F" w14:textId="77777777" w:rsidR="00412F05" w:rsidRPr="00E67D02" w:rsidRDefault="00F77157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.1.7. 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екорректное заполнение обязательных полей в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апросе (в форме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апроса (или в пояснении к форме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апроса, если его форма утверждена) необхо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димо указать обязательные поля).</w:t>
      </w:r>
    </w:p>
    <w:p w14:paraId="5708D5DE" w14:textId="6CFC0D5C" w:rsidR="00412F05" w:rsidRPr="00E67D02" w:rsidRDefault="00F77157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.1.8. Н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</w:t>
      </w:r>
      <w:r w:rsidR="00C31E41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нным настоящим Административным 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регламентом)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9019991" w14:textId="6F52BC55" w:rsidR="00412F05" w:rsidRPr="00E67D02" w:rsidRDefault="00F77157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.1.9. 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D6D0314" w14:textId="77777777" w:rsidR="00412F05" w:rsidRPr="00E67D02" w:rsidRDefault="00F77157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sz w:val="24"/>
          <w:szCs w:val="24"/>
        </w:rPr>
        <w:t>9</w:t>
      </w:r>
      <w:r w:rsidR="00412F05" w:rsidRPr="00E67D02">
        <w:rPr>
          <w:rFonts w:ascii="Arial" w:eastAsia="Times New Roman" w:hAnsi="Arial" w:cs="Arial"/>
          <w:sz w:val="24"/>
          <w:szCs w:val="24"/>
        </w:rPr>
        <w:t xml:space="preserve">.1.10. 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одача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электронной подписи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не принадлежащей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аявителю или представителю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аявителя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7A1BE0F7" w14:textId="278930A6" w:rsidR="00412F05" w:rsidRPr="00E67D02" w:rsidRDefault="00521F02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.1.11. </w:t>
      </w:r>
      <w:bookmarkStart w:id="15" w:name="_Hlk32198169"/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П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оступление з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 xml:space="preserve">апроса, аналогичного ранее зарегистрированному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 xml:space="preserve">апросу, срок предоставления </w:t>
      </w:r>
      <w:r w:rsidR="00AD7752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по которому не исте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к на момент поступления такого з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апроса</w:t>
      </w:r>
      <w:bookmarkEnd w:id="15"/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92679B" w14:textId="4BB088E4" w:rsidR="00412F05" w:rsidRPr="00E67D02" w:rsidRDefault="003D3EE3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9.1.12. З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 xml:space="preserve">апрос подан лицом, не имеющим полномочий 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представлять интересы </w:t>
      </w:r>
      <w:r w:rsidR="00521F02" w:rsidRPr="00E67D02">
        <w:rPr>
          <w:rFonts w:ascii="Arial" w:hAnsi="Arial" w:cs="Arial"/>
          <w:color w:val="000000" w:themeColor="text1"/>
          <w:sz w:val="24"/>
          <w:szCs w:val="24"/>
        </w:rPr>
        <w:t>з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аявителя.</w:t>
      </w:r>
    </w:p>
    <w:p w14:paraId="7D9D7328" w14:textId="52E0F2A8" w:rsidR="00BB7B56" w:rsidRPr="00E67D02" w:rsidRDefault="003E7516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22C4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BB7B5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510BF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BB7B5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оформляется в соответствии с Приложением 6 к настоящему Административному регламенту.</w:t>
      </w:r>
    </w:p>
    <w:p w14:paraId="1C57BB2C" w14:textId="027F2290" w:rsidR="00412F05" w:rsidRPr="00E67D02" w:rsidRDefault="00BB7B56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9.3. </w:t>
      </w:r>
      <w:r w:rsidR="00DE589C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Принятие решения об о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тказ</w:t>
      </w:r>
      <w:r w:rsidR="00DE589C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приеме документов, необходимых для предоставления </w:t>
      </w:r>
      <w:r w:rsidR="006304C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не пре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пятствует повторному </w:t>
      </w:r>
      <w:r w:rsidR="00521F02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обращению з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 в </w:t>
      </w:r>
      <w:r w:rsidR="006304C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Администрацию </w:t>
      </w:r>
      <w:r w:rsidR="00521F02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 предоставлением </w:t>
      </w:r>
      <w:r w:rsidR="006304C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412F0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услуги. </w:t>
      </w:r>
    </w:p>
    <w:p w14:paraId="6CB4415A" w14:textId="6331F02A" w:rsidR="00412F05" w:rsidRPr="00E67D02" w:rsidRDefault="009E015D" w:rsidP="00511926">
      <w:pPr>
        <w:tabs>
          <w:tab w:val="left" w:pos="256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BD79F9D" w14:textId="348795F6" w:rsidR="00412F05" w:rsidRPr="00E67D02" w:rsidRDefault="005545EF" w:rsidP="00CC13D6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6" w:name="_Toc95923421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12B52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 или отказа в предоставлении </w:t>
      </w:r>
      <w:r w:rsidR="00212B52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6"/>
    </w:p>
    <w:p w14:paraId="2A13224D" w14:textId="52EDCF9A" w:rsidR="004164E9" w:rsidRPr="00E67D02" w:rsidRDefault="00480A3C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.1.</w:t>
      </w:r>
      <w:r w:rsidR="00A53994" w:rsidRPr="00E67D02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сновани</w:t>
      </w:r>
      <w:r w:rsidR="00A53994" w:rsidRPr="00E67D02">
        <w:rPr>
          <w:rFonts w:ascii="Arial" w:hAnsi="Arial" w:cs="Arial"/>
          <w:color w:val="000000" w:themeColor="text1"/>
          <w:sz w:val="24"/>
          <w:szCs w:val="24"/>
        </w:rPr>
        <w:t>я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для приостановления предоставления </w:t>
      </w:r>
      <w:r w:rsidR="00A53994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3994" w:rsidRPr="00E67D02">
        <w:rPr>
          <w:rFonts w:ascii="Arial" w:hAnsi="Arial" w:cs="Arial"/>
          <w:color w:val="000000" w:themeColor="text1"/>
          <w:sz w:val="24"/>
          <w:szCs w:val="24"/>
        </w:rPr>
        <w:t>отсутствует.</w:t>
      </w:r>
    </w:p>
    <w:p w14:paraId="3B17BCC3" w14:textId="40E3685B" w:rsidR="00480A3C" w:rsidRPr="00E67D02" w:rsidRDefault="00480A3C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4C2BCF"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 Исчерпывающий перечень оснований для отказа в предоставлении </w:t>
      </w:r>
      <w:r w:rsidR="009323DD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18B1680C" w14:textId="5F8F7E27" w:rsidR="00480A3C" w:rsidRPr="00E67D02" w:rsidRDefault="00412F05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10</w:t>
      </w:r>
      <w:r w:rsidR="00480A3C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4A0FE6"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Н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есоответствие категории з</w:t>
      </w:r>
      <w:r w:rsidR="00480A3C" w:rsidRPr="00E67D02">
        <w:rPr>
          <w:rFonts w:ascii="Arial" w:hAnsi="Arial" w:cs="Arial"/>
          <w:color w:val="000000" w:themeColor="text1"/>
          <w:sz w:val="24"/>
          <w:szCs w:val="24"/>
        </w:rPr>
        <w:t xml:space="preserve">аявителя кругу лиц, указанных 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480A3C" w:rsidRPr="00E67D02">
        <w:rPr>
          <w:rFonts w:ascii="Arial" w:hAnsi="Arial" w:cs="Arial"/>
          <w:color w:val="000000" w:themeColor="text1"/>
          <w:sz w:val="24"/>
          <w:szCs w:val="24"/>
        </w:rPr>
        <w:t>в подразделе 2 настояще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го Административного регламента</w:t>
      </w:r>
      <w:r w:rsidR="00F3753D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8F15AB7" w14:textId="77777777" w:rsidR="00480A3C" w:rsidRPr="00E67D02" w:rsidRDefault="00412F05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10</w:t>
      </w:r>
      <w:r w:rsidR="00EA5451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4A0FE6"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 xml:space="preserve">.2. </w:t>
      </w:r>
      <w:r w:rsidR="00F3753D" w:rsidRPr="00E67D02">
        <w:rPr>
          <w:rFonts w:ascii="Arial" w:hAnsi="Arial" w:cs="Arial"/>
          <w:color w:val="000000" w:themeColor="text1"/>
          <w:sz w:val="24"/>
          <w:szCs w:val="24"/>
        </w:rPr>
        <w:t>н</w:t>
      </w:r>
      <w:r w:rsidR="00480A3C" w:rsidRPr="00E67D02">
        <w:rPr>
          <w:rFonts w:ascii="Arial" w:hAnsi="Arial" w:cs="Arial"/>
          <w:color w:val="000000" w:themeColor="text1"/>
          <w:sz w:val="24"/>
          <w:szCs w:val="24"/>
        </w:rPr>
        <w:t>есоответствие документов, указанных в подразделе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  <w:r w:rsidR="00480A3C" w:rsidRPr="00E67D02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дательства Российской Федерации</w:t>
      </w:r>
      <w:r w:rsidR="00F3753D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E320DD4" w14:textId="71632D16" w:rsidR="00480A3C" w:rsidRPr="00E67D02" w:rsidRDefault="00480A3C" w:rsidP="00511926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4A0FE6"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r w:rsidR="00FE62FE" w:rsidRPr="00E67D02">
        <w:rPr>
          <w:rFonts w:ascii="Arial" w:hAnsi="Arial" w:cs="Arial"/>
          <w:noProof/>
          <w:color w:val="000000" w:themeColor="text1"/>
          <w:sz w:val="24"/>
          <w:szCs w:val="24"/>
        </w:rPr>
        <w:t>Н</w:t>
      </w:r>
      <w:r w:rsidRPr="00E67D02">
        <w:rPr>
          <w:rFonts w:ascii="Arial" w:hAnsi="Arial" w:cs="Arial"/>
          <w:noProof/>
          <w:color w:val="000000" w:themeColor="text1"/>
          <w:sz w:val="24"/>
          <w:szCs w:val="24"/>
        </w:rPr>
        <w:t>есоответствие информации, которая содержитс</w:t>
      </w:r>
      <w:r w:rsidR="00412F05" w:rsidRPr="00E67D02">
        <w:rPr>
          <w:rFonts w:ascii="Arial" w:hAnsi="Arial" w:cs="Arial"/>
          <w:noProof/>
          <w:color w:val="000000" w:themeColor="text1"/>
          <w:sz w:val="24"/>
          <w:szCs w:val="24"/>
        </w:rPr>
        <w:t>я в документах, представленных з</w:t>
      </w:r>
      <w:r w:rsidRPr="00E67D02">
        <w:rPr>
          <w:rFonts w:ascii="Arial" w:hAnsi="Arial" w:cs="Arial"/>
          <w:noProof/>
          <w:color w:val="000000" w:themeColor="text1"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F3753D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1492E58" w14:textId="1A5AF6BA" w:rsidR="00F203E8" w:rsidRPr="00E67D02" w:rsidRDefault="00480A3C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4A0FE6"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.4.</w:t>
      </w:r>
      <w:r w:rsidR="00F203E8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В</w:t>
      </w:r>
      <w:r w:rsidR="00F203E8" w:rsidRPr="00E67D02">
        <w:rPr>
          <w:rFonts w:ascii="Arial" w:hAnsi="Arial" w:cs="Arial"/>
          <w:color w:val="000000" w:themeColor="text1"/>
          <w:sz w:val="24"/>
          <w:szCs w:val="24"/>
        </w:rPr>
        <w:t xml:space="preserve">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83C5E0" w14:textId="3A08BD0A" w:rsidR="00F203E8" w:rsidRPr="00E67D02" w:rsidRDefault="00F203E8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iCs/>
          <w:color w:val="000000" w:themeColor="text1"/>
          <w:sz w:val="24"/>
          <w:szCs w:val="24"/>
        </w:rPr>
        <w:t>10.</w:t>
      </w:r>
      <w:r w:rsidR="004A0FE6" w:rsidRPr="00E67D02">
        <w:rPr>
          <w:rFonts w:ascii="Arial" w:hAnsi="Arial" w:cs="Arial"/>
          <w:iCs/>
          <w:color w:val="000000" w:themeColor="text1"/>
          <w:sz w:val="24"/>
          <w:szCs w:val="24"/>
        </w:rPr>
        <w:t>2</w:t>
      </w:r>
      <w:r w:rsidRPr="00E67D02">
        <w:rPr>
          <w:rFonts w:ascii="Arial" w:hAnsi="Arial" w:cs="Arial"/>
          <w:iCs/>
          <w:color w:val="000000" w:themeColor="text1"/>
          <w:sz w:val="24"/>
          <w:szCs w:val="24"/>
        </w:rPr>
        <w:t>.5.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ходе освидетельствования проведения работ по реконструкции объекта индивидуального жилищного строительства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9474B86" w14:textId="54CBAB31" w:rsidR="003E61C6" w:rsidRPr="00E67D02" w:rsidRDefault="003E61C6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10.2.6.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тзыв запроса по инициативе заявителя.</w:t>
      </w:r>
    </w:p>
    <w:p w14:paraId="1B81AFF0" w14:textId="6A29A289" w:rsidR="003E61C6" w:rsidRPr="00E67D02" w:rsidRDefault="003E61C6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lastRenderedPageBreak/>
        <w:t>10.</w:t>
      </w:r>
      <w:r w:rsidR="00F25843" w:rsidRPr="00E67D02">
        <w:rPr>
          <w:rFonts w:ascii="Arial" w:hAnsi="Arial" w:cs="Arial"/>
          <w:color w:val="000000" w:themeColor="text1"/>
          <w:sz w:val="24"/>
          <w:szCs w:val="24"/>
        </w:rPr>
        <w:t>3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 Заявитель вправе отказаться от получения 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услуги на основании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заявления, 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написанного в свободной форме,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направив по адресу электронной почты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обратившись в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Администрацию или посредством личного кабинета на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РПГУ. На основании поступившего заявления об отказе от предоставления 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услуги уполномоченным должностным лицом 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фиксируется в ВИС. Отказ от предоставления 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не препятствует повторному обращению заявителя в </w:t>
      </w:r>
      <w:r w:rsidR="00D654B5" w:rsidRPr="00E67D0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671EEC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</w:t>
      </w:r>
      <w:r w:rsidR="001F74FB" w:rsidRPr="00E67D0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14:paraId="5D4B0F65" w14:textId="18993E1C" w:rsidR="00480A3C" w:rsidRPr="00E67D02" w:rsidRDefault="00480A3C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F25843" w:rsidRPr="00E67D02">
        <w:rPr>
          <w:rFonts w:ascii="Arial" w:hAnsi="Arial" w:cs="Arial"/>
          <w:color w:val="000000" w:themeColor="text1"/>
          <w:sz w:val="24"/>
          <w:szCs w:val="24"/>
        </w:rPr>
        <w:t>4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 Заявитель вправе повтор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 xml:space="preserve">но обратиться в </w:t>
      </w:r>
      <w:r w:rsidR="00366DEF" w:rsidRPr="00E67D0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B404BC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с з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апросом после устранения оснований, указанных в пункте 1</w:t>
      </w:r>
      <w:r w:rsidR="00412F05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="00EA5451"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B404BC"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239A7A8C" w14:textId="60AE7169" w:rsidR="005545EF" w:rsidRPr="00E67D02" w:rsidRDefault="005545EF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545494" w14:textId="2580EBE0" w:rsidR="00480A3C" w:rsidRPr="00E67D02" w:rsidRDefault="005545EF" w:rsidP="00CC13D6">
      <w:pPr>
        <w:pStyle w:val="20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17" w:name="_Toc95923422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11. Размер платы, взимаемой с заявителя при предоставлении </w:t>
      </w:r>
      <w:r w:rsidR="004C6EC4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услуги, и способы ее взимания</w:t>
      </w:r>
      <w:bookmarkEnd w:id="17"/>
    </w:p>
    <w:p w14:paraId="613DB710" w14:textId="77777777" w:rsidR="00480A3C" w:rsidRPr="00E67D02" w:rsidRDefault="00480A3C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="00D2514C"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5F6FA2" w:rsidRPr="00E67D02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услуга предоставляется бесплатно</w:t>
      </w:r>
      <w:r w:rsidR="00D2514C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71FB13" w14:textId="77777777" w:rsidR="00F25843" w:rsidRPr="00E67D02" w:rsidRDefault="00F25843" w:rsidP="005119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5F2D20" w14:textId="2EECED21" w:rsidR="007C2FD5" w:rsidRPr="00E67D02" w:rsidRDefault="005545EF" w:rsidP="00CC13D6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8" w:name="_Toc95923423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18"/>
    </w:p>
    <w:p w14:paraId="1752E777" w14:textId="77777777" w:rsidR="0051715C" w:rsidRPr="00E67D02" w:rsidRDefault="0051715C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12.1. Максимальный срок ожидания в очереди</w:t>
      </w:r>
      <w:r w:rsidR="00FB668E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при получении результата предоставления </w:t>
      </w:r>
      <w:r w:rsidR="002C6A60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не должен превышать 11 минут.</w:t>
      </w:r>
    </w:p>
    <w:p w14:paraId="6286749B" w14:textId="1F41BB1D" w:rsidR="005545EF" w:rsidRPr="00E67D02" w:rsidRDefault="005545EF" w:rsidP="00511926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14:paraId="7D29FDAC" w14:textId="70233DBC" w:rsidR="005545EF" w:rsidRPr="00E67D02" w:rsidRDefault="003F5548" w:rsidP="00CC13D6">
      <w:pPr>
        <w:pStyle w:val="20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19" w:name="_Toc95923424"/>
      <w:r w:rsidRPr="00E67D02">
        <w:rPr>
          <w:rFonts w:ascii="Arial" w:hAnsi="Arial" w:cs="Arial"/>
          <w:b w:val="0"/>
          <w:color w:val="auto"/>
          <w:sz w:val="24"/>
          <w:szCs w:val="24"/>
        </w:rPr>
        <w:t>13. Срок регистрации запроса</w:t>
      </w:r>
      <w:bookmarkEnd w:id="19"/>
    </w:p>
    <w:p w14:paraId="35714EB2" w14:textId="3A0C103A" w:rsidR="00DD4BA6" w:rsidRPr="00E67D02" w:rsidRDefault="003F5548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>13.1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DD4BA6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72AA2" w:rsidRPr="00E67D02">
        <w:rPr>
          <w:rFonts w:ascii="Arial" w:hAnsi="Arial" w:cs="Arial"/>
          <w:color w:val="000000" w:themeColor="text1"/>
          <w:sz w:val="24"/>
          <w:szCs w:val="24"/>
        </w:rPr>
        <w:t>Заявка, поданная в электронной форме посредством РПГУ регистрируется</w:t>
      </w:r>
      <w:proofErr w:type="gramEnd"/>
      <w:r w:rsidR="00A72AA2" w:rsidRPr="00E67D02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 в день обращения.</w:t>
      </w:r>
    </w:p>
    <w:p w14:paraId="4EF5A891" w14:textId="3033956E" w:rsidR="00D758D1" w:rsidRPr="00E67D02" w:rsidRDefault="00DD4BA6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13.2</w:t>
      </w:r>
      <w:r w:rsidR="003F5548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6EA2" w:rsidRPr="00E67D02">
        <w:rPr>
          <w:rFonts w:ascii="Arial" w:hAnsi="Arial" w:cs="Arial"/>
          <w:color w:val="000000" w:themeColor="text1"/>
          <w:sz w:val="24"/>
          <w:szCs w:val="24"/>
        </w:rPr>
        <w:t xml:space="preserve">Запрос о предоставлении Муниципальной услуги, поданный в электронной форме посредством РПГУ до 16:00 рабочего дня,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E67D02"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Администрации в день его подачи. Запрос о предоставлении Муниципальной услуги, поданный посредством РПГУ после 16:00 рабочего дня либо в нерабочий день,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принимается к рассмотрению </w:t>
      </w:r>
      <w:r w:rsidR="00906EA2" w:rsidRPr="00E67D02">
        <w:rPr>
          <w:rFonts w:ascii="Arial" w:hAnsi="Arial" w:cs="Arial"/>
          <w:color w:val="000000" w:themeColor="text1"/>
          <w:sz w:val="24"/>
          <w:szCs w:val="24"/>
        </w:rPr>
        <w:t xml:space="preserve">в Администрации на следующий рабочий день. </w:t>
      </w:r>
    </w:p>
    <w:p w14:paraId="6B2A42E9" w14:textId="77777777" w:rsidR="00BD0B7E" w:rsidRPr="00E67D02" w:rsidRDefault="00BD0B7E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4F9F2273" w14:textId="243A3512" w:rsidR="005545EF" w:rsidRPr="00E67D02" w:rsidRDefault="005545EF" w:rsidP="00CC13D6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0" w:name="_Toc95923425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14. Требования к помещениям, </w:t>
      </w:r>
      <w:r w:rsidR="00AC0A6A" w:rsidRPr="00E67D02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в которых предоставля</w:t>
      </w:r>
      <w:r w:rsidR="00FE408C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е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тся </w:t>
      </w:r>
      <w:r w:rsidR="00FE408C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муниципальная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</w:t>
      </w:r>
      <w:r w:rsidR="00FE408C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bookmarkEnd w:id="20"/>
    </w:p>
    <w:p w14:paraId="26F966C7" w14:textId="0F544522" w:rsidR="00B92FCE" w:rsidRPr="00E67D02" w:rsidRDefault="00B92FCE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14.1.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>Помещения, в которых предоставля</w:t>
      </w:r>
      <w:r w:rsidR="008137F7" w:rsidRPr="00E67D02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тся </w:t>
      </w:r>
      <w:r w:rsidR="008137F7" w:rsidRPr="00E67D02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="001B3841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</w:t>
      </w:r>
      <w:r w:rsidR="008137F7" w:rsidRPr="00E67D02">
        <w:rPr>
          <w:rFonts w:ascii="Arial" w:hAnsi="Arial" w:cs="Arial"/>
          <w:color w:val="000000" w:themeColor="text1"/>
          <w:sz w:val="24"/>
          <w:szCs w:val="24"/>
        </w:rPr>
        <w:t>а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зал ожидания, места для заполнения з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апросов, информационные стенды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67D02">
        <w:rPr>
          <w:rFonts w:ascii="Arial" w:hAnsi="Arial" w:cs="Arial"/>
          <w:color w:val="000000" w:themeColor="text1"/>
          <w:sz w:val="24"/>
          <w:szCs w:val="24"/>
        </w:rPr>
        <w:t xml:space="preserve">оставления </w:t>
      </w:r>
      <w:r w:rsidR="000A1E74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="00E61C63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61C63" w:rsidRPr="00E67D02">
        <w:rPr>
          <w:rFonts w:ascii="Arial" w:hAnsi="Arial" w:cs="Arial"/>
          <w:color w:val="000000" w:themeColor="text1"/>
          <w:sz w:val="24"/>
          <w:szCs w:val="24"/>
        </w:rPr>
        <w:t>для инвалидов и других маломобильных групп населения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, установленны</w:t>
      </w:r>
      <w:r w:rsidR="00E61C63" w:rsidRPr="00E67D02">
        <w:rPr>
          <w:rFonts w:ascii="Arial" w:hAnsi="Arial" w:cs="Arial"/>
          <w:color w:val="000000" w:themeColor="text1"/>
          <w:sz w:val="24"/>
          <w:szCs w:val="24"/>
        </w:rPr>
        <w:t>м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46D" w:rsidRPr="00E67D02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67D02">
        <w:rPr>
          <w:rFonts w:ascii="Arial" w:hAnsi="Arial" w:cs="Arial"/>
          <w:color w:val="000000" w:themeColor="text1"/>
          <w:sz w:val="24"/>
          <w:szCs w:val="24"/>
        </w:rPr>
        <w:t xml:space="preserve">Законом Московской области </w:t>
      </w:r>
      <w:r w:rsidR="0029246D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E61C63" w:rsidRPr="00E67D02">
        <w:rPr>
          <w:rFonts w:ascii="Arial" w:hAnsi="Arial" w:cs="Arial"/>
          <w:color w:val="000000" w:themeColor="text1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E61C63" w:rsidRPr="00E67D02">
        <w:rPr>
          <w:rFonts w:ascii="Arial" w:hAnsi="Arial" w:cs="Arial"/>
          <w:color w:val="000000" w:themeColor="text1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48E8A155" w14:textId="77777777" w:rsidR="00B92FCE" w:rsidRPr="00E67D02" w:rsidRDefault="00B92FCE" w:rsidP="00511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4CE1C2" w14:textId="31C75260" w:rsidR="006C4A8C" w:rsidRPr="00E67D02" w:rsidRDefault="005545EF" w:rsidP="00CC13D6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1" w:name="_Toc95923426"/>
      <w:r w:rsidRPr="00E67D02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15.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Показатели </w:t>
      </w:r>
      <w:r w:rsidR="00666169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качества и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доступности </w:t>
      </w:r>
      <w:r w:rsidR="007278AE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21"/>
    </w:p>
    <w:p w14:paraId="527DBB26" w14:textId="7BD76300" w:rsidR="00004798" w:rsidRPr="00E67D02" w:rsidRDefault="00666169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15.1. Показателями качества и доступности </w:t>
      </w:r>
      <w:r w:rsidR="00A15ACE" w:rsidRPr="00E67D02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услуги являются:</w:t>
      </w:r>
    </w:p>
    <w:p w14:paraId="3C817B52" w14:textId="602D3301" w:rsidR="00666169" w:rsidRPr="00E67D02" w:rsidRDefault="00666169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15.1.1. 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оступность электронны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 форм документов, необходимых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предос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тавления </w:t>
      </w:r>
      <w:r w:rsidR="00C32E0C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364F64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4E64BC73" w14:textId="19BE083A" w:rsidR="00666169" w:rsidRPr="00E67D02" w:rsidRDefault="00666169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15.1.2.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озможность подачи зап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роса и документов, необходимых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предоставления </w:t>
      </w:r>
      <w:r w:rsidR="007C1EC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услуги, в электро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нной форме</w:t>
      </w:r>
      <w:r w:rsidR="00364F64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099E6272" w14:textId="2E61D961" w:rsidR="00666169" w:rsidRPr="00E67D02" w:rsidRDefault="003D3EE3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15.1.3.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="0066616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воевременное предоставление </w:t>
      </w:r>
      <w:r w:rsidR="00364F64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 (отсутствие </w:t>
      </w:r>
      <w:r w:rsidR="0066616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нарушений сроков предост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авления </w:t>
      </w:r>
      <w:r w:rsidR="00364F64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услуги)</w:t>
      </w:r>
      <w:r w:rsidR="00364F64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1C335AA6" w14:textId="7E827202" w:rsidR="00666169" w:rsidRPr="00E67D02" w:rsidRDefault="003D3EE3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15.1.4.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66616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редоставление </w:t>
      </w:r>
      <w:r w:rsidR="00A521BA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 в соответствии </w:t>
      </w:r>
      <w:r w:rsidR="0066616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вариантом предос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тавления </w:t>
      </w:r>
      <w:r w:rsidR="00A521BA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A521BA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792964B9" w14:textId="11BD478F" w:rsidR="00666169" w:rsidRPr="00E67D02" w:rsidRDefault="00666169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оступность инструментов совершен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ия в электронном виде платежей,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необходимых для п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олучения </w:t>
      </w:r>
      <w:r w:rsidR="00FB743F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FB743F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440A05EB" w14:textId="767E89D4" w:rsidR="00666169" w:rsidRPr="00E67D02" w:rsidRDefault="00666169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15.1.6.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09653B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услуги, а также получения р</w:t>
      </w:r>
      <w:r w:rsidR="00E04650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езультата предоставления усл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уги</w:t>
      </w:r>
      <w:r w:rsidR="0009653B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4F91D3D3" w14:textId="7B52C8B8" w:rsidR="00E04650" w:rsidRPr="00E67D02" w:rsidRDefault="00E04650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15.1.7.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тавления </w:t>
      </w:r>
      <w:r w:rsidR="0009653B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3D3E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09653B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0575AA94" w14:textId="3D666BE8" w:rsidR="00DF4093" w:rsidRPr="00E67D02" w:rsidRDefault="003D3EE3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15.1.8.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E04650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тсутствие обоснованн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ых жалоб со стороны заявителей </w:t>
      </w:r>
      <w:r w:rsidR="00E04650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результатам предоставления </w:t>
      </w:r>
      <w:r w:rsidR="0009653B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="00E04650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96491A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bookmarkStart w:id="22" w:name="_Toc95923427"/>
    </w:p>
    <w:p w14:paraId="4F55D9D5" w14:textId="77777777" w:rsidR="00BD0B7E" w:rsidRPr="00E67D02" w:rsidRDefault="00BD0B7E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1902FF0" w14:textId="052776AE" w:rsidR="00B258B7" w:rsidRPr="00E67D02" w:rsidRDefault="006C4A8C" w:rsidP="00CC13D6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Т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ребования к предоставлению </w:t>
      </w:r>
      <w:r w:rsidR="00B7015A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r w:rsidR="00923163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DE463F" w:rsidRPr="00E67D02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923163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том числе учитывающие особенности предоставления </w:t>
      </w:r>
      <w:r w:rsidR="00DE463F" w:rsidRPr="00E67D02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1A2BD3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="00923163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</w:t>
      </w:r>
      <w:r w:rsidR="008B531D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и</w:t>
      </w:r>
      <w:r w:rsidR="00923163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в МФЦ и особенности предоставления </w:t>
      </w:r>
      <w:r w:rsidR="00C12A80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="00923163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A76A2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услуги в </w:t>
      </w:r>
      <w:r w:rsidR="00923163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электронной форме</w:t>
      </w:r>
      <w:bookmarkEnd w:id="22"/>
    </w:p>
    <w:p w14:paraId="538BDAF6" w14:textId="11B222BB" w:rsidR="00B258B7" w:rsidRPr="00E67D02" w:rsidRDefault="00B258B7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16.1.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B60F8C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услуги, отсутствуют.</w:t>
      </w:r>
    </w:p>
    <w:p w14:paraId="375BE1DD" w14:textId="77777777" w:rsidR="0024783C" w:rsidRPr="00E67D02" w:rsidRDefault="0024783C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sz w:val="24"/>
          <w:szCs w:val="24"/>
          <w:lang w:eastAsia="ar-SA"/>
        </w:rPr>
        <w:t>16.2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Информационные системы, используемые для предоставления </w:t>
      </w:r>
      <w:r w:rsidR="001C235F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услуги:</w:t>
      </w:r>
    </w:p>
    <w:p w14:paraId="5AF4B499" w14:textId="77777777" w:rsidR="0024783C" w:rsidRPr="00E67D02" w:rsidRDefault="0024783C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16.2.1. РПГУ;</w:t>
      </w:r>
    </w:p>
    <w:p w14:paraId="78C13F33" w14:textId="77777777" w:rsidR="008B531D" w:rsidRPr="00E67D02" w:rsidRDefault="0024783C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16.2.2. </w:t>
      </w:r>
      <w:r w:rsidR="008B531D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ВИС;</w:t>
      </w:r>
    </w:p>
    <w:p w14:paraId="28A27DC4" w14:textId="77777777" w:rsidR="00FD2476" w:rsidRPr="00E67D02" w:rsidRDefault="008B531D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16.2.3.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Модуль МФЦ ЕИС ОУ</w:t>
      </w:r>
      <w:r w:rsidR="00A6004A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BF93F4" w14:textId="77777777" w:rsidR="00CC6864" w:rsidRPr="00E67D02" w:rsidRDefault="008B531D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16.3. Особенности предоставлени</w:t>
      </w:r>
      <w:r w:rsidR="00CC6864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я </w:t>
      </w:r>
      <w:r w:rsidR="004B07CA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CC6864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 в МФЦ.</w:t>
      </w:r>
    </w:p>
    <w:p w14:paraId="5C9BE9FB" w14:textId="14BA2629" w:rsidR="00CC6864" w:rsidRPr="00E67D02" w:rsidRDefault="008B531D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16.3.1. </w:t>
      </w:r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Подача запросов, документов, необходимых для получения </w:t>
      </w:r>
      <w:r w:rsidR="00A07192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а также получе</w:t>
      </w:r>
      <w:r w:rsidR="00E47F7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ние результатов предоставления </w:t>
      </w:r>
      <w:r w:rsidR="003605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услуги</w:t>
      </w:r>
      <w:proofErr w:type="gramEnd"/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Start w:id="23" w:name="_Hlk21447721"/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в виде распечатанного на бумажном носителе эк</w:t>
      </w:r>
      <w:r w:rsidR="00405AF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земпляра электронного документа</w:t>
      </w:r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End w:id="23"/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E47F7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CC6864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 независимо от его места жительства или места пребывания. </w:t>
      </w:r>
    </w:p>
    <w:p w14:paraId="646C2337" w14:textId="4F348C39" w:rsidR="00B258B7" w:rsidRPr="00E67D02" w:rsidRDefault="00CC6864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Предоставление бесплатного доступа к РПГУ д</w:t>
      </w:r>
      <w:r w:rsidR="0051192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ля подачи запросов, документов,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необходимых для получения </w:t>
      </w:r>
      <w:r w:rsidR="009C4328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9C4328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услуги</w:t>
      </w:r>
      <w:proofErr w:type="gramEnd"/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пределах территории Московской области по выбору </w:t>
      </w:r>
      <w:r w:rsidR="00E47F7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аявителя независимо от его места жительства или места пребывания</w:t>
      </w:r>
      <w:r w:rsidR="009C4328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38FD770" w14:textId="1B2DAC67" w:rsidR="001A3BEB" w:rsidRPr="00E67D02" w:rsidRDefault="00C53641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16.3.</w:t>
      </w:r>
      <w:r w:rsidR="00057695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1A3BE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нформирование и консультирование заявителей о порядке предоставления </w:t>
      </w:r>
      <w:r w:rsidR="0035278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1A3BE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35278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1A3BE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услуги, в МФЦ осуществляются бесплатно</w:t>
      </w:r>
      <w:r w:rsidR="00352786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6048B116" w14:textId="3B563C78" w:rsidR="001A3BEB" w:rsidRPr="00E67D02" w:rsidRDefault="001A3BEB" w:rsidP="0051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16.3.</w:t>
      </w:r>
      <w:r w:rsidR="00357AA7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еречень МФЦ Московской области размещен на </w:t>
      </w:r>
      <w:r w:rsidR="00C238C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официальном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сайте Учреждения, а также на РПГУ</w:t>
      </w:r>
      <w:r w:rsidR="00357AA7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5FBE8B2E" w14:textId="066CA5FB" w:rsidR="00CC6864" w:rsidRPr="00E67D02" w:rsidRDefault="00405AF6" w:rsidP="0051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16.3.</w:t>
      </w:r>
      <w:r w:rsidR="00D61E40" w:rsidRPr="00E67D02">
        <w:rPr>
          <w:rFonts w:ascii="Arial" w:hAnsi="Arial" w:cs="Arial"/>
          <w:color w:val="000000" w:themeColor="text1"/>
          <w:sz w:val="24"/>
          <w:szCs w:val="24"/>
        </w:rPr>
        <w:t>4</w:t>
      </w:r>
      <w:r w:rsidR="00FF6872"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1A3BE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МФЦ исключается</w:t>
      </w:r>
      <w:r w:rsidR="001A3BEB" w:rsidRPr="00E67D0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1A3BE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взаимодействие </w:t>
      </w:r>
      <w:r w:rsidR="00C238C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1A3BE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аявителя с должностными лицами </w:t>
      </w:r>
      <w:r w:rsidR="00D61E40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Администрации;</w:t>
      </w:r>
    </w:p>
    <w:p w14:paraId="2BEE5D05" w14:textId="41567C1F" w:rsidR="00C238CE" w:rsidRPr="00E67D02" w:rsidRDefault="00405AF6" w:rsidP="0051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lastRenderedPageBreak/>
        <w:t>16.3.</w:t>
      </w:r>
      <w:r w:rsidR="00F56D45" w:rsidRPr="00E67D02">
        <w:rPr>
          <w:rFonts w:ascii="Arial" w:hAnsi="Arial" w:cs="Arial"/>
          <w:color w:val="000000" w:themeColor="text1"/>
          <w:sz w:val="24"/>
          <w:szCs w:val="24"/>
        </w:rPr>
        <w:t>5.</w:t>
      </w:r>
      <w:r w:rsidR="00EC11DD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E62FE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П</w:t>
      </w:r>
      <w:r w:rsidR="00EC11DD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ри выдаче результата предоставления</w:t>
      </w:r>
      <w:r w:rsidR="00F56D4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муниципальной</w:t>
      </w:r>
      <w:r w:rsidR="00EC11DD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в МФЦ</w:t>
      </w:r>
      <w:r w:rsidR="00F56D45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C11DD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работникам МФЦ запрещается </w:t>
      </w:r>
      <w:r w:rsidR="00EC11DD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41327EB8" w:rsidR="007E37CA" w:rsidRPr="00E67D02" w:rsidRDefault="007E37CA" w:rsidP="0051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16.4. </w:t>
      </w:r>
      <w:r w:rsidR="00B2458F" w:rsidRPr="00E67D02">
        <w:rPr>
          <w:rFonts w:ascii="Arial" w:hAnsi="Arial" w:cs="Arial"/>
          <w:color w:val="000000" w:themeColor="text1"/>
          <w:sz w:val="24"/>
          <w:szCs w:val="24"/>
        </w:rPr>
        <w:t xml:space="preserve">Особенности предоставления </w:t>
      </w:r>
      <w:r w:rsidR="00865AA4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EA14F1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  <w:r w:rsidR="00B2458F" w:rsidRPr="00E67D02">
        <w:rPr>
          <w:rFonts w:ascii="Arial" w:hAnsi="Arial" w:cs="Arial"/>
          <w:color w:val="000000" w:themeColor="text1"/>
          <w:sz w:val="24"/>
          <w:szCs w:val="24"/>
        </w:rPr>
        <w:t>в электронной форме.</w:t>
      </w:r>
    </w:p>
    <w:p w14:paraId="500CB3A9" w14:textId="5330C9F0" w:rsidR="0091728C" w:rsidRPr="00E67D02" w:rsidRDefault="00B2458F" w:rsidP="0051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16.4.1. </w:t>
      </w:r>
      <w:r w:rsidR="0091728C" w:rsidRPr="00E67D02">
        <w:rPr>
          <w:rFonts w:ascii="Arial" w:hAnsi="Arial" w:cs="Arial"/>
          <w:color w:val="000000" w:themeColor="text1"/>
          <w:sz w:val="24"/>
          <w:szCs w:val="24"/>
        </w:rPr>
        <w:t xml:space="preserve">При подаче запроса посредством РПГУ заполняется </w:t>
      </w:r>
      <w:r w:rsidR="009531C9" w:rsidRPr="00E67D02">
        <w:rPr>
          <w:rFonts w:ascii="Arial" w:hAnsi="Arial" w:cs="Arial"/>
          <w:color w:val="000000" w:themeColor="text1"/>
          <w:sz w:val="24"/>
          <w:szCs w:val="24"/>
        </w:rPr>
        <w:t xml:space="preserve">его интерактивная форма в </w:t>
      </w:r>
      <w:r w:rsidR="0091728C" w:rsidRPr="00E67D02">
        <w:rPr>
          <w:rFonts w:ascii="Arial" w:hAnsi="Arial" w:cs="Arial"/>
          <w:color w:val="000000" w:themeColor="text1"/>
          <w:sz w:val="24"/>
          <w:szCs w:val="24"/>
        </w:rPr>
        <w:t xml:space="preserve">карточке </w:t>
      </w:r>
      <w:r w:rsidR="00EA14F1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1728C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1728C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EA14F1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2552C98" w14:textId="79C19B5E" w:rsidR="00D70C1A" w:rsidRPr="00E67D02" w:rsidRDefault="00D70C1A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16.4.2. </w:t>
      </w:r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И</w:t>
      </w:r>
      <w:r w:rsidR="009E3F2B" w:rsidRPr="00E67D02">
        <w:rPr>
          <w:rFonts w:ascii="Arial" w:hAnsi="Arial" w:cs="Arial"/>
          <w:color w:val="000000" w:themeColor="text1"/>
          <w:sz w:val="24"/>
          <w:szCs w:val="24"/>
        </w:rPr>
        <w:t xml:space="preserve">нформирование заявителей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о ходе рассмотрения запросов 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готовности результата предоставления </w:t>
      </w:r>
      <w:r w:rsidR="00CA0807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9E3F2B" w:rsidRPr="00E67D02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</w:t>
      </w:r>
      <w:r w:rsidR="009505A4" w:rsidRPr="00E67D02">
        <w:rPr>
          <w:rFonts w:ascii="Arial" w:hAnsi="Arial" w:cs="Arial"/>
          <w:color w:val="000000" w:themeColor="text1"/>
          <w:sz w:val="24"/>
          <w:szCs w:val="24"/>
        </w:rPr>
        <w:t xml:space="preserve">бесплатно </w:t>
      </w:r>
      <w:r w:rsidR="009E3F2B" w:rsidRPr="00E67D02">
        <w:rPr>
          <w:rFonts w:ascii="Arial" w:hAnsi="Arial" w:cs="Arial"/>
          <w:color w:val="000000" w:themeColor="text1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E67D02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89C80A8" w14:textId="20069BD2" w:rsidR="0091728C" w:rsidRPr="00E67D02" w:rsidRDefault="00BB56AF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16.4.3. </w:t>
      </w:r>
      <w:proofErr w:type="gramStart"/>
      <w:r w:rsidR="00FE62FE" w:rsidRPr="00E67D02">
        <w:rPr>
          <w:rFonts w:ascii="Arial" w:hAnsi="Arial" w:cs="Arial"/>
          <w:color w:val="000000" w:themeColor="text1"/>
          <w:sz w:val="24"/>
          <w:szCs w:val="24"/>
        </w:rPr>
        <w:t>Т</w:t>
      </w:r>
      <w:r w:rsidR="0091728C" w:rsidRPr="00E67D02">
        <w:rPr>
          <w:rFonts w:ascii="Arial" w:hAnsi="Arial" w:cs="Arial"/>
          <w:color w:val="000000" w:themeColor="text1"/>
          <w:sz w:val="24"/>
          <w:szCs w:val="24"/>
        </w:rPr>
        <w:t xml:space="preserve">ребования к форматам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запросов</w:t>
      </w:r>
      <w:r w:rsidR="0091728C" w:rsidRPr="00E67D02">
        <w:rPr>
          <w:rFonts w:ascii="Arial" w:hAnsi="Arial" w:cs="Arial"/>
          <w:color w:val="000000" w:themeColor="text1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государственных</w:t>
      </w:r>
      <w:r w:rsidR="00625964" w:rsidRPr="00E67D02">
        <w:rPr>
          <w:rFonts w:ascii="Arial" w:hAnsi="Arial" w:cs="Arial"/>
          <w:color w:val="000000" w:themeColor="text1"/>
          <w:sz w:val="24"/>
          <w:szCs w:val="24"/>
        </w:rPr>
        <w:t xml:space="preserve"> и муниципальных</w:t>
      </w:r>
      <w:r w:rsidR="0091728C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E67D02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  <w:r w:rsidR="0091728C" w:rsidRPr="00E67D02">
        <w:rPr>
          <w:rFonts w:ascii="Arial" w:hAnsi="Arial" w:cs="Arial"/>
          <w:color w:val="000000" w:themeColor="text1"/>
          <w:sz w:val="24"/>
          <w:szCs w:val="24"/>
        </w:rPr>
        <w:t xml:space="preserve"> от 31.10.2018 № 792/37 </w:t>
      </w:r>
      <w:bookmarkStart w:id="24" w:name="_Hlk22122561"/>
      <w:r w:rsidR="0091728C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«Об утверждении требований </w:t>
      </w:r>
      <w:r w:rsidR="00D14A80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91728C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End"/>
    </w:p>
    <w:p w14:paraId="367034C6" w14:textId="19DB42E5" w:rsidR="00DF4093" w:rsidRPr="00E67D02" w:rsidRDefault="0005029E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eastAsia="Calibri" w:hAnsi="Arial" w:cs="Arial"/>
          <w:color w:val="000000" w:themeColor="text1"/>
          <w:sz w:val="24"/>
          <w:szCs w:val="24"/>
        </w:rPr>
        <w:t xml:space="preserve">16.6. Особенности </w:t>
      </w:r>
      <w:proofErr w:type="gramStart"/>
      <w:r w:rsidRPr="00E67D02">
        <w:rPr>
          <w:rFonts w:ascii="Arial" w:eastAsia="Calibri" w:hAnsi="Arial" w:cs="Arial"/>
          <w:color w:val="000000" w:themeColor="text1"/>
          <w:sz w:val="24"/>
          <w:szCs w:val="24"/>
        </w:rPr>
        <w:t>процедуры проведения осмотра объекта индивидуального жилищного строительства</w:t>
      </w:r>
      <w:proofErr w:type="gramEnd"/>
      <w:r w:rsidRPr="00E67D0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DF4093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DA6F5D" w14:textId="6A12C974" w:rsidR="003E61C6" w:rsidRPr="00E67D02" w:rsidRDefault="00DF409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16.6.1. Осмотр объекта индивидуа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льного жилищного строительства,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Уполномоченный орган осуществляет в установленном им порядке в присутствии лица, получившего государственный сертификат на материнский (семейный) капитал, или его представителя.</w:t>
      </w:r>
    </w:p>
    <w:p w14:paraId="6C06E9A4" w14:textId="199BDA40" w:rsidR="001649AD" w:rsidRPr="00E67D02" w:rsidRDefault="00DF409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16.6.2. При проведении осмотра могут осуществляться обмеры и обследования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свидетельствуемого объекта. По результатам </w:t>
      </w:r>
      <w:r w:rsidR="00511926" w:rsidRPr="00E67D02">
        <w:rPr>
          <w:rFonts w:ascii="Arial" w:hAnsi="Arial" w:cs="Arial"/>
          <w:color w:val="000000" w:themeColor="text1"/>
          <w:sz w:val="24"/>
          <w:szCs w:val="24"/>
        </w:rPr>
        <w:t xml:space="preserve">осмотра объекта индивидуального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жилищного строительства составляется акт освидетельствования по </w:t>
      </w:r>
      <w:hyperlink r:id="rId9" w:history="1">
        <w:r w:rsidRPr="00E67D02">
          <w:rPr>
            <w:rFonts w:ascii="Arial" w:hAnsi="Arial" w:cs="Arial"/>
            <w:color w:val="000000" w:themeColor="text1"/>
            <w:sz w:val="24"/>
            <w:szCs w:val="24"/>
          </w:rPr>
          <w:t>форме</w:t>
        </w:r>
      </w:hyperlink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приказом </w:t>
      </w:r>
      <w:r w:rsidR="001649AD" w:rsidRPr="00E67D02">
        <w:rPr>
          <w:rFonts w:ascii="Arial" w:hAnsi="Arial" w:cs="Arial"/>
          <w:color w:val="000000" w:themeColor="text1"/>
          <w:sz w:val="24"/>
          <w:szCs w:val="24"/>
        </w:rPr>
        <w:t xml:space="preserve">Минстроя </w:t>
      </w:r>
      <w:r w:rsidR="003E61C6" w:rsidRPr="00E67D02">
        <w:rPr>
          <w:rFonts w:ascii="Arial" w:hAnsi="Arial" w:cs="Arial"/>
          <w:color w:val="000000" w:themeColor="text1"/>
          <w:sz w:val="24"/>
          <w:szCs w:val="24"/>
        </w:rPr>
        <w:t>России</w:t>
      </w:r>
      <w:r w:rsidR="001649AD" w:rsidRPr="00E67D02">
        <w:rPr>
          <w:rFonts w:ascii="Arial" w:hAnsi="Arial" w:cs="Arial"/>
          <w:color w:val="000000" w:themeColor="text1"/>
          <w:sz w:val="24"/>
          <w:szCs w:val="24"/>
        </w:rPr>
        <w:t xml:space="preserve"> от 08.06.2021 № 362/пр. </w:t>
      </w:r>
    </w:p>
    <w:p w14:paraId="13437AFF" w14:textId="4492B905" w:rsidR="00BC7BC3" w:rsidRPr="00E67D02" w:rsidRDefault="00BC7BC3" w:rsidP="00511926">
      <w:pPr>
        <w:pStyle w:val="1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5" w:name="_Toc95923428"/>
      <w:r w:rsidRPr="00E67D02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E67D02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Состав, последовательность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25"/>
    </w:p>
    <w:p w14:paraId="5CB63271" w14:textId="77777777" w:rsidR="00671EEC" w:rsidRPr="00E67D02" w:rsidRDefault="00671EEC" w:rsidP="0051192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185B8E6" w14:textId="0806A972" w:rsidR="00170BF3" w:rsidRPr="00E67D02" w:rsidRDefault="00923163" w:rsidP="00DB5FE9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6" w:name="_Toc95923429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17. Перечень вариантов предоставления </w:t>
      </w:r>
      <w:r w:rsidR="00DC7B42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26"/>
    </w:p>
    <w:p w14:paraId="72132D5D" w14:textId="77777777" w:rsidR="001C0DDE" w:rsidRPr="00E67D02" w:rsidRDefault="001C0DDE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17.1. </w:t>
      </w:r>
      <w:r w:rsidR="00566B9B" w:rsidRPr="00E67D02">
        <w:rPr>
          <w:rFonts w:ascii="Arial" w:hAnsi="Arial" w:cs="Arial"/>
          <w:color w:val="000000" w:themeColor="text1"/>
          <w:sz w:val="24"/>
          <w:szCs w:val="24"/>
        </w:rPr>
        <w:t xml:space="preserve">Перечень вариантов предоставления </w:t>
      </w:r>
      <w:r w:rsidR="00DC7B42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566B9B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64C03282" w14:textId="6BBD607B" w:rsidR="00566B9B" w:rsidRPr="00E67D02" w:rsidRDefault="00566B9B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17.1.1.</w:t>
      </w:r>
      <w:r w:rsidR="00170BF3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252C" w:rsidRPr="00E67D02">
        <w:rPr>
          <w:rFonts w:ascii="Arial" w:hAnsi="Arial" w:cs="Arial"/>
          <w:color w:val="000000" w:themeColor="text1"/>
          <w:sz w:val="24"/>
          <w:szCs w:val="24"/>
        </w:rPr>
        <w:t xml:space="preserve">Вариант предоставления </w:t>
      </w:r>
      <w:r w:rsidR="00DC7B42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8252C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для 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>категори</w:t>
      </w:r>
      <w:r w:rsidR="008A223A" w:rsidRPr="00E67D02">
        <w:rPr>
          <w:rFonts w:ascii="Arial" w:hAnsi="Arial" w:cs="Arial"/>
          <w:color w:val="000000" w:themeColor="text1"/>
          <w:sz w:val="24"/>
          <w:szCs w:val="24"/>
        </w:rPr>
        <w:t>й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 xml:space="preserve"> заявителей, </w:t>
      </w:r>
      <w:r w:rsidR="008A223A" w:rsidRPr="00E67D02">
        <w:rPr>
          <w:rFonts w:ascii="Arial" w:hAnsi="Arial" w:cs="Arial"/>
          <w:color w:val="000000" w:themeColor="text1"/>
          <w:sz w:val="24"/>
          <w:szCs w:val="24"/>
        </w:rPr>
        <w:t>указанных в подпунктах 2.2.1 и 2.2.2 п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>ункт</w:t>
      </w:r>
      <w:r w:rsidR="008A223A" w:rsidRPr="00E67D02">
        <w:rPr>
          <w:rFonts w:ascii="Arial" w:hAnsi="Arial" w:cs="Arial"/>
          <w:color w:val="000000" w:themeColor="text1"/>
          <w:sz w:val="24"/>
          <w:szCs w:val="24"/>
        </w:rPr>
        <w:t>а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 xml:space="preserve"> 2.2 настоящего Администрати</w:t>
      </w:r>
      <w:r w:rsidR="002101F5" w:rsidRPr="00E67D02">
        <w:rPr>
          <w:rFonts w:ascii="Arial" w:hAnsi="Arial" w:cs="Arial"/>
          <w:color w:val="000000" w:themeColor="text1"/>
          <w:sz w:val="24"/>
          <w:szCs w:val="24"/>
        </w:rPr>
        <w:t>вного регламента</w:t>
      </w:r>
      <w:r w:rsidR="0009594B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14:paraId="3C5E8A75" w14:textId="4E2EE792" w:rsidR="00C760D3" w:rsidRPr="00E67D02" w:rsidRDefault="00C760D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17.1.1.1. 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Р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езультат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</w:t>
      </w:r>
      <w:r w:rsidR="007570A7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 xml:space="preserve"> является результат предоставления </w:t>
      </w:r>
      <w:r w:rsidR="007570A7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F26D31" w14:textId="0E3E43DA" w:rsidR="00C760D3" w:rsidRPr="00E67D02" w:rsidRDefault="003D3EE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17.1.1.2. М</w:t>
      </w:r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 xml:space="preserve">аксимальный срок предоставления </w:t>
      </w:r>
      <w:r w:rsidR="00903668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 xml:space="preserve"> не превышает максимальный срок предоставления </w:t>
      </w:r>
      <w:r w:rsidR="00903668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53BD9B" w14:textId="659C9421" w:rsidR="00C760D3" w:rsidRPr="00E67D02" w:rsidRDefault="003D3EE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17.1.1.3. И</w:t>
      </w:r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>счерпывающий пе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</w:rPr>
        <w:t xml:space="preserve">речень документов, необходимых </w:t>
      </w:r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 xml:space="preserve">для предоставления </w:t>
      </w:r>
      <w:r w:rsidR="003C6C91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которые заявитель должен </w:t>
      </w:r>
      <w:proofErr w:type="gramStart"/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>представить самостоятельно</w:t>
      </w:r>
      <w:r w:rsidR="002D505A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>указан</w:t>
      </w:r>
      <w:proofErr w:type="gramEnd"/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 xml:space="preserve"> в пункте 8.1</w:t>
      </w:r>
      <w:r w:rsidR="003C6C91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4F2" w:rsidRPr="00E67D02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9D9DC0" w14:textId="482991BF" w:rsidR="00C760D3" w:rsidRPr="00E67D02" w:rsidRDefault="003D3EE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lastRenderedPageBreak/>
        <w:t>17.1.1.4. И</w:t>
      </w:r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>счерпывающий пе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</w:rPr>
        <w:t xml:space="preserve">речень документов, необходимых </w:t>
      </w:r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 xml:space="preserve">для предоставления </w:t>
      </w:r>
      <w:r w:rsidR="00CC3156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760D3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E67D02">
        <w:rPr>
          <w:rFonts w:ascii="Arial" w:hAnsi="Arial" w:cs="Arial"/>
          <w:color w:val="000000" w:themeColor="text1"/>
          <w:sz w:val="24"/>
          <w:szCs w:val="24"/>
        </w:rPr>
        <w:t>,</w:t>
      </w:r>
      <w:r w:rsidR="00C759E7" w:rsidRPr="00E67D02">
        <w:rPr>
          <w:rFonts w:ascii="Arial" w:hAnsi="Arial" w:cs="Arial"/>
          <w:color w:val="000000" w:themeColor="text1"/>
          <w:sz w:val="24"/>
          <w:szCs w:val="24"/>
        </w:rPr>
        <w:t xml:space="preserve"> указан в пункте 8.2 настоящего Административного регламента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B9C2AA" w14:textId="77777777" w:rsidR="00625343" w:rsidRPr="00E67D02" w:rsidRDefault="00A57FE8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17.1.1.5. 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И</w:t>
      </w:r>
      <w:r w:rsidR="00D57AA4" w:rsidRPr="00E67D02">
        <w:rPr>
          <w:rFonts w:ascii="Arial" w:hAnsi="Arial" w:cs="Arial"/>
          <w:color w:val="000000" w:themeColor="text1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57AA4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759E7" w:rsidRPr="00E67D02">
        <w:rPr>
          <w:rFonts w:ascii="Arial" w:hAnsi="Arial" w:cs="Arial"/>
          <w:color w:val="000000" w:themeColor="text1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6DCD85" w14:textId="26652ABE" w:rsidR="008D4AF7" w:rsidRPr="00E67D02" w:rsidRDefault="0062534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17.1.1.</w:t>
      </w:r>
      <w:r w:rsidR="00BE33A5" w:rsidRPr="00E67D02">
        <w:rPr>
          <w:rFonts w:ascii="Arial" w:hAnsi="Arial" w:cs="Arial"/>
          <w:color w:val="000000" w:themeColor="text1"/>
          <w:sz w:val="24"/>
          <w:szCs w:val="24"/>
        </w:rPr>
        <w:t>6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D3EE3" w:rsidRPr="00E67D0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счерпывающий перечень оснований для отказа в предоставлении </w:t>
      </w:r>
      <w:r w:rsidR="005055C5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759E7" w:rsidRPr="00E67D02">
        <w:rPr>
          <w:rFonts w:ascii="Arial" w:hAnsi="Arial" w:cs="Arial"/>
          <w:color w:val="000000" w:themeColor="text1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B3F6FD" w14:textId="74D755C5" w:rsidR="008A223A" w:rsidRPr="00E67D02" w:rsidRDefault="008A223A" w:rsidP="00511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>17.2. Порядок исправлени</w:t>
      </w:r>
      <w:r w:rsidR="00B179F1" w:rsidRPr="00E67D02">
        <w:rPr>
          <w:rFonts w:ascii="Arial" w:hAnsi="Arial" w:cs="Arial"/>
          <w:sz w:val="24"/>
          <w:szCs w:val="24"/>
        </w:rPr>
        <w:t xml:space="preserve">я допущенных опечаток и ошибок </w:t>
      </w:r>
      <w:r w:rsidRPr="00E67D02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A15ACE" w:rsidRPr="00E67D02">
        <w:rPr>
          <w:rFonts w:ascii="Arial" w:hAnsi="Arial" w:cs="Arial"/>
          <w:sz w:val="24"/>
          <w:szCs w:val="24"/>
        </w:rPr>
        <w:t>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 документах.</w:t>
      </w:r>
    </w:p>
    <w:p w14:paraId="39172DF7" w14:textId="3A2A5822" w:rsidR="008A223A" w:rsidRPr="00E67D02" w:rsidRDefault="008A223A" w:rsidP="00511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Pr="00E67D02">
        <w:rPr>
          <w:rFonts w:ascii="Arial" w:hAnsi="Arial" w:cs="Arial"/>
          <w:sz w:val="24"/>
          <w:szCs w:val="24"/>
        </w:rPr>
        <w:br/>
        <w:t>в выданных в результа</w:t>
      </w:r>
      <w:r w:rsidR="00A15ACE" w:rsidRPr="00E67D02">
        <w:rPr>
          <w:rFonts w:ascii="Arial" w:hAnsi="Arial" w:cs="Arial"/>
          <w:sz w:val="24"/>
          <w:szCs w:val="24"/>
        </w:rPr>
        <w:t>те предоставления 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 документах обращается в Администрацию </w:t>
      </w:r>
      <w:r w:rsidR="00973F6C" w:rsidRPr="00E67D02">
        <w:rPr>
          <w:rFonts w:ascii="Arial" w:hAnsi="Arial" w:cs="Arial"/>
          <w:sz w:val="24"/>
          <w:szCs w:val="24"/>
        </w:rPr>
        <w:t>способами,</w:t>
      </w:r>
      <w:r w:rsidR="0082391B" w:rsidRPr="00E67D02">
        <w:rPr>
          <w:rFonts w:ascii="Arial" w:hAnsi="Arial" w:cs="Arial"/>
          <w:sz w:val="24"/>
          <w:szCs w:val="24"/>
        </w:rPr>
        <w:t xml:space="preserve"> указанными в п.8.4 настоящего Административного регламента.</w:t>
      </w:r>
      <w:r w:rsidRPr="00E67D02">
        <w:rPr>
          <w:rFonts w:ascii="Arial" w:hAnsi="Arial" w:cs="Arial"/>
          <w:sz w:val="24"/>
          <w:szCs w:val="24"/>
        </w:rPr>
        <w:t xml:space="preserve"> </w:t>
      </w:r>
    </w:p>
    <w:p w14:paraId="494B1F57" w14:textId="245FD3D6" w:rsidR="008A223A" w:rsidRPr="00E67D02" w:rsidRDefault="008A223A" w:rsidP="00511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E67D02">
        <w:rPr>
          <w:rFonts w:ascii="Arial" w:hAnsi="Arial" w:cs="Arial"/>
          <w:sz w:val="24"/>
          <w:szCs w:val="24"/>
        </w:rPr>
        <w:t>е предоставления 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 документы. </w:t>
      </w:r>
    </w:p>
    <w:p w14:paraId="61FE38CD" w14:textId="62CC24A8" w:rsidR="008A223A" w:rsidRPr="00E67D02" w:rsidRDefault="008A223A" w:rsidP="00511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7D02">
        <w:rPr>
          <w:rFonts w:ascii="Arial" w:hAnsi="Arial" w:cs="Arial"/>
          <w:sz w:val="24"/>
          <w:szCs w:val="24"/>
        </w:rPr>
        <w:t xml:space="preserve">Администрация обеспечивает </w:t>
      </w:r>
      <w:r w:rsidR="00B179F1" w:rsidRPr="00E67D02">
        <w:rPr>
          <w:rFonts w:ascii="Arial" w:hAnsi="Arial" w:cs="Arial"/>
          <w:sz w:val="24"/>
          <w:szCs w:val="24"/>
        </w:rPr>
        <w:t xml:space="preserve">устранение допущенных опечаток </w:t>
      </w:r>
      <w:r w:rsidRPr="00E67D02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="00A15ACE" w:rsidRPr="00E67D02">
        <w:rPr>
          <w:rFonts w:ascii="Arial" w:hAnsi="Arial" w:cs="Arial"/>
          <w:sz w:val="24"/>
          <w:szCs w:val="24"/>
        </w:rPr>
        <w:t>муниципальной</w:t>
      </w:r>
      <w:r w:rsidR="00B179F1" w:rsidRPr="00E67D02">
        <w:rPr>
          <w:rFonts w:ascii="Arial" w:hAnsi="Arial" w:cs="Arial"/>
          <w:sz w:val="24"/>
          <w:szCs w:val="24"/>
        </w:rPr>
        <w:t xml:space="preserve"> услуги документах и направляет </w:t>
      </w:r>
      <w:r w:rsidRPr="00E67D02">
        <w:rPr>
          <w:rFonts w:ascii="Arial" w:hAnsi="Arial" w:cs="Arial"/>
          <w:sz w:val="24"/>
          <w:szCs w:val="24"/>
        </w:rPr>
        <w:t>заявителю</w:t>
      </w:r>
      <w:r w:rsidR="00B179F1" w:rsidRPr="00E67D02">
        <w:rPr>
          <w:rFonts w:ascii="Arial" w:hAnsi="Arial" w:cs="Arial"/>
          <w:sz w:val="24"/>
          <w:szCs w:val="24"/>
        </w:rPr>
        <w:t xml:space="preserve"> уведомление об их исправлении </w:t>
      </w:r>
      <w:r w:rsidRPr="00E67D02">
        <w:rPr>
          <w:rFonts w:ascii="Arial" w:hAnsi="Arial" w:cs="Arial"/>
          <w:sz w:val="24"/>
          <w:szCs w:val="24"/>
        </w:rPr>
        <w:t>либо результат предос</w:t>
      </w:r>
      <w:r w:rsidR="00A15ACE" w:rsidRPr="00E67D02">
        <w:rPr>
          <w:rFonts w:ascii="Arial" w:hAnsi="Arial" w:cs="Arial"/>
          <w:sz w:val="24"/>
          <w:szCs w:val="24"/>
        </w:rPr>
        <w:t>тавления 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 в зависимости от способа направления заявления в срок, не превышающий </w:t>
      </w:r>
      <w:r w:rsidR="00A72AA2" w:rsidRPr="00E67D02">
        <w:rPr>
          <w:rFonts w:ascii="Arial" w:hAnsi="Arial" w:cs="Arial"/>
          <w:color w:val="000000" w:themeColor="text1"/>
          <w:sz w:val="24"/>
          <w:szCs w:val="24"/>
        </w:rPr>
        <w:t>5</w:t>
      </w:r>
      <w:r w:rsidR="00A15ACE" w:rsidRPr="00E67D02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sz w:val="24"/>
          <w:szCs w:val="24"/>
        </w:rPr>
        <w:t xml:space="preserve">дней со дня регистрации заявления о необходимости исправления опечаток </w:t>
      </w:r>
      <w:r w:rsidR="00A15ACE" w:rsidRPr="00E67D02">
        <w:rPr>
          <w:rFonts w:ascii="Arial" w:hAnsi="Arial" w:cs="Arial"/>
          <w:sz w:val="24"/>
          <w:szCs w:val="24"/>
        </w:rPr>
        <w:br/>
      </w:r>
      <w:r w:rsidRPr="00E67D02">
        <w:rPr>
          <w:rFonts w:ascii="Arial" w:hAnsi="Arial" w:cs="Arial"/>
          <w:sz w:val="24"/>
          <w:szCs w:val="24"/>
        </w:rPr>
        <w:t>и ошибок.</w:t>
      </w:r>
      <w:proofErr w:type="gramEnd"/>
    </w:p>
    <w:p w14:paraId="70D5F566" w14:textId="0635B39A" w:rsidR="008A223A" w:rsidRPr="00E67D02" w:rsidRDefault="008A223A" w:rsidP="005119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17.2.2. </w:t>
      </w:r>
      <w:proofErr w:type="gramStart"/>
      <w:r w:rsidR="00A15ACE" w:rsidRPr="00E67D02">
        <w:rPr>
          <w:rFonts w:ascii="Arial" w:hAnsi="Arial" w:cs="Arial"/>
          <w:sz w:val="24"/>
          <w:szCs w:val="24"/>
        </w:rPr>
        <w:t>Администрация</w:t>
      </w:r>
      <w:r w:rsidRPr="00E67D02">
        <w:rPr>
          <w:rFonts w:ascii="Arial" w:hAnsi="Arial" w:cs="Arial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A15ACE" w:rsidRPr="00E67D02">
        <w:rPr>
          <w:rFonts w:ascii="Arial" w:hAnsi="Arial" w:cs="Arial"/>
          <w:sz w:val="24"/>
          <w:szCs w:val="24"/>
        </w:rPr>
        <w:t>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E67D02">
        <w:rPr>
          <w:rFonts w:ascii="Arial" w:hAnsi="Arial" w:cs="Arial"/>
          <w:sz w:val="24"/>
          <w:szCs w:val="24"/>
        </w:rPr>
        <w:t>авления муниципальной услуги в зависимости от способа направлени</w:t>
      </w:r>
      <w:r w:rsidR="00B179F1" w:rsidRPr="00E67D02">
        <w:rPr>
          <w:rFonts w:ascii="Arial" w:hAnsi="Arial" w:cs="Arial"/>
          <w:sz w:val="24"/>
          <w:szCs w:val="24"/>
        </w:rPr>
        <w:t xml:space="preserve">я заявления </w:t>
      </w:r>
      <w:r w:rsidRPr="00E67D02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C1239D" w:rsidRPr="00E67D02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A15ACE" w:rsidRPr="00E67D02">
        <w:rPr>
          <w:rFonts w:ascii="Arial" w:hAnsi="Arial" w:cs="Arial"/>
          <w:color w:val="000000" w:themeColor="text1"/>
          <w:sz w:val="24"/>
          <w:szCs w:val="24"/>
        </w:rPr>
        <w:t xml:space="preserve">рабочих </w:t>
      </w:r>
      <w:r w:rsidR="00A15ACE" w:rsidRPr="00E67D02">
        <w:rPr>
          <w:rFonts w:ascii="Arial" w:hAnsi="Arial" w:cs="Arial"/>
          <w:sz w:val="24"/>
          <w:szCs w:val="24"/>
        </w:rPr>
        <w:t>дней</w:t>
      </w:r>
      <w:r w:rsidRPr="00E67D02">
        <w:rPr>
          <w:rFonts w:ascii="Arial" w:hAnsi="Arial" w:cs="Arial"/>
          <w:sz w:val="24"/>
          <w:szCs w:val="24"/>
        </w:rPr>
        <w:t xml:space="preserve"> со дня обнаружения таких опечаток и ошибок.</w:t>
      </w:r>
      <w:proofErr w:type="gramEnd"/>
    </w:p>
    <w:p w14:paraId="53C07763" w14:textId="6C57AECD" w:rsidR="002C6B95" w:rsidRPr="00E67D02" w:rsidRDefault="00923163" w:rsidP="00DB5FE9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7" w:name="_Toc95923430"/>
      <w:r w:rsidRPr="00E67D02">
        <w:rPr>
          <w:rFonts w:ascii="Arial" w:hAnsi="Arial" w:cs="Arial"/>
          <w:b w:val="0"/>
          <w:color w:val="auto"/>
          <w:sz w:val="24"/>
          <w:szCs w:val="24"/>
        </w:rPr>
        <w:t xml:space="preserve">18.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  <w:bookmarkEnd w:id="27"/>
    </w:p>
    <w:p w14:paraId="19B0E03E" w14:textId="249CF05D" w:rsidR="002C6B95" w:rsidRPr="00E67D02" w:rsidRDefault="002C6B95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18.1. Способы </w:t>
      </w:r>
      <w:r w:rsidR="00B307A8" w:rsidRPr="00E67D02">
        <w:rPr>
          <w:rFonts w:ascii="Arial" w:hAnsi="Arial" w:cs="Arial"/>
          <w:color w:val="000000" w:themeColor="text1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E67D02">
        <w:rPr>
          <w:rFonts w:ascii="Arial" w:hAnsi="Arial" w:cs="Arial"/>
          <w:color w:val="000000" w:themeColor="text1"/>
          <w:sz w:val="24"/>
          <w:szCs w:val="24"/>
        </w:rPr>
        <w:t xml:space="preserve">тавления </w:t>
      </w:r>
      <w:r w:rsidR="00E51800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45029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319764BE" w14:textId="1509F458" w:rsidR="00345029" w:rsidRPr="00E67D02" w:rsidRDefault="00345029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18.1.1.</w:t>
      </w:r>
      <w:r w:rsidR="005C3751" w:rsidRPr="00E67D02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услуга предоставляется категориям заявителей, указанных в подпунктах 2.2.1 и 2.2.2 пункта 2.2 настоящего Административного регламента, посредством РПГУ.</w:t>
      </w:r>
    </w:p>
    <w:p w14:paraId="615706C3" w14:textId="3790368A" w:rsidR="005C3751" w:rsidRPr="00E67D02" w:rsidRDefault="00B307A8" w:rsidP="0051192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E67D02">
        <w:rPr>
          <w:rFonts w:ascii="Arial" w:hAnsi="Arial" w:cs="Arial"/>
          <w:color w:val="000000" w:themeColor="text1"/>
          <w:sz w:val="24"/>
          <w:szCs w:val="24"/>
        </w:rPr>
        <w:t xml:space="preserve">тавления </w:t>
      </w:r>
      <w:r w:rsidR="00A15ACE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345029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5CE74499" w14:textId="0EBC577A" w:rsidR="005C3751" w:rsidRPr="00E67D02" w:rsidRDefault="00345029" w:rsidP="0051192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18.2.1. </w:t>
      </w:r>
      <w:r w:rsidR="005C3751" w:rsidRPr="00E67D02">
        <w:rPr>
          <w:rFonts w:ascii="Arial" w:hAnsi="Arial" w:cs="Arial"/>
          <w:color w:val="000000" w:themeColor="text1"/>
          <w:sz w:val="24"/>
          <w:szCs w:val="24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E67D02" w:rsidRDefault="00A73917" w:rsidP="0051192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18.3. </w:t>
      </w:r>
      <w:r w:rsidR="00022797" w:rsidRPr="00E67D02">
        <w:rPr>
          <w:rFonts w:ascii="Arial" w:hAnsi="Arial" w:cs="Arial"/>
          <w:color w:val="000000" w:themeColor="text1"/>
          <w:sz w:val="24"/>
          <w:szCs w:val="24"/>
        </w:rPr>
        <w:t xml:space="preserve">В Приложении </w:t>
      </w:r>
      <w:r w:rsidR="00F03BA2" w:rsidRPr="00E67D02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022797" w:rsidRPr="00E67D02">
        <w:rPr>
          <w:rFonts w:ascii="Arial" w:hAnsi="Arial" w:cs="Arial"/>
          <w:color w:val="000000" w:themeColor="text1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022797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1845C40F" w14:textId="5DE3521F" w:rsidR="00231C22" w:rsidRPr="00E67D02" w:rsidRDefault="00231C22" w:rsidP="0051192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D397ED" w14:textId="649C0434" w:rsidR="00D65F6D" w:rsidRPr="00E67D02" w:rsidRDefault="00923163" w:rsidP="00DB5FE9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8" w:name="_Toc95923431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19. Описание вариантов предоставления </w:t>
      </w:r>
      <w:r w:rsidR="00436B18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услуги</w:t>
      </w:r>
      <w:bookmarkEnd w:id="28"/>
    </w:p>
    <w:p w14:paraId="0B784EE5" w14:textId="4376A942" w:rsidR="00223FB4" w:rsidRPr="00E67D02" w:rsidRDefault="00223FB4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19.1.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C9341A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в соответствии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с вариантом предоставления </w:t>
      </w:r>
      <w:r w:rsidR="008B46CF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указанным в подпункте</w:t>
      </w:r>
      <w:r w:rsidR="006B407E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6B18" w:rsidRPr="00E67D02">
        <w:rPr>
          <w:rFonts w:ascii="Arial" w:hAnsi="Arial" w:cs="Arial"/>
          <w:color w:val="000000" w:themeColor="text1"/>
          <w:sz w:val="24"/>
          <w:szCs w:val="24"/>
        </w:rPr>
        <w:t xml:space="preserve">17.1.1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E67D02" w:rsidRDefault="00223FB4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19.1.1. </w:t>
      </w:r>
      <w:r w:rsidR="00795FA4" w:rsidRPr="00E67D02">
        <w:rPr>
          <w:rFonts w:ascii="Arial" w:hAnsi="Arial" w:cs="Arial"/>
          <w:color w:val="000000" w:themeColor="text1"/>
          <w:sz w:val="24"/>
          <w:szCs w:val="24"/>
        </w:rPr>
        <w:t>П</w:t>
      </w:r>
      <w:r w:rsidR="00231C22" w:rsidRPr="00E67D02">
        <w:rPr>
          <w:rFonts w:ascii="Arial" w:hAnsi="Arial" w:cs="Arial"/>
          <w:color w:val="000000" w:themeColor="text1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04289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31C22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795FA4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E9A346" w14:textId="4DAD1253" w:rsidR="00231C22" w:rsidRPr="00E67D02" w:rsidRDefault="00795FA4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19.1.2. М</w:t>
      </w:r>
      <w:r w:rsidR="00231C22" w:rsidRPr="00E67D02">
        <w:rPr>
          <w:rFonts w:ascii="Arial" w:hAnsi="Arial" w:cs="Arial"/>
          <w:color w:val="000000" w:themeColor="text1"/>
          <w:sz w:val="24"/>
          <w:szCs w:val="24"/>
        </w:rPr>
        <w:t>ежведомственное информационное взаимодействие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BDA074" w14:textId="79CE024C" w:rsidR="00DA7836" w:rsidRPr="00E67D02" w:rsidRDefault="00752FD1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19.1.3 </w:t>
      </w:r>
      <w:r w:rsidR="00DA7836" w:rsidRPr="00E67D02">
        <w:rPr>
          <w:rFonts w:ascii="Arial" w:hAnsi="Arial" w:cs="Arial"/>
          <w:color w:val="000000" w:themeColor="text1"/>
          <w:sz w:val="24"/>
          <w:szCs w:val="24"/>
        </w:rPr>
        <w:t xml:space="preserve">Осмотр объекта индивидуального жилищного строительства, </w:t>
      </w:r>
    </w:p>
    <w:p w14:paraId="7029A3B2" w14:textId="4C70913E" w:rsidR="00231C22" w:rsidRPr="00E67D02" w:rsidRDefault="00223FB4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19.1.</w:t>
      </w:r>
      <w:r w:rsidR="00752FD1" w:rsidRPr="00E67D02">
        <w:rPr>
          <w:rFonts w:ascii="Arial" w:hAnsi="Arial" w:cs="Arial"/>
          <w:color w:val="000000" w:themeColor="text1"/>
          <w:sz w:val="24"/>
          <w:szCs w:val="24"/>
        </w:rPr>
        <w:t>4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DB5FE9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115B" w:rsidRPr="00E67D02">
        <w:rPr>
          <w:rFonts w:ascii="Arial" w:hAnsi="Arial" w:cs="Arial"/>
          <w:color w:val="000000" w:themeColor="text1"/>
          <w:sz w:val="24"/>
          <w:szCs w:val="24"/>
        </w:rPr>
        <w:t>П</w:t>
      </w:r>
      <w:r w:rsidR="00231C22" w:rsidRPr="00E67D02">
        <w:rPr>
          <w:rFonts w:ascii="Arial" w:hAnsi="Arial" w:cs="Arial"/>
          <w:color w:val="000000" w:themeColor="text1"/>
          <w:sz w:val="24"/>
          <w:szCs w:val="24"/>
        </w:rPr>
        <w:t xml:space="preserve">ринятие решения о предоставлении (об отказе в предоставлении) </w:t>
      </w:r>
      <w:r w:rsidR="00590699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31C22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795FA4"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79D9D4" w14:textId="2CCE50A8" w:rsidR="00231C22" w:rsidRPr="00E67D02" w:rsidRDefault="00795FA4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19.1.</w:t>
      </w:r>
      <w:r w:rsidR="00752FD1" w:rsidRPr="00E67D02">
        <w:rPr>
          <w:rFonts w:ascii="Arial" w:hAnsi="Arial" w:cs="Arial"/>
          <w:color w:val="000000" w:themeColor="text1"/>
          <w:sz w:val="24"/>
          <w:szCs w:val="24"/>
        </w:rPr>
        <w:t>5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 П</w:t>
      </w:r>
      <w:r w:rsidR="00231C22" w:rsidRPr="00E67D02">
        <w:rPr>
          <w:rFonts w:ascii="Arial" w:hAnsi="Arial" w:cs="Arial"/>
          <w:color w:val="000000" w:themeColor="text1"/>
          <w:sz w:val="24"/>
          <w:szCs w:val="24"/>
        </w:rPr>
        <w:t xml:space="preserve">редоставление результата предоставления </w:t>
      </w:r>
      <w:r w:rsidR="005E2334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31C22"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A65EBA" w14:textId="449E6548" w:rsidR="00BB7B56" w:rsidRPr="00E67D02" w:rsidRDefault="00BB7B56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8B195F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приведено в Приложении </w:t>
      </w:r>
      <w:r w:rsidR="00F03BA2" w:rsidRPr="00E67D02"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к настоящему Административному регламенту.</w:t>
      </w:r>
    </w:p>
    <w:p w14:paraId="26E28DA8" w14:textId="77777777" w:rsidR="00BC7BC3" w:rsidRPr="00E67D02" w:rsidRDefault="00BC7BC3" w:rsidP="00511926">
      <w:pPr>
        <w:pStyle w:val="1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9" w:name="_Toc95923432"/>
      <w:r w:rsidRPr="00E67D02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E67D02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  <w:bookmarkEnd w:id="29"/>
    </w:p>
    <w:p w14:paraId="5C613DB2" w14:textId="77777777" w:rsidR="00231C22" w:rsidRPr="00E67D02" w:rsidRDefault="00231C22" w:rsidP="0051192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EBE5723" w14:textId="227C543A" w:rsidR="00AC0A6A" w:rsidRPr="00E67D02" w:rsidRDefault="00231C22" w:rsidP="00DB5FE9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bookmarkStart w:id="30" w:name="_Toc95923433"/>
      <w:r w:rsidRPr="00E67D02">
        <w:rPr>
          <w:color w:val="000000" w:themeColor="text1"/>
          <w:sz w:val="24"/>
          <w:szCs w:val="24"/>
        </w:rPr>
        <w:t xml:space="preserve">20. Порядок осуществления текущего </w:t>
      </w:r>
      <w:proofErr w:type="gramStart"/>
      <w:r w:rsidRPr="00E67D02">
        <w:rPr>
          <w:color w:val="000000" w:themeColor="text1"/>
          <w:sz w:val="24"/>
          <w:szCs w:val="24"/>
        </w:rPr>
        <w:t>контроля за</w:t>
      </w:r>
      <w:proofErr w:type="gramEnd"/>
      <w:r w:rsidRPr="00E67D02">
        <w:rPr>
          <w:color w:val="000000" w:themeColor="text1"/>
          <w:sz w:val="24"/>
          <w:szCs w:val="24"/>
        </w:rPr>
        <w:t xml:space="preserve"> соблюдением </w:t>
      </w:r>
      <w:r w:rsidRPr="00E67D02">
        <w:rPr>
          <w:color w:val="000000" w:themeColor="text1"/>
          <w:sz w:val="24"/>
          <w:szCs w:val="24"/>
        </w:rPr>
        <w:br/>
        <w:t xml:space="preserve">и исполнением ответственными должностными лицами </w:t>
      </w:r>
      <w:r w:rsidR="001A4551" w:rsidRPr="00E67D02">
        <w:rPr>
          <w:color w:val="000000" w:themeColor="text1"/>
          <w:sz w:val="24"/>
          <w:szCs w:val="24"/>
        </w:rPr>
        <w:t xml:space="preserve">Администрации </w:t>
      </w:r>
      <w:r w:rsidRPr="00E67D02">
        <w:rPr>
          <w:color w:val="000000" w:themeColor="text1"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E67D02">
        <w:rPr>
          <w:color w:val="000000" w:themeColor="text1"/>
          <w:sz w:val="24"/>
          <w:szCs w:val="24"/>
        </w:rPr>
        <w:t>муниципальной</w:t>
      </w:r>
      <w:r w:rsidRPr="00E67D02">
        <w:rPr>
          <w:color w:val="000000" w:themeColor="text1"/>
          <w:sz w:val="24"/>
          <w:szCs w:val="24"/>
        </w:rPr>
        <w:t xml:space="preserve"> услуги, </w:t>
      </w:r>
      <w:r w:rsidR="00D14A80" w:rsidRPr="00E67D02">
        <w:rPr>
          <w:color w:val="000000" w:themeColor="text1"/>
          <w:sz w:val="24"/>
          <w:szCs w:val="24"/>
        </w:rPr>
        <w:br/>
      </w:r>
      <w:r w:rsidRPr="00E67D02">
        <w:rPr>
          <w:color w:val="000000" w:themeColor="text1"/>
          <w:sz w:val="24"/>
          <w:szCs w:val="24"/>
        </w:rPr>
        <w:t>а также принятием ими решений</w:t>
      </w:r>
      <w:bookmarkEnd w:id="30"/>
    </w:p>
    <w:p w14:paraId="57219D13" w14:textId="4255C721" w:rsidR="00AC0A6A" w:rsidRPr="00E67D02" w:rsidRDefault="00AC0A6A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FD4170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Текущий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онтроль за</w:t>
      </w:r>
      <w:proofErr w:type="gramEnd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и исп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C228E"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Московской области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>, устанавливающ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их требования к предоставлению </w:t>
      </w:r>
      <w:r w:rsidR="00BC228E"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услуги, 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  <w:t xml:space="preserve">а также принятием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Администрации муниципального образования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14:paraId="3F93C70E" w14:textId="4421B010" w:rsidR="00AC0A6A" w:rsidRPr="00E67D02" w:rsidRDefault="00AC0A6A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753823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являются:</w:t>
      </w:r>
    </w:p>
    <w:p w14:paraId="2348462B" w14:textId="77777777" w:rsidR="00AC0A6A" w:rsidRPr="00E67D02" w:rsidRDefault="00AC0A6A" w:rsidP="00511926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>2</w:t>
      </w:r>
      <w:r w:rsidR="00FD4170" w:rsidRPr="00E67D02">
        <w:rPr>
          <w:rFonts w:ascii="Arial" w:hAnsi="Arial" w:cs="Arial"/>
          <w:sz w:val="24"/>
          <w:szCs w:val="24"/>
        </w:rPr>
        <w:t>0</w:t>
      </w:r>
      <w:r w:rsidR="00795FA4" w:rsidRPr="00E67D02">
        <w:rPr>
          <w:rFonts w:ascii="Arial" w:hAnsi="Arial" w:cs="Arial"/>
          <w:sz w:val="24"/>
          <w:szCs w:val="24"/>
        </w:rPr>
        <w:t>.2.1</w:t>
      </w:r>
      <w:r w:rsidR="00795FA4" w:rsidRPr="00E67D02">
        <w:rPr>
          <w:rFonts w:ascii="Arial" w:hAnsi="Arial" w:cs="Arial"/>
          <w:color w:val="000000" w:themeColor="text1"/>
          <w:sz w:val="24"/>
          <w:szCs w:val="24"/>
        </w:rPr>
        <w:t>. Независимость.</w:t>
      </w:r>
    </w:p>
    <w:p w14:paraId="26B8B08C" w14:textId="77777777" w:rsidR="00AC0A6A" w:rsidRPr="00E67D02" w:rsidRDefault="00AC0A6A" w:rsidP="00511926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r w:rsidR="00795FA4" w:rsidRPr="00E67D02">
        <w:rPr>
          <w:rFonts w:ascii="Arial" w:hAnsi="Arial" w:cs="Arial"/>
          <w:color w:val="000000" w:themeColor="text1"/>
          <w:sz w:val="24"/>
          <w:szCs w:val="24"/>
        </w:rPr>
        <w:t>2.2. Т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щательность.</w:t>
      </w:r>
    </w:p>
    <w:p w14:paraId="1659A4EF" w14:textId="37469271" w:rsidR="00AC0A6A" w:rsidRPr="00E67D02" w:rsidRDefault="00AC0A6A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585836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585836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,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 xml:space="preserve"> участвующего в предоставлении </w:t>
      </w:r>
      <w:r w:rsidR="00585836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8190F89" w14:textId="635DE860" w:rsidR="00AC0A6A" w:rsidRPr="00E67D02" w:rsidRDefault="00AC0A6A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.4. Должностные лица </w:t>
      </w:r>
      <w:r w:rsidR="003F6E51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, осуществляющие текущ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 xml:space="preserve">ий </w:t>
      </w:r>
      <w:proofErr w:type="gramStart"/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3F6E51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 xml:space="preserve">а интересов при предоставлении </w:t>
      </w:r>
      <w:r w:rsidR="003F6E51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4475C2C7" w14:textId="5A93F343" w:rsidR="00AC0A6A" w:rsidRPr="00E67D02" w:rsidRDefault="00AC0A6A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>0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.5. Тщательность осуществления текуще</w:t>
      </w:r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 xml:space="preserve">го </w:t>
      </w:r>
      <w:proofErr w:type="gramStart"/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FD4170"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3F6E51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состоит в исполнении уполномоченными </w:t>
      </w:r>
      <w:r w:rsidR="005E0993" w:rsidRPr="00E67D02">
        <w:rPr>
          <w:rFonts w:ascii="Arial" w:hAnsi="Arial" w:cs="Arial"/>
          <w:color w:val="000000" w:themeColor="text1"/>
          <w:sz w:val="24"/>
          <w:szCs w:val="24"/>
        </w:rPr>
        <w:t xml:space="preserve">должностными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лицами </w:t>
      </w:r>
      <w:r w:rsidR="003F6E51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обязанностей, предусмотренных настоящим подразделом.</w:t>
      </w:r>
    </w:p>
    <w:p w14:paraId="74BE151F" w14:textId="77777777" w:rsidR="00231C22" w:rsidRPr="00E67D02" w:rsidRDefault="00231C22" w:rsidP="0051192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14:paraId="3635B277" w14:textId="465ED833" w:rsidR="00484E99" w:rsidRPr="00E67D02" w:rsidRDefault="00231C22" w:rsidP="00DB5FE9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bookmarkStart w:id="31" w:name="_Toc95923434"/>
      <w:r w:rsidRPr="00E67D02">
        <w:rPr>
          <w:color w:val="000000" w:themeColor="text1"/>
          <w:sz w:val="24"/>
          <w:szCs w:val="24"/>
        </w:rPr>
        <w:t xml:space="preserve">21. Порядок и периодичность осуществления </w:t>
      </w:r>
      <w:r w:rsidRPr="00E67D02">
        <w:rPr>
          <w:color w:val="000000" w:themeColor="text1"/>
          <w:sz w:val="24"/>
          <w:szCs w:val="24"/>
        </w:rPr>
        <w:br/>
        <w:t xml:space="preserve">плановых и внеплановых проверок полноты и качества </w:t>
      </w:r>
      <w:r w:rsidRPr="00E67D02">
        <w:rPr>
          <w:color w:val="000000" w:themeColor="text1"/>
          <w:sz w:val="24"/>
          <w:szCs w:val="24"/>
        </w:rPr>
        <w:br/>
      </w:r>
      <w:r w:rsidRPr="00E67D02">
        <w:rPr>
          <w:color w:val="000000" w:themeColor="text1"/>
          <w:sz w:val="24"/>
          <w:szCs w:val="24"/>
        </w:rPr>
        <w:lastRenderedPageBreak/>
        <w:t xml:space="preserve">предоставления </w:t>
      </w:r>
      <w:r w:rsidR="002772AF" w:rsidRPr="00E67D02">
        <w:rPr>
          <w:color w:val="000000" w:themeColor="text1"/>
          <w:sz w:val="24"/>
          <w:szCs w:val="24"/>
        </w:rPr>
        <w:t>муниципальной</w:t>
      </w:r>
      <w:r w:rsidRPr="00E67D02">
        <w:rPr>
          <w:color w:val="000000" w:themeColor="text1"/>
          <w:sz w:val="24"/>
          <w:szCs w:val="24"/>
        </w:rPr>
        <w:t xml:space="preserve"> услуги, в том числе порядок и формы </w:t>
      </w:r>
      <w:proofErr w:type="gramStart"/>
      <w:r w:rsidRPr="00E67D02">
        <w:rPr>
          <w:color w:val="000000" w:themeColor="text1"/>
          <w:sz w:val="24"/>
          <w:szCs w:val="24"/>
        </w:rPr>
        <w:t>контроля за</w:t>
      </w:r>
      <w:proofErr w:type="gramEnd"/>
      <w:r w:rsidRPr="00E67D02">
        <w:rPr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2772AF" w:rsidRPr="00E67D02">
        <w:rPr>
          <w:color w:val="000000" w:themeColor="text1"/>
          <w:sz w:val="24"/>
          <w:szCs w:val="24"/>
        </w:rPr>
        <w:t>муниципальной</w:t>
      </w:r>
      <w:r w:rsidRPr="00E67D02">
        <w:rPr>
          <w:color w:val="000000" w:themeColor="text1"/>
          <w:sz w:val="24"/>
          <w:szCs w:val="24"/>
        </w:rPr>
        <w:t xml:space="preserve"> услуги</w:t>
      </w:r>
      <w:bookmarkEnd w:id="31"/>
    </w:p>
    <w:p w14:paraId="450C4C1B" w14:textId="714F1988" w:rsidR="00484E99" w:rsidRPr="00E67D02" w:rsidRDefault="00484E99" w:rsidP="00511926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0D148A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услуги, в том числе порядок и формы </w:t>
      </w:r>
      <w:proofErr w:type="gramStart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полнотой и качеством предоставления </w:t>
      </w:r>
      <w:r w:rsidR="000D148A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B179F1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0D148A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3D08F97" w14:textId="47704144" w:rsidR="00484E99" w:rsidRPr="00E67D02" w:rsidRDefault="00484E99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21.2.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ab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выявлении в ходе плановых и внеплано</w:t>
      </w:r>
      <w:r w:rsidR="00B179F1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вых проверок полноты и качества </w:t>
      </w:r>
      <w:proofErr w:type="gramStart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6532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услуги</w:t>
      </w:r>
      <w:r w:rsidR="00B179F1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нарушений исполнения положений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Российской</w:t>
      </w:r>
      <w:proofErr w:type="gramEnd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</w:t>
      </w:r>
      <w:r w:rsidR="006532E3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Администрацией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732136EB" w14:textId="77777777" w:rsidR="00231C22" w:rsidRPr="00E67D02" w:rsidRDefault="00231C22" w:rsidP="0051192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14:paraId="57CDB9A1" w14:textId="4A55047B" w:rsidR="00782183" w:rsidRPr="00E67D02" w:rsidRDefault="00231C22" w:rsidP="00DB5FE9">
      <w:pPr>
        <w:pStyle w:val="ConsPlusNormal"/>
        <w:jc w:val="center"/>
        <w:outlineLvl w:val="1"/>
        <w:rPr>
          <w:sz w:val="24"/>
          <w:szCs w:val="24"/>
        </w:rPr>
      </w:pPr>
      <w:bookmarkStart w:id="32" w:name="_Toc95923435"/>
      <w:r w:rsidRPr="00E67D02">
        <w:rPr>
          <w:color w:val="000000" w:themeColor="text1"/>
          <w:sz w:val="24"/>
          <w:szCs w:val="24"/>
        </w:rPr>
        <w:t xml:space="preserve">22. Ответственность должностных лиц </w:t>
      </w:r>
      <w:r w:rsidR="006D58EC" w:rsidRPr="00E67D02">
        <w:rPr>
          <w:color w:val="000000" w:themeColor="text1"/>
          <w:sz w:val="24"/>
          <w:szCs w:val="24"/>
        </w:rPr>
        <w:t xml:space="preserve">Администрации </w:t>
      </w:r>
      <w:r w:rsidRPr="00E67D02">
        <w:rPr>
          <w:color w:val="000000" w:themeColor="text1"/>
          <w:sz w:val="24"/>
          <w:szCs w:val="24"/>
        </w:rPr>
        <w:t xml:space="preserve">за решения </w:t>
      </w:r>
      <w:r w:rsidR="00D14A80" w:rsidRPr="00E67D02">
        <w:rPr>
          <w:color w:val="000000" w:themeColor="text1"/>
          <w:sz w:val="24"/>
          <w:szCs w:val="24"/>
        </w:rPr>
        <w:br/>
      </w:r>
      <w:r w:rsidRPr="00E67D02">
        <w:rPr>
          <w:color w:val="000000" w:themeColor="text1"/>
          <w:sz w:val="24"/>
          <w:szCs w:val="24"/>
        </w:rPr>
        <w:t xml:space="preserve">и действия (бездействие), принимаемые (осуществляемые) </w:t>
      </w:r>
      <w:r w:rsidRPr="00E67D02">
        <w:rPr>
          <w:color w:val="000000" w:themeColor="text1"/>
          <w:sz w:val="24"/>
          <w:szCs w:val="24"/>
        </w:rPr>
        <w:br/>
        <w:t xml:space="preserve">ими в ходе предоставления </w:t>
      </w:r>
      <w:r w:rsidR="006D58EC" w:rsidRPr="00E67D02">
        <w:rPr>
          <w:color w:val="000000" w:themeColor="text1"/>
          <w:sz w:val="24"/>
          <w:szCs w:val="24"/>
        </w:rPr>
        <w:t>муниципальной</w:t>
      </w:r>
      <w:r w:rsidRPr="00E67D02">
        <w:rPr>
          <w:color w:val="000000" w:themeColor="text1"/>
          <w:sz w:val="24"/>
          <w:szCs w:val="24"/>
        </w:rPr>
        <w:t xml:space="preserve"> услуги</w:t>
      </w:r>
      <w:bookmarkEnd w:id="32"/>
    </w:p>
    <w:p w14:paraId="0A574BBB" w14:textId="0C5BC876" w:rsidR="00782183" w:rsidRPr="00E67D02" w:rsidRDefault="00782183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E67D02">
        <w:rPr>
          <w:rFonts w:ascii="Arial" w:hAnsi="Arial" w:cs="Arial"/>
          <w:sz w:val="24"/>
          <w:szCs w:val="24"/>
          <w:lang w:eastAsia="zh-CN"/>
        </w:rPr>
        <w:t xml:space="preserve">22.1.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Должностным лицом </w:t>
      </w:r>
      <w:r w:rsidR="001051A0"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1051A0"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1051A0"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Администрации </w:t>
      </w:r>
      <w:r w:rsidR="001051A0"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муниципального образования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1051A0"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муниципальную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услугу.</w:t>
      </w:r>
    </w:p>
    <w:p w14:paraId="5200EA2C" w14:textId="4AF4C572" w:rsidR="00782183" w:rsidRPr="00E67D02" w:rsidRDefault="00782183" w:rsidP="00511926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A82F9C"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Pr="00E67D02" w:rsidRDefault="00231C22" w:rsidP="00511926">
      <w:pPr>
        <w:pStyle w:val="ConsPlusNormal"/>
        <w:ind w:firstLine="709"/>
        <w:jc w:val="both"/>
        <w:rPr>
          <w:sz w:val="24"/>
          <w:szCs w:val="24"/>
        </w:rPr>
      </w:pPr>
    </w:p>
    <w:p w14:paraId="6A2B9720" w14:textId="5A74A781" w:rsidR="004B7DC5" w:rsidRPr="00E67D02" w:rsidRDefault="00231C22" w:rsidP="00DB5FE9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bookmarkStart w:id="33" w:name="_Toc95923436"/>
      <w:r w:rsidRPr="00E67D02">
        <w:rPr>
          <w:color w:val="000000" w:themeColor="text1"/>
          <w:sz w:val="24"/>
          <w:szCs w:val="24"/>
        </w:rPr>
        <w:t xml:space="preserve">23. Положения, характеризующие требования </w:t>
      </w:r>
      <w:r w:rsidRPr="00E67D02">
        <w:rPr>
          <w:color w:val="000000" w:themeColor="text1"/>
          <w:sz w:val="24"/>
          <w:szCs w:val="24"/>
        </w:rPr>
        <w:br/>
        <w:t xml:space="preserve">к порядку и формам </w:t>
      </w:r>
      <w:proofErr w:type="gramStart"/>
      <w:r w:rsidRPr="00E67D02">
        <w:rPr>
          <w:color w:val="000000" w:themeColor="text1"/>
          <w:sz w:val="24"/>
          <w:szCs w:val="24"/>
        </w:rPr>
        <w:t>контроля за</w:t>
      </w:r>
      <w:proofErr w:type="gramEnd"/>
      <w:r w:rsidRPr="00E67D02">
        <w:rPr>
          <w:color w:val="000000" w:themeColor="text1"/>
          <w:sz w:val="24"/>
          <w:szCs w:val="24"/>
        </w:rPr>
        <w:t xml:space="preserve"> предоставлением </w:t>
      </w:r>
      <w:r w:rsidR="00FD78DC" w:rsidRPr="00E67D02">
        <w:rPr>
          <w:color w:val="000000" w:themeColor="text1"/>
          <w:sz w:val="24"/>
          <w:szCs w:val="24"/>
        </w:rPr>
        <w:t>муниципальной</w:t>
      </w:r>
      <w:r w:rsidRPr="00E67D02">
        <w:rPr>
          <w:color w:val="000000" w:themeColor="text1"/>
          <w:sz w:val="24"/>
          <w:szCs w:val="24"/>
        </w:rPr>
        <w:t xml:space="preserve"> услуги, </w:t>
      </w:r>
      <w:r w:rsidRPr="00E67D02">
        <w:rPr>
          <w:color w:val="000000" w:themeColor="text1"/>
          <w:sz w:val="24"/>
          <w:szCs w:val="24"/>
        </w:rPr>
        <w:br/>
        <w:t>в том числе со стороны граждан, их объединений и организаций</w:t>
      </w:r>
      <w:bookmarkEnd w:id="33"/>
    </w:p>
    <w:p w14:paraId="25518377" w14:textId="06E46836" w:rsidR="004B7DC5" w:rsidRPr="00E67D02" w:rsidRDefault="004B7DC5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23.1.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131606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432D21BB" w14:textId="70EF4A44" w:rsidR="004B7DC5" w:rsidRPr="00E67D02" w:rsidRDefault="004B7DC5" w:rsidP="00511926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23.2. </w:t>
      </w:r>
      <w:proofErr w:type="gramStart"/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порядком предоставления </w:t>
      </w:r>
      <w:r w:rsidR="00B15D17"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573D0EF" w14:textId="77777777" w:rsidR="004B7DC5" w:rsidRPr="00E67D02" w:rsidRDefault="004B7DC5" w:rsidP="00511926">
      <w:pPr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23.3.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>Граждане, их объединения и организации для осуществлен</w:t>
      </w:r>
      <w:r w:rsidR="00012E91" w:rsidRPr="00E67D02">
        <w:rPr>
          <w:rFonts w:ascii="Arial" w:hAnsi="Arial" w:cs="Arial"/>
          <w:color w:val="000000" w:themeColor="text1"/>
          <w:sz w:val="24"/>
          <w:szCs w:val="24"/>
        </w:rPr>
        <w:t xml:space="preserve">ия контроля за предоставлением </w:t>
      </w:r>
      <w:r w:rsidR="00CA579E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012E91" w:rsidRPr="00E67D02">
        <w:rPr>
          <w:rFonts w:ascii="Arial" w:hAnsi="Arial" w:cs="Arial"/>
          <w:color w:val="000000" w:themeColor="text1"/>
          <w:sz w:val="24"/>
          <w:szCs w:val="24"/>
        </w:rPr>
        <w:t xml:space="preserve"> порядка предоставления </w:t>
      </w:r>
      <w:r w:rsidR="00CA579E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37233E09" w14:textId="0666D2BD" w:rsidR="004B7DC5" w:rsidRPr="00E67D02" w:rsidRDefault="004B7DC5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23.4.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CE1ABC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имеют право н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</w:rPr>
        <w:t xml:space="preserve">аправлять в </w:t>
      </w:r>
      <w:r w:rsidR="00CE1ABC" w:rsidRPr="00E67D02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</w:rPr>
        <w:t>, МФЦ, У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E67D02">
        <w:rPr>
          <w:rFonts w:ascii="Arial" w:hAnsi="Arial" w:cs="Arial"/>
          <w:color w:val="000000" w:themeColor="text1"/>
          <w:sz w:val="24"/>
          <w:szCs w:val="24"/>
        </w:rPr>
        <w:t xml:space="preserve"> порядка предоставления </w:t>
      </w:r>
      <w:r w:rsidR="00CE1ABC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жалобы </w:t>
      </w:r>
      <w:r w:rsidR="00161A43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и заявления на действия (бездействие) должностных лиц </w:t>
      </w:r>
      <w:r w:rsidR="00CE1ABC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7030A0"/>
          <w:sz w:val="24"/>
          <w:szCs w:val="24"/>
        </w:rPr>
        <w:t xml:space="preserve">,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работников МФЦ и принятые ими решения, связанные с предоставлением </w:t>
      </w:r>
      <w:r w:rsidR="00CE1ABC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  <w:proofErr w:type="gramEnd"/>
    </w:p>
    <w:p w14:paraId="5E0FB79C" w14:textId="0C62E440" w:rsidR="004B7DC5" w:rsidRPr="00E67D02" w:rsidRDefault="004B7DC5" w:rsidP="00511926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23.5.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01441B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01441B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12E91" w:rsidRPr="00E67D02">
        <w:rPr>
          <w:rFonts w:ascii="Arial" w:hAnsi="Arial" w:cs="Arial"/>
          <w:color w:val="000000" w:themeColor="text1"/>
          <w:sz w:val="24"/>
          <w:szCs w:val="24"/>
        </w:rPr>
        <w:t xml:space="preserve">а также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012E91" w:rsidRPr="00E67D02">
        <w:rPr>
          <w:rFonts w:ascii="Arial" w:hAnsi="Arial" w:cs="Arial"/>
          <w:color w:val="000000" w:themeColor="text1"/>
          <w:sz w:val="24"/>
          <w:szCs w:val="24"/>
        </w:rPr>
        <w:t xml:space="preserve"> при предоставлении </w:t>
      </w:r>
      <w:r w:rsidR="0001441B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31517" w:rsidRPr="00E67D02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563A4A0B" w14:textId="24BB145D" w:rsidR="00BC7BC3" w:rsidRPr="00E67D02" w:rsidRDefault="00BC7BC3" w:rsidP="00511926">
      <w:pPr>
        <w:pStyle w:val="1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4" w:name="_Toc95923437"/>
      <w:r w:rsidRPr="00E67D02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E67D02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Досудебный (внесудебный) порядок обжалования </w:t>
      </w:r>
      <w:r w:rsidR="0013139D" w:rsidRPr="00E67D02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решений и действий (бездействия) </w:t>
      </w:r>
      <w:r w:rsidR="0077204B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Администрации муниципального образования</w:t>
      </w:r>
      <w:r w:rsidR="00D626A5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, МФЦ</w:t>
      </w:r>
      <w:r w:rsidR="00B34F3C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1005DE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 также их должностных лиц, </w:t>
      </w:r>
      <w:r w:rsidR="007A648A" w:rsidRPr="00E67D02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="0077204B"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муниципальных</w:t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служащих и работников</w:t>
      </w:r>
      <w:bookmarkEnd w:id="34"/>
    </w:p>
    <w:p w14:paraId="15377518" w14:textId="77777777" w:rsidR="00E6261D" w:rsidRPr="00E67D02" w:rsidRDefault="00E6261D" w:rsidP="0051192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E5A9CC" w14:textId="0BACB675" w:rsidR="00E6261D" w:rsidRPr="00E67D02" w:rsidRDefault="00E6261D" w:rsidP="00DB5FE9">
      <w:pPr>
        <w:pStyle w:val="20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35" w:name="_Toc95923438"/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24. Способы информирования заявителей </w:t>
      </w:r>
      <w:r w:rsidR="00642F73" w:rsidRPr="00E67D02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r w:rsidRPr="00E67D02">
        <w:rPr>
          <w:rFonts w:ascii="Arial" w:hAnsi="Arial" w:cs="Arial"/>
          <w:b w:val="0"/>
          <w:color w:val="000000" w:themeColor="text1"/>
          <w:sz w:val="24"/>
          <w:szCs w:val="24"/>
        </w:rPr>
        <w:t>о порядке досудебного (внесудебного) обжалования</w:t>
      </w:r>
      <w:bookmarkEnd w:id="35"/>
    </w:p>
    <w:p w14:paraId="7FAFD8E3" w14:textId="14B6ACD7" w:rsidR="00642F73" w:rsidRPr="00E67D02" w:rsidRDefault="00642F73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24.1. </w:t>
      </w:r>
      <w:proofErr w:type="gramStart"/>
      <w:r w:rsidR="00191944" w:rsidRPr="00E67D02">
        <w:rPr>
          <w:rFonts w:ascii="Arial" w:hAnsi="Arial" w:cs="Arial"/>
          <w:color w:val="000000" w:themeColor="text1"/>
          <w:sz w:val="24"/>
          <w:szCs w:val="24"/>
        </w:rPr>
        <w:t>Информирование заявителей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E67D02">
        <w:rPr>
          <w:rFonts w:ascii="Arial" w:hAnsi="Arial" w:cs="Arial"/>
          <w:color w:val="000000" w:themeColor="text1"/>
          <w:sz w:val="24"/>
          <w:szCs w:val="24"/>
        </w:rPr>
        <w:t xml:space="preserve">(бездействия) </w:t>
      </w:r>
      <w:r w:rsidR="00154405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D626A5" w:rsidRPr="00E67D02">
        <w:rPr>
          <w:rFonts w:ascii="Arial" w:hAnsi="Arial" w:cs="Arial"/>
          <w:color w:val="000000" w:themeColor="text1"/>
          <w:sz w:val="24"/>
          <w:szCs w:val="24"/>
        </w:rPr>
        <w:t>, МФЦ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, а также их должностных лиц, </w:t>
      </w:r>
      <w:r w:rsidR="00154405" w:rsidRPr="00E67D02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служащих и работников </w:t>
      </w:r>
      <w:r w:rsidR="00191944" w:rsidRPr="00E67D02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154405" w:rsidRPr="00E67D02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и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государственных</w:t>
      </w:r>
      <w:r w:rsidR="00230F94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услуг, на официальн</w:t>
      </w:r>
      <w:r w:rsidR="00D977E3" w:rsidRPr="00E67D02">
        <w:rPr>
          <w:rFonts w:ascii="Arial" w:hAnsi="Arial" w:cs="Arial"/>
          <w:color w:val="000000" w:themeColor="text1"/>
          <w:sz w:val="24"/>
          <w:szCs w:val="24"/>
        </w:rPr>
        <w:t>ых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сайт</w:t>
      </w:r>
      <w:r w:rsidR="00D977E3" w:rsidRPr="00E67D02">
        <w:rPr>
          <w:rFonts w:ascii="Arial" w:hAnsi="Arial" w:cs="Arial"/>
          <w:color w:val="000000" w:themeColor="text1"/>
          <w:sz w:val="24"/>
          <w:szCs w:val="24"/>
        </w:rPr>
        <w:t>ах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F94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</w:rPr>
        <w:t>, МФЦ, У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чредителей МФЦ, РПГУ</w:t>
      </w:r>
      <w:r w:rsidR="00D977E3" w:rsidRPr="00E67D02">
        <w:rPr>
          <w:rFonts w:ascii="Arial" w:hAnsi="Arial" w:cs="Arial"/>
          <w:color w:val="000000" w:themeColor="text1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14:paraId="2DF0AC2E" w14:textId="77777777" w:rsidR="00142E92" w:rsidRPr="00E67D02" w:rsidRDefault="00142E92" w:rsidP="00511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BC5DD7" w14:textId="2E085D63" w:rsidR="00D20F3C" w:rsidRPr="00E67D02" w:rsidRDefault="00E6261D" w:rsidP="00DB5FE9">
      <w:pPr>
        <w:pStyle w:val="20"/>
        <w:spacing w:line="240" w:lineRule="auto"/>
        <w:jc w:val="center"/>
        <w:rPr>
          <w:rFonts w:ascii="Arial" w:hAnsi="Arial" w:cs="Arial"/>
          <w:b w:val="0"/>
          <w:color w:val="7030A0"/>
          <w:sz w:val="24"/>
          <w:szCs w:val="24"/>
        </w:rPr>
      </w:pPr>
      <w:bookmarkStart w:id="36" w:name="_Toc95923439"/>
      <w:r w:rsidRPr="00E67D02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6"/>
    </w:p>
    <w:p w14:paraId="3A68D733" w14:textId="05944CD4" w:rsidR="00D20F3C" w:rsidRPr="00E67D02" w:rsidRDefault="00D20F3C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25.1. </w:t>
      </w:r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Досудебное (вн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есудебное) обжалование решений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и действий (бездействия) </w:t>
      </w:r>
      <w:r w:rsidR="00D32F80" w:rsidRPr="00E67D02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>, МФЦ,</w:t>
      </w:r>
      <w:r w:rsidR="00D626A5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а также их должностных лиц, </w:t>
      </w:r>
      <w:r w:rsidR="00D32F80" w:rsidRPr="00E67D02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постановлением Правительства Московской 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области </w:t>
      </w:r>
      <w:r w:rsidR="00D626A5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от 08.08.2013 № 601/33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муниципальных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</w:t>
      </w:r>
      <w:proofErr w:type="gramEnd"/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муниципальных услуг Московской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области и их работников».</w:t>
      </w:r>
    </w:p>
    <w:p w14:paraId="63148E0D" w14:textId="77777777" w:rsidR="00D20F3C" w:rsidRPr="00E67D02" w:rsidRDefault="00D20F3C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25.2. </w:t>
      </w:r>
      <w:r w:rsidR="000F5BB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Жалоба подается </w:t>
      </w:r>
      <w:r w:rsidR="0097714B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4552D146" w:rsidR="00FA52D4" w:rsidRPr="00E67D02" w:rsidRDefault="000F5BB1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25.3. </w:t>
      </w:r>
      <w:r w:rsidR="00767B0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Прием жалоб</w:t>
      </w:r>
      <w:r w:rsidR="003923D2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в письменной форме </w:t>
      </w:r>
      <w:r w:rsidR="00767B0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осуществляется </w:t>
      </w:r>
      <w:r w:rsidR="008E6AC4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Администрацией муниципального образования</w:t>
      </w:r>
      <w:r w:rsidR="003923D2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, МФЦ</w:t>
      </w:r>
      <w:r w:rsidR="00767B0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923D2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(в месте, где заявите</w:t>
      </w:r>
      <w:r w:rsidR="00B05965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ль подавал запрос на получение </w:t>
      </w:r>
      <w:r w:rsidR="00434998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3923D2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услуги, нарушение порядка которой </w:t>
      </w:r>
      <w:r w:rsidR="00767B0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муниципальной </w:t>
      </w:r>
      <w:r w:rsidR="00767B0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E67D02" w:rsidRDefault="00D20F3C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25.</w:t>
      </w:r>
      <w:r w:rsidR="00767B09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4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3BDC5BD2" w14:textId="5AB1CCEF" w:rsidR="00D20F3C" w:rsidRPr="00E67D02" w:rsidRDefault="00795FA4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25.4.1. О</w:t>
      </w:r>
      <w:r w:rsidR="00D20F3C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фициального сайта Правительства Моск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овской области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в сети Интернет.</w:t>
      </w:r>
    </w:p>
    <w:p w14:paraId="0FBB4DBA" w14:textId="3AA62A3C" w:rsidR="008D798B" w:rsidRPr="00E67D02" w:rsidRDefault="00795FA4" w:rsidP="00511926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25.4.2. О</w:t>
      </w:r>
      <w:r w:rsidR="00D20F3C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фициального сайта Министерства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, МФЦ, Учредителя МФЦ</w:t>
      </w:r>
      <w:r w:rsidR="00D20F3C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в сети Интернет.</w:t>
      </w:r>
    </w:p>
    <w:p w14:paraId="1FA18228" w14:textId="495C238D" w:rsidR="008D798B" w:rsidRPr="00E67D02" w:rsidRDefault="00EB06F1" w:rsidP="00511926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25.4.3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B179F1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95FA4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их работников.</w:t>
      </w:r>
    </w:p>
    <w:p w14:paraId="120B0B1B" w14:textId="77777777" w:rsidR="00D20F3C" w:rsidRPr="00E67D02" w:rsidRDefault="00EB06F1" w:rsidP="00511926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25.4.4</w:t>
      </w:r>
      <w:r w:rsidR="00795FA4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. Ф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lastRenderedPageBreak/>
        <w:t>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D798B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и их работников.</w:t>
      </w:r>
      <w:r w:rsidR="00D20F3C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20F3C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</w:r>
    </w:p>
    <w:p w14:paraId="4CB5C4BA" w14:textId="3EE671D7" w:rsidR="003765FB" w:rsidRPr="00E67D02" w:rsidRDefault="003765FB" w:rsidP="00511926">
      <w:pPr>
        <w:spacing w:line="240" w:lineRule="auto"/>
        <w:rPr>
          <w:rFonts w:ascii="Arial" w:hAnsi="Arial" w:cs="Arial"/>
          <w:sz w:val="24"/>
          <w:szCs w:val="24"/>
        </w:rPr>
      </w:pPr>
    </w:p>
    <w:p w14:paraId="7775354D" w14:textId="0AC6A4D5" w:rsidR="00EE7C62" w:rsidRPr="00E67D02" w:rsidRDefault="00C95506" w:rsidP="00341C6E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37" w:name="_Toc40976864"/>
      <w:bookmarkStart w:id="38" w:name="_Toc95923440"/>
      <w:r w:rsidRPr="00E67D02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E67D02">
        <w:rPr>
          <w:rStyle w:val="14"/>
          <w:rFonts w:ascii="Arial" w:hAnsi="Arial" w:cs="Arial"/>
          <w:b w:val="0"/>
          <w:szCs w:val="24"/>
          <w:lang w:val="ru-RU"/>
        </w:rPr>
        <w:t>1</w:t>
      </w:r>
      <w:bookmarkEnd w:id="37"/>
      <w:bookmarkEnd w:id="38"/>
    </w:p>
    <w:p w14:paraId="668AC5DA" w14:textId="3BA3C199" w:rsidR="002D2FAD" w:rsidRPr="00E67D02" w:rsidRDefault="00EE7C62" w:rsidP="00341C6E">
      <w:pPr>
        <w:tabs>
          <w:tab w:val="left" w:pos="2645"/>
        </w:tabs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39" w:name="_Toc40976865"/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к типовой форме </w:t>
      </w:r>
    </w:p>
    <w:p w14:paraId="74D53833" w14:textId="77777777" w:rsidR="00EE7C62" w:rsidRPr="00E67D02" w:rsidRDefault="00EE7C62" w:rsidP="00341C6E">
      <w:pPr>
        <w:tabs>
          <w:tab w:val="left" w:pos="2645"/>
        </w:tabs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Административного регламента</w:t>
      </w:r>
      <w:bookmarkEnd w:id="39"/>
    </w:p>
    <w:p w14:paraId="32D9EDF8" w14:textId="77777777" w:rsidR="00EE7C62" w:rsidRPr="00E67D02" w:rsidRDefault="00EE7C62" w:rsidP="00341C6E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8CFE33A" w14:textId="77777777" w:rsidR="001C29F5" w:rsidRPr="00E67D02" w:rsidRDefault="001C29F5" w:rsidP="00341C6E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3CB12FD" w14:textId="77777777" w:rsidR="004F6DA7" w:rsidRPr="00E67D02" w:rsidRDefault="004F6DA7" w:rsidP="00341C6E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40" w:name="_Hlk20901195"/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E67D02" w:rsidRDefault="004F6DA7" w:rsidP="00341C6E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E67D02" w:rsidRDefault="004F6DA7" w:rsidP="00341C6E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E67D02" w:rsidRDefault="004F6DA7" w:rsidP="00341C6E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E67D02" w:rsidRDefault="004F6DA7" w:rsidP="00341C6E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от 08.06.2021 № 362/</w:t>
      </w:r>
      <w:proofErr w:type="spellStart"/>
      <w:proofErr w:type="gramStart"/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пр</w:t>
      </w:r>
      <w:proofErr w:type="spellEnd"/>
      <w:proofErr w:type="gramEnd"/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63699AAB" w14:textId="4D8956B3" w:rsidR="004F6DA7" w:rsidRPr="00E67D02" w:rsidRDefault="001C29F5" w:rsidP="00BA47F9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 </w:t>
      </w:r>
    </w:p>
    <w:p w14:paraId="655F88BB" w14:textId="77777777" w:rsidR="004F6DA7" w:rsidRPr="00E67D02" w:rsidRDefault="004F6DA7" w:rsidP="00BA47F9">
      <w:pPr>
        <w:tabs>
          <w:tab w:val="left" w:pos="2645"/>
        </w:tabs>
        <w:spacing w:after="0" w:line="240" w:lineRule="auto"/>
        <w:ind w:left="5245"/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ФОРМА </w:t>
      </w:r>
    </w:p>
    <w:p w14:paraId="00935305" w14:textId="73013252" w:rsidR="00262CCA" w:rsidRPr="00E67D02" w:rsidRDefault="004F6DA7" w:rsidP="00BA4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7D02" w:rsidDel="004F6DA7">
        <w:rPr>
          <w:rStyle w:val="23"/>
          <w:rFonts w:ascii="Arial" w:hAnsi="Arial" w:cs="Arial"/>
          <w:b w:val="0"/>
          <w:szCs w:val="24"/>
        </w:rPr>
        <w:t xml:space="preserve"> </w:t>
      </w:r>
      <w:bookmarkEnd w:id="4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E67D02" w14:paraId="0C8C5C55" w14:textId="77777777" w:rsidTr="00B83E8D">
        <w:tc>
          <w:tcPr>
            <w:tcW w:w="3735" w:type="dxa"/>
          </w:tcPr>
          <w:p w14:paraId="2EE485B0" w14:textId="77777777" w:rsidR="00262CCA" w:rsidRPr="00E67D02" w:rsidRDefault="00262CCA" w:rsidP="00BA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E67D02" w:rsidRDefault="00262CCA" w:rsidP="00BA4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E67D02" w14:paraId="06B01855" w14:textId="77777777" w:rsidTr="00B83E8D">
        <w:tc>
          <w:tcPr>
            <w:tcW w:w="3735" w:type="dxa"/>
          </w:tcPr>
          <w:p w14:paraId="7FBEEB7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69DE9AFF" w14:textId="77777777" w:rsidTr="00B83E8D">
        <w:tc>
          <w:tcPr>
            <w:tcW w:w="3735" w:type="dxa"/>
          </w:tcPr>
          <w:p w14:paraId="2CA2322C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E67D02" w14:paraId="5A4C61FE" w14:textId="77777777" w:rsidTr="00B83E8D">
        <w:tc>
          <w:tcPr>
            <w:tcW w:w="3735" w:type="dxa"/>
          </w:tcPr>
          <w:p w14:paraId="1BED27F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485EF10" w14:textId="77777777" w:rsidTr="00B83E8D">
        <w:tc>
          <w:tcPr>
            <w:tcW w:w="3735" w:type="dxa"/>
          </w:tcPr>
          <w:p w14:paraId="3F583D7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(уполномоченное лицо на проведение</w:t>
            </w:r>
            <w:proofErr w:type="gramEnd"/>
          </w:p>
        </w:tc>
      </w:tr>
      <w:tr w:rsidR="00262CCA" w:rsidRPr="00E67D02" w14:paraId="787158F8" w14:textId="77777777" w:rsidTr="00B83E8D">
        <w:tc>
          <w:tcPr>
            <w:tcW w:w="3735" w:type="dxa"/>
          </w:tcPr>
          <w:p w14:paraId="61310397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DB7354A" w14:textId="77777777" w:rsidTr="00B83E8D">
        <w:tc>
          <w:tcPr>
            <w:tcW w:w="3735" w:type="dxa"/>
          </w:tcPr>
          <w:p w14:paraId="2F6F181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E67D02" w14:paraId="1063D176" w14:textId="77777777" w:rsidTr="00B83E8D">
        <w:tc>
          <w:tcPr>
            <w:tcW w:w="3735" w:type="dxa"/>
          </w:tcPr>
          <w:p w14:paraId="18841567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E67D02" w:rsidRDefault="00262CCA" w:rsidP="0034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E67D02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1" w:name="Par59"/>
            <w:bookmarkEnd w:id="41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</w:tr>
    </w:tbl>
    <w:p w14:paraId="507B03A6" w14:textId="77777777" w:rsidR="00262CCA" w:rsidRPr="00E67D02" w:rsidRDefault="00262CCA" w:rsidP="0034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E67D02" w14:paraId="38751A9D" w14:textId="77777777" w:rsidTr="00B83E8D">
        <w:tc>
          <w:tcPr>
            <w:tcW w:w="5280" w:type="dxa"/>
          </w:tcPr>
          <w:p w14:paraId="1A47E94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B34A1D4" w14:textId="77777777" w:rsidTr="00B83E8D">
        <w:tc>
          <w:tcPr>
            <w:tcW w:w="5280" w:type="dxa"/>
          </w:tcPr>
          <w:p w14:paraId="7F8AD5DE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E67D02" w:rsidRDefault="00262CCA" w:rsidP="0034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E67D02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E67D02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адрес (местоположение)</w:t>
            </w:r>
            <w:proofErr w:type="gramEnd"/>
          </w:p>
        </w:tc>
      </w:tr>
      <w:tr w:rsidR="00262CCA" w:rsidRPr="00E67D02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E67D02">
                <w:rPr>
                  <w:rFonts w:ascii="Arial" w:eastAsiaTheme="minorEastAsia" w:hAnsi="Arial" w:cs="Arial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E67D02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E67D02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E67D02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E67D02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  <w:proofErr w:type="gramEnd"/>
          </w:p>
        </w:tc>
      </w:tr>
      <w:tr w:rsidR="00262CCA" w:rsidRPr="00E67D02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E67D02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33846A47" w14:textId="77777777" w:rsidTr="00BA47F9">
        <w:trPr>
          <w:trHeight w:val="130"/>
        </w:trPr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  <w:proofErr w:type="gramEnd"/>
          </w:p>
        </w:tc>
      </w:tr>
      <w:tr w:rsidR="00262CCA" w:rsidRPr="00E67D02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E67D02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E67D02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  <w:proofErr w:type="gramEnd"/>
          </w:p>
        </w:tc>
      </w:tr>
      <w:tr w:rsidR="00262CCA" w:rsidRPr="00E67D02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  <w:proofErr w:type="gramEnd"/>
          </w:p>
        </w:tc>
      </w:tr>
      <w:tr w:rsidR="00262CCA" w:rsidRPr="00E67D02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E67D02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направившего</w:t>
            </w:r>
            <w:proofErr w:type="gramEnd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уведомление или выдавшего разрешение на строительство)</w:t>
            </w:r>
          </w:p>
        </w:tc>
      </w:tr>
      <w:tr w:rsidR="00262CCA" w:rsidRPr="00E67D02" w14:paraId="1D7F7F80" w14:textId="77777777" w:rsidTr="00B83E8D">
        <w:tc>
          <w:tcPr>
            <w:tcW w:w="9060" w:type="dxa"/>
            <w:gridSpan w:val="3"/>
          </w:tcPr>
          <w:p w14:paraId="7319AC90" w14:textId="77777777" w:rsidR="004B103C" w:rsidRPr="00E67D02" w:rsidRDefault="004B103C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611C80A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E67D02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  <w:proofErr w:type="gramEnd"/>
          </w:p>
        </w:tc>
      </w:tr>
      <w:tr w:rsidR="00262CCA" w:rsidRPr="00E67D02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E67D02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E67D02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  <w:proofErr w:type="gramEnd"/>
          </w:p>
        </w:tc>
      </w:tr>
      <w:tr w:rsidR="00262CCA" w:rsidRPr="00E67D02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E67D02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E67D02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E67D02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E67D02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E67D02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ходе осмотра объекта индивидуального жилищного строительства </w:t>
            </w: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проводились</w:t>
            </w:r>
            <w:proofErr w:type="gramEnd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/не проводились обмеры и обследования (нужное подчеркнуть)</w:t>
            </w:r>
          </w:p>
        </w:tc>
      </w:tr>
      <w:tr w:rsidR="00262CCA" w:rsidRPr="00E67D02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(результаты проведенных обмеров и обследований)</w:t>
            </w:r>
          </w:p>
        </w:tc>
      </w:tr>
      <w:tr w:rsidR="00262CCA" w:rsidRPr="00E67D02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Pr="00E67D02" w:rsidRDefault="004B103C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4CF257E2" w14:textId="77777777" w:rsidR="004B103C" w:rsidRPr="00E67D02" w:rsidRDefault="004B103C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E67D02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E67D02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E67D02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  <w:proofErr w:type="gramEnd"/>
          </w:p>
        </w:tc>
      </w:tr>
      <w:tr w:rsidR="00262CCA" w:rsidRPr="00E67D02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E67D02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E67D02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E67D02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E67D02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E67D02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E67D02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691" w:type="dxa"/>
          </w:tcPr>
          <w:p w14:paraId="0193B44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E67D02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Pr="00E67D02" w:rsidRDefault="004B103C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57A6A9F6" w14:textId="77777777" w:rsidR="004B103C" w:rsidRPr="00E67D02" w:rsidRDefault="004B103C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0A8B67FE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E67D02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E67D02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E67D02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E67D02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62CCA" w:rsidRPr="00E67D02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E67D02" w:rsidRDefault="00262CCA" w:rsidP="0034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E67D02" w:rsidRDefault="00262CCA" w:rsidP="00341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9E83D05" w14:textId="77777777" w:rsidR="00262CCA" w:rsidRPr="00E67D02" w:rsidRDefault="00262CCA" w:rsidP="00341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7D02">
        <w:rPr>
          <w:rFonts w:ascii="Arial" w:eastAsiaTheme="minorEastAsia" w:hAnsi="Arial" w:cs="Arial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E67D02" w:rsidRDefault="00262CCA" w:rsidP="00341C6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Par178"/>
      <w:bookmarkEnd w:id="42"/>
      <w:r w:rsidRPr="00E67D02">
        <w:rPr>
          <w:rFonts w:ascii="Arial" w:eastAsiaTheme="minorEastAsia" w:hAnsi="Arial" w:cs="Arial"/>
          <w:sz w:val="24"/>
          <w:szCs w:val="24"/>
          <w:lang w:eastAsia="ru-RU"/>
        </w:rPr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0" w:history="1">
        <w:r w:rsidRPr="00E67D02">
          <w:rPr>
            <w:rFonts w:ascii="Arial" w:eastAsiaTheme="minorEastAsia" w:hAnsi="Arial" w:cs="Arial"/>
            <w:sz w:val="24"/>
            <w:szCs w:val="24"/>
            <w:lang w:eastAsia="ru-RU"/>
          </w:rPr>
          <w:t>постановления</w:t>
        </w:r>
      </w:hyperlink>
      <w:r w:rsidRPr="00E67D02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19</w:t>
      </w:r>
      <w:r w:rsidR="00C32788" w:rsidRPr="00E67D02">
        <w:rPr>
          <w:rFonts w:ascii="Arial" w:eastAsiaTheme="minorEastAsia" w:hAnsi="Arial" w:cs="Arial"/>
          <w:sz w:val="24"/>
          <w:szCs w:val="24"/>
          <w:lang w:eastAsia="ru-RU"/>
        </w:rPr>
        <w:t>.11.</w:t>
      </w:r>
      <w:r w:rsidRPr="00E67D02">
        <w:rPr>
          <w:rFonts w:ascii="Arial" w:eastAsiaTheme="minorEastAsia" w:hAnsi="Arial" w:cs="Arial"/>
          <w:sz w:val="24"/>
          <w:szCs w:val="24"/>
          <w:lang w:eastAsia="ru-RU"/>
        </w:rPr>
        <w:t xml:space="preserve">2014 </w:t>
      </w:r>
      <w:r w:rsidR="00C32788" w:rsidRPr="00E67D02">
        <w:rPr>
          <w:rFonts w:ascii="Arial" w:eastAsiaTheme="minorEastAsia" w:hAnsi="Arial" w:cs="Arial"/>
          <w:sz w:val="24"/>
          <w:szCs w:val="24"/>
          <w:lang w:eastAsia="ru-RU"/>
        </w:rPr>
        <w:t xml:space="preserve">№ </w:t>
      </w:r>
      <w:r w:rsidRPr="00E67D02">
        <w:rPr>
          <w:rFonts w:ascii="Arial" w:eastAsiaTheme="minorEastAsia" w:hAnsi="Arial" w:cs="Arial"/>
          <w:sz w:val="24"/>
          <w:szCs w:val="24"/>
          <w:lang w:eastAsia="ru-RU"/>
        </w:rPr>
        <w:t xml:space="preserve">1221 </w:t>
      </w:r>
      <w:r w:rsidR="00C32788" w:rsidRPr="00E67D02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E67D02">
        <w:rPr>
          <w:rFonts w:ascii="Arial" w:eastAsiaTheme="minorEastAsia" w:hAnsi="Arial" w:cs="Arial"/>
          <w:sz w:val="24"/>
          <w:szCs w:val="24"/>
          <w:lang w:eastAsia="ru-RU"/>
        </w:rPr>
        <w:t>Об утверждении Правил присвоения, изменения и аннулирования адресов</w:t>
      </w:r>
      <w:r w:rsidR="00C32788" w:rsidRPr="00E67D02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14:paraId="2E1055B5" w14:textId="29AA2C35" w:rsidR="00B30EE7" w:rsidRPr="00E67D02" w:rsidRDefault="00B30EE7" w:rsidP="00511926">
      <w:pPr>
        <w:spacing w:line="240" w:lineRule="auto"/>
        <w:rPr>
          <w:rFonts w:ascii="Arial" w:hAnsi="Arial" w:cs="Arial"/>
          <w:sz w:val="24"/>
          <w:szCs w:val="24"/>
        </w:rPr>
      </w:pPr>
    </w:p>
    <w:p w14:paraId="6B848392" w14:textId="12F21F37" w:rsidR="000D5843" w:rsidRPr="00E67D02" w:rsidRDefault="000D5843" w:rsidP="00511926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43" w:name="_Toc95923441"/>
      <w:r w:rsidRPr="00E67D02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E67D02">
        <w:rPr>
          <w:rStyle w:val="14"/>
          <w:rFonts w:ascii="Arial" w:hAnsi="Arial" w:cs="Arial"/>
          <w:b w:val="0"/>
          <w:szCs w:val="24"/>
          <w:lang w:val="ru-RU"/>
        </w:rPr>
        <w:t>2</w:t>
      </w:r>
      <w:bookmarkEnd w:id="43"/>
    </w:p>
    <w:p w14:paraId="3946577E" w14:textId="77777777" w:rsidR="00E67664" w:rsidRPr="00E67D02" w:rsidRDefault="00E67664" w:rsidP="00511926">
      <w:pPr>
        <w:tabs>
          <w:tab w:val="left" w:pos="2645"/>
          <w:tab w:val="left" w:pos="5387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к типовой форме </w:t>
      </w:r>
    </w:p>
    <w:p w14:paraId="5A975137" w14:textId="77777777" w:rsidR="00E67664" w:rsidRPr="00E67D02" w:rsidRDefault="00E67664" w:rsidP="00511926">
      <w:pPr>
        <w:tabs>
          <w:tab w:val="left" w:pos="2645"/>
          <w:tab w:val="left" w:pos="5387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006EC4B3" w14:textId="77777777" w:rsidR="00E67D02" w:rsidRDefault="00E67D02" w:rsidP="00511926">
      <w:pPr>
        <w:spacing w:line="240" w:lineRule="auto"/>
        <w:jc w:val="center"/>
        <w:rPr>
          <w:rStyle w:val="23"/>
          <w:rFonts w:ascii="Arial" w:hAnsi="Arial" w:cs="Arial"/>
          <w:b w:val="0"/>
          <w:szCs w:val="24"/>
        </w:rPr>
      </w:pPr>
    </w:p>
    <w:p w14:paraId="17750A04" w14:textId="77777777" w:rsidR="000D5843" w:rsidRPr="00E67D02" w:rsidRDefault="000D5843" w:rsidP="00511926">
      <w:pPr>
        <w:spacing w:line="240" w:lineRule="auto"/>
        <w:jc w:val="center"/>
        <w:rPr>
          <w:rStyle w:val="23"/>
          <w:rFonts w:ascii="Arial" w:hAnsi="Arial" w:cs="Arial"/>
          <w:b w:val="0"/>
          <w:szCs w:val="24"/>
        </w:rPr>
      </w:pPr>
      <w:r w:rsidRPr="00E67D02">
        <w:rPr>
          <w:rStyle w:val="23"/>
          <w:rFonts w:ascii="Arial" w:hAnsi="Arial" w:cs="Arial"/>
          <w:b w:val="0"/>
          <w:szCs w:val="24"/>
        </w:rPr>
        <w:t>Форма</w:t>
      </w:r>
      <w:r w:rsidR="002D2FAD" w:rsidRPr="00E67D02">
        <w:rPr>
          <w:rStyle w:val="23"/>
          <w:rFonts w:ascii="Arial" w:hAnsi="Arial" w:cs="Arial"/>
          <w:b w:val="0"/>
          <w:szCs w:val="24"/>
        </w:rPr>
        <w:br/>
      </w:r>
      <w:r w:rsidRPr="00E67D02">
        <w:rPr>
          <w:rStyle w:val="23"/>
          <w:rFonts w:ascii="Arial" w:hAnsi="Arial" w:cs="Arial"/>
          <w:b w:val="0"/>
          <w:szCs w:val="24"/>
        </w:rPr>
        <w:t xml:space="preserve">решения об отказе в предоставлении </w:t>
      </w:r>
      <w:r w:rsidR="006A62B2" w:rsidRPr="00E67D02">
        <w:rPr>
          <w:rStyle w:val="23"/>
          <w:rFonts w:ascii="Arial" w:hAnsi="Arial" w:cs="Arial"/>
          <w:b w:val="0"/>
          <w:szCs w:val="24"/>
        </w:rPr>
        <w:t>муниципальной</w:t>
      </w:r>
      <w:r w:rsidRPr="00E67D02">
        <w:rPr>
          <w:rStyle w:val="23"/>
          <w:rFonts w:ascii="Arial" w:hAnsi="Arial" w:cs="Arial"/>
          <w:b w:val="0"/>
          <w:szCs w:val="24"/>
        </w:rPr>
        <w:t xml:space="preserve"> услуги</w:t>
      </w:r>
    </w:p>
    <w:p w14:paraId="000DEF4F" w14:textId="77777777" w:rsidR="000D5843" w:rsidRPr="00E67D02" w:rsidRDefault="000D5843" w:rsidP="00511926">
      <w:pPr>
        <w:pStyle w:val="af3"/>
        <w:spacing w:line="240" w:lineRule="auto"/>
        <w:rPr>
          <w:rStyle w:val="23"/>
          <w:rFonts w:ascii="Arial" w:hAnsi="Arial" w:cs="Arial"/>
          <w:i/>
          <w:szCs w:val="24"/>
        </w:rPr>
      </w:pPr>
      <w:r w:rsidRPr="00E67D02">
        <w:rPr>
          <w:rStyle w:val="23"/>
          <w:rFonts w:ascii="Arial" w:hAnsi="Arial" w:cs="Arial"/>
          <w:i/>
          <w:szCs w:val="24"/>
        </w:rPr>
        <w:t xml:space="preserve">(оформляется на официальном бланке </w:t>
      </w:r>
      <w:r w:rsidR="006E6920" w:rsidRPr="00E67D02">
        <w:rPr>
          <w:rStyle w:val="23"/>
          <w:rFonts w:ascii="Arial" w:hAnsi="Arial" w:cs="Arial"/>
          <w:i/>
          <w:szCs w:val="24"/>
        </w:rPr>
        <w:t>Администрации</w:t>
      </w:r>
      <w:r w:rsidRPr="00E67D02">
        <w:rPr>
          <w:rStyle w:val="23"/>
          <w:rFonts w:ascii="Arial" w:hAnsi="Arial" w:cs="Arial"/>
          <w:i/>
          <w:szCs w:val="24"/>
        </w:rPr>
        <w:t>)</w:t>
      </w:r>
    </w:p>
    <w:p w14:paraId="31A2517D" w14:textId="77777777" w:rsidR="00B550B2" w:rsidRPr="00E67D02" w:rsidRDefault="00B550B2" w:rsidP="00511926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E67D02">
        <w:rPr>
          <w:rFonts w:ascii="Arial" w:hAnsi="Arial" w:cs="Arial"/>
          <w:sz w:val="24"/>
          <w:szCs w:val="24"/>
          <w:lang w:eastAsia="ru-RU"/>
        </w:rPr>
        <w:t xml:space="preserve">Кому: _____ </w:t>
      </w:r>
    </w:p>
    <w:p w14:paraId="3B1CED32" w14:textId="77777777" w:rsidR="00B550B2" w:rsidRPr="00E67D02" w:rsidRDefault="00B550B2" w:rsidP="00511926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E67D02">
        <w:rPr>
          <w:rFonts w:ascii="Arial" w:hAnsi="Arial" w:cs="Arial"/>
          <w:sz w:val="24"/>
          <w:szCs w:val="24"/>
          <w:lang w:eastAsia="ru-RU"/>
        </w:rPr>
        <w:t>(</w:t>
      </w:r>
      <w:r w:rsidRPr="00E67D02">
        <w:rPr>
          <w:rFonts w:ascii="Arial" w:hAnsi="Arial" w:cs="Arial"/>
          <w:i/>
          <w:sz w:val="24"/>
          <w:szCs w:val="24"/>
          <w:lang w:eastAsia="ru-RU"/>
        </w:rPr>
        <w:t xml:space="preserve">ФИО (последнее при наличии) </w:t>
      </w:r>
      <w:proofErr w:type="gramEnd"/>
    </w:p>
    <w:p w14:paraId="5FC474E6" w14:textId="77777777" w:rsidR="00B550B2" w:rsidRPr="00E67D02" w:rsidRDefault="00B550B2" w:rsidP="00511926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67D02">
        <w:rPr>
          <w:rFonts w:ascii="Arial" w:hAnsi="Arial" w:cs="Arial"/>
          <w:i/>
          <w:sz w:val="24"/>
          <w:szCs w:val="24"/>
          <w:lang w:eastAsia="ru-RU"/>
        </w:rPr>
        <w:t>физического лица</w:t>
      </w:r>
      <w:r w:rsidR="006E6920" w:rsidRPr="00E67D02">
        <w:rPr>
          <w:rFonts w:ascii="Arial" w:hAnsi="Arial" w:cs="Arial"/>
          <w:i/>
          <w:sz w:val="24"/>
          <w:szCs w:val="24"/>
          <w:lang w:eastAsia="ru-RU"/>
        </w:rPr>
        <w:t>)</w:t>
      </w:r>
      <w:r w:rsidRPr="00E67D02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0EC57E50" w14:textId="263D2A12" w:rsidR="00B550B2" w:rsidRPr="00E67D02" w:rsidRDefault="00B550B2" w:rsidP="00511926">
      <w:pPr>
        <w:pStyle w:val="af3"/>
        <w:spacing w:line="240" w:lineRule="auto"/>
        <w:ind w:firstLine="709"/>
        <w:jc w:val="both"/>
        <w:rPr>
          <w:rStyle w:val="23"/>
          <w:rFonts w:ascii="Arial" w:hAnsi="Arial" w:cs="Arial"/>
          <w:color w:val="000000" w:themeColor="text1"/>
          <w:szCs w:val="24"/>
        </w:rPr>
      </w:pPr>
    </w:p>
    <w:p w14:paraId="498B85F9" w14:textId="74D057E3" w:rsidR="008017D5" w:rsidRPr="00E67D02" w:rsidRDefault="007822FE" w:rsidP="0051192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lastRenderedPageBreak/>
        <w:t>В соответствии с _____ (</w:t>
      </w:r>
      <w:r w:rsidR="002D2FAD" w:rsidRPr="00E67D02">
        <w:rPr>
          <w:rStyle w:val="23"/>
          <w:rFonts w:ascii="Arial" w:hAnsi="Arial" w:cs="Arial"/>
          <w:b w:val="0"/>
          <w:i/>
          <w:color w:val="000000" w:themeColor="text1"/>
          <w:szCs w:val="24"/>
        </w:rPr>
        <w:t xml:space="preserve">указать </w:t>
      </w:r>
      <w:r w:rsidR="002D2FAD" w:rsidRPr="00E67D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наименование и состав реквизитов </w:t>
      </w:r>
      <w:r w:rsidR="00973BCC" w:rsidRPr="00E67D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E67D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,</w:t>
      </w:r>
      <w:r w:rsidR="00973BCC" w:rsidRPr="00E67D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B30EE7" w:rsidRPr="00E67D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br/>
      </w:r>
      <w:r w:rsidR="00973BCC" w:rsidRPr="00E67D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E67D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на основании которого </w:t>
      </w:r>
      <w:r w:rsidR="00973BCC" w:rsidRPr="00E67D0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принято данное решение</w:t>
      </w:r>
      <w:r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) </w:t>
      </w:r>
      <w:r w:rsidR="00973BCC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br/>
      </w:r>
      <w:r w:rsidR="00141C89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>Администрация</w:t>
      </w:r>
      <w:r w:rsidR="001005DE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 </w:t>
      </w:r>
      <w:r w:rsidR="002D1B15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>Одинцовского городского округа Московской области</w:t>
      </w:r>
      <w:r w:rsidR="00973BCC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br/>
      </w:r>
      <w:r w:rsidR="001005DE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(далее – </w:t>
      </w:r>
      <w:r w:rsidR="00141C89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>Администрация</w:t>
      </w:r>
      <w:r w:rsidR="001005DE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) </w:t>
      </w:r>
      <w:r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>рассмотрел</w:t>
      </w:r>
      <w:r w:rsidR="002D1B15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>а</w:t>
      </w:r>
      <w:r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 запрос о предоставлении </w:t>
      </w:r>
      <w:r w:rsidR="00141C89"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>муниципальной</w:t>
      </w:r>
      <w:r w:rsidRPr="00E67D02">
        <w:rPr>
          <w:rStyle w:val="23"/>
          <w:rFonts w:ascii="Arial" w:hAnsi="Arial" w:cs="Arial"/>
          <w:b w:val="0"/>
          <w:color w:val="000000" w:themeColor="text1"/>
          <w:szCs w:val="24"/>
        </w:rPr>
        <w:t xml:space="preserve"> услуги </w:t>
      </w:r>
      <w:r w:rsidR="008017D5" w:rsidRPr="00E67D02">
        <w:rPr>
          <w:rFonts w:ascii="Arial" w:hAnsi="Arial" w:cs="Arial"/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</w:t>
      </w:r>
      <w:proofErr w:type="gramEnd"/>
      <w:r w:rsidR="008017D5" w:rsidRPr="00E67D02">
        <w:rPr>
          <w:rFonts w:ascii="Arial" w:hAnsi="Arial" w:cs="Arial"/>
          <w:color w:val="000000" w:themeColor="text1"/>
          <w:sz w:val="24"/>
          <w:szCs w:val="24"/>
        </w:rPr>
        <w:t xml:space="preserve"> материнского (семейного) капитала».</w:t>
      </w:r>
    </w:p>
    <w:p w14:paraId="089F832B" w14:textId="092822FE" w:rsidR="007822FE" w:rsidRPr="00E67D02" w:rsidRDefault="002D2FAD" w:rsidP="00511926">
      <w:pPr>
        <w:pStyle w:val="af3"/>
        <w:spacing w:line="240" w:lineRule="auto"/>
        <w:ind w:firstLine="709"/>
        <w:jc w:val="both"/>
        <w:rPr>
          <w:rStyle w:val="23"/>
          <w:rFonts w:ascii="Arial" w:hAnsi="Arial" w:cs="Arial"/>
          <w:color w:val="000000" w:themeColor="text1"/>
          <w:szCs w:val="24"/>
        </w:rPr>
      </w:pPr>
      <w:r w:rsidRPr="00E67D02">
        <w:rPr>
          <w:rStyle w:val="23"/>
          <w:rFonts w:ascii="Arial" w:hAnsi="Arial" w:cs="Arial"/>
          <w:color w:val="000000" w:themeColor="text1"/>
          <w:szCs w:val="24"/>
        </w:rPr>
        <w:t>№ _____ (</w:t>
      </w:r>
      <w:r w:rsidRPr="00E67D02">
        <w:rPr>
          <w:rStyle w:val="23"/>
          <w:rFonts w:ascii="Arial" w:hAnsi="Arial" w:cs="Arial"/>
          <w:i/>
          <w:color w:val="000000" w:themeColor="text1"/>
          <w:szCs w:val="24"/>
        </w:rPr>
        <w:t>указать регистрационный номер запроса</w:t>
      </w:r>
      <w:r w:rsidRPr="00E67D02">
        <w:rPr>
          <w:rStyle w:val="23"/>
          <w:rFonts w:ascii="Arial" w:hAnsi="Arial" w:cs="Arial"/>
          <w:color w:val="000000" w:themeColor="text1"/>
          <w:szCs w:val="24"/>
        </w:rPr>
        <w:t xml:space="preserve">) </w:t>
      </w:r>
      <w:r w:rsidR="00973BCC" w:rsidRPr="00E67D02">
        <w:rPr>
          <w:rStyle w:val="23"/>
          <w:rFonts w:ascii="Arial" w:hAnsi="Arial" w:cs="Arial"/>
          <w:color w:val="000000" w:themeColor="text1"/>
          <w:szCs w:val="24"/>
        </w:rPr>
        <w:br/>
      </w:r>
      <w:r w:rsidR="007822FE" w:rsidRPr="00E67D02">
        <w:rPr>
          <w:rStyle w:val="23"/>
          <w:rFonts w:ascii="Arial" w:hAnsi="Arial" w:cs="Arial"/>
          <w:color w:val="000000" w:themeColor="text1"/>
          <w:szCs w:val="24"/>
        </w:rPr>
        <w:t xml:space="preserve">(далее соответственно – запрос, </w:t>
      </w:r>
      <w:r w:rsidR="00E401D6" w:rsidRPr="00E67D02">
        <w:rPr>
          <w:rStyle w:val="23"/>
          <w:rFonts w:ascii="Arial" w:hAnsi="Arial" w:cs="Arial"/>
          <w:color w:val="000000" w:themeColor="text1"/>
          <w:szCs w:val="24"/>
        </w:rPr>
        <w:t>муниципальная</w:t>
      </w:r>
      <w:r w:rsidR="007822FE" w:rsidRPr="00E67D02">
        <w:rPr>
          <w:rStyle w:val="23"/>
          <w:rFonts w:ascii="Arial" w:hAnsi="Arial" w:cs="Arial"/>
          <w:color w:val="000000" w:themeColor="text1"/>
          <w:szCs w:val="24"/>
        </w:rPr>
        <w:t xml:space="preserve"> услуга) и приняло решение </w:t>
      </w:r>
      <w:r w:rsidR="00B30EE7" w:rsidRPr="00E67D02">
        <w:rPr>
          <w:rStyle w:val="23"/>
          <w:rFonts w:ascii="Arial" w:hAnsi="Arial" w:cs="Arial"/>
          <w:color w:val="000000" w:themeColor="text1"/>
          <w:szCs w:val="24"/>
        </w:rPr>
        <w:br/>
      </w:r>
      <w:r w:rsidR="007822FE" w:rsidRPr="00E67D02">
        <w:rPr>
          <w:rStyle w:val="23"/>
          <w:rFonts w:ascii="Arial" w:hAnsi="Arial" w:cs="Arial"/>
          <w:color w:val="000000" w:themeColor="text1"/>
          <w:szCs w:val="24"/>
        </w:rPr>
        <w:t xml:space="preserve">об отказе в предоставлении </w:t>
      </w:r>
      <w:r w:rsidR="00E401D6" w:rsidRPr="00E67D02">
        <w:rPr>
          <w:rStyle w:val="23"/>
          <w:rFonts w:ascii="Arial" w:hAnsi="Arial" w:cs="Arial"/>
          <w:color w:val="000000" w:themeColor="text1"/>
          <w:szCs w:val="24"/>
        </w:rPr>
        <w:t>муниципальной</w:t>
      </w:r>
      <w:r w:rsidR="007822FE" w:rsidRPr="00E67D02">
        <w:rPr>
          <w:rStyle w:val="23"/>
          <w:rFonts w:ascii="Arial" w:hAnsi="Arial" w:cs="Arial"/>
          <w:color w:val="000000" w:themeColor="text1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23"/>
        <w:gridCol w:w="2375"/>
        <w:gridCol w:w="3146"/>
      </w:tblGrid>
      <w:tr w:rsidR="001102A8" w:rsidRPr="00E67D02" w14:paraId="3C9BE17D" w14:textId="77777777" w:rsidTr="00BA47F9">
        <w:tc>
          <w:tcPr>
            <w:tcW w:w="3823" w:type="dxa"/>
          </w:tcPr>
          <w:p w14:paraId="6A77B6B3" w14:textId="77777777" w:rsidR="002D2FAD" w:rsidRPr="00E67D02" w:rsidRDefault="00991225" w:rsidP="0051192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67D02">
              <w:rPr>
                <w:rStyle w:val="23"/>
                <w:rFonts w:ascii="Arial" w:hAnsi="Arial" w:cs="Arial"/>
                <w:szCs w:val="24"/>
              </w:rPr>
              <w:t>С</w:t>
            </w:r>
            <w:r w:rsidR="002D2FAD" w:rsidRPr="00E67D02">
              <w:rPr>
                <w:rStyle w:val="23"/>
                <w:rFonts w:ascii="Arial" w:hAnsi="Arial" w:cs="Arial"/>
                <w:szCs w:val="24"/>
              </w:rPr>
              <w:t xml:space="preserve">сылка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E67D02">
              <w:rPr>
                <w:rStyle w:val="23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A1513" w:rsidRPr="00E67D02">
              <w:rPr>
                <w:rStyle w:val="23"/>
                <w:rFonts w:ascii="Arial" w:hAnsi="Arial" w:cs="Arial"/>
                <w:szCs w:val="24"/>
              </w:rPr>
              <w:t>пункта 10.</w:t>
            </w:r>
            <w:r w:rsidR="00D65B51" w:rsidRPr="00E67D02">
              <w:rPr>
                <w:rStyle w:val="23"/>
                <w:rFonts w:ascii="Arial" w:hAnsi="Arial" w:cs="Arial"/>
                <w:szCs w:val="24"/>
              </w:rPr>
              <w:t>2</w:t>
            </w:r>
            <w:r w:rsidR="007A1513" w:rsidRPr="00E67D02"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="002D2FAD" w:rsidRPr="00E67D02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E67D02">
              <w:rPr>
                <w:rStyle w:val="23"/>
                <w:rFonts w:ascii="Arial" w:hAnsi="Arial" w:cs="Arial"/>
                <w:szCs w:val="24"/>
              </w:rPr>
              <w:t xml:space="preserve">для отказа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E67D02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E401D6" w:rsidRPr="00E67D02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="002D2FAD" w:rsidRPr="00E67D02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2375" w:type="dxa"/>
          </w:tcPr>
          <w:p w14:paraId="0DA8E612" w14:textId="77777777" w:rsidR="002D2FAD" w:rsidRPr="00E67D02" w:rsidRDefault="002D2FAD" w:rsidP="0051192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67D02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="00991225" w:rsidRPr="00E67D02">
              <w:rPr>
                <w:rStyle w:val="23"/>
                <w:rFonts w:ascii="Arial" w:hAnsi="Arial" w:cs="Arial"/>
                <w:szCs w:val="24"/>
              </w:rPr>
              <w:br/>
            </w:r>
            <w:r w:rsidRPr="00E67D02">
              <w:rPr>
                <w:rStyle w:val="23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E67D02">
              <w:rPr>
                <w:rStyle w:val="23"/>
                <w:rFonts w:ascii="Arial" w:hAnsi="Arial" w:cs="Arial"/>
                <w:szCs w:val="24"/>
              </w:rPr>
              <w:br/>
            </w:r>
            <w:r w:rsidRPr="00E67D02">
              <w:rPr>
                <w:rStyle w:val="23"/>
                <w:rFonts w:ascii="Arial" w:hAnsi="Arial" w:cs="Arial"/>
                <w:szCs w:val="24"/>
              </w:rPr>
              <w:t>в предоставлении</w:t>
            </w:r>
            <w:r w:rsidR="00E401D6" w:rsidRPr="00E67D02">
              <w:rPr>
                <w:rStyle w:val="23"/>
                <w:rFonts w:ascii="Arial" w:hAnsi="Arial" w:cs="Arial"/>
                <w:szCs w:val="24"/>
              </w:rPr>
              <w:t xml:space="preserve"> муниципальной</w:t>
            </w:r>
            <w:r w:rsidRPr="00E67D02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146" w:type="dxa"/>
          </w:tcPr>
          <w:p w14:paraId="238EE961" w14:textId="77777777" w:rsidR="002D2FAD" w:rsidRPr="00E67D02" w:rsidRDefault="00600A3E" w:rsidP="0051192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67D02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E67D02">
              <w:rPr>
                <w:rStyle w:val="23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E401D6" w:rsidRPr="00E67D02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="002D2FAD" w:rsidRPr="00E67D02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1102A8" w:rsidRPr="00E67D02" w14:paraId="79E5AFFD" w14:textId="77777777" w:rsidTr="00BA47F9">
        <w:tc>
          <w:tcPr>
            <w:tcW w:w="3823" w:type="dxa"/>
          </w:tcPr>
          <w:p w14:paraId="43265B8A" w14:textId="77777777" w:rsidR="002D2FAD" w:rsidRPr="00E67D02" w:rsidRDefault="002D2FAD" w:rsidP="00511926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375" w:type="dxa"/>
          </w:tcPr>
          <w:p w14:paraId="3192A2E3" w14:textId="77777777" w:rsidR="002D2FAD" w:rsidRPr="00E67D02" w:rsidRDefault="002D2FAD" w:rsidP="00511926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146" w:type="dxa"/>
          </w:tcPr>
          <w:p w14:paraId="617FAB90" w14:textId="77777777" w:rsidR="002D2FAD" w:rsidRPr="00E67D02" w:rsidRDefault="002D2FAD" w:rsidP="00511926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7B9D86B3" w14:textId="77777777" w:rsidR="007822FE" w:rsidRPr="00E67D02" w:rsidRDefault="007822FE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654582BA" w14:textId="77777777" w:rsidR="001005DE" w:rsidRPr="00E67D02" w:rsidRDefault="001005DE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E67D02">
        <w:rPr>
          <w:rFonts w:ascii="Arial" w:hAnsi="Arial" w:cs="Arial"/>
          <w:b w:val="0"/>
          <w:color w:val="000000" w:themeColor="text1"/>
          <w:szCs w:val="24"/>
        </w:rPr>
        <w:t xml:space="preserve">Вы вправе повторно обратиться </w:t>
      </w:r>
      <w:r w:rsidR="00F51D83" w:rsidRPr="00E67D02">
        <w:rPr>
          <w:rFonts w:ascii="Arial" w:hAnsi="Arial" w:cs="Arial"/>
          <w:b w:val="0"/>
          <w:color w:val="000000" w:themeColor="text1"/>
          <w:szCs w:val="24"/>
        </w:rPr>
        <w:t xml:space="preserve">в </w:t>
      </w:r>
      <w:r w:rsidR="00F46A4B" w:rsidRPr="00E67D02">
        <w:rPr>
          <w:rFonts w:ascii="Arial" w:hAnsi="Arial" w:cs="Arial"/>
          <w:b w:val="0"/>
          <w:color w:val="000000" w:themeColor="text1"/>
          <w:szCs w:val="24"/>
        </w:rPr>
        <w:t>Администрацию</w:t>
      </w:r>
      <w:r w:rsidR="00F51D83" w:rsidRPr="00E67D02">
        <w:rPr>
          <w:rFonts w:ascii="Arial" w:hAnsi="Arial" w:cs="Arial"/>
          <w:b w:val="0"/>
          <w:color w:val="000000" w:themeColor="text1"/>
          <w:szCs w:val="24"/>
        </w:rPr>
        <w:t xml:space="preserve"> с запросо</w:t>
      </w:r>
      <w:r w:rsidRPr="00E67D02">
        <w:rPr>
          <w:rFonts w:ascii="Arial" w:hAnsi="Arial" w:cs="Arial"/>
          <w:b w:val="0"/>
          <w:color w:val="000000" w:themeColor="text1"/>
          <w:szCs w:val="24"/>
        </w:rPr>
        <w:t xml:space="preserve">м </w:t>
      </w:r>
      <w:r w:rsidR="00F51D83" w:rsidRPr="00E67D02">
        <w:rPr>
          <w:rFonts w:ascii="Arial" w:hAnsi="Arial" w:cs="Arial"/>
          <w:b w:val="0"/>
          <w:color w:val="000000" w:themeColor="text1"/>
          <w:szCs w:val="24"/>
        </w:rPr>
        <w:br/>
      </w:r>
      <w:r w:rsidRPr="00E67D02">
        <w:rPr>
          <w:rFonts w:ascii="Arial" w:hAnsi="Arial" w:cs="Arial"/>
          <w:b w:val="0"/>
          <w:color w:val="000000" w:themeColor="text1"/>
          <w:szCs w:val="24"/>
        </w:rPr>
        <w:t xml:space="preserve">после устранения указанного основания для отказа в предоставлении </w:t>
      </w:r>
      <w:r w:rsidR="00F46A4B" w:rsidRPr="00E67D02">
        <w:rPr>
          <w:rFonts w:ascii="Arial" w:hAnsi="Arial" w:cs="Arial"/>
          <w:b w:val="0"/>
          <w:color w:val="000000" w:themeColor="text1"/>
          <w:szCs w:val="24"/>
        </w:rPr>
        <w:t>муниципальной</w:t>
      </w:r>
      <w:r w:rsidRPr="00E67D02">
        <w:rPr>
          <w:rFonts w:ascii="Arial" w:hAnsi="Arial" w:cs="Arial"/>
          <w:b w:val="0"/>
          <w:color w:val="000000" w:themeColor="text1"/>
          <w:szCs w:val="24"/>
        </w:rPr>
        <w:t xml:space="preserve"> услуги.</w:t>
      </w:r>
    </w:p>
    <w:p w14:paraId="36B50398" w14:textId="77777777" w:rsidR="001005DE" w:rsidRPr="00E67D02" w:rsidRDefault="00F51D83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color w:val="000000" w:themeColor="text1"/>
          <w:szCs w:val="24"/>
        </w:rPr>
      </w:pPr>
      <w:proofErr w:type="gramStart"/>
      <w:r w:rsidRPr="00E67D02">
        <w:rPr>
          <w:rFonts w:ascii="Arial" w:hAnsi="Arial" w:cs="Arial"/>
          <w:b w:val="0"/>
          <w:color w:val="000000" w:themeColor="text1"/>
          <w:szCs w:val="24"/>
        </w:rPr>
        <w:t>Настоящее</w:t>
      </w:r>
      <w:r w:rsidR="001005DE" w:rsidRPr="00E67D02">
        <w:rPr>
          <w:rFonts w:ascii="Arial" w:hAnsi="Arial" w:cs="Arial"/>
          <w:b w:val="0"/>
          <w:color w:val="000000" w:themeColor="text1"/>
          <w:szCs w:val="24"/>
        </w:rPr>
        <w:t xml:space="preserve"> решение об отказе в предоставлении </w:t>
      </w:r>
      <w:r w:rsidR="00205377" w:rsidRPr="00E67D02">
        <w:rPr>
          <w:rFonts w:ascii="Arial" w:hAnsi="Arial" w:cs="Arial"/>
          <w:b w:val="0"/>
          <w:color w:val="000000" w:themeColor="text1"/>
          <w:szCs w:val="24"/>
        </w:rPr>
        <w:t>муниципальной</w:t>
      </w:r>
      <w:r w:rsidR="001005DE" w:rsidRPr="00E67D02">
        <w:rPr>
          <w:rFonts w:ascii="Arial" w:hAnsi="Arial" w:cs="Arial"/>
          <w:b w:val="0"/>
          <w:color w:val="000000" w:themeColor="text1"/>
          <w:szCs w:val="24"/>
        </w:rPr>
        <w:t xml:space="preserve"> услуги может быть обжаловано в досудебном (внесудебном) порядке </w:t>
      </w:r>
      <w:r w:rsidRPr="00E67D02">
        <w:rPr>
          <w:rFonts w:ascii="Arial" w:hAnsi="Arial" w:cs="Arial"/>
          <w:b w:val="0"/>
          <w:color w:val="000000" w:themeColor="text1"/>
          <w:szCs w:val="24"/>
        </w:rPr>
        <w:br/>
      </w:r>
      <w:r w:rsidR="001005DE" w:rsidRPr="00E67D02">
        <w:rPr>
          <w:rFonts w:ascii="Arial" w:hAnsi="Arial" w:cs="Arial"/>
          <w:b w:val="0"/>
          <w:color w:val="000000" w:themeColor="text1"/>
          <w:szCs w:val="24"/>
        </w:rPr>
        <w:t xml:space="preserve">путем направления жалобы в соответствии с разделом </w:t>
      </w:r>
      <w:r w:rsidR="001005DE" w:rsidRPr="00E67D02">
        <w:rPr>
          <w:rFonts w:ascii="Arial" w:hAnsi="Arial" w:cs="Arial"/>
          <w:b w:val="0"/>
          <w:color w:val="000000" w:themeColor="text1"/>
          <w:szCs w:val="24"/>
          <w:lang w:val="en-US"/>
        </w:rPr>
        <w:t>V</w:t>
      </w:r>
      <w:r w:rsidR="001005DE" w:rsidRPr="00E67D02">
        <w:rPr>
          <w:rFonts w:ascii="Arial" w:hAnsi="Arial" w:cs="Arial"/>
          <w:b w:val="0"/>
          <w:color w:val="000000" w:themeColor="text1"/>
          <w:szCs w:val="24"/>
        </w:rPr>
        <w:t xml:space="preserve"> «Досудебный (внесудебный) порядок обжалования решений и действий (</w:t>
      </w:r>
      <w:r w:rsidR="0091728C" w:rsidRPr="00E67D02">
        <w:rPr>
          <w:rFonts w:ascii="Arial" w:hAnsi="Arial" w:cs="Arial"/>
          <w:b w:val="0"/>
          <w:color w:val="000000" w:themeColor="text1"/>
          <w:szCs w:val="24"/>
        </w:rPr>
        <w:t xml:space="preserve">бездействия) </w:t>
      </w:r>
      <w:r w:rsidR="00205377" w:rsidRPr="00E67D02">
        <w:rPr>
          <w:rFonts w:ascii="Arial" w:hAnsi="Arial" w:cs="Arial"/>
          <w:b w:val="0"/>
          <w:color w:val="000000" w:themeColor="text1"/>
          <w:szCs w:val="24"/>
        </w:rPr>
        <w:t>Администрации</w:t>
      </w:r>
      <w:r w:rsidR="0091728C" w:rsidRPr="00E67D02">
        <w:rPr>
          <w:rFonts w:ascii="Arial" w:hAnsi="Arial" w:cs="Arial"/>
          <w:b w:val="0"/>
          <w:color w:val="000000" w:themeColor="text1"/>
          <w:szCs w:val="24"/>
        </w:rPr>
        <w:t>, МФЦ</w:t>
      </w:r>
      <w:r w:rsidR="001005DE" w:rsidRPr="00E67D02">
        <w:rPr>
          <w:rFonts w:ascii="Arial" w:hAnsi="Arial" w:cs="Arial"/>
          <w:b w:val="0"/>
          <w:color w:val="000000" w:themeColor="text1"/>
          <w:szCs w:val="24"/>
        </w:rPr>
        <w:t>, а также их должностных лиц,</w:t>
      </w:r>
      <w:r w:rsidR="00205377" w:rsidRPr="00E67D02">
        <w:rPr>
          <w:rFonts w:ascii="Arial" w:hAnsi="Arial" w:cs="Arial"/>
          <w:b w:val="0"/>
          <w:color w:val="000000" w:themeColor="text1"/>
          <w:szCs w:val="24"/>
        </w:rPr>
        <w:t xml:space="preserve"> муниципальных</w:t>
      </w:r>
      <w:r w:rsidR="001005DE" w:rsidRPr="00E67D02">
        <w:rPr>
          <w:rFonts w:ascii="Arial" w:hAnsi="Arial" w:cs="Arial"/>
          <w:b w:val="0"/>
          <w:color w:val="000000" w:themeColor="text1"/>
          <w:szCs w:val="24"/>
        </w:rPr>
        <w:t xml:space="preserve"> служащих и работников» Административного регламента</w:t>
      </w:r>
      <w:r w:rsidRPr="00E67D02">
        <w:rPr>
          <w:rFonts w:ascii="Arial" w:hAnsi="Arial" w:cs="Arial"/>
          <w:b w:val="0"/>
          <w:color w:val="000000" w:themeColor="text1"/>
          <w:szCs w:val="24"/>
        </w:rPr>
        <w:t xml:space="preserve">, а также </w:t>
      </w:r>
      <w:r w:rsidR="00973BCC" w:rsidRPr="00E67D02">
        <w:rPr>
          <w:rFonts w:ascii="Arial" w:hAnsi="Arial" w:cs="Arial"/>
          <w:b w:val="0"/>
          <w:color w:val="000000" w:themeColor="text1"/>
          <w:szCs w:val="24"/>
        </w:rPr>
        <w:br/>
      </w:r>
      <w:r w:rsidRPr="00E67D02">
        <w:rPr>
          <w:rFonts w:ascii="Arial" w:hAnsi="Arial" w:cs="Arial"/>
          <w:b w:val="0"/>
          <w:color w:val="000000" w:themeColor="text1"/>
          <w:szCs w:val="24"/>
        </w:rPr>
        <w:t xml:space="preserve">в судебном порядке в соответствии с законодательством </w:t>
      </w:r>
      <w:r w:rsidR="00973BCC" w:rsidRPr="00E67D02">
        <w:rPr>
          <w:rFonts w:ascii="Arial" w:hAnsi="Arial" w:cs="Arial"/>
          <w:b w:val="0"/>
          <w:color w:val="000000" w:themeColor="text1"/>
          <w:szCs w:val="24"/>
        </w:rPr>
        <w:br/>
      </w:r>
      <w:r w:rsidRPr="00E67D02">
        <w:rPr>
          <w:rFonts w:ascii="Arial" w:hAnsi="Arial" w:cs="Arial"/>
          <w:b w:val="0"/>
          <w:color w:val="000000" w:themeColor="text1"/>
          <w:szCs w:val="24"/>
        </w:rPr>
        <w:t>Российской Федерации.</w:t>
      </w:r>
      <w:proofErr w:type="gramEnd"/>
    </w:p>
    <w:p w14:paraId="5957B8E1" w14:textId="77777777" w:rsidR="00F51D83" w:rsidRPr="00E67D02" w:rsidRDefault="00F51D83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E67D02">
        <w:rPr>
          <w:rFonts w:ascii="Arial" w:hAnsi="Arial" w:cs="Arial"/>
          <w:b w:val="0"/>
          <w:color w:val="000000" w:themeColor="text1"/>
          <w:szCs w:val="24"/>
        </w:rPr>
        <w:t>Дополнительно информируем:</w:t>
      </w:r>
    </w:p>
    <w:p w14:paraId="155C87B4" w14:textId="27CB280D" w:rsidR="00F51D83" w:rsidRPr="00E67D02" w:rsidRDefault="00F51D83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E67D02">
        <w:rPr>
          <w:rFonts w:ascii="Arial" w:hAnsi="Arial" w:cs="Arial"/>
          <w:b w:val="0"/>
          <w:color w:val="000000" w:themeColor="text1"/>
          <w:szCs w:val="24"/>
        </w:rPr>
        <w:t>_____ (</w:t>
      </w:r>
      <w:r w:rsidRPr="00E67D02">
        <w:rPr>
          <w:rFonts w:ascii="Arial" w:hAnsi="Arial" w:cs="Arial"/>
          <w:b w:val="0"/>
          <w:i/>
          <w:color w:val="000000" w:themeColor="text1"/>
          <w:szCs w:val="24"/>
        </w:rPr>
        <w:t xml:space="preserve">указывается информация, необходимая для устранения </w:t>
      </w:r>
      <w:r w:rsidRPr="00E67D02">
        <w:rPr>
          <w:rFonts w:ascii="Arial" w:hAnsi="Arial" w:cs="Arial"/>
          <w:b w:val="0"/>
          <w:i/>
          <w:szCs w:val="24"/>
        </w:rPr>
        <w:t xml:space="preserve">оснований для отказа в предоставлении </w:t>
      </w:r>
      <w:r w:rsidR="00434998" w:rsidRPr="00E67D02">
        <w:rPr>
          <w:rFonts w:ascii="Arial" w:hAnsi="Arial" w:cs="Arial"/>
          <w:b w:val="0"/>
          <w:i/>
          <w:szCs w:val="24"/>
        </w:rPr>
        <w:t xml:space="preserve">муниципальной </w:t>
      </w:r>
      <w:r w:rsidRPr="00E67D02">
        <w:rPr>
          <w:rFonts w:ascii="Arial" w:hAnsi="Arial" w:cs="Arial"/>
          <w:b w:val="0"/>
          <w:i/>
          <w:szCs w:val="24"/>
        </w:rPr>
        <w:t xml:space="preserve">услуги, </w:t>
      </w:r>
      <w:r w:rsidR="005D1BD7" w:rsidRPr="00E67D02">
        <w:rPr>
          <w:rFonts w:ascii="Arial" w:hAnsi="Arial" w:cs="Arial"/>
          <w:b w:val="0"/>
          <w:i/>
          <w:szCs w:val="24"/>
        </w:rPr>
        <w:br/>
      </w:r>
      <w:r w:rsidRPr="00E67D02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E67D02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E67D02">
        <w:rPr>
          <w:rFonts w:ascii="Arial" w:hAnsi="Arial" w:cs="Arial"/>
          <w:b w:val="0"/>
          <w:i/>
          <w:szCs w:val="24"/>
        </w:rPr>
        <w:t>при необходимости</w:t>
      </w:r>
      <w:r w:rsidRPr="00E67D02">
        <w:rPr>
          <w:rFonts w:ascii="Arial" w:hAnsi="Arial" w:cs="Arial"/>
          <w:b w:val="0"/>
          <w:szCs w:val="24"/>
        </w:rPr>
        <w:t>)</w:t>
      </w:r>
      <w:r w:rsidR="005D1BD7" w:rsidRPr="00E67D02">
        <w:rPr>
          <w:rFonts w:ascii="Arial" w:hAnsi="Arial" w:cs="Arial"/>
          <w:b w:val="0"/>
          <w:szCs w:val="24"/>
        </w:rPr>
        <w:t>.</w:t>
      </w:r>
    </w:p>
    <w:p w14:paraId="19CEB073" w14:textId="77777777" w:rsidR="00F51D83" w:rsidRPr="00E67D02" w:rsidRDefault="00F51D83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2953FE20" w14:textId="77777777" w:rsidR="00F51D83" w:rsidRPr="00E67D02" w:rsidRDefault="00362D19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E67D02">
        <w:rPr>
          <w:rFonts w:ascii="Arial" w:hAnsi="Arial" w:cs="Arial"/>
          <w:b w:val="0"/>
          <w:szCs w:val="24"/>
        </w:rPr>
        <w:t xml:space="preserve">        </w:t>
      </w:r>
      <w:r w:rsidR="00F51D83" w:rsidRPr="00E67D02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14:paraId="1648DD01" w14:textId="77777777" w:rsidR="00F51D83" w:rsidRPr="00E67D02" w:rsidRDefault="00135954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E67D02">
        <w:rPr>
          <w:rFonts w:ascii="Arial" w:hAnsi="Arial" w:cs="Arial"/>
          <w:b w:val="0"/>
          <w:szCs w:val="24"/>
        </w:rPr>
        <w:t xml:space="preserve">   </w:t>
      </w:r>
      <w:r w:rsidR="00F51D83" w:rsidRPr="00E67D02">
        <w:rPr>
          <w:rFonts w:ascii="Arial" w:hAnsi="Arial" w:cs="Arial"/>
          <w:b w:val="0"/>
          <w:szCs w:val="24"/>
        </w:rPr>
        <w:t>(уполномоченное                     (подпись,</w:t>
      </w:r>
      <w:r w:rsidR="00A63C59" w:rsidRPr="00E67D02">
        <w:rPr>
          <w:rFonts w:ascii="Arial" w:hAnsi="Arial" w:cs="Arial"/>
          <w:b w:val="0"/>
          <w:szCs w:val="24"/>
        </w:rPr>
        <w:t xml:space="preserve"> фамилия, инициалы)</w:t>
      </w:r>
      <w:r w:rsidR="00F51D83" w:rsidRPr="00E67D02">
        <w:rPr>
          <w:rFonts w:ascii="Arial" w:hAnsi="Arial" w:cs="Arial"/>
          <w:b w:val="0"/>
          <w:szCs w:val="24"/>
        </w:rPr>
        <w:br/>
        <w:t xml:space="preserve">должностное лицо </w:t>
      </w:r>
      <w:r w:rsidR="0014695E" w:rsidRPr="00E67D02">
        <w:rPr>
          <w:rFonts w:ascii="Arial" w:hAnsi="Arial" w:cs="Arial"/>
          <w:b w:val="0"/>
          <w:szCs w:val="24"/>
        </w:rPr>
        <w:t>Администрации</w:t>
      </w:r>
      <w:r w:rsidR="00F51D83" w:rsidRPr="00E67D02">
        <w:rPr>
          <w:rFonts w:ascii="Arial" w:hAnsi="Arial" w:cs="Arial"/>
          <w:b w:val="0"/>
          <w:szCs w:val="24"/>
        </w:rPr>
        <w:t>)</w:t>
      </w:r>
    </w:p>
    <w:p w14:paraId="04533EDE" w14:textId="77777777" w:rsidR="00A63C59" w:rsidRPr="00E67D02" w:rsidRDefault="00A63C59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7A8DEE9A" w14:textId="70CBB400" w:rsidR="00B30EE7" w:rsidRPr="00E67D02" w:rsidRDefault="00A63C59" w:rsidP="00BA47F9">
      <w:pPr>
        <w:pStyle w:val="af3"/>
        <w:spacing w:after="0" w:line="240" w:lineRule="auto"/>
        <w:ind w:firstLine="709"/>
        <w:jc w:val="right"/>
        <w:rPr>
          <w:rFonts w:ascii="Arial" w:hAnsi="Arial" w:cs="Arial"/>
          <w:b w:val="0"/>
          <w:szCs w:val="24"/>
        </w:rPr>
      </w:pPr>
      <w:r w:rsidRPr="00E67D02">
        <w:rPr>
          <w:rFonts w:ascii="Arial" w:hAnsi="Arial" w:cs="Arial"/>
          <w:b w:val="0"/>
          <w:szCs w:val="24"/>
        </w:rPr>
        <w:t>«__» _____ 202__</w:t>
      </w:r>
      <w:r w:rsidR="00B30EE7" w:rsidRPr="00E67D02">
        <w:rPr>
          <w:rFonts w:ascii="Arial" w:hAnsi="Arial" w:cs="Arial"/>
          <w:b w:val="0"/>
          <w:szCs w:val="24"/>
        </w:rPr>
        <w:br w:type="page"/>
      </w:r>
    </w:p>
    <w:p w14:paraId="649F58E5" w14:textId="77777777" w:rsidR="00DB1302" w:rsidRPr="00E67D02" w:rsidRDefault="00DB1302" w:rsidP="00511926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44" w:name="_Toc95923442"/>
      <w:r w:rsidRPr="00E67D02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E67D02">
        <w:rPr>
          <w:rStyle w:val="14"/>
          <w:rFonts w:ascii="Arial" w:hAnsi="Arial" w:cs="Arial"/>
          <w:b w:val="0"/>
          <w:szCs w:val="24"/>
          <w:lang w:val="ru-RU"/>
        </w:rPr>
        <w:t>3</w:t>
      </w:r>
      <w:bookmarkEnd w:id="44"/>
    </w:p>
    <w:p w14:paraId="34D6141F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к типовой форме </w:t>
      </w:r>
    </w:p>
    <w:p w14:paraId="13CEC67A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13CCA826" w14:textId="77777777" w:rsidR="00DB1302" w:rsidRPr="00E67D02" w:rsidRDefault="00DB1302" w:rsidP="00511926">
      <w:pPr>
        <w:pStyle w:val="22"/>
        <w:spacing w:after="0" w:line="240" w:lineRule="auto"/>
        <w:rPr>
          <w:rFonts w:ascii="Arial" w:hAnsi="Arial" w:cs="Arial"/>
          <w:b w:val="0"/>
          <w:color w:val="000000" w:themeColor="text1"/>
          <w:szCs w:val="24"/>
          <w:lang w:eastAsia="ar-SA"/>
        </w:rPr>
      </w:pPr>
    </w:p>
    <w:p w14:paraId="2A4514C2" w14:textId="37CC394A" w:rsidR="00DB1302" w:rsidRPr="00E67D02" w:rsidRDefault="00DB1302" w:rsidP="005119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>Перечень нормативных правовых актов</w:t>
      </w:r>
      <w:r w:rsidR="000B2818" w:rsidRPr="00E67D02">
        <w:rPr>
          <w:rFonts w:ascii="Arial" w:hAnsi="Arial" w:cs="Arial"/>
          <w:sz w:val="24"/>
          <w:szCs w:val="24"/>
        </w:rPr>
        <w:t xml:space="preserve"> </w:t>
      </w:r>
      <w:r w:rsidR="000B2818" w:rsidRPr="00E67D02">
        <w:rPr>
          <w:rFonts w:ascii="Arial" w:hAnsi="Arial" w:cs="Arial"/>
          <w:sz w:val="24"/>
          <w:szCs w:val="24"/>
        </w:rPr>
        <w:br/>
        <w:t>Российской Федерации, Московской области</w:t>
      </w:r>
      <w:r w:rsidRPr="00E67D02">
        <w:rPr>
          <w:rFonts w:ascii="Arial" w:hAnsi="Arial" w:cs="Arial"/>
          <w:sz w:val="24"/>
          <w:szCs w:val="24"/>
        </w:rPr>
        <w:t>,</w:t>
      </w:r>
      <w:r w:rsidR="003765FB" w:rsidRPr="00E67D02">
        <w:rPr>
          <w:rFonts w:ascii="Arial" w:hAnsi="Arial" w:cs="Arial"/>
          <w:sz w:val="24"/>
          <w:szCs w:val="24"/>
        </w:rPr>
        <w:t xml:space="preserve"> </w:t>
      </w:r>
      <w:r w:rsidR="003765FB" w:rsidRPr="00E67D02">
        <w:rPr>
          <w:rFonts w:ascii="Arial" w:hAnsi="Arial" w:cs="Arial"/>
          <w:sz w:val="24"/>
          <w:szCs w:val="24"/>
        </w:rPr>
        <w:br/>
      </w:r>
      <w:r w:rsidRPr="00E67D02">
        <w:rPr>
          <w:rFonts w:ascii="Arial" w:hAnsi="Arial" w:cs="Arial"/>
          <w:sz w:val="24"/>
          <w:szCs w:val="24"/>
        </w:rPr>
        <w:t xml:space="preserve">регулирующих предоставление </w:t>
      </w:r>
      <w:r w:rsidR="00AA4CD0" w:rsidRPr="00E67D02">
        <w:rPr>
          <w:rFonts w:ascii="Arial" w:hAnsi="Arial" w:cs="Arial"/>
          <w:sz w:val="24"/>
          <w:szCs w:val="24"/>
        </w:rPr>
        <w:t>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</w:t>
      </w:r>
    </w:p>
    <w:p w14:paraId="373A174A" w14:textId="77777777" w:rsidR="00DB1302" w:rsidRPr="00E67D02" w:rsidRDefault="00DB1302" w:rsidP="00511926">
      <w:pPr>
        <w:spacing w:line="240" w:lineRule="auto"/>
        <w:rPr>
          <w:rFonts w:ascii="Arial" w:hAnsi="Arial" w:cs="Arial"/>
          <w:sz w:val="24"/>
          <w:szCs w:val="24"/>
        </w:rPr>
      </w:pPr>
    </w:p>
    <w:p w14:paraId="4A9C504B" w14:textId="77777777" w:rsidR="00DB1302" w:rsidRPr="00E67D02" w:rsidRDefault="00DB1302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hAnsi="Arial" w:cs="Arial"/>
          <w:bCs/>
          <w:color w:val="000000" w:themeColor="text1"/>
          <w:sz w:val="24"/>
          <w:szCs w:val="24"/>
        </w:rPr>
        <w:t>1. Конституция Российской Федерации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69C121FD" w14:textId="77777777" w:rsidR="00DB1302" w:rsidRPr="00E67D02" w:rsidRDefault="00DB1302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E67D02" w:rsidRDefault="00BC47FF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Федеральный закон от 29.12.2006 № 256-ФЗ «О дополнительных мерах государственной поддержки семей, имеющих детей»</w:t>
      </w:r>
    </w:p>
    <w:p w14:paraId="3141D176" w14:textId="30BE990F" w:rsidR="00DB1302" w:rsidRPr="00E67D02" w:rsidRDefault="00BC47FF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4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о внесении изменений в некоторые акты Правительства </w:t>
      </w:r>
      <w:r w:rsidR="00B30EE7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Российской Федерации и признании </w:t>
      </w:r>
      <w:proofErr w:type="gramStart"/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утратившими</w:t>
      </w:r>
      <w:proofErr w:type="gramEnd"/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силу некоторых актов </w:t>
      </w:r>
      <w:r w:rsidR="00B30EE7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E67D02" w:rsidRDefault="00BC47FF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Правительства </w:t>
      </w:r>
      <w:r w:rsidR="00DB1302" w:rsidRPr="00E67D02">
        <w:rPr>
          <w:rFonts w:ascii="Arial" w:eastAsia="ヒラギノ角ゴ Pro W3" w:hAnsi="Arial" w:cs="Arial"/>
          <w:color w:val="000000" w:themeColor="text1"/>
          <w:sz w:val="24"/>
          <w:szCs w:val="24"/>
        </w:rPr>
        <w:t>Российской Федерации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 xml:space="preserve">от 22.12.2012 № 1376 «Об утверждении </w:t>
      </w:r>
      <w:proofErr w:type="gramStart"/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br/>
        <w:t>и муниципальных услуг».</w:t>
      </w:r>
    </w:p>
    <w:p w14:paraId="2C58E13E" w14:textId="6BF9120F" w:rsidR="00FF0124" w:rsidRPr="00E67D02" w:rsidRDefault="00BC47FF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6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Pr="00E67D02" w:rsidRDefault="00BC47FF" w:rsidP="005119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7</w:t>
      </w:r>
      <w:r w:rsidR="00FF0124"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F0124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B30EE7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FF0124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E67D02" w:rsidRDefault="00BC47FF" w:rsidP="0051192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8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br/>
        <w:t xml:space="preserve">от 12.12.2007 № 862 «О Правилах направления средств (части средств) материнского (семейного) капитала на улучшение жилищных условий». </w:t>
      </w:r>
    </w:p>
    <w:p w14:paraId="47E1CB95" w14:textId="4D41EF67" w:rsidR="00B30EE7" w:rsidRPr="00E67D02" w:rsidRDefault="00BC47FF" w:rsidP="0051192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9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t xml:space="preserve">. Постановление Правительства Российской Федерации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br/>
        <w:t>от 27.11.2010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14:paraId="180135F9" w14:textId="0DC9C28F" w:rsidR="006F37F9" w:rsidRPr="00E67D02" w:rsidRDefault="00BC47FF" w:rsidP="0051192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10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F37F9" w:rsidRPr="00E67D02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Правительства Российской Федерации </w:t>
      </w:r>
      <w:r w:rsidR="006F37F9" w:rsidRPr="00E67D02">
        <w:rPr>
          <w:rFonts w:ascii="Arial" w:hAnsi="Arial" w:cs="Arial"/>
          <w:color w:val="000000" w:themeColor="text1"/>
          <w:sz w:val="24"/>
          <w:szCs w:val="24"/>
        </w:rPr>
        <w:br/>
        <w:t>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700E70BF" w14:textId="688551A3" w:rsidR="00B30EE7" w:rsidRPr="00E67D02" w:rsidRDefault="006F37F9" w:rsidP="0051192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t>Приказ Минстроя России от 08.06.2021 № 362/</w:t>
      </w:r>
      <w:proofErr w:type="spellStart"/>
      <w:proofErr w:type="gramStart"/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формы документа, подтверждающего проведение основных работ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br/>
        <w:t xml:space="preserve">по реконструкции объекта индивидуального жилищного строительства, </w:t>
      </w:r>
      <w:r w:rsidR="00BC47FF" w:rsidRPr="00E67D02">
        <w:rPr>
          <w:rFonts w:ascii="Arial" w:hAnsi="Arial" w:cs="Arial"/>
          <w:color w:val="000000" w:themeColor="text1"/>
          <w:sz w:val="24"/>
          <w:szCs w:val="24"/>
        </w:rPr>
        <w:br/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</w:t>
      </w:r>
      <w:r w:rsidR="00B30EE7" w:rsidRPr="00E67D02">
        <w:rPr>
          <w:rFonts w:ascii="Arial" w:hAnsi="Arial" w:cs="Arial"/>
          <w:color w:val="000000" w:themeColor="text1"/>
          <w:sz w:val="24"/>
          <w:szCs w:val="24"/>
        </w:rPr>
        <w:lastRenderedPageBreak/>
        <w:t>жилого помещения, устанавливаемую в соответствии с жилищным законодательством Российской Федерации».</w:t>
      </w:r>
    </w:p>
    <w:p w14:paraId="09AB86BD" w14:textId="57679BC8" w:rsidR="00DB1302" w:rsidRPr="00E67D02" w:rsidRDefault="00B30EE7" w:rsidP="0051192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ab/>
      </w:r>
      <w:r w:rsidR="00BC47FF"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="006F37F9" w:rsidRPr="00E67D02">
        <w:rPr>
          <w:rFonts w:ascii="Arial" w:hAnsi="Arial" w:cs="Arial"/>
          <w:color w:val="000000" w:themeColor="text1"/>
          <w:sz w:val="24"/>
          <w:szCs w:val="24"/>
        </w:rPr>
        <w:t>2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E67D02" w:rsidRDefault="00BC47FF" w:rsidP="005119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Закон Московской области от 22.10.2009 № 121/2009-ОЗ </w:t>
      </w:r>
      <w:r w:rsidR="000B2818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инженерной инфраструктур в Московской области»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42AE3D71" w14:textId="43E8BD13" w:rsidR="00DB1302" w:rsidRPr="00E67D02" w:rsidRDefault="00BC47FF" w:rsidP="005119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hAnsi="Arial" w:cs="Arial"/>
          <w:color w:val="000000" w:themeColor="text1"/>
          <w:sz w:val="24"/>
          <w:szCs w:val="24"/>
        </w:rPr>
        <w:t>1</w:t>
      </w:r>
      <w:r w:rsidR="006F37F9" w:rsidRPr="00E67D02">
        <w:rPr>
          <w:rFonts w:ascii="Arial" w:hAnsi="Arial" w:cs="Arial"/>
          <w:color w:val="000000" w:themeColor="text1"/>
          <w:sz w:val="24"/>
          <w:szCs w:val="24"/>
        </w:rPr>
        <w:t>4</w:t>
      </w:r>
      <w:r w:rsidR="00DB1302" w:rsidRPr="00E67D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7E7C7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</w:t>
      </w:r>
      <w:r w:rsidR="00D1002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7E7C7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</w:t>
      </w:r>
      <w:r w:rsidR="007E7C7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D1002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7E7C7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365/15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E7C72" w:rsidRPr="00E67D02">
        <w:rPr>
          <w:rFonts w:ascii="Arial" w:hAnsi="Arial" w:cs="Arial"/>
          <w:color w:val="000000" w:themeColor="text1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14:paraId="3177DF02" w14:textId="04073E09" w:rsidR="00DB1302" w:rsidRPr="00E67D02" w:rsidRDefault="00FF0124" w:rsidP="005119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</w:t>
      </w:r>
      <w:r w:rsidR="00BC47FF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08.08.2013 № 601/33</w:t>
      </w:r>
      <w:r w:rsidR="000B2818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B1302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EB32A17" w14:textId="1A772FB3" w:rsidR="00DB1302" w:rsidRPr="00E67D02" w:rsidRDefault="00DB1302" w:rsidP="005119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31.10.2018 № 792/37 «Об утверждении требований к форматам заявлений </w:t>
      </w:r>
      <w:r w:rsidR="000B2818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67D02">
        <w:rPr>
          <w:rStyle w:val="blk"/>
          <w:rFonts w:ascii="Arial" w:hAnsi="Arial" w:cs="Arial"/>
          <w:color w:val="000000" w:themeColor="text1"/>
          <w:sz w:val="24"/>
          <w:szCs w:val="24"/>
        </w:rPr>
        <w:t>.</w:t>
      </w:r>
    </w:p>
    <w:p w14:paraId="1A629072" w14:textId="5D35E393" w:rsidR="00DB1302" w:rsidRPr="00E67D02" w:rsidRDefault="00DB1302" w:rsidP="005119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Постановление Правительства Московской области </w:t>
      </w:r>
      <w:r w:rsidR="00BC47FF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16.04.2015 № 253/14 «Об утверждении Порядка осуществления </w:t>
      </w:r>
      <w:proofErr w:type="gramStart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контроля </w:t>
      </w:r>
      <w:r w:rsidR="000B2818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E67D02" w:rsidRDefault="00DB1302" w:rsidP="005119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F37F9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Pr="00E67D02" w:rsidRDefault="00DB1302" w:rsidP="005119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6F37F9" w:rsidRPr="00E67D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</w:t>
      </w:r>
      <w:r w:rsidRPr="00E67D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30.10.2018 № 10-121/РВ «Об утверждении Положения об осуществлении </w:t>
      </w:r>
      <w:proofErr w:type="gramStart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E67D0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E67D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819C097" w14:textId="77777777" w:rsidR="00DB1302" w:rsidRPr="00E67D02" w:rsidRDefault="00DB1302" w:rsidP="005119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7030A0"/>
          <w:sz w:val="24"/>
          <w:szCs w:val="24"/>
          <w:shd w:val="clear" w:color="auto" w:fill="FFFFFF"/>
        </w:rPr>
      </w:pPr>
    </w:p>
    <w:p w14:paraId="20D974B2" w14:textId="347CB988" w:rsidR="00D82EB5" w:rsidRPr="00E67D02" w:rsidRDefault="00D82EB5" w:rsidP="00511926">
      <w:pPr>
        <w:spacing w:line="240" w:lineRule="auto"/>
        <w:rPr>
          <w:rFonts w:ascii="Arial" w:hAnsi="Arial" w:cs="Arial"/>
          <w:color w:val="7030A0"/>
          <w:sz w:val="24"/>
          <w:szCs w:val="24"/>
          <w:shd w:val="clear" w:color="auto" w:fill="FFFFFF"/>
        </w:rPr>
      </w:pPr>
    </w:p>
    <w:p w14:paraId="7EFE287C" w14:textId="77777777" w:rsidR="00940DC9" w:rsidRPr="00E67D02" w:rsidRDefault="00940DC9" w:rsidP="00511926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45" w:name="_Toc95923443"/>
      <w:r w:rsidRPr="00E67D02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E67D02">
        <w:rPr>
          <w:rStyle w:val="14"/>
          <w:rFonts w:ascii="Arial" w:hAnsi="Arial" w:cs="Arial"/>
          <w:b w:val="0"/>
          <w:szCs w:val="24"/>
          <w:lang w:val="ru-RU"/>
        </w:rPr>
        <w:t>4</w:t>
      </w:r>
      <w:bookmarkEnd w:id="45"/>
    </w:p>
    <w:p w14:paraId="43E2F26F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к типовой форме </w:t>
      </w:r>
    </w:p>
    <w:p w14:paraId="747B6F3A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1A5CB31E" w14:textId="6770D287" w:rsidR="00360089" w:rsidRPr="00E67D02" w:rsidRDefault="00360089" w:rsidP="00511926">
      <w:pPr>
        <w:spacing w:line="240" w:lineRule="auto"/>
        <w:jc w:val="center"/>
        <w:rPr>
          <w:rStyle w:val="23"/>
          <w:rFonts w:ascii="Arial" w:hAnsi="Arial" w:cs="Arial"/>
          <w:b w:val="0"/>
          <w:szCs w:val="24"/>
        </w:rPr>
      </w:pPr>
      <w:bookmarkStart w:id="46" w:name="_Toc510617029"/>
      <w:bookmarkStart w:id="47" w:name="_Hlk20901236"/>
      <w:r w:rsidRPr="00E67D02">
        <w:rPr>
          <w:rStyle w:val="23"/>
          <w:rFonts w:ascii="Arial" w:hAnsi="Arial" w:cs="Arial"/>
          <w:b w:val="0"/>
          <w:szCs w:val="24"/>
        </w:rPr>
        <w:t>Форма запроса</w:t>
      </w:r>
      <w:bookmarkEnd w:id="46"/>
    </w:p>
    <w:bookmarkEnd w:id="47"/>
    <w:p w14:paraId="230DE1F9" w14:textId="60EDDDFE" w:rsidR="00360089" w:rsidRPr="00E67D02" w:rsidRDefault="00360089" w:rsidP="00BA47F9">
      <w:pPr>
        <w:pStyle w:val="15"/>
        <w:autoSpaceDE w:val="0"/>
        <w:spacing w:after="0" w:line="240" w:lineRule="auto"/>
        <w:ind w:left="2977" w:right="0" w:firstLine="0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E67D02">
        <w:rPr>
          <w:rFonts w:ascii="Arial" w:hAnsi="Arial" w:cs="Arial"/>
          <w:color w:val="auto"/>
          <w:sz w:val="24"/>
          <w:szCs w:val="24"/>
          <w:lang w:val="ru-RU"/>
        </w:rPr>
        <w:t>В _____</w:t>
      </w:r>
      <w:r w:rsidR="00C46BFA" w:rsidRPr="00E67D02">
        <w:rPr>
          <w:rFonts w:ascii="Arial" w:hAnsi="Arial" w:cs="Arial"/>
          <w:color w:val="auto"/>
          <w:sz w:val="24"/>
          <w:szCs w:val="24"/>
          <w:lang w:val="ru-RU"/>
        </w:rPr>
        <w:t>__________________________</w:t>
      </w:r>
      <w:r w:rsidRPr="00E67D02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C46BFA" w:rsidRPr="00E67D02">
        <w:rPr>
          <w:rFonts w:ascii="Arial" w:hAnsi="Arial" w:cs="Arial"/>
          <w:color w:val="auto"/>
          <w:sz w:val="24"/>
          <w:szCs w:val="24"/>
          <w:lang w:val="ru-RU"/>
        </w:rPr>
        <w:br/>
      </w:r>
      <w:r w:rsidRPr="00E67D02">
        <w:rPr>
          <w:rFonts w:ascii="Arial" w:hAnsi="Arial" w:cs="Arial"/>
          <w:color w:val="auto"/>
          <w:sz w:val="24"/>
          <w:szCs w:val="24"/>
          <w:lang w:val="ru-RU"/>
        </w:rPr>
        <w:t>(</w:t>
      </w:r>
      <w:r w:rsidRPr="00E67D02">
        <w:rPr>
          <w:rFonts w:ascii="Arial" w:hAnsi="Arial" w:cs="Arial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 w:rsidRPr="00E67D02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 А</w:t>
      </w:r>
      <w:r w:rsidR="008F323B" w:rsidRPr="00E67D02">
        <w:rPr>
          <w:rFonts w:ascii="Arial" w:hAnsi="Arial" w:cs="Arial"/>
          <w:i/>
          <w:color w:val="auto"/>
          <w:sz w:val="24"/>
          <w:szCs w:val="24"/>
          <w:lang w:val="ru-RU"/>
        </w:rPr>
        <w:t>дминистрации</w:t>
      </w:r>
      <w:r w:rsidRPr="00E67D02">
        <w:rPr>
          <w:rFonts w:ascii="Arial" w:hAnsi="Arial" w:cs="Arial"/>
          <w:color w:val="auto"/>
          <w:sz w:val="24"/>
          <w:szCs w:val="24"/>
          <w:lang w:val="ru-RU"/>
        </w:rPr>
        <w:t>)</w:t>
      </w:r>
    </w:p>
    <w:p w14:paraId="0CC20325" w14:textId="25E42973" w:rsidR="00360089" w:rsidRPr="00E67D02" w:rsidRDefault="00360089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>от ____</w:t>
      </w:r>
      <w:r w:rsidR="00C46BFA"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</w:t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 </w:t>
      </w:r>
      <w:r w:rsidR="00C46BFA" w:rsidRPr="00E67D02">
        <w:rPr>
          <w:rFonts w:ascii="Arial" w:eastAsia="Times New Roman" w:hAnsi="Arial" w:cs="Arial"/>
          <w:sz w:val="24"/>
          <w:szCs w:val="24"/>
          <w:lang w:eastAsia="zh-CN" w:bidi="en-US"/>
        </w:rPr>
        <w:br/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)</w:t>
      </w:r>
      <w:r w:rsidR="00C46BFA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E67D02" w:rsidRDefault="00C46BFA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в лице представителя заявителя</w:t>
      </w:r>
    </w:p>
    <w:p w14:paraId="09FF6A14" w14:textId="23D5EA4D" w:rsidR="00360089" w:rsidRPr="00E67D02" w:rsidRDefault="00360089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</w:t>
      </w:r>
      <w:r w:rsidR="00C46BFA"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</w:t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___ </w:t>
      </w:r>
      <w:r w:rsidR="00C46BFA" w:rsidRPr="00E67D02">
        <w:rPr>
          <w:rFonts w:ascii="Arial" w:eastAsia="Times New Roman" w:hAnsi="Arial" w:cs="Arial"/>
          <w:sz w:val="24"/>
          <w:szCs w:val="24"/>
          <w:lang w:eastAsia="zh-CN" w:bidi="en-US"/>
        </w:rPr>
        <w:br/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ФИО (последнее при наличии</w:t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  <w:r w:rsidR="00C46BFA" w:rsidRPr="00E67D0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C46BFA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 в случае обращения представителя заявителя)</w:t>
      </w:r>
    </w:p>
    <w:p w14:paraId="608A5999" w14:textId="6FE4413C" w:rsidR="00C46BFA" w:rsidRPr="00E67D02" w:rsidRDefault="00A71BB9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документ, удостоверяющий личность</w:t>
      </w:r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</w:t>
      </w:r>
      <w:r w:rsidR="00C46BFA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_________________________________</w:t>
      </w:r>
      <w:r w:rsidR="00360089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_____ </w:t>
      </w:r>
    </w:p>
    <w:p w14:paraId="4F2AC7BC" w14:textId="60BEA973" w:rsidR="00360089" w:rsidRPr="00E67D02" w:rsidRDefault="00360089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(указать реквизиты документа, удостоверяющего личность заявителя, </w:t>
      </w:r>
      <w:proofErr w:type="gramEnd"/>
    </w:p>
    <w:p w14:paraId="373D4ED0" w14:textId="77777777" w:rsidR="00360089" w:rsidRPr="00E67D02" w:rsidRDefault="00360089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64D9319D" w14:textId="7F7648FB" w:rsidR="003A185C" w:rsidRPr="00E67D02" w:rsidRDefault="003A185C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документ, удостоверяющий полномочия представителя заявителя</w:t>
      </w:r>
    </w:p>
    <w:p w14:paraId="0D04F38A" w14:textId="77777777" w:rsidR="00BA47F9" w:rsidRPr="00E67D02" w:rsidRDefault="00360089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</w:t>
      </w:r>
      <w:r w:rsidR="00C46BFA"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</w:t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__ </w:t>
      </w:r>
    </w:p>
    <w:p w14:paraId="577645BE" w14:textId="790FD188" w:rsidR="00452AD7" w:rsidRPr="00E67D02" w:rsidRDefault="00360089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proofErr w:type="gramStart"/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полномочия </w:t>
      </w:r>
      <w:proofErr w:type="gramEnd"/>
    </w:p>
    <w:p w14:paraId="6F5E72FF" w14:textId="37A6FD5A" w:rsidR="00360089" w:rsidRPr="00E67D02" w:rsidRDefault="00452AD7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представителя заявителя</w:t>
      </w:r>
      <w:r w:rsidR="003A185C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33FE7BC7" w14:textId="015204FE" w:rsidR="000A5A80" w:rsidRPr="00E67D02" w:rsidRDefault="000A5A80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контактные данные</w:t>
      </w:r>
    </w:p>
    <w:p w14:paraId="131201B4" w14:textId="77777777" w:rsidR="00BA47F9" w:rsidRPr="00E67D02" w:rsidRDefault="00452AD7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r w:rsidR="00C46BFA"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</w:t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</w:t>
      </w:r>
      <w:r w:rsidR="00C46BFA" w:rsidRPr="00E67D0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</w:p>
    <w:p w14:paraId="66FB7FB4" w14:textId="361E6444" w:rsidR="00360089" w:rsidRPr="00E67D02" w:rsidRDefault="00452AD7" w:rsidP="00BA47F9">
      <w:pPr>
        <w:suppressAutoHyphens/>
        <w:spacing w:after="0" w:line="240" w:lineRule="auto"/>
        <w:ind w:left="297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(при </w:t>
      </w:r>
      <w:r w:rsidR="000A5A80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н</w:t>
      </w:r>
      <w:r w:rsidR="00360089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еобходимости)</w:t>
      </w:r>
      <w:r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14:paraId="595EF807" w14:textId="77777777" w:rsidR="000973B4" w:rsidRPr="00E67D02" w:rsidRDefault="000973B4" w:rsidP="00511926">
      <w:pPr>
        <w:suppressAutoHyphens/>
        <w:spacing w:after="0" w:line="240" w:lineRule="auto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2B5E0401" w14:textId="77777777" w:rsidR="00360089" w:rsidRPr="00E67D02" w:rsidRDefault="00360089" w:rsidP="00511926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E67D02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8F323B" w:rsidRPr="00E67D02">
        <w:rPr>
          <w:rFonts w:ascii="Arial" w:hAnsi="Arial" w:cs="Arial"/>
          <w:bCs/>
          <w:sz w:val="24"/>
          <w:szCs w:val="24"/>
          <w:lang w:eastAsia="zh-CN" w:bidi="en-US"/>
        </w:rPr>
        <w:t>муниципальной</w:t>
      </w:r>
      <w:r w:rsidRPr="00E67D02">
        <w:rPr>
          <w:rFonts w:ascii="Arial" w:hAnsi="Arial" w:cs="Arial"/>
          <w:bCs/>
          <w:sz w:val="24"/>
          <w:szCs w:val="24"/>
          <w:lang w:eastAsia="zh-CN" w:bidi="en-US"/>
        </w:rPr>
        <w:t xml:space="preserve"> услуги</w:t>
      </w:r>
    </w:p>
    <w:p w14:paraId="50CC5D93" w14:textId="77777777" w:rsidR="006515B1" w:rsidRPr="00E67D02" w:rsidRDefault="006515B1" w:rsidP="00511926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14:paraId="1F37A644" w14:textId="4BBE4F66" w:rsidR="003A185C" w:rsidRPr="00E67D02" w:rsidRDefault="0068291A" w:rsidP="00511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sz w:val="24"/>
          <w:szCs w:val="24"/>
          <w:lang w:eastAsia="zh-CN"/>
        </w:rPr>
        <w:tab/>
      </w:r>
      <w:proofErr w:type="gramStart"/>
      <w:r w:rsidR="00360089" w:rsidRPr="00E67D02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8F323B" w:rsidRPr="00E67D02">
        <w:rPr>
          <w:rFonts w:ascii="Arial" w:eastAsia="Times New Roman" w:hAnsi="Arial" w:cs="Arial"/>
          <w:sz w:val="24"/>
          <w:szCs w:val="24"/>
          <w:lang w:eastAsia="zh-CN"/>
        </w:rPr>
        <w:t>муниципальную</w:t>
      </w:r>
      <w:r w:rsidR="00360089" w:rsidRPr="00E67D02">
        <w:rPr>
          <w:rFonts w:ascii="Arial" w:eastAsia="Times New Roman" w:hAnsi="Arial" w:cs="Arial"/>
          <w:sz w:val="24"/>
          <w:szCs w:val="24"/>
          <w:lang w:eastAsia="zh-CN"/>
        </w:rPr>
        <w:t xml:space="preserve"> услугу</w:t>
      </w:r>
      <w:r w:rsidR="000973B4" w:rsidRPr="00E67D0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F323B" w:rsidRPr="00E67D02">
        <w:rPr>
          <w:rFonts w:ascii="Arial" w:hAnsi="Arial" w:cs="Arial"/>
          <w:spacing w:val="6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E67D02">
        <w:rPr>
          <w:rFonts w:ascii="Arial" w:eastAsia="Times New Roman" w:hAnsi="Arial" w:cs="Arial"/>
          <w:sz w:val="24"/>
          <w:szCs w:val="24"/>
          <w:lang w:eastAsia="zh-CN" w:bidi="en-US"/>
        </w:rPr>
        <w:t>для получения</w:t>
      </w:r>
      <w:r w:rsidR="000973B4" w:rsidRPr="00E67D0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E877F6" w:rsidRPr="00E67D02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акта </w:t>
      </w:r>
      <w:r w:rsidR="00E877F6" w:rsidRPr="00E67D02">
        <w:rPr>
          <w:rFonts w:ascii="Arial" w:eastAsia="Times New Roman" w:hAnsi="Arial" w:cs="Arial"/>
          <w:sz w:val="24"/>
          <w:szCs w:val="24"/>
          <w:lang w:eastAsia="ru-RU"/>
        </w:rPr>
        <w:t xml:space="preserve"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C47FF" w:rsidRPr="00E67D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77F6" w:rsidRPr="00E67D02">
        <w:rPr>
          <w:rFonts w:ascii="Arial" w:eastAsia="Times New Roman" w:hAnsi="Arial" w:cs="Arial"/>
          <w:sz w:val="24"/>
          <w:szCs w:val="24"/>
          <w:lang w:eastAsia="ru-RU"/>
        </w:rPr>
        <w:t xml:space="preserve">по реконструкции объекта индивидуального жилищного строительства, </w:t>
      </w:r>
      <w:r w:rsidR="00BC47FF" w:rsidRPr="00E67D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77F6" w:rsidRPr="00E67D02">
        <w:rPr>
          <w:rFonts w:ascii="Arial" w:eastAsia="Times New Roman" w:hAnsi="Arial" w:cs="Arial"/>
          <w:sz w:val="24"/>
          <w:szCs w:val="24"/>
          <w:lang w:eastAsia="ru-RU"/>
        </w:rPr>
        <w:t>в результате которых общая площадь жилого помещения (жилых</w:t>
      </w:r>
      <w:proofErr w:type="gramEnd"/>
      <w:r w:rsidR="00E877F6" w:rsidRPr="00E67D02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помещений) реконструируемого объекта увеличивается не менее </w:t>
      </w:r>
      <w:r w:rsidR="00827727" w:rsidRPr="00E67D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77F6" w:rsidRPr="00E67D02">
        <w:rPr>
          <w:rFonts w:ascii="Arial" w:eastAsia="Times New Roman" w:hAnsi="Arial" w:cs="Arial"/>
          <w:sz w:val="24"/>
          <w:szCs w:val="24"/>
          <w:lang w:eastAsia="ru-RU"/>
        </w:rPr>
        <w:t xml:space="preserve">чем </w:t>
      </w:r>
      <w:r w:rsidR="00827727" w:rsidRPr="00E67D0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877F6" w:rsidRPr="00E67D02">
        <w:rPr>
          <w:rFonts w:ascii="Arial" w:eastAsia="Times New Roman" w:hAnsi="Arial" w:cs="Arial"/>
          <w:sz w:val="24"/>
          <w:szCs w:val="24"/>
          <w:lang w:eastAsia="ru-RU"/>
        </w:rPr>
        <w:t xml:space="preserve">а учетную норму площади жилого помещения, устанавливаемую </w:t>
      </w:r>
      <w:r w:rsidR="00827727" w:rsidRPr="00E67D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877F6" w:rsidRPr="00E67D02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законодательством Российской Федерации</w:t>
      </w:r>
      <w:r w:rsidR="00FA2A5A" w:rsidRPr="00E67D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0B698A" w14:textId="68709D4A" w:rsidR="003A185C" w:rsidRPr="00E67D02" w:rsidRDefault="003A185C" w:rsidP="00511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D02">
        <w:rPr>
          <w:rFonts w:ascii="Arial" w:eastAsia="Times New Roman" w:hAnsi="Arial" w:cs="Arial"/>
          <w:sz w:val="24"/>
          <w:szCs w:val="24"/>
          <w:lang w:eastAsia="ru-RU"/>
        </w:rPr>
        <w:tab/>
        <w:t>Р</w:t>
      </w:r>
      <w:r w:rsidRPr="00E67D02">
        <w:rPr>
          <w:rFonts w:ascii="Arial" w:eastAsia="Times New Roman" w:hAnsi="Arial" w:cs="Arial"/>
          <w:sz w:val="24"/>
          <w:szCs w:val="24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E67D02">
        <w:rPr>
          <w:rFonts w:ascii="Arial" w:eastAsia="Times New Roman" w:hAnsi="Arial" w:cs="Arial"/>
          <w:sz w:val="24"/>
          <w:szCs w:val="24"/>
          <w:lang w:eastAsia="zh-CN"/>
        </w:rPr>
        <w:br/>
        <w:t>__________________________________________________________________.</w:t>
      </w:r>
    </w:p>
    <w:p w14:paraId="16AECB7A" w14:textId="77777777" w:rsidR="000973B4" w:rsidRPr="00E67D02" w:rsidRDefault="00360089" w:rsidP="00511926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/>
        </w:rPr>
        <w:t>К Запросу прилагаю</w:t>
      </w:r>
      <w:r w:rsidR="000973B4" w:rsidRPr="00E67D0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E67D02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877F6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>муниципальной</w:t>
      </w:r>
      <w:r w:rsidR="000973B4" w:rsidRPr="00E67D02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E67D02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14:paraId="4AC0D28C" w14:textId="77777777" w:rsidR="000973B4" w:rsidRPr="00E67D02" w:rsidRDefault="000973B4" w:rsidP="00511926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625A2CC8" w14:textId="77777777" w:rsidR="000973B4" w:rsidRPr="00E67D02" w:rsidRDefault="000973B4" w:rsidP="00511926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14:paraId="3874F263" w14:textId="77777777" w:rsidR="000973B4" w:rsidRPr="00E67D02" w:rsidRDefault="000973B4" w:rsidP="00511926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67D02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14:paraId="798391DC" w14:textId="77777777" w:rsidR="00360089" w:rsidRPr="00E67D02" w:rsidRDefault="00360089" w:rsidP="00511926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477F9337" w14:textId="77777777" w:rsidR="00360089" w:rsidRPr="00E67D02" w:rsidRDefault="00360089" w:rsidP="0051192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485"/>
        <w:gridCol w:w="2839"/>
        <w:gridCol w:w="566"/>
        <w:gridCol w:w="3264"/>
      </w:tblGrid>
      <w:tr w:rsidR="00360089" w:rsidRPr="00E67D02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67D02" w:rsidRDefault="00360089" w:rsidP="0051192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67D02" w:rsidRDefault="00360089" w:rsidP="0051192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67D02" w:rsidRDefault="00360089" w:rsidP="0051192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E67D02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67D02" w:rsidRDefault="00360089" w:rsidP="0051192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67D02" w:rsidRDefault="00360089" w:rsidP="0051192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14:paraId="5AA652B6" w14:textId="41D5C6D7" w:rsidR="00940DC9" w:rsidRPr="00E67D02" w:rsidRDefault="00360089" w:rsidP="00BA47F9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67D02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14:paraId="39C00169" w14:textId="77777777" w:rsidR="00C953E6" w:rsidRPr="00E67D02" w:rsidRDefault="00C953E6" w:rsidP="00511926">
      <w:pPr>
        <w:pStyle w:val="af5"/>
        <w:spacing w:after="0"/>
        <w:ind w:firstLine="5387"/>
        <w:jc w:val="left"/>
        <w:rPr>
          <w:rStyle w:val="14"/>
          <w:rFonts w:ascii="Arial" w:hAnsi="Arial" w:cs="Arial"/>
          <w:b w:val="0"/>
          <w:szCs w:val="24"/>
        </w:rPr>
        <w:sectPr w:rsidR="00C953E6" w:rsidRPr="00E67D02" w:rsidSect="00E67D02"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14:paraId="1602E533" w14:textId="77777777" w:rsidR="00940DC9" w:rsidRPr="00E67D02" w:rsidRDefault="00940DC9" w:rsidP="00511926">
      <w:pPr>
        <w:pStyle w:val="af5"/>
        <w:spacing w:after="0"/>
        <w:ind w:firstLine="10490"/>
        <w:jc w:val="left"/>
        <w:rPr>
          <w:rFonts w:ascii="Arial" w:hAnsi="Arial" w:cs="Arial"/>
          <w:b w:val="0"/>
          <w:szCs w:val="24"/>
        </w:rPr>
      </w:pPr>
      <w:bookmarkStart w:id="48" w:name="_Toc95923444"/>
      <w:r w:rsidRPr="00E67D02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E67D02">
        <w:rPr>
          <w:rStyle w:val="14"/>
          <w:rFonts w:ascii="Arial" w:hAnsi="Arial" w:cs="Arial"/>
          <w:b w:val="0"/>
          <w:szCs w:val="24"/>
          <w:lang w:val="ru-RU"/>
        </w:rPr>
        <w:t>5</w:t>
      </w:r>
      <w:bookmarkEnd w:id="48"/>
    </w:p>
    <w:p w14:paraId="227F1C67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1049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к типовой форме </w:t>
      </w:r>
    </w:p>
    <w:p w14:paraId="0171568A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1049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48EB3536" w14:textId="77777777" w:rsidR="00940DC9" w:rsidRPr="00E67D02" w:rsidRDefault="00940DC9" w:rsidP="00511926">
      <w:pPr>
        <w:pStyle w:val="11"/>
        <w:numPr>
          <w:ilvl w:val="0"/>
          <w:numId w:val="0"/>
        </w:numPr>
        <w:spacing w:line="240" w:lineRule="auto"/>
        <w:ind w:left="10490" w:firstLine="709"/>
        <w:rPr>
          <w:rFonts w:ascii="Arial" w:hAnsi="Arial" w:cs="Arial"/>
          <w:sz w:val="24"/>
          <w:szCs w:val="24"/>
        </w:rPr>
      </w:pPr>
    </w:p>
    <w:p w14:paraId="024FE185" w14:textId="51B6E797" w:rsidR="00940DC9" w:rsidRPr="00E67D02" w:rsidRDefault="00940DC9" w:rsidP="005119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E67D02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E67D02">
        <w:rPr>
          <w:rFonts w:ascii="Arial" w:hAnsi="Arial" w:cs="Arial"/>
          <w:sz w:val="24"/>
          <w:szCs w:val="24"/>
        </w:rPr>
        <w:t xml:space="preserve">, </w:t>
      </w:r>
      <w:r w:rsidRPr="00E67D02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F9087B" w:rsidRPr="00E67D02">
        <w:rPr>
          <w:rFonts w:ascii="Arial" w:hAnsi="Arial" w:cs="Arial"/>
          <w:sz w:val="24"/>
          <w:szCs w:val="24"/>
        </w:rPr>
        <w:t>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</w:t>
      </w:r>
    </w:p>
    <w:p w14:paraId="4D8B6670" w14:textId="77777777" w:rsidR="00A517E6" w:rsidRPr="00E67D02" w:rsidRDefault="00A517E6" w:rsidP="00511926">
      <w:pPr>
        <w:pStyle w:val="11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4742" w:type="dxa"/>
        <w:tblLook w:val="04A0" w:firstRow="1" w:lastRow="0" w:firstColumn="1" w:lastColumn="0" w:noHBand="0" w:noVBand="1"/>
      </w:tblPr>
      <w:tblGrid>
        <w:gridCol w:w="2307"/>
        <w:gridCol w:w="3344"/>
        <w:gridCol w:w="4650"/>
        <w:gridCol w:w="4441"/>
      </w:tblGrid>
      <w:tr w:rsidR="00973F6C" w:rsidRPr="00E67D02" w14:paraId="5C925D2D" w14:textId="77777777" w:rsidTr="00E67D02">
        <w:tc>
          <w:tcPr>
            <w:tcW w:w="2316" w:type="dxa"/>
            <w:vMerge w:val="restart"/>
            <w:vAlign w:val="center"/>
          </w:tcPr>
          <w:p w14:paraId="77E5AD39" w14:textId="77777777" w:rsidR="00973F6C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E67D02" w:rsidRDefault="00973F6C" w:rsidP="00511926">
            <w:pPr>
              <w:pStyle w:val="11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Прием документов, необходимых </w:t>
            </w:r>
            <w:r w:rsidR="00B4066E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E67D02" w14:paraId="79D5AB91" w14:textId="77777777" w:rsidTr="00E67D02">
        <w:tc>
          <w:tcPr>
            <w:tcW w:w="2316" w:type="dxa"/>
            <w:vMerge/>
            <w:vAlign w:val="center"/>
          </w:tcPr>
          <w:p w14:paraId="760D7989" w14:textId="77777777" w:rsidR="00973F6C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Посредством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91A" w:rsidRPr="00E67D02" w14:paraId="1FF39191" w14:textId="77777777" w:rsidTr="00E67D02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E67D02" w:rsidRDefault="0068291A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Документы, необходимые для предоставления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73646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E67D02" w14:paraId="2FD68CDC" w14:textId="77777777" w:rsidTr="00E67D02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E67D02" w:rsidRDefault="00C57EF5" w:rsidP="0051192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E67D02" w:rsidRDefault="00C57EF5" w:rsidP="0051192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E67D02" w:rsidRDefault="00973F6C" w:rsidP="0051192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E67D02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E67D02" w14:paraId="4F1455DF" w14:textId="77777777" w:rsidTr="00E67D02">
        <w:tc>
          <w:tcPr>
            <w:tcW w:w="2316" w:type="dxa"/>
            <w:vMerge w:val="restart"/>
            <w:vAlign w:val="center"/>
          </w:tcPr>
          <w:p w14:paraId="54E69CE7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49" w:name="_Hlk27399203"/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49"/>
          </w:p>
        </w:tc>
        <w:tc>
          <w:tcPr>
            <w:tcW w:w="4588" w:type="dxa"/>
            <w:vAlign w:val="center"/>
          </w:tcPr>
          <w:p w14:paraId="2C157ACA" w14:textId="56036793" w:rsidR="00C57EF5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E67D02" w14:paraId="4A5F3DEC" w14:textId="77777777" w:rsidTr="00E67D02">
        <w:tc>
          <w:tcPr>
            <w:tcW w:w="2316" w:type="dxa"/>
            <w:vMerge/>
            <w:vAlign w:val="center"/>
          </w:tcPr>
          <w:p w14:paraId="5A2F3895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E67D02" w:rsidRDefault="00C57EF5" w:rsidP="0051192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E67D02" w14:paraId="4820EF0C" w14:textId="77777777" w:rsidTr="00E67D02">
        <w:tc>
          <w:tcPr>
            <w:tcW w:w="2316" w:type="dxa"/>
            <w:vMerge/>
          </w:tcPr>
          <w:p w14:paraId="42D76E6F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E67D02" w:rsidRDefault="00C57EF5" w:rsidP="0051192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</w:t>
            </w: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C57EF5" w:rsidRPr="00E67D02" w14:paraId="346DCB50" w14:textId="77777777" w:rsidTr="00E67D02">
        <w:tc>
          <w:tcPr>
            <w:tcW w:w="2316" w:type="dxa"/>
            <w:vMerge/>
          </w:tcPr>
          <w:p w14:paraId="327F8AA8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E67D02" w:rsidRDefault="00C57EF5" w:rsidP="0051192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E67D02" w14:paraId="32940C98" w14:textId="77777777" w:rsidTr="00E67D02">
        <w:tc>
          <w:tcPr>
            <w:tcW w:w="2316" w:type="dxa"/>
            <w:vMerge/>
          </w:tcPr>
          <w:p w14:paraId="731D826B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E67D02" w:rsidRDefault="00C57EF5" w:rsidP="0051192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 w:rsidRPr="00E67D0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E67D02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E67D02" w14:paraId="3D69D5AE" w14:textId="77777777" w:rsidTr="00E67D02">
        <w:tc>
          <w:tcPr>
            <w:tcW w:w="2316" w:type="dxa"/>
            <w:vAlign w:val="center"/>
          </w:tcPr>
          <w:p w14:paraId="74B3E261" w14:textId="77777777" w:rsidR="00C57EF5" w:rsidRPr="00E67D02" w:rsidRDefault="00C57EF5" w:rsidP="0051192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E67D02" w:rsidRDefault="00C57EF5" w:rsidP="00511926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E67D02" w:rsidRDefault="00C57EF5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E67D02" w14:paraId="0691D7AE" w14:textId="77777777" w:rsidTr="00E67D02">
        <w:tc>
          <w:tcPr>
            <w:tcW w:w="2316" w:type="dxa"/>
            <w:vAlign w:val="center"/>
          </w:tcPr>
          <w:p w14:paraId="20374656" w14:textId="77777777" w:rsidR="006A62B2" w:rsidRPr="00E67D02" w:rsidRDefault="006A62B2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E67D02" w:rsidRDefault="002944B7" w:rsidP="00511926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6A62B2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6A62B2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обращения граждан, принявших решение использовать средства (часть средств) </w:t>
            </w:r>
            <w:r w:rsidR="00B4066E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6A62B2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атеринского</w:t>
            </w:r>
            <w:r w:rsidR="00B4066E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62B2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6A62B2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на строительство </w:t>
            </w:r>
            <w:r w:rsidR="00B4066E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6A62B2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E67D02" w:rsidRDefault="006A62B2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E67D02" w:rsidRDefault="006A62B2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E67D02" w14:paraId="3FA293DC" w14:textId="77777777" w:rsidTr="00E67D02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E67D02" w:rsidRDefault="0068291A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073646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E67D02" w14:paraId="449314AD" w14:textId="77777777" w:rsidTr="00E67D02">
        <w:tc>
          <w:tcPr>
            <w:tcW w:w="2316" w:type="dxa"/>
            <w:vMerge w:val="restart"/>
            <w:vAlign w:val="center"/>
          </w:tcPr>
          <w:p w14:paraId="58FFEF26" w14:textId="34687285" w:rsidR="002944B7" w:rsidRPr="00E67D02" w:rsidRDefault="002944B7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Pr="00E67D02" w:rsidRDefault="002944B7" w:rsidP="00511926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о правах гражданина и членов его семьи на недвижимое имущество (жилой дом, земельный участок)</w:t>
            </w: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E67D02" w:rsidRDefault="00B4066E" w:rsidP="00511926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E67D02" w:rsidRDefault="00B404B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E67D02" w14:paraId="10D5180E" w14:textId="77777777" w:rsidTr="00E67D02">
        <w:tc>
          <w:tcPr>
            <w:tcW w:w="2316" w:type="dxa"/>
            <w:vMerge/>
            <w:vAlign w:val="center"/>
          </w:tcPr>
          <w:p w14:paraId="6E2500F7" w14:textId="77777777" w:rsidR="002944B7" w:rsidRPr="00E67D02" w:rsidRDefault="002944B7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Pr="00E67D02" w:rsidRDefault="002944B7" w:rsidP="00511926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недвижимости, </w:t>
            </w:r>
            <w:proofErr w:type="gramStart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содержащую</w:t>
            </w:r>
            <w:proofErr w:type="gramEnd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сведения о параметрах объекта (жилого дома, земельного участка)</w:t>
            </w:r>
          </w:p>
          <w:p w14:paraId="1CA3067C" w14:textId="766320F1" w:rsidR="00B4066E" w:rsidRPr="00E67D02" w:rsidRDefault="00B4066E" w:rsidP="00511926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E67D02" w:rsidRDefault="00B404B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E67D02" w14:paraId="0878BDD9" w14:textId="77777777" w:rsidTr="00E67D02">
        <w:tc>
          <w:tcPr>
            <w:tcW w:w="2316" w:type="dxa"/>
            <w:vAlign w:val="center"/>
          </w:tcPr>
          <w:p w14:paraId="38E40474" w14:textId="76439FEC" w:rsidR="0068291A" w:rsidRPr="00E67D02" w:rsidRDefault="002944B7" w:rsidP="0051192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Разрешительная документация на строительство (реконструкцию) объекта индивидуального жилищного 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E67D02" w:rsidRDefault="002944B7" w:rsidP="00511926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Уведомление о соответствии указанных 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в уведомлении о планируемых строительстве или реконструкции объекта индивидуального 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14:paraId="1E8BB3CE" w14:textId="14774D1F" w:rsidR="0068291A" w:rsidRPr="00E67D02" w:rsidRDefault="0068291A" w:rsidP="00511926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E67D02" w:rsidRDefault="00B404B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E67D02" w:rsidRDefault="00973F6C" w:rsidP="0051192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7D02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40BE79C" w14:textId="77777777" w:rsidR="00C953E6" w:rsidRPr="00E67D02" w:rsidRDefault="00C953E6" w:rsidP="00511926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  <w:sectPr w:rsidR="00C953E6" w:rsidRPr="00E67D02" w:rsidSect="00E67D0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7C11B62" w14:textId="77777777" w:rsidR="006B1CBA" w:rsidRPr="00E67D02" w:rsidRDefault="006B1CBA" w:rsidP="00511926">
      <w:pPr>
        <w:pStyle w:val="af5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50" w:name="_Toc95923445"/>
      <w:r w:rsidRPr="00E67D02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Pr="00E67D02">
        <w:rPr>
          <w:rStyle w:val="14"/>
          <w:rFonts w:ascii="Arial" w:hAnsi="Arial" w:cs="Arial"/>
          <w:b w:val="0"/>
          <w:szCs w:val="24"/>
          <w:lang w:val="ru-RU"/>
        </w:rPr>
        <w:t>6</w:t>
      </w:r>
      <w:bookmarkEnd w:id="50"/>
    </w:p>
    <w:p w14:paraId="7F5801A8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к типовой форме </w:t>
      </w:r>
    </w:p>
    <w:p w14:paraId="6E44819D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5EBB81B8" w14:textId="77777777" w:rsidR="00BA47F9" w:rsidRPr="00E67D02" w:rsidRDefault="00BA47F9" w:rsidP="00511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bookmarkStart w:id="51" w:name="_Hlk20901273"/>
    </w:p>
    <w:p w14:paraId="20421593" w14:textId="4B8F97B3" w:rsidR="00BB7B56" w:rsidRPr="00E67D02" w:rsidRDefault="00BB7B56" w:rsidP="00511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67D02">
        <w:rPr>
          <w:rFonts w:ascii="Arial" w:hAnsi="Arial" w:cs="Arial"/>
          <w:bCs/>
          <w:sz w:val="24"/>
          <w:szCs w:val="24"/>
          <w:lang w:eastAsia="ru-RU"/>
        </w:rPr>
        <w:t>Форма решения об отказе в приеме документов,</w:t>
      </w:r>
      <w:r w:rsidR="003765FB" w:rsidRPr="00E67D0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765FB" w:rsidRPr="00E67D02">
        <w:rPr>
          <w:rFonts w:ascii="Arial" w:hAnsi="Arial" w:cs="Arial"/>
          <w:bCs/>
          <w:sz w:val="24"/>
          <w:szCs w:val="24"/>
          <w:lang w:eastAsia="ru-RU"/>
        </w:rPr>
        <w:br/>
      </w:r>
      <w:r w:rsidRPr="00E67D02">
        <w:rPr>
          <w:rFonts w:ascii="Arial" w:hAnsi="Arial" w:cs="Arial"/>
          <w:bCs/>
          <w:sz w:val="24"/>
          <w:szCs w:val="24"/>
          <w:lang w:eastAsia="ru-RU"/>
        </w:rPr>
        <w:t xml:space="preserve">необходимых для предоставления </w:t>
      </w:r>
      <w:r w:rsidR="001F730F" w:rsidRPr="00E67D02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E67D02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</w:p>
    <w:p w14:paraId="2242695E" w14:textId="77777777" w:rsidR="00DD7E9C" w:rsidRPr="00E67D02" w:rsidRDefault="00DD7E9C" w:rsidP="00511926">
      <w:pPr>
        <w:pStyle w:val="af3"/>
        <w:spacing w:after="0" w:line="240" w:lineRule="auto"/>
        <w:rPr>
          <w:rFonts w:ascii="Arial" w:hAnsi="Arial" w:cs="Arial"/>
          <w:b w:val="0"/>
          <w:szCs w:val="24"/>
        </w:rPr>
      </w:pPr>
    </w:p>
    <w:bookmarkEnd w:id="51"/>
    <w:p w14:paraId="68D10121" w14:textId="77777777" w:rsidR="00BB7B56" w:rsidRPr="00E67D02" w:rsidRDefault="00BB7B56" w:rsidP="0051192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>(</w:t>
      </w:r>
      <w:r w:rsidR="003F7224" w:rsidRPr="00E67D02">
        <w:rPr>
          <w:rFonts w:ascii="Arial" w:hAnsi="Arial" w:cs="Arial"/>
          <w:i/>
          <w:sz w:val="24"/>
          <w:szCs w:val="24"/>
        </w:rPr>
        <w:t>о</w:t>
      </w:r>
      <w:r w:rsidRPr="00E67D02">
        <w:rPr>
          <w:rFonts w:ascii="Arial" w:hAnsi="Arial" w:cs="Arial"/>
          <w:i/>
          <w:sz w:val="24"/>
          <w:szCs w:val="24"/>
        </w:rPr>
        <w:t xml:space="preserve">формляется на официальном бланке </w:t>
      </w:r>
      <w:r w:rsidR="001F730F" w:rsidRPr="00E67D02">
        <w:rPr>
          <w:rFonts w:ascii="Arial" w:hAnsi="Arial" w:cs="Arial"/>
          <w:i/>
          <w:sz w:val="24"/>
          <w:szCs w:val="24"/>
        </w:rPr>
        <w:t>Администрации</w:t>
      </w:r>
      <w:r w:rsidRPr="00E67D02">
        <w:rPr>
          <w:rFonts w:ascii="Arial" w:hAnsi="Arial" w:cs="Arial"/>
          <w:i/>
          <w:sz w:val="24"/>
          <w:szCs w:val="24"/>
        </w:rPr>
        <w:t>)</w:t>
      </w:r>
    </w:p>
    <w:p w14:paraId="352541DB" w14:textId="77777777" w:rsidR="00DD7E9C" w:rsidRPr="00E67D02" w:rsidRDefault="00DD7E9C" w:rsidP="00511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5C337D" w14:textId="77777777" w:rsidR="00AD7A97" w:rsidRPr="00E67D02" w:rsidRDefault="00BB7B56" w:rsidP="00511926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  <w:r w:rsidRPr="00E67D02">
        <w:rPr>
          <w:rFonts w:ascii="Arial" w:hAnsi="Arial" w:cs="Arial"/>
          <w:sz w:val="24"/>
          <w:szCs w:val="24"/>
          <w:lang w:eastAsia="ru-RU"/>
        </w:rPr>
        <w:t xml:space="preserve">Кому: </w:t>
      </w:r>
      <w:r w:rsidR="00AD7A97" w:rsidRPr="00E67D02">
        <w:rPr>
          <w:rFonts w:ascii="Arial" w:hAnsi="Arial" w:cs="Arial"/>
          <w:sz w:val="24"/>
          <w:szCs w:val="24"/>
          <w:lang w:eastAsia="ru-RU"/>
        </w:rPr>
        <w:t xml:space="preserve">_____ </w:t>
      </w:r>
    </w:p>
    <w:p w14:paraId="793046CE" w14:textId="77777777" w:rsidR="00AD7A97" w:rsidRPr="00E67D02" w:rsidRDefault="00BB7B56" w:rsidP="00511926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E67D02">
        <w:rPr>
          <w:rFonts w:ascii="Arial" w:hAnsi="Arial" w:cs="Arial"/>
          <w:sz w:val="24"/>
          <w:szCs w:val="24"/>
          <w:lang w:eastAsia="ru-RU"/>
        </w:rPr>
        <w:t>(</w:t>
      </w:r>
      <w:r w:rsidR="00DD7E9C" w:rsidRPr="00E67D02">
        <w:rPr>
          <w:rFonts w:ascii="Arial" w:hAnsi="Arial" w:cs="Arial"/>
          <w:i/>
          <w:sz w:val="24"/>
          <w:szCs w:val="24"/>
          <w:lang w:eastAsia="ru-RU"/>
        </w:rPr>
        <w:t>ФИО</w:t>
      </w:r>
      <w:r w:rsidRPr="00E67D02">
        <w:rPr>
          <w:rFonts w:ascii="Arial" w:hAnsi="Arial" w:cs="Arial"/>
          <w:i/>
          <w:sz w:val="24"/>
          <w:szCs w:val="24"/>
          <w:lang w:eastAsia="ru-RU"/>
        </w:rPr>
        <w:t xml:space="preserve"> (</w:t>
      </w:r>
      <w:r w:rsidR="00DD7E9C" w:rsidRPr="00E67D02">
        <w:rPr>
          <w:rFonts w:ascii="Arial" w:hAnsi="Arial" w:cs="Arial"/>
          <w:i/>
          <w:sz w:val="24"/>
          <w:szCs w:val="24"/>
          <w:lang w:eastAsia="ru-RU"/>
        </w:rPr>
        <w:t xml:space="preserve">последнее </w:t>
      </w:r>
      <w:r w:rsidRPr="00E67D02">
        <w:rPr>
          <w:rFonts w:ascii="Arial" w:hAnsi="Arial" w:cs="Arial"/>
          <w:i/>
          <w:sz w:val="24"/>
          <w:szCs w:val="24"/>
          <w:lang w:eastAsia="ru-RU"/>
        </w:rPr>
        <w:t>при наличии)</w:t>
      </w:r>
      <w:r w:rsidR="00AD7A97" w:rsidRPr="00E67D0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proofErr w:type="gramEnd"/>
    </w:p>
    <w:p w14:paraId="4C194B8A" w14:textId="77777777" w:rsidR="00BB7B56" w:rsidRPr="00E67D02" w:rsidRDefault="00BB7B56" w:rsidP="00511926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E67D02">
        <w:rPr>
          <w:rFonts w:ascii="Arial" w:hAnsi="Arial" w:cs="Arial"/>
          <w:i/>
          <w:sz w:val="24"/>
          <w:szCs w:val="24"/>
          <w:lang w:eastAsia="ru-RU"/>
        </w:rPr>
        <w:t>физического лица</w:t>
      </w:r>
      <w:r w:rsidR="001F4EC5" w:rsidRPr="00E67D02">
        <w:rPr>
          <w:rFonts w:ascii="Arial" w:hAnsi="Arial" w:cs="Arial"/>
          <w:i/>
          <w:sz w:val="24"/>
          <w:szCs w:val="24"/>
          <w:lang w:eastAsia="ru-RU"/>
        </w:rPr>
        <w:t>)</w:t>
      </w:r>
      <w:r w:rsidR="00364DDF" w:rsidRPr="00E67D02">
        <w:rPr>
          <w:rFonts w:ascii="Arial" w:hAnsi="Arial" w:cs="Arial"/>
          <w:i/>
          <w:sz w:val="24"/>
          <w:szCs w:val="24"/>
          <w:lang w:eastAsia="ru-RU"/>
        </w:rPr>
        <w:t>)</w:t>
      </w:r>
      <w:r w:rsidRPr="00E67D0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</w:p>
    <w:p w14:paraId="0173CCF8" w14:textId="77777777" w:rsidR="00BB7B56" w:rsidRPr="00E67D02" w:rsidRDefault="00BB7B56" w:rsidP="005119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28B05C8" w14:textId="77777777" w:rsidR="00BB7B56" w:rsidRPr="00E67D02" w:rsidRDefault="00BB7B56" w:rsidP="005119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67D02">
        <w:rPr>
          <w:rFonts w:ascii="Arial" w:hAnsi="Arial" w:cs="Arial"/>
          <w:bCs/>
          <w:sz w:val="24"/>
          <w:szCs w:val="24"/>
          <w:lang w:eastAsia="ru-RU"/>
        </w:rPr>
        <w:t>Р</w:t>
      </w:r>
      <w:r w:rsidR="00DD7E9C" w:rsidRPr="00E67D02">
        <w:rPr>
          <w:rFonts w:ascii="Arial" w:hAnsi="Arial" w:cs="Arial"/>
          <w:bCs/>
          <w:sz w:val="24"/>
          <w:szCs w:val="24"/>
          <w:lang w:eastAsia="ru-RU"/>
        </w:rPr>
        <w:t xml:space="preserve">ешение </w:t>
      </w:r>
      <w:r w:rsidRPr="00E67D02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E67D02">
        <w:rPr>
          <w:rFonts w:ascii="Arial" w:hAnsi="Arial" w:cs="Arial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1F4EC5" w:rsidRPr="00E67D02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Pr="00E67D02">
        <w:rPr>
          <w:rFonts w:ascii="Arial" w:hAnsi="Arial" w:cs="Arial"/>
          <w:bCs/>
          <w:sz w:val="24"/>
          <w:szCs w:val="24"/>
          <w:lang w:eastAsia="ru-RU"/>
        </w:rPr>
        <w:t xml:space="preserve"> услуги</w:t>
      </w:r>
      <w:r w:rsidRPr="00E67D02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D75D8D3" w14:textId="40A54609" w:rsidR="00BC47FF" w:rsidRPr="00E67D02" w:rsidRDefault="00BB7B56" w:rsidP="00511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67D02">
        <w:rPr>
          <w:rFonts w:ascii="Arial" w:hAnsi="Arial" w:cs="Arial"/>
          <w:bCs/>
          <w:sz w:val="24"/>
          <w:szCs w:val="24"/>
          <w:lang w:eastAsia="ru-RU"/>
        </w:rPr>
        <w:t>«</w:t>
      </w:r>
      <w:r w:rsidR="002A54EF" w:rsidRPr="00E67D02">
        <w:rPr>
          <w:rFonts w:ascii="Arial" w:hAnsi="Arial" w:cs="Arial"/>
          <w:bCs/>
          <w:sz w:val="24"/>
          <w:szCs w:val="24"/>
          <w:lang w:eastAsia="ru-RU"/>
        </w:rPr>
        <w:t xml:space="preserve">Выдача документа, подтверждающего проведение основных работ </w:t>
      </w:r>
      <w:r w:rsidR="00BC47FF" w:rsidRPr="00E67D02">
        <w:rPr>
          <w:rFonts w:ascii="Arial" w:hAnsi="Arial" w:cs="Arial"/>
          <w:bCs/>
          <w:sz w:val="24"/>
          <w:szCs w:val="24"/>
          <w:lang w:eastAsia="ru-RU"/>
        </w:rPr>
        <w:br/>
      </w:r>
      <w:r w:rsidR="002A54EF" w:rsidRPr="00E67D02">
        <w:rPr>
          <w:rFonts w:ascii="Arial" w:hAnsi="Arial" w:cs="Arial"/>
          <w:bCs/>
          <w:sz w:val="24"/>
          <w:szCs w:val="24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E67D02" w:rsidRDefault="00BB7B56" w:rsidP="0051192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2C8308B8" w14:textId="472044C1" w:rsidR="00BB7B56" w:rsidRPr="00E67D02" w:rsidRDefault="00231578" w:rsidP="00511926">
      <w:pPr>
        <w:pStyle w:val="11"/>
        <w:numPr>
          <w:ilvl w:val="0"/>
          <w:numId w:val="0"/>
        </w:numPr>
        <w:spacing w:line="240" w:lineRule="auto"/>
        <w:ind w:firstLine="707"/>
        <w:rPr>
          <w:rFonts w:ascii="Arial" w:hAnsi="Arial" w:cs="Arial"/>
          <w:spacing w:val="-1"/>
          <w:sz w:val="24"/>
          <w:szCs w:val="24"/>
        </w:rPr>
      </w:pPr>
      <w:proofErr w:type="gramStart"/>
      <w:r w:rsidRPr="00E67D02">
        <w:rPr>
          <w:rFonts w:ascii="Arial" w:hAnsi="Arial" w:cs="Arial"/>
          <w:sz w:val="24"/>
          <w:szCs w:val="24"/>
        </w:rPr>
        <w:t xml:space="preserve">В соответствии с </w:t>
      </w:r>
      <w:r w:rsidRPr="00E67D02">
        <w:rPr>
          <w:rStyle w:val="23"/>
          <w:rFonts w:ascii="Arial" w:hAnsi="Arial" w:cs="Arial"/>
          <w:b w:val="0"/>
          <w:szCs w:val="24"/>
        </w:rPr>
        <w:t>_____ (</w:t>
      </w:r>
      <w:r w:rsidRPr="00E67D02">
        <w:rPr>
          <w:rStyle w:val="23"/>
          <w:rFonts w:ascii="Arial" w:hAnsi="Arial" w:cs="Arial"/>
          <w:b w:val="0"/>
          <w:i/>
          <w:szCs w:val="24"/>
        </w:rPr>
        <w:t xml:space="preserve">указать </w:t>
      </w:r>
      <w:r w:rsidRPr="00E67D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E67D02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67D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Московской области, в том числе Административного регламента </w:t>
      </w:r>
      <w:r w:rsidR="00863E18" w:rsidRPr="00E67D02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E67D02">
        <w:rPr>
          <w:rFonts w:ascii="Arial" w:eastAsia="Times New Roman" w:hAnsi="Arial" w:cs="Arial"/>
          <w:i/>
          <w:sz w:val="24"/>
          <w:szCs w:val="24"/>
          <w:lang w:eastAsia="ru-RU"/>
        </w:rPr>
        <w:t>(далее – Административный регламент) на основании которого принято данное решение</w:t>
      </w:r>
      <w:r w:rsidRPr="00E67D02">
        <w:rPr>
          <w:rStyle w:val="23"/>
          <w:rFonts w:ascii="Arial" w:hAnsi="Arial" w:cs="Arial"/>
          <w:b w:val="0"/>
          <w:szCs w:val="24"/>
        </w:rPr>
        <w:t xml:space="preserve">) </w:t>
      </w:r>
      <w:r w:rsidRPr="00E67D02">
        <w:rPr>
          <w:rFonts w:ascii="Arial" w:hAnsi="Arial" w:cs="Arial"/>
          <w:sz w:val="24"/>
          <w:szCs w:val="24"/>
        </w:rPr>
        <w:t>в</w:t>
      </w:r>
      <w:r w:rsidR="00BB7B56" w:rsidRPr="00E67D02">
        <w:rPr>
          <w:rFonts w:ascii="Arial" w:hAnsi="Arial" w:cs="Arial"/>
          <w:sz w:val="24"/>
          <w:szCs w:val="24"/>
        </w:rPr>
        <w:t xml:space="preserve"> приеме </w:t>
      </w:r>
      <w:r w:rsidR="00DD7E9C" w:rsidRPr="00E67D02">
        <w:rPr>
          <w:rFonts w:ascii="Arial" w:hAnsi="Arial" w:cs="Arial"/>
          <w:sz w:val="24"/>
          <w:szCs w:val="24"/>
        </w:rPr>
        <w:t xml:space="preserve">запроса о предоставлении </w:t>
      </w:r>
      <w:r w:rsidR="002A54EF" w:rsidRPr="00E67D02">
        <w:rPr>
          <w:rFonts w:ascii="Arial" w:hAnsi="Arial" w:cs="Arial"/>
          <w:sz w:val="24"/>
          <w:szCs w:val="24"/>
        </w:rPr>
        <w:t>муниципальной</w:t>
      </w:r>
      <w:r w:rsidR="00DD7E9C" w:rsidRPr="00E67D02">
        <w:rPr>
          <w:rFonts w:ascii="Arial" w:hAnsi="Arial" w:cs="Arial"/>
          <w:sz w:val="24"/>
          <w:szCs w:val="24"/>
        </w:rPr>
        <w:t xml:space="preserve"> услуги </w:t>
      </w:r>
      <w:r w:rsidR="002A54EF" w:rsidRPr="00E67D02">
        <w:rPr>
          <w:rFonts w:ascii="Arial" w:hAnsi="Arial" w:cs="Arial"/>
          <w:spacing w:val="6"/>
          <w:sz w:val="24"/>
          <w:szCs w:val="24"/>
        </w:rPr>
        <w:t xml:space="preserve">«Выдача документа, подтверждающего проведение основных работ </w:t>
      </w:r>
      <w:r w:rsidR="00863E18" w:rsidRPr="00E67D02">
        <w:rPr>
          <w:rFonts w:ascii="Arial" w:hAnsi="Arial" w:cs="Arial"/>
          <w:spacing w:val="6"/>
          <w:sz w:val="24"/>
          <w:szCs w:val="24"/>
        </w:rPr>
        <w:br/>
      </w:r>
      <w:r w:rsidR="002A54EF" w:rsidRPr="00E67D02">
        <w:rPr>
          <w:rFonts w:ascii="Arial" w:hAnsi="Arial" w:cs="Arial"/>
          <w:spacing w:val="6"/>
          <w:sz w:val="24"/>
          <w:szCs w:val="24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 w:rsidRPr="00E67D02">
        <w:rPr>
          <w:rFonts w:ascii="Arial" w:hAnsi="Arial" w:cs="Arial"/>
          <w:sz w:val="24"/>
          <w:szCs w:val="24"/>
        </w:rPr>
        <w:t xml:space="preserve"> </w:t>
      </w:r>
      <w:r w:rsidR="00DD7E9C" w:rsidRPr="00E67D02">
        <w:rPr>
          <w:rFonts w:ascii="Arial" w:hAnsi="Arial" w:cs="Arial"/>
          <w:sz w:val="24"/>
          <w:szCs w:val="24"/>
        </w:rPr>
        <w:t>(далее</w:t>
      </w:r>
      <w:r w:rsidR="008F5719" w:rsidRPr="00E67D02">
        <w:rPr>
          <w:rFonts w:ascii="Arial" w:hAnsi="Arial" w:cs="Arial"/>
          <w:sz w:val="24"/>
          <w:szCs w:val="24"/>
        </w:rPr>
        <w:t xml:space="preserve"> соответственно</w:t>
      </w:r>
      <w:r w:rsidR="00DD7E9C" w:rsidRPr="00E67D02">
        <w:rPr>
          <w:rFonts w:ascii="Arial" w:hAnsi="Arial" w:cs="Arial"/>
          <w:sz w:val="24"/>
          <w:szCs w:val="24"/>
        </w:rPr>
        <w:t xml:space="preserve"> – </w:t>
      </w:r>
      <w:r w:rsidR="008F5719" w:rsidRPr="00E67D02">
        <w:rPr>
          <w:rFonts w:ascii="Arial" w:hAnsi="Arial" w:cs="Arial"/>
          <w:sz w:val="24"/>
          <w:szCs w:val="24"/>
        </w:rPr>
        <w:t xml:space="preserve">запрос, </w:t>
      </w:r>
      <w:r w:rsidR="002A54EF" w:rsidRPr="00E67D02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DD7E9C" w:rsidRPr="00E67D02">
        <w:rPr>
          <w:rFonts w:ascii="Arial" w:hAnsi="Arial" w:cs="Arial"/>
          <w:sz w:val="24"/>
          <w:szCs w:val="24"/>
        </w:rPr>
        <w:t xml:space="preserve"> услуга) и </w:t>
      </w:r>
      <w:r w:rsidR="00BB7B56" w:rsidRPr="00E67D02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2A54EF" w:rsidRPr="00E67D02">
        <w:rPr>
          <w:rFonts w:ascii="Arial" w:hAnsi="Arial" w:cs="Arial"/>
          <w:sz w:val="24"/>
          <w:szCs w:val="24"/>
        </w:rPr>
        <w:t>муниципальной</w:t>
      </w:r>
      <w:r w:rsidR="00BB7B56" w:rsidRPr="00E67D02">
        <w:rPr>
          <w:rFonts w:ascii="Arial" w:hAnsi="Arial" w:cs="Arial"/>
          <w:sz w:val="24"/>
          <w:szCs w:val="24"/>
        </w:rPr>
        <w:t xml:space="preserve"> услуги, Вам отказано по след</w:t>
      </w:r>
      <w:r w:rsidR="008F5719" w:rsidRPr="00E67D02">
        <w:rPr>
          <w:rFonts w:ascii="Arial" w:hAnsi="Arial" w:cs="Arial"/>
          <w:sz w:val="24"/>
          <w:szCs w:val="24"/>
        </w:rPr>
        <w:t>ующему основанию</w:t>
      </w:r>
      <w:r w:rsidR="00BB7B56" w:rsidRPr="00E67D02">
        <w:rPr>
          <w:rFonts w:ascii="Arial" w:hAnsi="Arial" w:cs="Arial"/>
          <w:sz w:val="24"/>
          <w:szCs w:val="24"/>
        </w:rPr>
        <w:t>:</w:t>
      </w:r>
    </w:p>
    <w:p w14:paraId="39F23750" w14:textId="77777777" w:rsidR="00BB7B56" w:rsidRPr="00E67D02" w:rsidRDefault="00BB7B56" w:rsidP="0051192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48"/>
        <w:gridCol w:w="2154"/>
        <w:gridCol w:w="2942"/>
      </w:tblGrid>
      <w:tr w:rsidR="00663F91" w:rsidRPr="00E67D02" w14:paraId="1E5411ED" w14:textId="77777777" w:rsidTr="00BA47F9">
        <w:tc>
          <w:tcPr>
            <w:tcW w:w="4248" w:type="dxa"/>
          </w:tcPr>
          <w:p w14:paraId="1C40C1F2" w14:textId="77777777" w:rsidR="008F5719" w:rsidRPr="00E67D02" w:rsidRDefault="008F5719" w:rsidP="0051192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67D02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  <w:t xml:space="preserve">на соответствующий подпункт </w:t>
            </w:r>
            <w:r w:rsidR="00663F91" w:rsidRPr="00E67D02">
              <w:rPr>
                <w:rStyle w:val="23"/>
                <w:rFonts w:ascii="Arial" w:hAnsi="Arial" w:cs="Arial"/>
                <w:szCs w:val="24"/>
              </w:rPr>
              <w:t xml:space="preserve">пункта 9.1 </w:t>
            </w:r>
            <w:r w:rsidRPr="00E67D02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  <w:t xml:space="preserve">для отказа в приеме документов, необходимых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2A54EF" w:rsidRPr="00E67D02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Pr="00E67D02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2154" w:type="dxa"/>
          </w:tcPr>
          <w:p w14:paraId="7B5D1822" w14:textId="77777777" w:rsidR="008F5719" w:rsidRPr="00E67D02" w:rsidRDefault="008F5719" w:rsidP="0051192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67D02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  <w:t xml:space="preserve">для предоставления </w:t>
            </w:r>
            <w:r w:rsidR="002A54EF" w:rsidRPr="00E67D02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Pr="00E67D02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E67D02" w:rsidRDefault="00515B10" w:rsidP="00511926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67D02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E67D02">
              <w:rPr>
                <w:rStyle w:val="23"/>
                <w:rFonts w:ascii="Arial" w:hAnsi="Arial" w:cs="Arial"/>
                <w:szCs w:val="24"/>
              </w:rPr>
              <w:br/>
            </w:r>
            <w:r w:rsidR="008F5719" w:rsidRPr="00E67D02">
              <w:rPr>
                <w:rStyle w:val="23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E67D02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E67D02">
              <w:rPr>
                <w:rStyle w:val="23"/>
                <w:rFonts w:ascii="Arial" w:hAnsi="Arial" w:cs="Arial"/>
                <w:szCs w:val="24"/>
              </w:rPr>
              <w:t xml:space="preserve">приеме документов, необходимых для предоставления </w:t>
            </w:r>
            <w:r w:rsidR="002A54EF" w:rsidRPr="00E67D02">
              <w:rPr>
                <w:rStyle w:val="23"/>
                <w:rFonts w:ascii="Arial" w:hAnsi="Arial" w:cs="Arial"/>
                <w:szCs w:val="24"/>
              </w:rPr>
              <w:t>муниципальной</w:t>
            </w:r>
            <w:r w:rsidR="008F5719" w:rsidRPr="00E67D02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663F91" w:rsidRPr="00E67D02" w14:paraId="2A7CCDBC" w14:textId="77777777" w:rsidTr="00BA47F9">
        <w:tc>
          <w:tcPr>
            <w:tcW w:w="4248" w:type="dxa"/>
          </w:tcPr>
          <w:p w14:paraId="1A406BB2" w14:textId="77777777" w:rsidR="008F5719" w:rsidRPr="00E67D02" w:rsidRDefault="008F5719" w:rsidP="00511926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154" w:type="dxa"/>
          </w:tcPr>
          <w:p w14:paraId="347040CA" w14:textId="77777777" w:rsidR="008F5719" w:rsidRPr="00E67D02" w:rsidRDefault="008F5719" w:rsidP="00511926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942" w:type="dxa"/>
          </w:tcPr>
          <w:p w14:paraId="517256E7" w14:textId="77777777" w:rsidR="008F5719" w:rsidRPr="00E67D02" w:rsidRDefault="008F5719" w:rsidP="00511926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10ED7BC4" w14:textId="77777777" w:rsidR="008F5719" w:rsidRPr="00E67D02" w:rsidRDefault="008F5719" w:rsidP="0051192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B1D936" w14:textId="77777777" w:rsidR="00BB7B56" w:rsidRPr="00E67D02" w:rsidRDefault="00BB7B56" w:rsidP="0051192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67D02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  <w:r w:rsidR="00515B10" w:rsidRPr="00E67D02">
        <w:rPr>
          <w:rFonts w:ascii="Arial" w:hAnsi="Arial" w:cs="Arial"/>
          <w:sz w:val="24"/>
          <w:szCs w:val="24"/>
          <w:lang w:eastAsia="ru-RU"/>
        </w:rPr>
        <w:t xml:space="preserve"> _____</w:t>
      </w:r>
      <w:r w:rsidRPr="00E67D02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E67D02">
        <w:rPr>
          <w:rFonts w:ascii="Arial" w:hAnsi="Arial" w:cs="Arial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67D02">
        <w:rPr>
          <w:rFonts w:ascii="Arial" w:hAnsi="Arial" w:cs="Arial"/>
          <w:i/>
          <w:sz w:val="24"/>
          <w:szCs w:val="24"/>
          <w:lang w:eastAsia="ru-RU"/>
        </w:rPr>
        <w:t xml:space="preserve">необходимых для предоставления </w:t>
      </w:r>
      <w:r w:rsidR="002A54EF" w:rsidRPr="00E67D02">
        <w:rPr>
          <w:rFonts w:ascii="Arial" w:hAnsi="Arial" w:cs="Arial"/>
          <w:i/>
          <w:sz w:val="24"/>
          <w:szCs w:val="24"/>
          <w:lang w:eastAsia="ru-RU"/>
        </w:rPr>
        <w:t>муниципальной</w:t>
      </w:r>
      <w:r w:rsidRPr="00E67D02">
        <w:rPr>
          <w:rFonts w:ascii="Arial" w:hAnsi="Arial" w:cs="Arial"/>
          <w:i/>
          <w:sz w:val="24"/>
          <w:szCs w:val="24"/>
          <w:lang w:eastAsia="ru-RU"/>
        </w:rPr>
        <w:t xml:space="preserve"> услуги, а также </w:t>
      </w:r>
      <w:r w:rsidR="00FF3166" w:rsidRPr="00E67D02">
        <w:rPr>
          <w:rFonts w:ascii="Arial" w:hAnsi="Arial" w:cs="Arial"/>
          <w:i/>
          <w:sz w:val="24"/>
          <w:szCs w:val="24"/>
          <w:lang w:eastAsia="ru-RU"/>
        </w:rPr>
        <w:br/>
      </w:r>
      <w:r w:rsidRPr="00E67D02">
        <w:rPr>
          <w:rFonts w:ascii="Arial" w:hAnsi="Arial" w:cs="Arial"/>
          <w:i/>
          <w:sz w:val="24"/>
          <w:szCs w:val="24"/>
          <w:lang w:eastAsia="ru-RU"/>
        </w:rPr>
        <w:t>иная дополнительная информация при наличии</w:t>
      </w:r>
      <w:r w:rsidRPr="00E67D02">
        <w:rPr>
          <w:rFonts w:ascii="Arial" w:hAnsi="Arial" w:cs="Arial"/>
          <w:sz w:val="24"/>
          <w:szCs w:val="24"/>
          <w:lang w:eastAsia="ru-RU"/>
        </w:rPr>
        <w:t>)</w:t>
      </w:r>
      <w:r w:rsidR="00515B10" w:rsidRPr="00E67D02">
        <w:rPr>
          <w:rFonts w:ascii="Arial" w:hAnsi="Arial" w:cs="Arial"/>
          <w:sz w:val="24"/>
          <w:szCs w:val="24"/>
          <w:lang w:eastAsia="ru-RU"/>
        </w:rPr>
        <w:t>.</w:t>
      </w:r>
    </w:p>
    <w:p w14:paraId="1EE69947" w14:textId="77777777" w:rsidR="00515B10" w:rsidRPr="00E67D02" w:rsidRDefault="00515B10" w:rsidP="0051192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F92F62A" w14:textId="77777777" w:rsidR="00515B10" w:rsidRPr="00E67D02" w:rsidRDefault="00515B10" w:rsidP="00511926">
      <w:pPr>
        <w:pStyle w:val="af3"/>
        <w:spacing w:after="0" w:line="240" w:lineRule="auto"/>
        <w:ind w:firstLine="709"/>
        <w:rPr>
          <w:rFonts w:ascii="Arial" w:hAnsi="Arial" w:cs="Arial"/>
          <w:b w:val="0"/>
          <w:szCs w:val="24"/>
        </w:rPr>
      </w:pPr>
      <w:r w:rsidRPr="00E67D02">
        <w:rPr>
          <w:rFonts w:ascii="Arial" w:hAnsi="Arial" w:cs="Arial"/>
          <w:b w:val="0"/>
          <w:szCs w:val="24"/>
        </w:rPr>
        <w:t>__________                                                        __________</w:t>
      </w:r>
    </w:p>
    <w:p w14:paraId="13FA6AAC" w14:textId="77777777" w:rsidR="00515B10" w:rsidRPr="00E67D02" w:rsidRDefault="00515B10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E67D02">
        <w:rPr>
          <w:rFonts w:ascii="Arial" w:hAnsi="Arial" w:cs="Arial"/>
          <w:b w:val="0"/>
          <w:szCs w:val="24"/>
        </w:rPr>
        <w:t xml:space="preserve">            (уполномоченное                     (подпись, фамилия, инициалы)</w:t>
      </w:r>
      <w:r w:rsidRPr="00E67D02">
        <w:rPr>
          <w:rFonts w:ascii="Arial" w:hAnsi="Arial" w:cs="Arial"/>
          <w:b w:val="0"/>
          <w:szCs w:val="24"/>
        </w:rPr>
        <w:br/>
        <w:t xml:space="preserve">         должностное лицо </w:t>
      </w:r>
      <w:r w:rsidR="002A54EF" w:rsidRPr="00E67D02">
        <w:rPr>
          <w:rFonts w:ascii="Arial" w:hAnsi="Arial" w:cs="Arial"/>
          <w:b w:val="0"/>
          <w:szCs w:val="24"/>
        </w:rPr>
        <w:t>Администрации)</w:t>
      </w:r>
    </w:p>
    <w:p w14:paraId="08DB11EB" w14:textId="77777777" w:rsidR="00515B10" w:rsidRPr="00E67D02" w:rsidRDefault="00515B10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E67D02">
        <w:rPr>
          <w:rFonts w:ascii="Arial" w:hAnsi="Arial" w:cs="Arial"/>
          <w:b w:val="0"/>
          <w:szCs w:val="24"/>
        </w:rPr>
        <w:t xml:space="preserve">       </w:t>
      </w:r>
    </w:p>
    <w:p w14:paraId="574B1825" w14:textId="77777777" w:rsidR="00515B10" w:rsidRPr="00E67D02" w:rsidRDefault="00515B10" w:rsidP="00511926">
      <w:pPr>
        <w:pStyle w:val="af3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76EA30FC" w14:textId="77777777" w:rsidR="00515B10" w:rsidRPr="00E67D02" w:rsidRDefault="00515B10" w:rsidP="00511926">
      <w:pPr>
        <w:pStyle w:val="af3"/>
        <w:spacing w:after="0" w:line="240" w:lineRule="auto"/>
        <w:ind w:firstLine="709"/>
        <w:jc w:val="right"/>
        <w:rPr>
          <w:rFonts w:ascii="Arial" w:hAnsi="Arial" w:cs="Arial"/>
          <w:b w:val="0"/>
          <w:szCs w:val="24"/>
        </w:rPr>
      </w:pPr>
      <w:r w:rsidRPr="00E67D02">
        <w:rPr>
          <w:rFonts w:ascii="Arial" w:hAnsi="Arial" w:cs="Arial"/>
          <w:b w:val="0"/>
          <w:szCs w:val="24"/>
        </w:rPr>
        <w:t>«__» _____ 202__</w:t>
      </w:r>
    </w:p>
    <w:p w14:paraId="116622D2" w14:textId="2FE65A38" w:rsidR="003765FB" w:rsidRPr="00E67D02" w:rsidRDefault="003765FB" w:rsidP="00511926">
      <w:pPr>
        <w:spacing w:line="240" w:lineRule="auto"/>
        <w:rPr>
          <w:rFonts w:ascii="Arial" w:hAnsi="Arial" w:cs="Arial"/>
          <w:sz w:val="24"/>
          <w:szCs w:val="24"/>
        </w:rPr>
      </w:pPr>
    </w:p>
    <w:p w14:paraId="26C8E336" w14:textId="4696B934" w:rsidR="003765FB" w:rsidRPr="00E67D02" w:rsidRDefault="003765FB" w:rsidP="00511926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  <w:lang w:val="ru-RU"/>
        </w:rPr>
      </w:pPr>
      <w:bookmarkStart w:id="52" w:name="_Toc95923446"/>
      <w:bookmarkStart w:id="53" w:name="_Toc91253295"/>
      <w:r w:rsidRPr="00E67D02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Pr="00E67D02">
        <w:rPr>
          <w:rStyle w:val="14"/>
          <w:rFonts w:ascii="Arial" w:hAnsi="Arial" w:cs="Arial"/>
          <w:b w:val="0"/>
          <w:szCs w:val="24"/>
          <w:lang w:val="ru-RU"/>
        </w:rPr>
        <w:t>7</w:t>
      </w:r>
      <w:bookmarkEnd w:id="52"/>
    </w:p>
    <w:p w14:paraId="03C160D1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к типовой форме </w:t>
      </w:r>
    </w:p>
    <w:p w14:paraId="2CABEF5E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bookmarkEnd w:id="53"/>
    <w:p w14:paraId="5111EAC9" w14:textId="77777777" w:rsidR="00BB7B56" w:rsidRPr="00E67D02" w:rsidRDefault="00BB7B56" w:rsidP="00511926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76906FF" w14:textId="30ECD56A" w:rsidR="00BB7B56" w:rsidRPr="00E67D02" w:rsidRDefault="00BB7B56" w:rsidP="005119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Перечень </w:t>
      </w:r>
      <w:r w:rsidRPr="00E67D02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категории заявителей, </w:t>
      </w:r>
      <w:r w:rsidR="00B4066E" w:rsidRPr="00E67D02">
        <w:rPr>
          <w:rFonts w:ascii="Arial" w:hAnsi="Arial" w:cs="Arial"/>
          <w:sz w:val="24"/>
          <w:szCs w:val="24"/>
        </w:rPr>
        <w:br/>
      </w:r>
      <w:r w:rsidRPr="00E67D02">
        <w:rPr>
          <w:rFonts w:ascii="Arial" w:hAnsi="Arial" w:cs="Arial"/>
          <w:sz w:val="24"/>
          <w:szCs w:val="24"/>
        </w:rPr>
        <w:t xml:space="preserve">а также комбинации признаков заявителей, каждая из которых </w:t>
      </w:r>
      <w:r w:rsidR="00B4066E" w:rsidRPr="00E67D02">
        <w:rPr>
          <w:rFonts w:ascii="Arial" w:hAnsi="Arial" w:cs="Arial"/>
          <w:sz w:val="24"/>
          <w:szCs w:val="24"/>
        </w:rPr>
        <w:br/>
      </w:r>
      <w:r w:rsidRPr="00E67D02">
        <w:rPr>
          <w:rFonts w:ascii="Arial" w:hAnsi="Arial" w:cs="Arial"/>
          <w:sz w:val="24"/>
          <w:szCs w:val="24"/>
        </w:rPr>
        <w:t xml:space="preserve">соответствует одному варианту предоставления </w:t>
      </w:r>
      <w:r w:rsidR="00104A50" w:rsidRPr="00E67D02">
        <w:rPr>
          <w:rFonts w:ascii="Arial" w:hAnsi="Arial" w:cs="Arial"/>
          <w:sz w:val="24"/>
          <w:szCs w:val="24"/>
        </w:rPr>
        <w:t>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</w:t>
      </w: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895"/>
        <w:gridCol w:w="4656"/>
        <w:gridCol w:w="4655"/>
      </w:tblGrid>
      <w:tr w:rsidR="00BB7B56" w:rsidRPr="00E67D02" w14:paraId="70041984" w14:textId="77777777" w:rsidTr="00E67D02">
        <w:tc>
          <w:tcPr>
            <w:tcW w:w="9322" w:type="dxa"/>
            <w:gridSpan w:val="3"/>
            <w:vAlign w:val="center"/>
          </w:tcPr>
          <w:p w14:paraId="353FEA16" w14:textId="2BE39707" w:rsidR="00BB7B56" w:rsidRPr="00E67D02" w:rsidRDefault="00BB7B56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BC47FF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E67D02" w14:paraId="19254128" w14:textId="77777777" w:rsidTr="00E67D02">
        <w:tc>
          <w:tcPr>
            <w:tcW w:w="817" w:type="dxa"/>
            <w:vAlign w:val="center"/>
          </w:tcPr>
          <w:p w14:paraId="6853E0C0" w14:textId="77777777" w:rsidR="00BB7B56" w:rsidRPr="00E67D02" w:rsidRDefault="00BB7B56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E67D02" w:rsidRDefault="00BB7B56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E67D02" w:rsidRDefault="00BB7B56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863E18" w:rsidRPr="00E67D02" w14:paraId="7591E39C" w14:textId="77777777" w:rsidTr="00E67D02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E67D02" w:rsidRDefault="00863E18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45416603" w14:textId="6726D219" w:rsidR="00863E18" w:rsidRPr="00E67D02" w:rsidRDefault="00863E18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E67D02" w:rsidRDefault="00863E18" w:rsidP="005119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Физическое лицо (гражданин Российской Федерации)</w:t>
            </w:r>
          </w:p>
          <w:p w14:paraId="78F349B1" w14:textId="7337CFF5" w:rsidR="00863E18" w:rsidRPr="00E67D02" w:rsidRDefault="00863E18" w:rsidP="005119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E67D02" w:rsidRDefault="00863E18" w:rsidP="0051192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на строительств</w:t>
            </w:r>
            <w:proofErr w:type="gramStart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реконструкцию) объекта индивидуального жилищного строительства без привлечения строительной организации.</w:t>
            </w:r>
          </w:p>
        </w:tc>
      </w:tr>
      <w:tr w:rsidR="00863E18" w:rsidRPr="00E67D02" w14:paraId="71D093DC" w14:textId="77777777" w:rsidTr="00E67D02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E67D02" w:rsidRDefault="00863E18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E67D02" w:rsidRDefault="00863E18" w:rsidP="005119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E67D02" w:rsidRDefault="00863E18" w:rsidP="0051192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на строительств</w:t>
            </w:r>
            <w:proofErr w:type="gramStart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реконструкцию) объекта индивидуального жилищного строительства 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по договору строительного подряда (далее – строительная организация).</w:t>
            </w:r>
          </w:p>
        </w:tc>
      </w:tr>
      <w:tr w:rsidR="00BB7B56" w:rsidRPr="00E67D02" w14:paraId="2A98A19D" w14:textId="77777777" w:rsidTr="00E67D02">
        <w:tc>
          <w:tcPr>
            <w:tcW w:w="817" w:type="dxa"/>
            <w:vAlign w:val="center"/>
          </w:tcPr>
          <w:p w14:paraId="176E5C35" w14:textId="77777777" w:rsidR="00BB7B56" w:rsidRPr="00E67D02" w:rsidRDefault="00BB7B56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E67D02" w:rsidRDefault="00BB7B56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E67D02" w:rsidRDefault="00BB7B56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434998" w:rsidRPr="00E67D0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E67D02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B7B56" w:rsidRPr="00E67D02" w14:paraId="70D907BC" w14:textId="77777777" w:rsidTr="00E67D02">
        <w:tc>
          <w:tcPr>
            <w:tcW w:w="817" w:type="dxa"/>
          </w:tcPr>
          <w:p w14:paraId="3C7CD0EA" w14:textId="77777777" w:rsidR="00BB7B56" w:rsidRPr="00E67D02" w:rsidRDefault="00BB7B56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E67D02" w:rsidRDefault="00863E18" w:rsidP="0051192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на строительств</w:t>
            </w:r>
            <w:proofErr w:type="gramStart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реконструкцию) объекта индивидуального жилищного строительства </w:t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без привлечения строительной организации.</w:t>
            </w:r>
          </w:p>
        </w:tc>
        <w:tc>
          <w:tcPr>
            <w:tcW w:w="4252" w:type="dxa"/>
          </w:tcPr>
          <w:p w14:paraId="37025DE6" w14:textId="35BAD983" w:rsidR="00BB7B56" w:rsidRPr="00E67D02" w:rsidRDefault="00BB7B56" w:rsidP="005119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F7179A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услуги, указанный </w:t>
            </w:r>
            <w:r w:rsidR="00B71C40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в подпункте </w:t>
            </w:r>
            <w:r w:rsidR="00F7179A" w:rsidRPr="00E67D02">
              <w:rPr>
                <w:rFonts w:ascii="Arial" w:hAnsi="Arial" w:cs="Arial"/>
                <w:sz w:val="24"/>
                <w:szCs w:val="24"/>
              </w:rPr>
              <w:t xml:space="preserve">17.1.1. 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E67D02" w14:paraId="7336CD14" w14:textId="77777777" w:rsidTr="00E67D02">
        <w:tc>
          <w:tcPr>
            <w:tcW w:w="817" w:type="dxa"/>
          </w:tcPr>
          <w:p w14:paraId="510AA691" w14:textId="77777777" w:rsidR="00F7179A" w:rsidRPr="00E67D02" w:rsidRDefault="00F7179A" w:rsidP="005119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E67D02" w:rsidRDefault="00F7179A" w:rsidP="00511926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строительств</w:t>
            </w:r>
            <w:proofErr w:type="gramStart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реконструкцию) объекта индивидуального жилищного строительства по договору строительного подряда (далее – </w:t>
            </w:r>
            <w:r w:rsidR="00B4066E" w:rsidRPr="00E67D02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E67D02" w:rsidRDefault="00F7179A" w:rsidP="005119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434998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услуги, указанный </w:t>
            </w:r>
            <w:r w:rsidR="00B71C40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E67D02" w:rsidRDefault="00FD7BD6" w:rsidP="00511926">
      <w:pPr>
        <w:pStyle w:val="a3"/>
        <w:jc w:val="center"/>
        <w:rPr>
          <w:rFonts w:ascii="Arial" w:hAnsi="Arial" w:cs="Arial"/>
          <w:sz w:val="24"/>
          <w:szCs w:val="24"/>
        </w:rPr>
        <w:sectPr w:rsidR="00FD7BD6" w:rsidRPr="00E67D02" w:rsidSect="00E67D02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ED1FDC9" w14:textId="77777777" w:rsidR="00145717" w:rsidRPr="00E67D02" w:rsidRDefault="00145717" w:rsidP="00511926">
      <w:pPr>
        <w:pStyle w:val="af5"/>
        <w:spacing w:after="0"/>
        <w:ind w:right="-456" w:firstLine="10490"/>
        <w:jc w:val="left"/>
        <w:rPr>
          <w:rFonts w:ascii="Arial" w:hAnsi="Arial" w:cs="Arial"/>
          <w:b w:val="0"/>
          <w:szCs w:val="24"/>
        </w:rPr>
      </w:pPr>
      <w:bookmarkStart w:id="54" w:name="_Toc95923447"/>
      <w:r w:rsidRPr="00E67D02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AD780D" w:rsidRPr="00E67D02">
        <w:rPr>
          <w:rStyle w:val="14"/>
          <w:rFonts w:ascii="Arial" w:hAnsi="Arial" w:cs="Arial"/>
          <w:b w:val="0"/>
          <w:szCs w:val="24"/>
          <w:lang w:val="ru-RU"/>
        </w:rPr>
        <w:t>8</w:t>
      </w:r>
      <w:bookmarkEnd w:id="54"/>
    </w:p>
    <w:p w14:paraId="6200B3E1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10490" w:right="-456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к типовой форме </w:t>
      </w:r>
    </w:p>
    <w:p w14:paraId="5001B4F9" w14:textId="77777777" w:rsidR="003765FB" w:rsidRPr="00E67D02" w:rsidRDefault="003765FB" w:rsidP="00511926">
      <w:pPr>
        <w:tabs>
          <w:tab w:val="left" w:pos="2645"/>
        </w:tabs>
        <w:spacing w:after="0" w:line="240" w:lineRule="auto"/>
        <w:ind w:left="10490" w:right="-456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E67D02">
        <w:rPr>
          <w:rFonts w:ascii="Arial" w:hAnsi="Arial" w:cs="Arial"/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14:paraId="38EB0D68" w14:textId="77777777" w:rsidR="00265D29" w:rsidRPr="00E67D02" w:rsidRDefault="00265D29" w:rsidP="005119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F1F33D7" w14:textId="77777777" w:rsidR="006D7D6F" w:rsidRPr="00E67D02" w:rsidRDefault="006D7D6F" w:rsidP="005119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67D02">
        <w:rPr>
          <w:rFonts w:ascii="Arial" w:hAnsi="Arial" w:cs="Arial"/>
          <w:sz w:val="24"/>
          <w:szCs w:val="24"/>
        </w:rPr>
        <w:t xml:space="preserve">Описание административных действий (процедур) </w:t>
      </w:r>
      <w:r w:rsidRPr="00E67D02">
        <w:rPr>
          <w:rFonts w:ascii="Arial" w:hAnsi="Arial" w:cs="Arial"/>
          <w:sz w:val="24"/>
          <w:szCs w:val="24"/>
        </w:rPr>
        <w:br/>
        <w:t xml:space="preserve">в зависимости от варианта предоставления </w:t>
      </w:r>
      <w:r w:rsidR="00A22045" w:rsidRPr="00E67D02">
        <w:rPr>
          <w:rFonts w:ascii="Arial" w:hAnsi="Arial" w:cs="Arial"/>
          <w:sz w:val="24"/>
          <w:szCs w:val="24"/>
        </w:rPr>
        <w:t>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</w:t>
      </w:r>
    </w:p>
    <w:p w14:paraId="4B14B651" w14:textId="77777777" w:rsidR="00F32721" w:rsidRPr="00E67D02" w:rsidRDefault="00F32721" w:rsidP="00511926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A31AE3" w14:textId="77777777" w:rsidR="00F32721" w:rsidRPr="00E67D02" w:rsidRDefault="00F32721" w:rsidP="00511926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5" w:name="_Toc91253303"/>
      <w:r w:rsidRPr="00E67D02">
        <w:rPr>
          <w:rFonts w:ascii="Arial" w:hAnsi="Arial" w:cs="Arial"/>
          <w:sz w:val="24"/>
          <w:szCs w:val="24"/>
        </w:rPr>
        <w:t xml:space="preserve">I. Вариант предоставления </w:t>
      </w:r>
      <w:r w:rsidR="00BD1EB7" w:rsidRPr="00E67D02">
        <w:rPr>
          <w:rFonts w:ascii="Arial" w:hAnsi="Arial" w:cs="Arial"/>
          <w:sz w:val="24"/>
          <w:szCs w:val="24"/>
        </w:rPr>
        <w:t>муниципальной</w:t>
      </w:r>
      <w:r w:rsidRPr="00E67D02">
        <w:rPr>
          <w:rFonts w:ascii="Arial" w:hAnsi="Arial" w:cs="Arial"/>
          <w:sz w:val="24"/>
          <w:szCs w:val="24"/>
        </w:rPr>
        <w:t xml:space="preserve"> услуги </w:t>
      </w:r>
      <w:r w:rsidRPr="00E67D02">
        <w:rPr>
          <w:rFonts w:ascii="Arial" w:hAnsi="Arial" w:cs="Arial"/>
          <w:sz w:val="24"/>
          <w:szCs w:val="24"/>
        </w:rPr>
        <w:br/>
        <w:t xml:space="preserve">в соответствии с подпунктом </w:t>
      </w:r>
      <w:r w:rsidR="00BD1EB7" w:rsidRPr="00E67D02">
        <w:rPr>
          <w:rFonts w:ascii="Arial" w:hAnsi="Arial" w:cs="Arial"/>
          <w:sz w:val="24"/>
          <w:szCs w:val="24"/>
        </w:rPr>
        <w:t>17.1.1.</w:t>
      </w:r>
      <w:r w:rsidRPr="00E67D02">
        <w:rPr>
          <w:rFonts w:ascii="Arial" w:hAnsi="Arial" w:cs="Arial"/>
          <w:sz w:val="24"/>
          <w:szCs w:val="24"/>
        </w:rPr>
        <w:t xml:space="preserve"> пункта 17.1 Административного регламента</w:t>
      </w:r>
      <w:bookmarkEnd w:id="55"/>
    </w:p>
    <w:p w14:paraId="3734C53D" w14:textId="77777777" w:rsidR="00265D29" w:rsidRPr="00E67D02" w:rsidRDefault="00265D29" w:rsidP="00511926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4742" w:type="dxa"/>
        <w:tblLook w:val="04A0" w:firstRow="1" w:lastRow="0" w:firstColumn="1" w:lastColumn="0" w:noHBand="0" w:noVBand="1"/>
      </w:tblPr>
      <w:tblGrid>
        <w:gridCol w:w="3235"/>
        <w:gridCol w:w="2909"/>
        <w:gridCol w:w="2496"/>
        <w:gridCol w:w="2502"/>
        <w:gridCol w:w="3600"/>
      </w:tblGrid>
      <w:tr w:rsidR="00F32721" w:rsidRPr="00E67D02" w14:paraId="31182243" w14:textId="77777777" w:rsidTr="00E67D02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E67D02" w:rsidRDefault="00F32721" w:rsidP="00511926">
            <w:pPr>
              <w:tabs>
                <w:tab w:val="left" w:pos="10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6" w:name="_GoBack"/>
            <w:r w:rsidRPr="00E67D02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E67D02" w:rsidRDefault="00F32721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D02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E67D02">
              <w:rPr>
                <w:rFonts w:ascii="Arial" w:hAnsi="Arial" w:cs="Arial"/>
                <w:sz w:val="24"/>
                <w:szCs w:val="24"/>
              </w:rPr>
              <w:t xml:space="preserve"> для предоставления </w:t>
            </w:r>
            <w:r w:rsidR="00A22045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E67D02" w14:paraId="27272E7F" w14:textId="77777777" w:rsidTr="00E67D02">
        <w:tc>
          <w:tcPr>
            <w:tcW w:w="3130" w:type="dxa"/>
            <w:vAlign w:val="center"/>
          </w:tcPr>
          <w:p w14:paraId="05E724A2" w14:textId="77777777" w:rsidR="00F32721" w:rsidRPr="00E67D02" w:rsidRDefault="00F32721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E67D02" w:rsidRDefault="00F32721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E67D02" w:rsidRDefault="00F32721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Срок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E67D02" w:rsidRDefault="00F32721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E67D02" w:rsidRDefault="00F32721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67D02" w14:paraId="72637596" w14:textId="77777777" w:rsidTr="00E67D02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E67D02" w:rsidRDefault="00D23C86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РПГУ</w:t>
            </w:r>
            <w:r w:rsidR="00BD1EB7" w:rsidRPr="00E67D02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2B372267" w14:textId="77777777" w:rsidR="00F32721" w:rsidRPr="00E67D02" w:rsidRDefault="00D23C86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ВИС</w:t>
            </w:r>
            <w:r w:rsidR="00BD1EB7" w:rsidRPr="00E67D02">
              <w:rPr>
                <w:rFonts w:ascii="Arial" w:hAnsi="Arial" w:cs="Arial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E67D02" w:rsidRDefault="00F32721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Прием и п</w:t>
            </w:r>
            <w:r w:rsidR="00FC4005" w:rsidRPr="00E67D02">
              <w:rPr>
                <w:rFonts w:ascii="Arial" w:hAnsi="Arial" w:cs="Arial"/>
                <w:sz w:val="24"/>
                <w:szCs w:val="24"/>
              </w:rPr>
              <w:t>редварительная проверка запроса</w:t>
            </w:r>
            <w:r w:rsidR="00FC4005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="00D825E1" w:rsidRPr="00E67D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649AD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67D02">
              <w:rPr>
                <w:rFonts w:ascii="Arial" w:hAnsi="Arial" w:cs="Arial"/>
                <w:sz w:val="24"/>
                <w:szCs w:val="24"/>
              </w:rPr>
              <w:t xml:space="preserve">в том числе на предмет наличия основания </w:t>
            </w:r>
            <w:r w:rsidR="001649AD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67D02">
              <w:rPr>
                <w:rFonts w:ascii="Arial" w:hAnsi="Arial" w:cs="Arial"/>
                <w:sz w:val="24"/>
                <w:szCs w:val="24"/>
              </w:rPr>
              <w:t xml:space="preserve">для отказа в приеме документов, необходимых для предоставления </w:t>
            </w:r>
            <w:r w:rsidR="00BD1EB7" w:rsidRPr="00E67D0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="00D825E1" w:rsidRPr="00E67D02">
              <w:rPr>
                <w:rFonts w:ascii="Arial" w:hAnsi="Arial" w:cs="Arial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67D02">
              <w:rPr>
                <w:rFonts w:ascii="Arial" w:hAnsi="Arial" w:cs="Arial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825E1" w:rsidRPr="00E67D0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E67D02" w:rsidRDefault="00D23C86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E67D02" w:rsidRDefault="00D23C86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4D4E39" w:rsidRPr="00E67D02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110FDF" w:rsidRPr="00E67D02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4D4E39" w:rsidRPr="00E67D02">
              <w:rPr>
                <w:rFonts w:ascii="Arial" w:hAnsi="Arial" w:cs="Arial"/>
                <w:sz w:val="24"/>
                <w:szCs w:val="24"/>
              </w:rPr>
              <w:t xml:space="preserve">услуги, требованиям законодательства Российской </w:t>
            </w:r>
            <w:r w:rsidR="004D4E39" w:rsidRPr="00E67D02">
              <w:rPr>
                <w:rFonts w:ascii="Arial" w:hAnsi="Arial" w:cs="Arial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E67D02" w:rsidRDefault="00F32721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>Основание</w:t>
            </w:r>
            <w:r w:rsidR="00B50BCA" w:rsidRPr="00E67D02">
              <w:rPr>
                <w:rFonts w:ascii="Arial" w:hAnsi="Arial" w:cs="Arial"/>
                <w:sz w:val="24"/>
                <w:szCs w:val="24"/>
              </w:rPr>
              <w:t>м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CA" w:rsidRPr="00E67D02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02297" w:rsidRPr="00E67D02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E67D02">
              <w:rPr>
                <w:rFonts w:ascii="Arial" w:hAnsi="Arial" w:cs="Arial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E67D02" w:rsidRDefault="00D02297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Запрос оформляется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4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E67D02" w:rsidRDefault="00D02297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</w:t>
            </w:r>
            <w:r w:rsidR="00F115AA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D02">
              <w:rPr>
                <w:rFonts w:ascii="Arial" w:hAnsi="Arial" w:cs="Arial"/>
                <w:sz w:val="24"/>
                <w:szCs w:val="24"/>
              </w:rPr>
              <w:t>пункт</w:t>
            </w:r>
            <w:r w:rsidR="00F115AA" w:rsidRPr="00E67D02">
              <w:rPr>
                <w:rFonts w:ascii="Arial" w:hAnsi="Arial" w:cs="Arial"/>
                <w:sz w:val="24"/>
                <w:szCs w:val="24"/>
              </w:rPr>
              <w:t>е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8.1 Административного </w:t>
            </w: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>регламента.</w:t>
            </w:r>
          </w:p>
          <w:p w14:paraId="024EC0ED" w14:textId="77777777" w:rsidR="00D02297" w:rsidRPr="00E67D02" w:rsidRDefault="00D02297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D02">
              <w:rPr>
                <w:rFonts w:ascii="Arial" w:hAnsi="Arial" w:cs="Arial"/>
                <w:sz w:val="24"/>
                <w:szCs w:val="24"/>
              </w:rPr>
              <w:t>пункт</w:t>
            </w:r>
            <w:r w:rsidR="00F115AA" w:rsidRPr="00E67D02">
              <w:rPr>
                <w:rFonts w:ascii="Arial" w:hAnsi="Arial" w:cs="Arial"/>
                <w:sz w:val="24"/>
                <w:szCs w:val="24"/>
              </w:rPr>
              <w:t>е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E67D02" w:rsidRDefault="00D825E1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E67D02" w:rsidRDefault="002F6615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E67D02" w:rsidRDefault="002F1277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В</w:t>
            </w:r>
            <w:r w:rsidR="002F6615" w:rsidRPr="00E67D02">
              <w:rPr>
                <w:rFonts w:ascii="Arial" w:hAnsi="Arial" w:cs="Arial"/>
                <w:sz w:val="24"/>
                <w:szCs w:val="24"/>
              </w:rPr>
              <w:t xml:space="preserve"> МФЦ</w:t>
            </w:r>
            <w:r w:rsidR="00A824AF" w:rsidRPr="00E67D02">
              <w:rPr>
                <w:rFonts w:ascii="Arial" w:hAnsi="Arial" w:cs="Arial"/>
                <w:sz w:val="24"/>
                <w:szCs w:val="24"/>
              </w:rPr>
              <w:t xml:space="preserve"> (в любом МФЦ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A824AF" w:rsidRPr="00E67D02">
              <w:rPr>
                <w:rFonts w:ascii="Arial" w:hAnsi="Arial" w:cs="Arial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E67D02">
              <w:rPr>
                <w:rFonts w:ascii="Arial" w:hAnsi="Arial" w:cs="Arial"/>
                <w:sz w:val="24"/>
                <w:szCs w:val="24"/>
              </w:rPr>
              <w:t xml:space="preserve">висимо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425224" w:rsidRPr="00E67D02">
              <w:rPr>
                <w:rFonts w:ascii="Arial" w:hAnsi="Arial" w:cs="Arial"/>
                <w:sz w:val="24"/>
                <w:szCs w:val="24"/>
              </w:rPr>
              <w:t xml:space="preserve">от его места жительства </w:t>
            </w:r>
            <w:r w:rsidR="00A824AF" w:rsidRPr="00E67D02">
              <w:rPr>
                <w:rFonts w:ascii="Arial" w:hAnsi="Arial" w:cs="Arial"/>
                <w:sz w:val="24"/>
                <w:szCs w:val="24"/>
              </w:rPr>
              <w:t>или места пребывания (для физических ли</w:t>
            </w:r>
            <w:r w:rsidR="00F115AA" w:rsidRPr="00E67D02">
              <w:rPr>
                <w:rFonts w:ascii="Arial" w:hAnsi="Arial" w:cs="Arial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F115AA" w:rsidRPr="00E67D02">
              <w:rPr>
                <w:rFonts w:ascii="Arial" w:hAnsi="Arial" w:cs="Arial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E67D02" w:rsidRDefault="0007753A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93F85" w:rsidRPr="00E67D02">
              <w:rPr>
                <w:rFonts w:ascii="Arial" w:hAnsi="Arial" w:cs="Arial"/>
                <w:sz w:val="24"/>
                <w:szCs w:val="24"/>
              </w:rPr>
              <w:t>подаче запроса посредством</w:t>
            </w:r>
            <w:r w:rsidR="00EB06F1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85" w:rsidRPr="00E67D02">
              <w:rPr>
                <w:rFonts w:ascii="Arial" w:hAnsi="Arial" w:cs="Arial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536C51" w:rsidRPr="00E67D02">
              <w:rPr>
                <w:rFonts w:ascii="Arial" w:hAnsi="Arial" w:cs="Arial"/>
                <w:sz w:val="24"/>
                <w:szCs w:val="24"/>
              </w:rPr>
              <w:t>в ЕСИА.</w:t>
            </w:r>
          </w:p>
          <w:p w14:paraId="0794CC40" w14:textId="4E467111" w:rsidR="00536C51" w:rsidRPr="00E67D02" w:rsidRDefault="00393F85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При авторизации посредством подтвержденной учетной </w:t>
            </w: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E67D02" w:rsidRDefault="00832315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Должностное лицо, </w:t>
            </w:r>
            <w:r w:rsidR="006330FC" w:rsidRPr="00E67D02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6330FC" w:rsidRPr="00E67D0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E67D02" w:rsidRDefault="00832315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E67D02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82223D" w:rsidRPr="00E67D02">
              <w:rPr>
                <w:rFonts w:ascii="Arial" w:hAnsi="Arial" w:cs="Arial"/>
                <w:sz w:val="24"/>
                <w:szCs w:val="24"/>
              </w:rPr>
              <w:t>Ад</w:t>
            </w:r>
            <w:r w:rsidR="00FE03CC" w:rsidRPr="00E67D02">
              <w:rPr>
                <w:rFonts w:ascii="Arial" w:hAnsi="Arial" w:cs="Arial"/>
                <w:sz w:val="24"/>
                <w:szCs w:val="24"/>
              </w:rPr>
              <w:t>м</w:t>
            </w:r>
            <w:r w:rsidR="0082223D" w:rsidRPr="00E67D02">
              <w:rPr>
                <w:rFonts w:ascii="Arial" w:hAnsi="Arial" w:cs="Arial"/>
                <w:sz w:val="24"/>
                <w:szCs w:val="24"/>
              </w:rPr>
              <w:t>инистрации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FE03CC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услуги, по форме согласно Приложению 6 </w:t>
            </w:r>
            <w:r w:rsidR="001649AD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E67D02" w:rsidRDefault="009B0975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>У</w:t>
            </w:r>
            <w:r w:rsidR="00832315" w:rsidRPr="00E67D02">
              <w:rPr>
                <w:rFonts w:ascii="Arial" w:hAnsi="Arial" w:cs="Arial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9AC" w:rsidRPr="00E67D0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32315" w:rsidRPr="00E67D0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A824AF" w:rsidRPr="00E67D02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67D02">
              <w:rPr>
                <w:rFonts w:ascii="Arial" w:hAnsi="Arial" w:cs="Arial"/>
                <w:sz w:val="24"/>
                <w:szCs w:val="24"/>
              </w:rPr>
              <w:t>направляется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E67D02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02872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402872" w:rsidRPr="00E67D02">
              <w:rPr>
                <w:rFonts w:ascii="Arial" w:hAnsi="Arial" w:cs="Arial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E67D02" w:rsidRDefault="00A824AF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В случае</w:t>
            </w:r>
            <w:proofErr w:type="gramStart"/>
            <w:r w:rsidRPr="00E67D02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E67D02">
              <w:rPr>
                <w:rFonts w:ascii="Arial" w:hAnsi="Arial" w:cs="Arial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C27F6F" w:rsidRPr="00E67D02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C27F6F" w:rsidRPr="00E67D02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233499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BA6" w:rsidRPr="00E67D02">
              <w:rPr>
                <w:rFonts w:ascii="Arial" w:hAnsi="Arial" w:cs="Arial"/>
                <w:sz w:val="24"/>
                <w:szCs w:val="24"/>
              </w:rPr>
              <w:t xml:space="preserve">принимает </w:t>
            </w:r>
            <w:r w:rsidRPr="00E67D02">
              <w:rPr>
                <w:rFonts w:ascii="Arial" w:hAnsi="Arial" w:cs="Arial"/>
                <w:sz w:val="24"/>
                <w:szCs w:val="24"/>
              </w:rPr>
              <w:t>запрос</w:t>
            </w:r>
            <w:r w:rsidR="00DD4BA6" w:rsidRPr="00E67D02">
              <w:rPr>
                <w:rFonts w:ascii="Arial" w:hAnsi="Arial" w:cs="Arial"/>
                <w:sz w:val="24"/>
                <w:szCs w:val="24"/>
              </w:rPr>
              <w:t xml:space="preserve"> к рассмотрению</w:t>
            </w:r>
            <w:r w:rsidRPr="00E67D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2B4FE3" w14:textId="3395EB3A" w:rsidR="000C06A8" w:rsidRPr="00E67D02" w:rsidRDefault="000C06A8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D6C22" w:rsidRPr="00E67D02">
              <w:rPr>
                <w:rFonts w:ascii="Arial" w:hAnsi="Arial" w:cs="Arial"/>
                <w:sz w:val="24"/>
                <w:szCs w:val="24"/>
              </w:rPr>
              <w:t xml:space="preserve">прием </w:t>
            </w:r>
            <w:r w:rsidR="007D6C22" w:rsidRPr="00E67D02">
              <w:rPr>
                <w:rFonts w:ascii="Arial" w:hAnsi="Arial" w:cs="Arial"/>
                <w:sz w:val="24"/>
                <w:szCs w:val="24"/>
              </w:rPr>
              <w:br/>
              <w:t>к рассмотрению</w:t>
            </w:r>
            <w:r w:rsidR="008C6DEF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C22" w:rsidRPr="00E67D02">
              <w:rPr>
                <w:rFonts w:ascii="Arial" w:hAnsi="Arial" w:cs="Arial"/>
                <w:sz w:val="24"/>
                <w:szCs w:val="24"/>
              </w:rPr>
              <w:t xml:space="preserve">запроса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7D6C22" w:rsidRPr="00E67D02">
              <w:rPr>
                <w:rFonts w:ascii="Arial" w:hAnsi="Arial" w:cs="Arial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E67D02">
              <w:rPr>
                <w:rFonts w:ascii="Arial" w:hAnsi="Arial" w:cs="Arial"/>
                <w:sz w:val="24"/>
                <w:szCs w:val="24"/>
              </w:rPr>
              <w:t xml:space="preserve">или направление </w:t>
            </w:r>
            <w:r w:rsidR="00E141FC" w:rsidRPr="00E67D02">
              <w:rPr>
                <w:rFonts w:ascii="Arial" w:hAnsi="Arial" w:cs="Arial"/>
                <w:sz w:val="24"/>
                <w:szCs w:val="24"/>
              </w:rPr>
              <w:t xml:space="preserve">(выдача) </w:t>
            </w:r>
            <w:r w:rsidR="008C6DEF" w:rsidRPr="00E67D02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25224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DEF" w:rsidRPr="00E67D02">
              <w:rPr>
                <w:rFonts w:ascii="Arial" w:hAnsi="Arial" w:cs="Arial"/>
                <w:sz w:val="24"/>
                <w:szCs w:val="24"/>
              </w:rPr>
              <w:t xml:space="preserve">решения об отказе </w:t>
            </w:r>
            <w:r w:rsidR="001649AD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8C6DEF" w:rsidRPr="00E67D02">
              <w:rPr>
                <w:rFonts w:ascii="Arial" w:hAnsi="Arial" w:cs="Arial"/>
                <w:sz w:val="24"/>
                <w:szCs w:val="24"/>
              </w:rPr>
              <w:t xml:space="preserve">в приеме документов, необходимых </w:t>
            </w:r>
            <w:r w:rsidR="001649AD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8C6DEF" w:rsidRPr="00E67D02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E93718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C6DEF" w:rsidRPr="00E67D0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Pr="00E67D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09FE20" w14:textId="77777777" w:rsidR="00302E56" w:rsidRPr="00E67D02" w:rsidRDefault="000C06A8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административного действия фиксируется на РПГУ,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>в ВИС</w:t>
            </w:r>
            <w:r w:rsidR="002458DB" w:rsidRPr="00E67D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66B1FE" w14:textId="77777777" w:rsidR="0006395B" w:rsidRPr="00E67D02" w:rsidRDefault="0006395B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4B293" w14:textId="5FD5D7CD" w:rsidR="0006395B" w:rsidRPr="00E67D02" w:rsidRDefault="0006395B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783" w:rsidRPr="00E67D02" w14:paraId="49DDB928" w14:textId="77777777" w:rsidTr="00E67D02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E67D02" w:rsidRDefault="00CD5789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5164BF" w:rsidRPr="00E67D02">
              <w:rPr>
                <w:rFonts w:ascii="Arial" w:hAnsi="Arial" w:cs="Arial"/>
                <w:sz w:val="24"/>
                <w:szCs w:val="24"/>
              </w:rPr>
              <w:t>Межведомственное информационное взаим</w:t>
            </w:r>
            <w:r w:rsidR="00A22045" w:rsidRPr="00E67D02">
              <w:rPr>
                <w:rFonts w:ascii="Arial" w:hAnsi="Arial" w:cs="Arial"/>
                <w:sz w:val="24"/>
                <w:szCs w:val="24"/>
              </w:rPr>
              <w:t>одействия</w:t>
            </w:r>
          </w:p>
        </w:tc>
      </w:tr>
      <w:tr w:rsidR="00F87120" w:rsidRPr="00E67D02" w14:paraId="031F8D6B" w14:textId="77777777" w:rsidTr="00E67D02">
        <w:tc>
          <w:tcPr>
            <w:tcW w:w="3130" w:type="dxa"/>
            <w:vAlign w:val="center"/>
          </w:tcPr>
          <w:p w14:paraId="5A15166F" w14:textId="77777777" w:rsidR="00CD5789" w:rsidRPr="00E67D02" w:rsidRDefault="00CD5789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E67D02" w:rsidRDefault="00CD5789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E67D02" w:rsidRDefault="00CD5789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Срок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E67D02" w:rsidRDefault="00CD5789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E67D02" w:rsidRDefault="00CD5789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67D02" w14:paraId="62D32254" w14:textId="77777777" w:rsidTr="00E67D02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E67D02" w:rsidRDefault="00586F79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67012C" w:rsidRPr="00E67D02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E67D02" w:rsidRDefault="0067012C" w:rsidP="00511926">
            <w:pPr>
              <w:pStyle w:val="ConsPlusNormal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E67D02" w:rsidRDefault="0067012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E67D02" w:rsidRDefault="0067012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E67D02" w:rsidRDefault="0067012C" w:rsidP="00511926">
            <w:pPr>
              <w:pStyle w:val="ConsPlusNormal"/>
              <w:suppressAutoHyphens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 xml:space="preserve">для предоставления </w:t>
            </w:r>
            <w:r w:rsidR="00AA37FC" w:rsidRPr="00E67D02">
              <w:rPr>
                <w:rFonts w:eastAsiaTheme="minorHAnsi"/>
                <w:sz w:val="24"/>
                <w:szCs w:val="24"/>
              </w:rPr>
              <w:t>муниципальной</w:t>
            </w:r>
            <w:r w:rsidRPr="00E67D02">
              <w:rPr>
                <w:rFonts w:eastAsiaTheme="minorHAnsi"/>
                <w:sz w:val="24"/>
                <w:szCs w:val="24"/>
              </w:rPr>
              <w:t xml:space="preserve"> услуги, документов, находящихся </w:t>
            </w:r>
            <w:r w:rsidR="001649AD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>в распоряжен</w:t>
            </w:r>
            <w:proofErr w:type="gramStart"/>
            <w:r w:rsidRPr="00E67D02">
              <w:rPr>
                <w:rFonts w:eastAsiaTheme="minorHAnsi"/>
                <w:sz w:val="24"/>
                <w:szCs w:val="24"/>
              </w:rPr>
              <w:t xml:space="preserve">ии </w:t>
            </w:r>
            <w:r w:rsidR="001649AD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>у о</w:t>
            </w:r>
            <w:proofErr w:type="gramEnd"/>
            <w:r w:rsidRPr="00E67D02">
              <w:rPr>
                <w:rFonts w:eastAsiaTheme="minorHAnsi"/>
                <w:sz w:val="24"/>
                <w:szCs w:val="24"/>
              </w:rPr>
              <w:t xml:space="preserve">рганов </w:t>
            </w:r>
            <w:r w:rsidR="001649AD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>и организаций</w:t>
            </w:r>
          </w:p>
          <w:p w14:paraId="73B38850" w14:textId="77777777" w:rsidR="0067012C" w:rsidRPr="00E67D02" w:rsidRDefault="0067012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E67D02" w:rsidRDefault="0067012C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 распоряжен</w:t>
            </w:r>
            <w:proofErr w:type="gramStart"/>
            <w:r w:rsidRPr="00E67D02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E67D02">
              <w:rPr>
                <w:rFonts w:ascii="Arial" w:hAnsi="Arial" w:cs="Arial"/>
                <w:sz w:val="24"/>
                <w:szCs w:val="24"/>
              </w:rPr>
              <w:t>рганов, организаций.</w:t>
            </w:r>
          </w:p>
          <w:p w14:paraId="15D58A56" w14:textId="77777777" w:rsidR="0067012C" w:rsidRPr="00E67D02" w:rsidRDefault="0067012C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E67D0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67D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A25AC4" w14:textId="16312470" w:rsidR="00CA7F43" w:rsidRPr="00E67D02" w:rsidRDefault="0067012C" w:rsidP="0051192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A7F43" w:rsidRPr="00E67D02">
              <w:rPr>
                <w:rFonts w:ascii="Arial" w:hAnsi="Arial" w:cs="Arial"/>
                <w:sz w:val="24"/>
                <w:szCs w:val="24"/>
              </w:rPr>
              <w:t>Управлени</w:t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>е</w:t>
            </w:r>
            <w:r w:rsidR="00CA7F43" w:rsidRPr="00E67D02">
              <w:rPr>
                <w:rFonts w:ascii="Arial" w:hAnsi="Arial" w:cs="Arial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066E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CA7F43" w:rsidRPr="00E67D02">
              <w:rPr>
                <w:rFonts w:ascii="Arial" w:hAnsi="Arial" w:cs="Arial"/>
                <w:sz w:val="24"/>
                <w:szCs w:val="24"/>
              </w:rPr>
              <w:lastRenderedPageBreak/>
              <w:t xml:space="preserve">и картографии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CA7F43" w:rsidRPr="00E67D02">
              <w:rPr>
                <w:rFonts w:ascii="Arial" w:hAnsi="Arial" w:cs="Arial"/>
                <w:sz w:val="24"/>
                <w:szCs w:val="24"/>
              </w:rPr>
              <w:t>по Московской области</w:t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>и (или)</w:t>
            </w:r>
            <w:r w:rsidR="00CA7F43" w:rsidRPr="00E67D02">
              <w:rPr>
                <w:rFonts w:ascii="Arial" w:hAnsi="Arial" w:cs="Arial"/>
                <w:sz w:val="24"/>
                <w:szCs w:val="24"/>
              </w:rPr>
              <w:t xml:space="preserve"> выписк</w:t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>а</w:t>
            </w:r>
            <w:r w:rsidR="00CA7F43" w:rsidRPr="00E67D02">
              <w:rPr>
                <w:rFonts w:ascii="Arial" w:hAnsi="Arial" w:cs="Arial"/>
                <w:sz w:val="24"/>
                <w:szCs w:val="24"/>
              </w:rPr>
              <w:t xml:space="preserve"> из ЕГРН, </w:t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 xml:space="preserve">содержащая </w:t>
            </w:r>
            <w:r w:rsidR="00CA7F43" w:rsidRPr="00E67D02">
              <w:rPr>
                <w:rFonts w:ascii="Arial" w:hAnsi="Arial" w:cs="Arial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E67D02" w:rsidRDefault="00CA7F43" w:rsidP="0051192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Московской области и запрашивается информация </w:t>
            </w:r>
            <w:r w:rsidRPr="00E67D02">
              <w:rPr>
                <w:rFonts w:ascii="Arial" w:hAnsi="Arial" w:cs="Arial"/>
                <w:sz w:val="24"/>
                <w:szCs w:val="24"/>
              </w:rPr>
              <w:t>о разрешительной документации</w:t>
            </w:r>
            <w:r w:rsidR="00947035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D02">
              <w:rPr>
                <w:rFonts w:ascii="Arial" w:hAnsi="Arial" w:cs="Arial"/>
                <w:sz w:val="24"/>
                <w:szCs w:val="24"/>
              </w:rPr>
              <w:t>на строительство</w:t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D02">
              <w:rPr>
                <w:rFonts w:ascii="Arial" w:hAnsi="Arial" w:cs="Arial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E67D02">
              <w:rPr>
                <w:rFonts w:ascii="Arial" w:hAnsi="Arial" w:cs="Arial"/>
                <w:sz w:val="24"/>
                <w:szCs w:val="24"/>
              </w:rPr>
              <w:t>.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34E2E5" w14:textId="2C24EBF9" w:rsidR="00BB2913" w:rsidRPr="00E67D02" w:rsidRDefault="00712E32" w:rsidP="00511926">
            <w:pPr>
              <w:pStyle w:val="ConsPlusNormal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>Администрация</w:t>
            </w:r>
            <w:r w:rsidR="007E7E0E" w:rsidRPr="00E67D02">
              <w:rPr>
                <w:rFonts w:eastAsiaTheme="minorHAnsi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E67D02">
              <w:rPr>
                <w:rFonts w:eastAsiaTheme="minorHAnsi"/>
                <w:sz w:val="24"/>
                <w:szCs w:val="24"/>
              </w:rPr>
              <w:t>муниципальной</w:t>
            </w:r>
            <w:r w:rsidR="007E7E0E" w:rsidRPr="00E67D02">
              <w:rPr>
                <w:rFonts w:eastAsiaTheme="minorHAnsi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E67D02">
              <w:rPr>
                <w:rFonts w:eastAsiaTheme="minorHAnsi"/>
                <w:sz w:val="24"/>
                <w:szCs w:val="24"/>
              </w:rPr>
              <w:br/>
            </w:r>
            <w:r w:rsidR="007E7E0E" w:rsidRPr="00E67D02">
              <w:rPr>
                <w:rFonts w:eastAsiaTheme="minorHAnsi"/>
                <w:sz w:val="24"/>
                <w:szCs w:val="24"/>
              </w:rPr>
              <w:t>в электронной форме</w:t>
            </w:r>
            <w:r w:rsidR="00EB2AC3" w:rsidRPr="00E67D02">
              <w:rPr>
                <w:rFonts w:eastAsiaTheme="minorHAnsi"/>
                <w:sz w:val="24"/>
                <w:szCs w:val="24"/>
              </w:rPr>
              <w:t>.</w:t>
            </w:r>
          </w:p>
          <w:p w14:paraId="5BF147A7" w14:textId="77777777" w:rsidR="007E7E0E" w:rsidRPr="00E67D02" w:rsidRDefault="007E7E0E" w:rsidP="00511926">
            <w:pPr>
              <w:pStyle w:val="ConsPlusNormal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Результатом административного действия </w:t>
            </w:r>
            <w:r w:rsidRPr="00E67D02">
              <w:rPr>
                <w:rFonts w:eastAsiaTheme="minorHAnsi"/>
                <w:sz w:val="24"/>
                <w:szCs w:val="24"/>
              </w:rPr>
              <w:lastRenderedPageBreak/>
              <w:t xml:space="preserve">является направление межведомственного информационного запроса. </w:t>
            </w:r>
          </w:p>
          <w:p w14:paraId="5256B10D" w14:textId="343958A7" w:rsidR="007E7E0E" w:rsidRPr="00E67D02" w:rsidRDefault="007E7E0E" w:rsidP="00511926">
            <w:pPr>
              <w:pStyle w:val="ConsPlusNormal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Результат фиксируется </w:t>
            </w:r>
            <w:r w:rsidR="00802CBF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E67D02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F87120" w:rsidRPr="00E67D02" w14:paraId="27E45E56" w14:textId="77777777" w:rsidTr="00E67D02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E67D02" w:rsidRDefault="0067012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E67D02" w:rsidRDefault="0067012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E67D02" w:rsidRDefault="0067012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</w:r>
            <w:r w:rsidR="00EB2AC3" w:rsidRPr="00E67D02">
              <w:rPr>
                <w:rFonts w:ascii="Arial" w:hAnsi="Arial" w:cs="Arial"/>
                <w:sz w:val="24"/>
                <w:szCs w:val="24"/>
              </w:rPr>
              <w:t>3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E67D02" w:rsidRDefault="0067012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E67D02" w:rsidRDefault="007E7E0E" w:rsidP="00511926">
            <w:pPr>
              <w:pStyle w:val="ConsPlusNormal"/>
              <w:suppressAutoHyphens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Проверка поступления ответа </w:t>
            </w:r>
            <w:r w:rsidRPr="00E67D02">
              <w:rPr>
                <w:rFonts w:eastAsiaTheme="minorHAnsi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E67D02" w:rsidRDefault="007E7E0E" w:rsidP="00511926">
            <w:pPr>
              <w:pStyle w:val="ConsPlusNormal"/>
              <w:suppressAutoHyphens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E67D02">
              <w:rPr>
                <w:rFonts w:eastAsiaTheme="minorHAnsi"/>
                <w:sz w:val="24"/>
                <w:szCs w:val="24"/>
              </w:rPr>
              <w:br/>
              <w:t>на межведомственны</w:t>
            </w:r>
            <w:r w:rsidR="00054CC0" w:rsidRPr="00E67D02">
              <w:rPr>
                <w:rFonts w:eastAsiaTheme="minorHAnsi"/>
                <w:sz w:val="24"/>
                <w:szCs w:val="24"/>
              </w:rPr>
              <w:t>е</w:t>
            </w:r>
            <w:r w:rsidRPr="00E67D02">
              <w:rPr>
                <w:rFonts w:eastAsiaTheme="minorHAnsi"/>
                <w:sz w:val="24"/>
                <w:szCs w:val="24"/>
              </w:rPr>
              <w:t xml:space="preserve"> информационны</w:t>
            </w:r>
            <w:r w:rsidR="00054CC0" w:rsidRPr="00E67D02">
              <w:rPr>
                <w:rFonts w:eastAsiaTheme="minorHAnsi"/>
                <w:sz w:val="24"/>
                <w:szCs w:val="24"/>
              </w:rPr>
              <w:t>е</w:t>
            </w:r>
            <w:r w:rsidRPr="00E67D02">
              <w:rPr>
                <w:rFonts w:eastAsiaTheme="minorHAnsi"/>
                <w:sz w:val="24"/>
                <w:szCs w:val="24"/>
              </w:rPr>
              <w:t xml:space="preserve"> запрос</w:t>
            </w:r>
            <w:r w:rsidR="00054CC0" w:rsidRPr="00E67D02">
              <w:rPr>
                <w:rFonts w:eastAsiaTheme="minorHAnsi"/>
                <w:sz w:val="24"/>
                <w:szCs w:val="24"/>
              </w:rPr>
              <w:t>ы</w:t>
            </w:r>
            <w:r w:rsidRPr="00E67D02">
              <w:rPr>
                <w:rFonts w:eastAsiaTheme="minorHAnsi"/>
                <w:sz w:val="24"/>
                <w:szCs w:val="24"/>
              </w:rPr>
              <w:t xml:space="preserve">. </w:t>
            </w:r>
          </w:p>
          <w:p w14:paraId="404EBE39" w14:textId="170AC661" w:rsidR="0067012C" w:rsidRPr="00E67D02" w:rsidRDefault="007E7E0E" w:rsidP="0051192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Результат фиксируется </w:t>
            </w:r>
            <w:r w:rsidR="00802CBF" w:rsidRPr="00E67D02">
              <w:rPr>
                <w:rFonts w:ascii="Arial" w:hAnsi="Arial" w:cs="Arial"/>
                <w:sz w:val="24"/>
                <w:szCs w:val="24"/>
              </w:rPr>
              <w:br/>
            </w:r>
            <w:r w:rsidRPr="00E67D02">
              <w:rPr>
                <w:rFonts w:ascii="Arial" w:hAnsi="Arial" w:cs="Arial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E67D02">
              <w:rPr>
                <w:rFonts w:ascii="Arial" w:hAnsi="Arial" w:cs="Arial"/>
                <w:sz w:val="24"/>
                <w:szCs w:val="24"/>
              </w:rPr>
              <w:t>.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3E18" w:rsidRPr="00E67D02" w14:paraId="03F1F38E" w14:textId="77777777" w:rsidTr="00E67D02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E67D02" w:rsidRDefault="00863E18" w:rsidP="00511926">
            <w:pPr>
              <w:pStyle w:val="ConsPlusNormal"/>
              <w:suppressAutoHyphens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 w:rsidRPr="00E67D02">
              <w:rPr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E67D02" w14:paraId="33C51F86" w14:textId="77777777" w:rsidTr="00E67D02">
        <w:trPr>
          <w:trHeight w:val="2972"/>
        </w:trPr>
        <w:tc>
          <w:tcPr>
            <w:tcW w:w="3130" w:type="dxa"/>
          </w:tcPr>
          <w:p w14:paraId="5FA3F21C" w14:textId="2CB249EF" w:rsidR="00BD0B7E" w:rsidRPr="00E67D02" w:rsidRDefault="00054CC0" w:rsidP="00511926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E67D02">
              <w:rPr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E67D02" w:rsidRDefault="00BD0B7E" w:rsidP="00511926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E67D02">
              <w:rPr>
                <w:sz w:val="24"/>
                <w:szCs w:val="24"/>
              </w:rPr>
              <w:t xml:space="preserve"> </w:t>
            </w:r>
            <w:r w:rsidR="00054CC0" w:rsidRPr="00E67D02">
              <w:rPr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E67D02" w:rsidRDefault="00054CC0" w:rsidP="00511926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E67D02">
              <w:rPr>
                <w:sz w:val="24"/>
                <w:szCs w:val="24"/>
              </w:rPr>
              <w:t xml:space="preserve">Не более </w:t>
            </w:r>
            <w:r w:rsidR="00C32A26" w:rsidRPr="00E67D02">
              <w:rPr>
                <w:sz w:val="24"/>
                <w:szCs w:val="24"/>
              </w:rPr>
              <w:t>3</w:t>
            </w:r>
            <w:r w:rsidRPr="00E67D02">
              <w:rPr>
                <w:sz w:val="24"/>
                <w:szCs w:val="24"/>
              </w:rPr>
              <w:t xml:space="preserve"> рабоч</w:t>
            </w:r>
            <w:r w:rsidR="00C32A26" w:rsidRPr="00E67D02">
              <w:rPr>
                <w:sz w:val="24"/>
                <w:szCs w:val="24"/>
              </w:rPr>
              <w:t>их</w:t>
            </w:r>
            <w:r w:rsidRPr="00E67D02">
              <w:rPr>
                <w:sz w:val="24"/>
                <w:szCs w:val="24"/>
              </w:rPr>
              <w:t xml:space="preserve"> д</w:t>
            </w:r>
            <w:r w:rsidR="00C32A26" w:rsidRPr="00E67D02">
              <w:rPr>
                <w:sz w:val="24"/>
                <w:szCs w:val="24"/>
              </w:rPr>
              <w:t xml:space="preserve">ней </w:t>
            </w:r>
            <w:r w:rsidR="004B4E0E" w:rsidRPr="00E67D02">
              <w:rPr>
                <w:sz w:val="24"/>
                <w:szCs w:val="24"/>
              </w:rPr>
              <w:br/>
            </w:r>
            <w:r w:rsidR="00C32A26" w:rsidRPr="00E67D02">
              <w:rPr>
                <w:sz w:val="24"/>
                <w:szCs w:val="24"/>
              </w:rPr>
              <w:t xml:space="preserve">с момента регистрации запроса </w:t>
            </w:r>
            <w:r w:rsidR="004B4E0E" w:rsidRPr="00E67D02">
              <w:rPr>
                <w:sz w:val="24"/>
                <w:szCs w:val="24"/>
              </w:rPr>
              <w:br/>
            </w:r>
            <w:r w:rsidR="00C32A26" w:rsidRPr="00E67D02">
              <w:rPr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E67D02" w:rsidRDefault="00054CC0" w:rsidP="00511926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E67D02">
              <w:rPr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E67D02" w:rsidRDefault="00054CC0" w:rsidP="00511926">
            <w:pPr>
              <w:pStyle w:val="ConsPlusNormal"/>
              <w:suppressAutoHyphens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E67D02">
              <w:rPr>
                <w:rFonts w:eastAsiaTheme="minorHAnsi"/>
                <w:sz w:val="24"/>
                <w:szCs w:val="24"/>
              </w:rPr>
              <w:t xml:space="preserve"> принятие </w:t>
            </w:r>
            <w:r w:rsidR="00802CBF" w:rsidRPr="00E67D02">
              <w:rPr>
                <w:rFonts w:eastAsiaTheme="minorHAnsi"/>
                <w:sz w:val="24"/>
                <w:szCs w:val="24"/>
              </w:rPr>
              <w:br/>
            </w:r>
            <w:r w:rsidR="007D6C22" w:rsidRPr="00E67D02">
              <w:rPr>
                <w:rFonts w:eastAsiaTheme="minorHAnsi"/>
                <w:sz w:val="24"/>
                <w:szCs w:val="24"/>
              </w:rPr>
              <w:t>к рассмотрению запроса</w:t>
            </w:r>
            <w:r w:rsidRPr="00E67D02">
              <w:rPr>
                <w:rFonts w:eastAsiaTheme="minorHAnsi"/>
                <w:sz w:val="24"/>
                <w:szCs w:val="24"/>
              </w:rPr>
              <w:t xml:space="preserve">. </w:t>
            </w:r>
          </w:p>
          <w:p w14:paraId="5E5CF7E2" w14:textId="2F8B3512" w:rsidR="00BD0B7E" w:rsidRPr="00E67D02" w:rsidRDefault="00054CC0" w:rsidP="00511926">
            <w:pPr>
              <w:pStyle w:val="ConsPlusNormal"/>
              <w:suppressAutoHyphens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E67D02">
              <w:rPr>
                <w:rFonts w:eastAsiaTheme="minorHAnsi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E67D02" w:rsidRDefault="00054CC0" w:rsidP="00511926">
            <w:pPr>
              <w:pStyle w:val="ConsPlusNormal"/>
              <w:suppressAutoHyphens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E67D02">
              <w:rPr>
                <w:rFonts w:eastAsiaTheme="minorHAnsi"/>
                <w:sz w:val="24"/>
                <w:szCs w:val="24"/>
              </w:rPr>
              <w:br/>
            </w:r>
            <w:r w:rsidRPr="00E67D02">
              <w:rPr>
                <w:rFonts w:eastAsiaTheme="minorHAnsi"/>
                <w:sz w:val="24"/>
                <w:szCs w:val="24"/>
              </w:rPr>
              <w:t xml:space="preserve">и обследования </w:t>
            </w:r>
            <w:r w:rsidRPr="00E67D02">
              <w:rPr>
                <w:rFonts w:eastAsiaTheme="minorHAnsi"/>
                <w:sz w:val="24"/>
                <w:szCs w:val="24"/>
              </w:rPr>
              <w:br/>
            </w:r>
            <w:proofErr w:type="spellStart"/>
            <w:r w:rsidRPr="00E67D02">
              <w:rPr>
                <w:rFonts w:eastAsiaTheme="minorHAnsi"/>
                <w:sz w:val="24"/>
                <w:szCs w:val="24"/>
              </w:rPr>
              <w:t>освидетельствуемого</w:t>
            </w:r>
            <w:proofErr w:type="spellEnd"/>
            <w:r w:rsidRPr="00E67D02">
              <w:rPr>
                <w:rFonts w:eastAsiaTheme="minorHAnsi"/>
                <w:sz w:val="24"/>
                <w:szCs w:val="24"/>
              </w:rPr>
              <w:t xml:space="preserve"> объекта. </w:t>
            </w:r>
          </w:p>
          <w:p w14:paraId="32A78C23" w14:textId="343A4083" w:rsidR="00054CC0" w:rsidRPr="00E67D02" w:rsidRDefault="00054CC0" w:rsidP="00511926">
            <w:pPr>
              <w:pStyle w:val="ConsPlusNormal"/>
              <w:suppressAutoHyphens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4" w:history="1">
              <w:r w:rsidRPr="00E67D02">
                <w:rPr>
                  <w:rFonts w:eastAsiaTheme="minorHAnsi"/>
                  <w:sz w:val="24"/>
                  <w:szCs w:val="24"/>
                </w:rPr>
                <w:t>форме</w:t>
              </w:r>
            </w:hyperlink>
            <w:r w:rsidRPr="00E67D02">
              <w:rPr>
                <w:rFonts w:eastAsiaTheme="minorHAnsi"/>
                <w:sz w:val="24"/>
                <w:szCs w:val="24"/>
              </w:rPr>
              <w:t xml:space="preserve">, утвержденной приказом </w:t>
            </w:r>
            <w:r w:rsidR="003E61C6" w:rsidRPr="00E67D02">
              <w:rPr>
                <w:rFonts w:eastAsiaTheme="minorHAnsi"/>
                <w:sz w:val="24"/>
                <w:szCs w:val="24"/>
              </w:rPr>
              <w:t>Минстроя России</w:t>
            </w:r>
            <w:r w:rsidRPr="00E67D02">
              <w:rPr>
                <w:rFonts w:eastAsiaTheme="minorHAnsi"/>
                <w:sz w:val="24"/>
                <w:szCs w:val="24"/>
              </w:rPr>
              <w:t xml:space="preserve"> от </w:t>
            </w:r>
            <w:r w:rsidR="001649AD" w:rsidRPr="00E67D02">
              <w:rPr>
                <w:rFonts w:eastAsiaTheme="minorHAnsi"/>
                <w:sz w:val="24"/>
                <w:szCs w:val="24"/>
              </w:rPr>
              <w:t>0</w:t>
            </w:r>
            <w:r w:rsidRPr="00E67D02">
              <w:rPr>
                <w:rFonts w:eastAsiaTheme="minorHAnsi"/>
                <w:sz w:val="24"/>
                <w:szCs w:val="24"/>
              </w:rPr>
              <w:t>8</w:t>
            </w:r>
            <w:r w:rsidR="001649AD" w:rsidRPr="00E67D02">
              <w:rPr>
                <w:rFonts w:eastAsiaTheme="minorHAnsi"/>
                <w:sz w:val="24"/>
                <w:szCs w:val="24"/>
              </w:rPr>
              <w:t>.06.</w:t>
            </w:r>
            <w:r w:rsidRPr="00E67D02">
              <w:rPr>
                <w:rFonts w:eastAsiaTheme="minorHAnsi"/>
                <w:sz w:val="24"/>
                <w:szCs w:val="24"/>
              </w:rPr>
              <w:t>2021 № 362/пр.</w:t>
            </w:r>
          </w:p>
          <w:p w14:paraId="612DC400" w14:textId="096FFC69" w:rsidR="0006395B" w:rsidRPr="00E67D02" w:rsidRDefault="00054CC0" w:rsidP="00511926">
            <w:pPr>
              <w:pStyle w:val="ConsPlusNormal"/>
              <w:suppressAutoHyphens/>
              <w:ind w:firstLine="567"/>
              <w:jc w:val="both"/>
              <w:rPr>
                <w:rFonts w:eastAsiaTheme="minorHAnsi"/>
                <w:sz w:val="24"/>
                <w:szCs w:val="24"/>
              </w:rPr>
            </w:pPr>
            <w:r w:rsidRPr="00E67D02">
              <w:rPr>
                <w:rFonts w:eastAsiaTheme="minorHAnsi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E67D02" w14:paraId="44A9A2A5" w14:textId="77777777" w:rsidTr="00E67D02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E67D02" w:rsidRDefault="00B34DB8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107662" w:rsidRPr="00E67D02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E67D02" w:rsidRDefault="00107662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(об отказе в предоставлении) </w:t>
            </w:r>
            <w:r w:rsidR="00DE172B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E67D02" w14:paraId="5DBC2277" w14:textId="77777777" w:rsidTr="00E67D02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E67D02" w:rsidRDefault="00836A0A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E67D02" w:rsidRDefault="00836A0A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E67D02" w:rsidRDefault="00836A0A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Срок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E67D02" w:rsidRDefault="00836A0A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E67D02" w:rsidRDefault="00836A0A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67D02" w14:paraId="68C2AB27" w14:textId="77777777" w:rsidTr="00E67D02">
        <w:tc>
          <w:tcPr>
            <w:tcW w:w="3130" w:type="dxa"/>
          </w:tcPr>
          <w:p w14:paraId="15831417" w14:textId="77777777" w:rsidR="00F32721" w:rsidRPr="00E67D02" w:rsidRDefault="00880A6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87120" w:rsidRPr="00E67D02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E67D02" w:rsidRDefault="00F87120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</w:t>
            </w:r>
            <w:r w:rsidR="00880A6C"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  <w:r w:rsidR="00CA236B"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67D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A236B"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предоставлении) </w:t>
            </w:r>
            <w:r w:rsidR="00880A6C" w:rsidRPr="00E67D02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CA236B"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E67D02" w:rsidRDefault="006C4F56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gramStart"/>
            <w:r w:rsidR="00F87120" w:rsidRPr="00E67D02">
              <w:rPr>
                <w:rFonts w:ascii="Arial" w:hAnsi="Arial" w:cs="Arial"/>
                <w:sz w:val="24"/>
                <w:szCs w:val="24"/>
              </w:rPr>
              <w:t>рабоч</w:t>
            </w:r>
            <w:r w:rsidRPr="00E67D02">
              <w:rPr>
                <w:rFonts w:ascii="Arial" w:hAnsi="Arial" w:cs="Arial"/>
                <w:sz w:val="24"/>
                <w:szCs w:val="24"/>
              </w:rPr>
              <w:t>ей</w:t>
            </w:r>
            <w:proofErr w:type="gramEnd"/>
            <w:r w:rsidR="00F87120" w:rsidRPr="00E67D02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E67D02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E67D02" w:rsidRDefault="00F87120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 w:rsidRPr="00E67D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</w:t>
            </w:r>
            <w:r w:rsidR="00221742" w:rsidRPr="00E67D02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 услуги </w:t>
            </w:r>
            <w:r w:rsidR="001649AD" w:rsidRPr="00E67D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</w:t>
            </w:r>
            <w:r w:rsidR="001649AD" w:rsidRPr="00E67D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E67D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Pr="00E67D02" w:rsidRDefault="007D6C22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проведение </w:t>
            </w:r>
            <w:r w:rsidR="00622FB4" w:rsidRPr="00E67D02">
              <w:rPr>
                <w:rFonts w:eastAsia="Times New Roman"/>
                <w:sz w:val="24"/>
                <w:szCs w:val="24"/>
              </w:rPr>
              <w:t xml:space="preserve">должностным лицом </w:t>
            </w:r>
            <w:proofErr w:type="gramStart"/>
            <w:r w:rsidR="00622FB4" w:rsidRPr="00E67D02">
              <w:rPr>
                <w:rFonts w:eastAsiaTheme="minorHAnsi"/>
                <w:sz w:val="24"/>
                <w:szCs w:val="24"/>
              </w:rPr>
              <w:t>органа местного самоуправления</w:t>
            </w:r>
            <w:r w:rsidR="00622FB4" w:rsidRPr="00E67D02">
              <w:rPr>
                <w:rFonts w:eastAsia="Times New Roman"/>
                <w:sz w:val="24"/>
                <w:szCs w:val="24"/>
              </w:rPr>
              <w:t xml:space="preserve"> осмотра объекта индивидуального жилищного строительства</w:t>
            </w:r>
            <w:proofErr w:type="gramEnd"/>
            <w:r w:rsidR="00622FB4" w:rsidRPr="00E67D02">
              <w:rPr>
                <w:rFonts w:eastAsia="Times New Roman"/>
                <w:sz w:val="24"/>
                <w:szCs w:val="24"/>
              </w:rPr>
              <w:t>.</w:t>
            </w:r>
          </w:p>
          <w:p w14:paraId="0714CE0A" w14:textId="3D57FE4D" w:rsidR="00F87120" w:rsidRPr="00E67D02" w:rsidRDefault="00F87120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67D02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="00221742" w:rsidRPr="00E67D02">
              <w:rPr>
                <w:rFonts w:eastAsia="Times New Roman"/>
                <w:sz w:val="24"/>
                <w:szCs w:val="24"/>
              </w:rPr>
              <w:t>муниципальный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служащий, работник </w:t>
            </w:r>
            <w:r w:rsidR="00221742" w:rsidRPr="00E67D02">
              <w:rPr>
                <w:rFonts w:eastAsia="Times New Roman"/>
                <w:sz w:val="24"/>
                <w:szCs w:val="24"/>
              </w:rPr>
              <w:t>Администрации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</w:t>
            </w:r>
            <w:r w:rsidRPr="00E67D02">
              <w:rPr>
                <w:rFonts w:eastAsia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по </w:t>
            </w:r>
            <w:r w:rsidRPr="00E67D02">
              <w:rPr>
                <w:rFonts w:eastAsia="Times New Roman"/>
                <w:sz w:val="24"/>
                <w:szCs w:val="24"/>
              </w:rPr>
              <w:lastRenderedPageBreak/>
              <w:t xml:space="preserve">форме согласно Приложению 1 </w:t>
            </w:r>
            <w:r w:rsidR="00BC7C73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2770F1C5" w14:textId="75B8278F" w:rsidR="00F87120" w:rsidRPr="00E67D02" w:rsidRDefault="00F87120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в предоставлении </w:t>
            </w:r>
            <w:r w:rsidR="00B04907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услуги, принятие решения </w:t>
            </w:r>
            <w:r w:rsidR="00802CBF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о предоставлении </w:t>
            </w:r>
            <w:r w:rsidR="00B04907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или об отказе </w:t>
            </w:r>
            <w:r w:rsidR="005539BD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E67D02" w:rsidRDefault="00F87120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или </w:t>
            </w:r>
            <w:r w:rsidR="00802CBF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>в ВИС</w:t>
            </w:r>
            <w:r w:rsidR="006848F4" w:rsidRPr="00E67D0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87120" w:rsidRPr="00E67D02" w14:paraId="4CE63C9B" w14:textId="77777777" w:rsidTr="00E67D02">
        <w:tc>
          <w:tcPr>
            <w:tcW w:w="3130" w:type="dxa"/>
          </w:tcPr>
          <w:p w14:paraId="0F2CF61A" w14:textId="77777777" w:rsidR="00F32721" w:rsidRPr="00E67D02" w:rsidRDefault="00005FF8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F87120" w:rsidRPr="00E67D02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E67D02" w:rsidRDefault="00F87120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67D0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предоставлении) </w:t>
            </w:r>
            <w:r w:rsidR="00A63CE1" w:rsidRPr="00E67D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E67D02" w:rsidRDefault="00B26A78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E67D02" w:rsidRDefault="00F87120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E67D02" w:rsidRDefault="00F87120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E67D02">
              <w:rPr>
                <w:rFonts w:eastAsia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C15D74" w:rsidRPr="00E67D02">
              <w:rPr>
                <w:rFonts w:eastAsia="Times New Roman"/>
                <w:sz w:val="24"/>
                <w:szCs w:val="24"/>
              </w:rPr>
              <w:t>Администрации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Pr="00E67D02">
              <w:rPr>
                <w:rFonts w:eastAsia="Times New Roman"/>
                <w:sz w:val="24"/>
                <w:szCs w:val="24"/>
              </w:rPr>
              <w:lastRenderedPageBreak/>
              <w:t xml:space="preserve">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E67D02">
              <w:rPr>
                <w:rFonts w:eastAsia="Times New Roman"/>
                <w:sz w:val="24"/>
                <w:szCs w:val="24"/>
              </w:rPr>
              <w:t xml:space="preserve"> 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E67D02">
              <w:rPr>
                <w:rFonts w:eastAsia="Times New Roman"/>
                <w:sz w:val="24"/>
                <w:szCs w:val="24"/>
              </w:rPr>
              <w:t>,</w:t>
            </w:r>
            <w:r w:rsidR="005118D2" w:rsidRPr="00E67D02">
              <w:rPr>
                <w:rFonts w:eastAsia="Times New Roman"/>
                <w:sz w:val="24"/>
                <w:szCs w:val="24"/>
              </w:rPr>
              <w:t xml:space="preserve"> муниципальному</w:t>
            </w:r>
            <w:r w:rsidR="00267AF5" w:rsidRPr="00E67D02">
              <w:rPr>
                <w:rFonts w:eastAsia="Times New Roman"/>
                <w:sz w:val="24"/>
                <w:szCs w:val="24"/>
              </w:rPr>
              <w:t xml:space="preserve"> служащему, работнику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</w:t>
            </w:r>
            <w:r w:rsidR="005118D2" w:rsidRPr="00E67D02">
              <w:rPr>
                <w:rFonts w:eastAsia="Times New Roman"/>
                <w:sz w:val="24"/>
                <w:szCs w:val="24"/>
              </w:rPr>
              <w:t>Администрации</w:t>
            </w:r>
            <w:proofErr w:type="gramEnd"/>
            <w:r w:rsidRPr="00E67D02">
              <w:rPr>
                <w:rFonts w:eastAsia="Times New Roman"/>
                <w:sz w:val="24"/>
                <w:szCs w:val="24"/>
              </w:rPr>
              <w:t xml:space="preserve"> </w:t>
            </w:r>
            <w:r w:rsidR="00802CBF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E67D02" w:rsidRDefault="00F87120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67D02">
              <w:rPr>
                <w:rFonts w:eastAsia="Times New Roman"/>
                <w:sz w:val="24"/>
                <w:szCs w:val="24"/>
              </w:rPr>
              <w:br/>
              <w:t>о предоставлении</w:t>
            </w:r>
            <w:r w:rsidR="00595C2B" w:rsidRPr="00E67D02">
              <w:rPr>
                <w:rFonts w:eastAsia="Times New Roman"/>
                <w:sz w:val="24"/>
                <w:szCs w:val="24"/>
              </w:rPr>
              <w:t xml:space="preserve"> </w:t>
            </w:r>
            <w:r w:rsidR="00595C2B" w:rsidRPr="00E67D02">
              <w:rPr>
                <w:rFonts w:eastAsia="Times New Roman"/>
                <w:sz w:val="24"/>
                <w:szCs w:val="24"/>
              </w:rPr>
              <w:lastRenderedPageBreak/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E67D02" w:rsidRDefault="00F87120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или </w:t>
            </w:r>
            <w:r w:rsidR="00802CBF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>об отказе в ее предоставлении</w:t>
            </w:r>
            <w:r w:rsidRPr="00E67D02">
              <w:rPr>
                <w:sz w:val="24"/>
                <w:szCs w:val="24"/>
              </w:rPr>
              <w:t xml:space="preserve"> </w:t>
            </w:r>
            <w:r w:rsidRPr="00E67D02">
              <w:rPr>
                <w:sz w:val="24"/>
                <w:szCs w:val="24"/>
              </w:rPr>
              <w:br/>
              <w:t>в ВИС</w:t>
            </w:r>
            <w:r w:rsidR="00357CC7" w:rsidRPr="00E67D02">
              <w:rPr>
                <w:sz w:val="24"/>
                <w:szCs w:val="24"/>
              </w:rPr>
              <w:t>.</w:t>
            </w:r>
          </w:p>
        </w:tc>
      </w:tr>
      <w:tr w:rsidR="00DD74F7" w:rsidRPr="00E67D02" w14:paraId="6BFEDCAC" w14:textId="77777777" w:rsidTr="00E67D02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E67D02" w:rsidRDefault="00A60429" w:rsidP="00511926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DD74F7" w:rsidRPr="00E67D02">
              <w:rPr>
                <w:rFonts w:ascii="Arial" w:hAnsi="Arial" w:cs="Arial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D74F7" w:rsidRPr="00E67D02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E67D02" w14:paraId="5EE5DF45" w14:textId="77777777" w:rsidTr="00E67D02">
        <w:tc>
          <w:tcPr>
            <w:tcW w:w="3130" w:type="dxa"/>
            <w:vAlign w:val="center"/>
          </w:tcPr>
          <w:p w14:paraId="2B64B16A" w14:textId="77777777" w:rsidR="00DD74F7" w:rsidRPr="00E67D02" w:rsidRDefault="00DD74F7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E67D02" w:rsidRDefault="00DD74F7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E67D02" w:rsidRDefault="00DD74F7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Срок</w:t>
            </w:r>
            <w:r w:rsidRPr="00E67D02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E67D02" w:rsidRDefault="00DD74F7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E67D02" w:rsidRDefault="00DD74F7" w:rsidP="00511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67D02" w14:paraId="3ADD449D" w14:textId="77777777" w:rsidTr="00E67D02">
        <w:tc>
          <w:tcPr>
            <w:tcW w:w="3130" w:type="dxa"/>
          </w:tcPr>
          <w:p w14:paraId="33B33E9F" w14:textId="77777777" w:rsidR="004B490D" w:rsidRPr="00E67D02" w:rsidRDefault="00BD3B85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  <w:r w:rsidR="005403A7" w:rsidRPr="00E67D0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1F3227" w:rsidRPr="00E67D02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r w:rsidR="009C2992" w:rsidRPr="00E67D02">
              <w:rPr>
                <w:rFonts w:ascii="Arial" w:eastAsia="Times New Roman" w:hAnsi="Arial" w:cs="Arial"/>
                <w:sz w:val="24"/>
                <w:szCs w:val="24"/>
              </w:rPr>
              <w:t>/РПГ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E67D02" w:rsidRDefault="00AD40FD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 w:rsidRPr="00E67D0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67D02">
              <w:rPr>
                <w:rFonts w:ascii="Arial" w:hAnsi="Arial" w:cs="Arial"/>
                <w:sz w:val="24"/>
                <w:szCs w:val="24"/>
              </w:rPr>
              <w:t xml:space="preserve"> услуги заявителю</w:t>
            </w:r>
            <w:r w:rsidR="001F3227" w:rsidRPr="00E67D02">
              <w:rPr>
                <w:rFonts w:ascii="Arial" w:hAnsi="Arial" w:cs="Arial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E67D02" w:rsidRDefault="00EA5BFC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E67D02" w:rsidRDefault="00AD40FD" w:rsidP="005119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40" w:type="dxa"/>
          </w:tcPr>
          <w:p w14:paraId="1D48C30B" w14:textId="3CE64FCD" w:rsidR="00863E18" w:rsidRPr="00E67D02" w:rsidRDefault="00863E18" w:rsidP="00511926">
            <w:pPr>
              <w:pStyle w:val="25"/>
              <w:ind w:firstLine="63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67D0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E67D02">
              <w:rPr>
                <w:rFonts w:ascii="Arial" w:eastAsia="Times New Roman" w:hAnsi="Arial" w:cs="Arial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E67D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45C54DF" w14:textId="33A9C010" w:rsidR="00614513" w:rsidRPr="00E67D02" w:rsidRDefault="001F3227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</w:rPr>
              <w:t>Должностное лицо</w:t>
            </w:r>
            <w:r w:rsidR="00DF3CE4" w:rsidRPr="00E67D02">
              <w:rPr>
                <w:rFonts w:eastAsia="Times New Roman"/>
                <w:sz w:val="24"/>
                <w:szCs w:val="24"/>
              </w:rPr>
              <w:t>,</w:t>
            </w:r>
            <w:r w:rsidR="00403A55" w:rsidRPr="00E67D02">
              <w:rPr>
                <w:rFonts w:eastAsia="Times New Roman"/>
                <w:sz w:val="24"/>
                <w:szCs w:val="24"/>
              </w:rPr>
              <w:t xml:space="preserve"> муниципальный</w:t>
            </w:r>
            <w:r w:rsidR="00DF3CE4" w:rsidRPr="00E67D02">
              <w:rPr>
                <w:rFonts w:eastAsia="Times New Roman"/>
                <w:sz w:val="24"/>
                <w:szCs w:val="24"/>
              </w:rPr>
              <w:t xml:space="preserve"> служащий, работник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</w:t>
            </w:r>
            <w:r w:rsidR="00403A55" w:rsidRPr="00E67D02">
              <w:rPr>
                <w:rFonts w:eastAsia="Times New Roman"/>
                <w:sz w:val="24"/>
                <w:szCs w:val="24"/>
              </w:rPr>
              <w:t>Администрации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напра</w:t>
            </w:r>
            <w:r w:rsidR="00DF3CE4" w:rsidRPr="00E67D02">
              <w:rPr>
                <w:rFonts w:eastAsia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в </w:t>
            </w:r>
            <w:r w:rsidRPr="00E67D02">
              <w:rPr>
                <w:rFonts w:eastAsia="Times New Roman"/>
                <w:sz w:val="24"/>
                <w:szCs w:val="24"/>
              </w:rPr>
              <w:lastRenderedPageBreak/>
              <w:t xml:space="preserve">форме электронного документа, подписанного усиленной квалифицированной </w:t>
            </w:r>
            <w:r w:rsidR="00DF3CE4" w:rsidRPr="00E67D02">
              <w:rPr>
                <w:rFonts w:eastAsia="Times New Roman"/>
                <w:sz w:val="24"/>
                <w:szCs w:val="24"/>
              </w:rPr>
              <w:t>электронной подписью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E67D02">
              <w:rPr>
                <w:rFonts w:eastAsia="Times New Roman"/>
                <w:sz w:val="24"/>
                <w:szCs w:val="24"/>
              </w:rPr>
              <w:t xml:space="preserve"> Администрации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в Личный кабинет</w:t>
            </w:r>
            <w:r w:rsidR="00DF3CE4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E67D02" w:rsidRDefault="001F3227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</w:rPr>
              <w:t xml:space="preserve">Заявитель уведомляется </w:t>
            </w:r>
            <w:r w:rsidR="00802CBF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>о получ</w:t>
            </w:r>
            <w:r w:rsidR="00DF3CE4" w:rsidRPr="00E67D02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E67D02">
              <w:rPr>
                <w:rFonts w:eastAsia="Times New Roman"/>
                <w:sz w:val="24"/>
                <w:szCs w:val="24"/>
              </w:rPr>
              <w:t xml:space="preserve"> в день принятия решения </w:t>
            </w:r>
            <w:r w:rsidR="00802CBF" w:rsidRPr="00E67D02">
              <w:rPr>
                <w:rFonts w:eastAsia="Times New Roman"/>
                <w:sz w:val="24"/>
                <w:szCs w:val="24"/>
              </w:rPr>
              <w:br/>
            </w:r>
            <w:r w:rsidR="00C47BEA" w:rsidRPr="00E67D02">
              <w:rPr>
                <w:rFonts w:eastAsia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E67D02" w:rsidRDefault="001F3227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E67D02">
              <w:rPr>
                <w:rFonts w:eastAsia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E67D02">
              <w:rPr>
                <w:rFonts w:eastAsia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E67D02">
              <w:rPr>
                <w:rFonts w:eastAsia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E67D02">
              <w:rPr>
                <w:rFonts w:eastAsia="Times New Roman"/>
                <w:sz w:val="24"/>
                <w:szCs w:val="24"/>
                <w:lang w:eastAsia="zh-CN"/>
              </w:rPr>
              <w:t xml:space="preserve"> услуги </w:t>
            </w:r>
            <w:r w:rsidR="007D6C22" w:rsidRPr="00E67D02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67D02">
              <w:rPr>
                <w:rFonts w:eastAsia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E67D02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67D02">
              <w:rPr>
                <w:rFonts w:eastAsia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E67D02" w:rsidRDefault="001F3227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</w:t>
            </w:r>
            <w:proofErr w:type="gramStart"/>
            <w:r w:rsidRPr="00E67D02">
              <w:rPr>
                <w:rFonts w:eastAsia="Times New Roman"/>
                <w:sz w:val="24"/>
                <w:szCs w:val="24"/>
                <w:lang w:eastAsia="zh-CN"/>
              </w:rPr>
              <w:t>из</w:t>
            </w:r>
            <w:proofErr w:type="gramEnd"/>
            <w:r w:rsidRPr="00E67D02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356282" w:rsidRPr="00E67D02">
              <w:rPr>
                <w:rFonts w:eastAsia="Times New Roman"/>
                <w:sz w:val="24"/>
                <w:szCs w:val="24"/>
                <w:lang w:eastAsia="zh-CN"/>
              </w:rPr>
              <w:t>ВИС</w:t>
            </w:r>
            <w:proofErr w:type="gramEnd"/>
            <w:r w:rsidRPr="00E67D02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802CBF" w:rsidRPr="00E67D02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67D02">
              <w:rPr>
                <w:rFonts w:eastAsia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</w:t>
            </w:r>
            <w:r w:rsidRPr="00E67D02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документа, который заверяется подписью уполномоченного работника МФЦ </w:t>
            </w:r>
            <w:r w:rsidR="00802CBF" w:rsidRPr="00E67D02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67D02">
              <w:rPr>
                <w:rFonts w:eastAsia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E67D02" w:rsidRDefault="001F3227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</w:rPr>
              <w:t>Результатом административного</w:t>
            </w:r>
            <w:r w:rsidR="00DF3CE4" w:rsidRPr="00E67D02">
              <w:rPr>
                <w:rFonts w:eastAsia="Times New Roman"/>
                <w:sz w:val="24"/>
                <w:szCs w:val="24"/>
              </w:rPr>
              <w:t xml:space="preserve"> действия является уведомление з</w:t>
            </w:r>
            <w:r w:rsidRPr="00E67D02">
              <w:rPr>
                <w:rFonts w:eastAsia="Times New Roman"/>
                <w:sz w:val="24"/>
                <w:szCs w:val="24"/>
              </w:rPr>
              <w:t>аявителя</w:t>
            </w:r>
            <w:r w:rsidR="00541528" w:rsidRPr="00E67D02">
              <w:rPr>
                <w:rFonts w:eastAsia="Times New Roman"/>
                <w:sz w:val="24"/>
                <w:szCs w:val="24"/>
              </w:rPr>
              <w:t xml:space="preserve"> </w:t>
            </w:r>
            <w:r w:rsidR="007D6C22" w:rsidRPr="00E67D02">
              <w:rPr>
                <w:rFonts w:eastAsia="Times New Roman"/>
                <w:sz w:val="24"/>
                <w:szCs w:val="24"/>
              </w:rPr>
              <w:br/>
            </w:r>
            <w:r w:rsidRPr="00E67D02">
              <w:rPr>
                <w:rFonts w:eastAsia="Times New Roman"/>
                <w:sz w:val="24"/>
                <w:szCs w:val="24"/>
              </w:rPr>
              <w:t>о получ</w:t>
            </w:r>
            <w:r w:rsidR="00DF3CE4" w:rsidRPr="00E67D02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7E1EE5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услуги, получ</w:t>
            </w:r>
            <w:r w:rsidR="00DF3CE4" w:rsidRPr="00E67D02">
              <w:rPr>
                <w:rFonts w:eastAsia="Times New Roman"/>
                <w:sz w:val="24"/>
                <w:szCs w:val="24"/>
              </w:rPr>
              <w:t xml:space="preserve">ение результата предоставления </w:t>
            </w:r>
            <w:r w:rsidR="007E1EE5" w:rsidRPr="00E67D02">
              <w:rPr>
                <w:rFonts w:eastAsia="Times New Roman"/>
                <w:sz w:val="24"/>
                <w:szCs w:val="24"/>
              </w:rPr>
              <w:t>муниципальной</w:t>
            </w:r>
            <w:r w:rsidRPr="00E67D02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541528" w:rsidRPr="00E67D02">
              <w:rPr>
                <w:rFonts w:eastAsia="Times New Roman"/>
                <w:sz w:val="24"/>
                <w:szCs w:val="24"/>
              </w:rPr>
              <w:t>з</w:t>
            </w:r>
            <w:r w:rsidRPr="00E67D02">
              <w:rPr>
                <w:rFonts w:eastAsia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E67D02" w:rsidRDefault="001F3227" w:rsidP="00511926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67D02">
              <w:rPr>
                <w:rFonts w:eastAsia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bookmarkEnd w:id="56"/>
    </w:tbl>
    <w:p w14:paraId="559E0C08" w14:textId="77777777" w:rsidR="00C953E6" w:rsidRPr="00E67D02" w:rsidRDefault="00C953E6" w:rsidP="00511926">
      <w:pPr>
        <w:tabs>
          <w:tab w:val="left" w:pos="1034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C953E6" w:rsidRPr="00E67D02" w:rsidSect="00E67D0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DE4EB" w14:textId="77777777" w:rsidR="00F35FE1" w:rsidRDefault="00F35FE1" w:rsidP="00F40970">
      <w:pPr>
        <w:spacing w:after="0" w:line="240" w:lineRule="auto"/>
      </w:pPr>
      <w:r>
        <w:separator/>
      </w:r>
    </w:p>
  </w:endnote>
  <w:endnote w:type="continuationSeparator" w:id="0">
    <w:p w14:paraId="3881DB1F" w14:textId="77777777" w:rsidR="00F35FE1" w:rsidRDefault="00F35FE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83893"/>
      <w:docPartObj>
        <w:docPartGallery w:val="Page Numbers (Bottom of Page)"/>
        <w:docPartUnique/>
      </w:docPartObj>
    </w:sdtPr>
    <w:sdtEndPr/>
    <w:sdtContent>
      <w:p w14:paraId="1879F289" w14:textId="61CDAF39" w:rsidR="00C20507" w:rsidRDefault="00C20507" w:rsidP="00FE62FE">
        <w:pPr>
          <w:pStyle w:val="af1"/>
          <w:tabs>
            <w:tab w:val="left" w:pos="262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7D02">
          <w:rPr>
            <w:noProof/>
          </w:rPr>
          <w:t>28</w:t>
        </w:r>
        <w:r>
          <w:fldChar w:fldCharType="end"/>
        </w:r>
      </w:p>
    </w:sdtContent>
  </w:sdt>
  <w:p w14:paraId="195A2878" w14:textId="77777777" w:rsidR="00C20507" w:rsidRDefault="00C2050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65957"/>
      <w:docPartObj>
        <w:docPartGallery w:val="Page Numbers (Bottom of Page)"/>
        <w:docPartUnique/>
      </w:docPartObj>
    </w:sdtPr>
    <w:sdtEndPr/>
    <w:sdtContent>
      <w:p w14:paraId="0229F176" w14:textId="5D6BB95B" w:rsidR="00C20507" w:rsidRDefault="00C2050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D02">
          <w:rPr>
            <w:noProof/>
          </w:rPr>
          <w:t>44</w:t>
        </w:r>
        <w:r>
          <w:fldChar w:fldCharType="end"/>
        </w:r>
      </w:p>
    </w:sdtContent>
  </w:sdt>
  <w:p w14:paraId="1E20E1C9" w14:textId="77777777" w:rsidR="00C20507" w:rsidRPr="00FF3AC8" w:rsidRDefault="00C2050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9BFD" w14:textId="77777777" w:rsidR="00F35FE1" w:rsidRDefault="00F35FE1" w:rsidP="00F40970">
      <w:pPr>
        <w:spacing w:after="0" w:line="240" w:lineRule="auto"/>
      </w:pPr>
      <w:r>
        <w:separator/>
      </w:r>
    </w:p>
  </w:footnote>
  <w:footnote w:type="continuationSeparator" w:id="0">
    <w:p w14:paraId="7EB7A329" w14:textId="77777777" w:rsidR="00F35FE1" w:rsidRDefault="00F35FE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17A3" w14:textId="77777777" w:rsidR="00C20507" w:rsidRPr="0006395B" w:rsidRDefault="00C20507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3DC"/>
    <w:multiLevelType w:val="hybridMultilevel"/>
    <w:tmpl w:val="38FC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9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2"/>
  </w:num>
  <w:num w:numId="14">
    <w:abstractNumId w:val="19"/>
  </w:num>
  <w:num w:numId="15">
    <w:abstractNumId w:val="21"/>
  </w:num>
  <w:num w:numId="16">
    <w:abstractNumId w:val="0"/>
  </w:num>
  <w:num w:numId="17">
    <w:abstractNumId w:val="24"/>
  </w:num>
  <w:num w:numId="18">
    <w:abstractNumId w:val="6"/>
  </w:num>
  <w:num w:numId="19">
    <w:abstractNumId w:val="11"/>
  </w:num>
  <w:num w:numId="20">
    <w:abstractNumId w:val="13"/>
  </w:num>
  <w:num w:numId="21">
    <w:abstractNumId w:val="17"/>
  </w:num>
  <w:num w:numId="22">
    <w:abstractNumId w:val="5"/>
  </w:num>
  <w:num w:numId="23">
    <w:abstractNumId w:val="10"/>
  </w:num>
  <w:num w:numId="24">
    <w:abstractNumId w:val="18"/>
  </w:num>
  <w:num w:numId="25">
    <w:abstractNumId w:val="16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31DA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535C"/>
    <w:rsid w:val="00191944"/>
    <w:rsid w:val="001922BE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2319"/>
    <w:rsid w:val="00252493"/>
    <w:rsid w:val="00253180"/>
    <w:rsid w:val="00256304"/>
    <w:rsid w:val="00262383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1B15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158CF"/>
    <w:rsid w:val="00316D70"/>
    <w:rsid w:val="00317F29"/>
    <w:rsid w:val="003213FC"/>
    <w:rsid w:val="0032161C"/>
    <w:rsid w:val="00323DF2"/>
    <w:rsid w:val="00324B26"/>
    <w:rsid w:val="003317FA"/>
    <w:rsid w:val="00336BC5"/>
    <w:rsid w:val="00341C6E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99D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E27E9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1926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36F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BE9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086E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015D"/>
    <w:rsid w:val="009E3F2B"/>
    <w:rsid w:val="009E5CA7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A76A2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179F1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A14B2"/>
    <w:rsid w:val="00BA1603"/>
    <w:rsid w:val="00BA346E"/>
    <w:rsid w:val="00BA47F9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4FBD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0507"/>
    <w:rsid w:val="00C238CE"/>
    <w:rsid w:val="00C23D22"/>
    <w:rsid w:val="00C25E30"/>
    <w:rsid w:val="00C26B62"/>
    <w:rsid w:val="00C27F6F"/>
    <w:rsid w:val="00C31E41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1134"/>
    <w:rsid w:val="00CA236B"/>
    <w:rsid w:val="00CA2630"/>
    <w:rsid w:val="00CA341F"/>
    <w:rsid w:val="00CA579E"/>
    <w:rsid w:val="00CA7F43"/>
    <w:rsid w:val="00CB0E8E"/>
    <w:rsid w:val="00CB14BC"/>
    <w:rsid w:val="00CB15ED"/>
    <w:rsid w:val="00CC13D6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096E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22DD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B5FE9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E617F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67D02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5FE1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62FE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1926&amp;date=07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4044&amp;dst=100017&amp;field=134&amp;date=21.02.2022" TargetMode="External"/><Relationship Id="rId14" Type="http://schemas.openxmlformats.org/officeDocument/2006/relationships/hyperlink" Target="https://login.consultant.ru/link/?req=doc&amp;base=LAW&amp;n=394044&amp;dst=100017&amp;field=134&amp;date=2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C8A6-6AF4-45F0-9C54-7793999A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</Pages>
  <Words>11936</Words>
  <Characters>68037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Зиминова Анна Юрьевна</cp:lastModifiedBy>
  <cp:revision>13</cp:revision>
  <cp:lastPrinted>2022-05-13T07:49:00Z</cp:lastPrinted>
  <dcterms:created xsi:type="dcterms:W3CDTF">2022-04-06T09:30:00Z</dcterms:created>
  <dcterms:modified xsi:type="dcterms:W3CDTF">2022-05-20T06:57:00Z</dcterms:modified>
</cp:coreProperties>
</file>