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5" w:rsidRDefault="00426C65" w:rsidP="00426C65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городского округа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Московской  области </w:t>
      </w:r>
    </w:p>
    <w:p w:rsidR="00426C65" w:rsidRDefault="00426C65" w:rsidP="00426C65">
      <w:pPr>
        <w:tabs>
          <w:tab w:val="left" w:pos="8364"/>
        </w:tabs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A3550">
        <w:rPr>
          <w:rFonts w:ascii="Times New Roman" w:hAnsi="Times New Roman"/>
          <w:sz w:val="28"/>
          <w:szCs w:val="28"/>
        </w:rPr>
        <w:t xml:space="preserve">                             от 07.07.2022 № 3055</w:t>
      </w:r>
    </w:p>
    <w:p w:rsidR="00426C65" w:rsidRDefault="00426C65" w:rsidP="00426C65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26C65" w:rsidRDefault="00426C65" w:rsidP="00426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существенных условий муниципального контракта</w:t>
      </w:r>
    </w:p>
    <w:p w:rsidR="00426C65" w:rsidRDefault="00426C65" w:rsidP="00426C65"/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3084"/>
        <w:gridCol w:w="1594"/>
        <w:gridCol w:w="2693"/>
        <w:gridCol w:w="2223"/>
        <w:gridCol w:w="3036"/>
        <w:gridCol w:w="3246"/>
      </w:tblGrid>
      <w:tr w:rsidR="00426C65" w:rsidTr="00426C65">
        <w:tc>
          <w:tcPr>
            <w:tcW w:w="308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94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         заключения муниципального контракта</w:t>
            </w:r>
          </w:p>
        </w:tc>
        <w:tc>
          <w:tcPr>
            <w:tcW w:w="2693" w:type="dxa"/>
          </w:tcPr>
          <w:p w:rsidR="00426C65" w:rsidRPr="009F0C60" w:rsidRDefault="00426C65" w:rsidP="008C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муниципального контракта (руб.)</w:t>
            </w:r>
          </w:p>
        </w:tc>
        <w:tc>
          <w:tcPr>
            <w:tcW w:w="2223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03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размер авансового платежа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контракту (руб.)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jc w:val="center"/>
              <w:rPr>
                <w:sz w:val="24"/>
                <w:szCs w:val="24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426C65" w:rsidTr="00426C65">
        <w:tc>
          <w:tcPr>
            <w:tcW w:w="3084" w:type="dxa"/>
          </w:tcPr>
          <w:p w:rsidR="00426C65" w:rsidRPr="000A32B6" w:rsidRDefault="00915537" w:rsidP="008C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2022.000</w:t>
            </w:r>
            <w:r w:rsidR="0079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4FC4" w:rsidRPr="0079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работ по капитальному ремонту автомобильных дорог общего пользования местного значения на территории Одинцовского городского округа (Капитальный ремонт автомобильной дороги «д. </w:t>
            </w:r>
            <w:proofErr w:type="spellStart"/>
            <w:r w:rsidR="00794FC4" w:rsidRPr="0079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</w:t>
            </w:r>
            <w:proofErr w:type="spellEnd"/>
            <w:r w:rsidR="00794FC4" w:rsidRPr="0079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установления аванса и порядка его выплаты</w:t>
            </w:r>
          </w:p>
        </w:tc>
        <w:tc>
          <w:tcPr>
            <w:tcW w:w="1594" w:type="dxa"/>
          </w:tcPr>
          <w:p w:rsidR="00426C65" w:rsidRPr="009F0C60" w:rsidRDefault="00794FC4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5537" w:rsidRPr="0091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93" w:type="dxa"/>
          </w:tcPr>
          <w:p w:rsidR="00426C65" w:rsidRPr="0038331A" w:rsidRDefault="00794FC4" w:rsidP="008C70A1">
            <w:pPr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94FC4">
              <w:rPr>
                <w:rFonts w:ascii="Times New Roman" w:hAnsi="Times New Roman" w:cs="Times New Roman"/>
                <w:sz w:val="24"/>
                <w:szCs w:val="24"/>
              </w:rPr>
              <w:t>126 492 502</w:t>
            </w:r>
            <w:r w:rsidR="0091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C65" w:rsidRPr="0038331A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  <w:p w:rsidR="00426C65" w:rsidRPr="009F0C60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426C65" w:rsidRPr="00530A24" w:rsidRDefault="00426C65" w:rsidP="008C7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3036" w:type="dxa"/>
          </w:tcPr>
          <w:p w:rsidR="00426C65" w:rsidRPr="009F0C60" w:rsidRDefault="00794FC4" w:rsidP="008C70A1">
            <w:pPr>
              <w:rPr>
                <w:sz w:val="24"/>
                <w:szCs w:val="24"/>
              </w:rPr>
            </w:pPr>
            <w:r w:rsidRPr="00794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37 947 750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426C65" w:rsidRPr="0038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коп., что составляет </w:t>
            </w:r>
            <w:r w:rsidR="0042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426C65" w:rsidRPr="00175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26C65" w:rsidRPr="009F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муниципального контракта, не превышает объема финансового обеспечения на текущий финансовый год </w:t>
            </w:r>
            <w:r w:rsidR="00426C65" w:rsidRPr="009F0C6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3 191,</w:t>
            </w:r>
          </w:p>
        </w:tc>
        <w:tc>
          <w:tcPr>
            <w:tcW w:w="3246" w:type="dxa"/>
          </w:tcPr>
          <w:p w:rsidR="00426C65" w:rsidRPr="009F0C60" w:rsidRDefault="00426C65" w:rsidP="008C70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аванса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производится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пятнадцати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рабочих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дней со дня выставления Подрядчиком счета на перечисление авансового платежа, но не более лимитов бюджетных обязательств, доведенных на текущий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финансовый </w:t>
            </w:r>
            <w:r w:rsidRPr="009F0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9127F7" w:rsidRDefault="00BA3550" w:rsidP="00426C65">
      <w:pPr>
        <w:ind w:left="1134"/>
      </w:pPr>
    </w:p>
    <w:sectPr w:rsidR="009127F7" w:rsidSect="00426C65">
      <w:pgSz w:w="16838" w:h="11906" w:orient="landscape"/>
      <w:pgMar w:top="284" w:right="209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36"/>
    <w:rsid w:val="001F76A9"/>
    <w:rsid w:val="003812D0"/>
    <w:rsid w:val="00426C65"/>
    <w:rsid w:val="00572863"/>
    <w:rsid w:val="00654D97"/>
    <w:rsid w:val="00794FC4"/>
    <w:rsid w:val="0088524E"/>
    <w:rsid w:val="008E1536"/>
    <w:rsid w:val="00915537"/>
    <w:rsid w:val="00B902E5"/>
    <w:rsid w:val="00BA3550"/>
    <w:rsid w:val="00C4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2022-06-28T09:56:00Z</dcterms:created>
  <dcterms:modified xsi:type="dcterms:W3CDTF">2022-07-11T12:19:00Z</dcterms:modified>
</cp:coreProperties>
</file>