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B" w:rsidRPr="006A0FEB" w:rsidRDefault="00781508" w:rsidP="00CB6366">
      <w:pPr>
        <w:tabs>
          <w:tab w:val="left" w:pos="6804"/>
        </w:tabs>
        <w:ind w:left="4956"/>
        <w:jc w:val="center"/>
        <w:rPr>
          <w:rFonts w:ascii="Times New Roman" w:hAnsi="Times New Roman" w:cs="Times New Roman"/>
        </w:rPr>
      </w:pPr>
      <w:r w:rsidRPr="006A0FEB">
        <w:rPr>
          <w:rFonts w:ascii="Times New Roman" w:hAnsi="Times New Roman" w:cs="Times New Roman"/>
        </w:rPr>
        <w:t>Приложение №</w:t>
      </w:r>
      <w:r w:rsidR="00E416E3">
        <w:rPr>
          <w:rFonts w:ascii="Times New Roman" w:hAnsi="Times New Roman" w:cs="Times New Roman"/>
        </w:rPr>
        <w:t xml:space="preserve"> 3</w:t>
      </w:r>
    </w:p>
    <w:p w:rsidR="006A0FEB" w:rsidRDefault="006A0FEB" w:rsidP="00CB6366">
      <w:pPr>
        <w:pStyle w:val="ab"/>
        <w:tabs>
          <w:tab w:val="left" w:pos="6804"/>
        </w:tabs>
        <w:ind w:left="4956" w:firstLine="0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6A0FEB">
        <w:rPr>
          <w:sz w:val="24"/>
          <w:szCs w:val="24"/>
        </w:rPr>
        <w:t>Администрации</w:t>
      </w:r>
    </w:p>
    <w:p w:rsidR="006A0FEB" w:rsidRDefault="006A0FEB" w:rsidP="00CB6366">
      <w:pPr>
        <w:pStyle w:val="ab"/>
        <w:tabs>
          <w:tab w:val="left" w:pos="6804"/>
        </w:tabs>
        <w:ind w:left="4956" w:firstLine="0"/>
        <w:jc w:val="center"/>
        <w:rPr>
          <w:spacing w:val="-68"/>
          <w:sz w:val="24"/>
          <w:szCs w:val="24"/>
        </w:rPr>
      </w:pPr>
      <w:r w:rsidRPr="006A0FEB">
        <w:rPr>
          <w:sz w:val="24"/>
          <w:szCs w:val="24"/>
        </w:rPr>
        <w:t>Одинцовского городского округа</w:t>
      </w:r>
    </w:p>
    <w:p w:rsidR="006A0FEB" w:rsidRPr="006A0FEB" w:rsidRDefault="006A0FEB" w:rsidP="00CB6366">
      <w:pPr>
        <w:pStyle w:val="ab"/>
        <w:tabs>
          <w:tab w:val="left" w:pos="6804"/>
        </w:tabs>
        <w:ind w:left="4956" w:firstLine="0"/>
        <w:jc w:val="center"/>
        <w:rPr>
          <w:sz w:val="24"/>
          <w:szCs w:val="24"/>
        </w:rPr>
      </w:pPr>
      <w:r w:rsidRPr="006A0FEB">
        <w:rPr>
          <w:sz w:val="24"/>
          <w:szCs w:val="24"/>
        </w:rPr>
        <w:t>от</w:t>
      </w:r>
      <w:r w:rsidRPr="006A0FEB">
        <w:rPr>
          <w:spacing w:val="68"/>
          <w:sz w:val="24"/>
          <w:szCs w:val="24"/>
        </w:rPr>
        <w:t xml:space="preserve"> </w:t>
      </w:r>
      <w:r w:rsidR="00CB6366">
        <w:rPr>
          <w:sz w:val="24"/>
          <w:szCs w:val="24"/>
        </w:rPr>
        <w:t>_______________</w:t>
      </w:r>
      <w:r w:rsidRPr="006A0FEB">
        <w:rPr>
          <w:spacing w:val="69"/>
          <w:sz w:val="24"/>
          <w:szCs w:val="24"/>
        </w:rPr>
        <w:t xml:space="preserve"> </w:t>
      </w:r>
      <w:r w:rsidRPr="006A0FEB">
        <w:rPr>
          <w:sz w:val="24"/>
          <w:szCs w:val="24"/>
        </w:rPr>
        <w:t>№</w:t>
      </w:r>
      <w:r w:rsidRPr="006A0FEB">
        <w:rPr>
          <w:spacing w:val="-1"/>
          <w:sz w:val="24"/>
          <w:szCs w:val="24"/>
        </w:rPr>
        <w:t xml:space="preserve"> </w:t>
      </w:r>
      <w:r w:rsidR="00CB6366">
        <w:rPr>
          <w:sz w:val="24"/>
          <w:szCs w:val="24"/>
        </w:rPr>
        <w:t>_____________</w:t>
      </w:r>
    </w:p>
    <w:p w:rsidR="00880084" w:rsidRPr="003A696B" w:rsidRDefault="0041546B" w:rsidP="00CB6366">
      <w:pPr>
        <w:tabs>
          <w:tab w:val="left" w:pos="6804"/>
        </w:tabs>
        <w:ind w:left="4956" w:firstLine="709"/>
        <w:jc w:val="both"/>
        <w:rPr>
          <w:rFonts w:ascii="Times New Roman" w:hAnsi="Times New Roman" w:cs="Times New Roman"/>
        </w:rPr>
      </w:pPr>
      <w:r w:rsidRPr="003A696B">
        <w:rPr>
          <w:rFonts w:ascii="Times New Roman" w:hAnsi="Times New Roman" w:cs="Times New Roman"/>
        </w:rPr>
        <w:t xml:space="preserve"> </w:t>
      </w:r>
    </w:p>
    <w:p w:rsidR="007D203B" w:rsidRDefault="007D203B" w:rsidP="00CB6366">
      <w:pPr>
        <w:pStyle w:val="21"/>
        <w:shd w:val="clear" w:color="auto" w:fill="auto"/>
        <w:spacing w:before="0" w:line="240" w:lineRule="auto"/>
      </w:pPr>
      <w:r>
        <w:t>УЧЕБНАЯ ПРОГРАММА</w:t>
      </w:r>
    </w:p>
    <w:p w:rsidR="007D203B" w:rsidRDefault="007D203B" w:rsidP="00CB6366">
      <w:pPr>
        <w:pStyle w:val="21"/>
        <w:shd w:val="clear" w:color="auto" w:fill="auto"/>
        <w:spacing w:before="0" w:line="240" w:lineRule="auto"/>
      </w:pPr>
      <w:r>
        <w:t>подготовки личного состава спасательной службы защиты сельскохозяйственных животных и растений гражданской обороны</w:t>
      </w:r>
      <w:r w:rsidR="003A696B">
        <w:t xml:space="preserve"> Одинцовского </w:t>
      </w:r>
      <w:bookmarkStart w:id="0" w:name="bookmark0"/>
      <w:r>
        <w:t>городского округа Московской области</w:t>
      </w:r>
      <w:r w:rsidR="00CC6480">
        <w:t xml:space="preserve"> </w:t>
      </w:r>
      <w:r>
        <w:t>и сельскохозяйственных организаций.</w:t>
      </w:r>
    </w:p>
    <w:p w:rsidR="00CB6366" w:rsidRDefault="00CB6366" w:rsidP="00CB6366">
      <w:pPr>
        <w:pStyle w:val="21"/>
        <w:shd w:val="clear" w:color="auto" w:fill="auto"/>
        <w:spacing w:before="0" w:line="240" w:lineRule="auto"/>
      </w:pPr>
    </w:p>
    <w:p w:rsidR="007D203B" w:rsidRDefault="00B848E7" w:rsidP="00CB6366">
      <w:pPr>
        <w:pStyle w:val="10"/>
        <w:shd w:val="clear" w:color="auto" w:fill="auto"/>
        <w:spacing w:after="0" w:line="240" w:lineRule="auto"/>
      </w:pPr>
      <w:proofErr w:type="gramStart"/>
      <w:r>
        <w:rPr>
          <w:lang w:val="en-US"/>
        </w:rPr>
        <w:t>I</w:t>
      </w:r>
      <w:r w:rsidR="007D203B">
        <w:t>. Общие положения.</w:t>
      </w:r>
      <w:bookmarkEnd w:id="0"/>
      <w:proofErr w:type="gramEnd"/>
    </w:p>
    <w:p w:rsidR="007D203B" w:rsidRDefault="007D203B" w:rsidP="00CB6366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t>Учебная программа подготовки личного состава Спасательной службы защиты сельскохозяйственных животных и растений гражданской обороны</w:t>
      </w:r>
      <w:r w:rsidR="003A696B">
        <w:t xml:space="preserve"> Одинцовского городского округа </w:t>
      </w:r>
      <w:r>
        <w:t xml:space="preserve">Московской области и сельскохозяйственных организаций (далее - Учебная программа), разработана на основании </w:t>
      </w:r>
      <w:r w:rsidR="00624692">
        <w:t>распоряжения Министерства сельского хозяйства и продовольствия Московской области от 15.02.2021 № 19РВ-57 «Об утверждении Рабочих программ курсового обучения в области гражданской обороны и защиты от чрезвычайных ситуаций».</w:t>
      </w:r>
      <w:proofErr w:type="gramEnd"/>
    </w:p>
    <w:p w:rsidR="007D203B" w:rsidRDefault="007D203B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Учебной программе изложены организация и методика подготовки, тематика, содержание тем и расчет часов, а также требования к уровню знаний и умений личного состава спасательной службы защиты сельскохозяйственных животных и растений гражданской обороны </w:t>
      </w:r>
      <w:r w:rsidR="003A696B">
        <w:t xml:space="preserve">Одинцовского городского округа </w:t>
      </w:r>
      <w:r>
        <w:t>Московской области и сельскохозяйственных организаций (далее - Служба), прошедшего подготовку.</w:t>
      </w:r>
    </w:p>
    <w:p w:rsidR="007D203B" w:rsidRDefault="007D203B" w:rsidP="00B848E7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</w:pPr>
      <w:bookmarkStart w:id="1" w:name="bookmark1"/>
      <w:r>
        <w:t>Организация подготовки.</w:t>
      </w:r>
      <w:bookmarkEnd w:id="1"/>
    </w:p>
    <w:p w:rsidR="007D203B" w:rsidRDefault="007D203B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Примерная программа составляет осн</w:t>
      </w:r>
      <w:r w:rsidR="00BC1F10">
        <w:t>ову подготовки личного состава С</w:t>
      </w:r>
      <w:r>
        <w:t>лужбы к выполнению задач по предназначению.</w:t>
      </w:r>
    </w:p>
    <w:p w:rsidR="000A3089" w:rsidRDefault="00BC1F10" w:rsidP="00CB6366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t>Подготовка С</w:t>
      </w:r>
      <w:r w:rsidR="007D203B">
        <w:t>лужбы 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населения в области гражданской обороны», Постановления Правительства Российской Федерации от 26.11.2007 № 804 «Об утверждении положения о гражданской обороне в Российской Федерации», постановления Губернатора Московской области «Об утверждении Положения об организации</w:t>
      </w:r>
      <w:proofErr w:type="gramEnd"/>
      <w:r w:rsidR="007D203B">
        <w:t xml:space="preserve"> </w:t>
      </w:r>
      <w:proofErr w:type="gramStart"/>
      <w:r w:rsidR="007D203B">
        <w:t>и ведении гражданской</w:t>
      </w:r>
      <w:r w:rsidR="00CB6366">
        <w:t xml:space="preserve"> </w:t>
      </w:r>
      <w:r w:rsidR="002C19A8">
        <w:t>обороны в Московской области»,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  <w:proofErr w:type="gramEnd"/>
    </w:p>
    <w:p w:rsidR="000A3089" w:rsidRDefault="00BC1F10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Подготовка личного состава С</w:t>
      </w:r>
      <w:r w:rsidR="002C19A8">
        <w:t>лужбы включает: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начальную подготовку по Рабочей программе подготовки работающего населения в области гражданской обороны и защиты от чрезвычайных ситуаций;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подготовку по учебным программам, разработанным в соответствии с данной учебной программой;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повышение квалификации руководящего состава службы по соответствующим программам;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проверку готовности службы к действиям по предназначению.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Настоящая Учебная программа предназначена </w:t>
      </w:r>
      <w:r w:rsidR="00BC1F10">
        <w:t>для подготовки личного состава С</w:t>
      </w:r>
      <w:r>
        <w:t xml:space="preserve">лужбы умелым, слаженным и наиболее эффективным приемам и способам </w:t>
      </w:r>
      <w:r>
        <w:lastRenderedPageBreak/>
        <w:t>коллективных действий по всестороннему обеспечению аварийно</w:t>
      </w:r>
      <w:r w:rsidR="00880084">
        <w:t>-</w:t>
      </w:r>
      <w:r>
        <w:softHyphen/>
        <w:t>спасательных работ, защите сельскохозяйственных животных и растений, пострадавших от опасностей, возникающих при ведении военных действий, вследствие этих действий и при чрезвычайных ситуациях, созданию минимально необходимых ветеринарно-санитарных условий по содержанию сельскохозяйственных животных, а также совершенствования ум</w:t>
      </w:r>
      <w:r w:rsidR="00E416E3">
        <w:t>ений и навыков личного</w:t>
      </w:r>
      <w:proofErr w:type="gramEnd"/>
      <w:r w:rsidR="00E416E3">
        <w:t xml:space="preserve"> состава С</w:t>
      </w:r>
      <w:r>
        <w:t>лужбы в применении техники, инструментов, приборов и принадлежностей, состоящих на штатно-табельном оснащении службы, поддержания необходимого уровня их готовности к выполнению задач по предназначению.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Подготовка лично</w:t>
      </w:r>
      <w:r w:rsidR="00E416E3">
        <w:t>го состава С</w:t>
      </w:r>
      <w:r>
        <w:t>лужбы планируется и проводится по месту работы по данной Примерной программе.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Занятия с личным составом </w:t>
      </w:r>
      <w:r w:rsidR="00E416E3">
        <w:t>Службы</w:t>
      </w:r>
      <w:r>
        <w:t xml:space="preserve"> по отдельным темам, требующие наличие специальной материальной базы, может проводиться на базе одной или нескольких сельскохозяйственных организаций соответствующего направления.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Примерная программа построена на модульном принципе, который дает возможность учитывать уровень знаний личного состава, особенности территории, а также оптимизировать процесс подготовки.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Примерная программа состоит из двух модулей: модуль 1 (базовая подготовка); модуль 2 (специальная подготовка).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Разделы модуля 1 отрабатываются в полном объеме (24 часа) всем личным составом службы. Замена разделов (тем), уменьшение общего</w:t>
      </w:r>
      <w:r w:rsidR="00E416E3">
        <w:t xml:space="preserve"> </w:t>
      </w:r>
      <w:r>
        <w:t>количества часов модуля 1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Тематика модуля 2 содержит вопросы, находящиеся в области специальной компетенции службы.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t>В зависимости от предназначения и степени по</w:t>
      </w:r>
      <w:r w:rsidR="00E416E3">
        <w:t>дготовленности личного состава С</w:t>
      </w:r>
      <w:r>
        <w:t xml:space="preserve">лужбы, на основе данной учебной программы может разрабатываться Рабочая программа обучения личного состава Спасательной службы защиты сельскохозяйственных животных и растений гражданской обороны </w:t>
      </w:r>
      <w:r w:rsidR="003A696B">
        <w:t xml:space="preserve">Одинцовского городского округа </w:t>
      </w:r>
      <w:r>
        <w:t>Московской области и сельскохозяйственных организаций (далее - Рабочая программа), в которую из модуля 2 могут включаться как раздел в полном объёме, так и отдельные темы из разных</w:t>
      </w:r>
      <w:proofErr w:type="gramEnd"/>
      <w:r>
        <w:t xml:space="preserve"> разделов.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Конкретные разделы и темы модуля 2 определяются руководителем, утверждающим Рабочую программу, которая согласовывается с начальниками соответствующих органов, осуществляющих управление гражданской обороной. Разрешается изменять как общее количество часов раздела, так и количество часов тем внутри данного раздела.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 этом время на отработку всего модуля 2 не может быть менее 12</w:t>
      </w:r>
      <w:r w:rsidR="003A696B">
        <w:t xml:space="preserve"> </w:t>
      </w:r>
      <w:r>
        <w:t>часов.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Основным методом проведения занятий является практическая тренировка (упражнение, практическое занятие).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E416E3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Практические и тактико-специальные занятия организуют и проводят руководи</w:t>
      </w:r>
      <w:r w:rsidR="00E416E3">
        <w:t>тели служб</w:t>
      </w:r>
      <w:r w:rsidR="00F02B75">
        <w:t>.</w:t>
      </w:r>
      <w:bookmarkStart w:id="2" w:name="_GoBack"/>
      <w:bookmarkEnd w:id="2"/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Занятия проводятся в учебных городках, на натурных участках местности или на территории сельскохозяйственных организации. На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 службы выводятся в штатно-табельном составе с необходимым количеством техники, </w:t>
      </w:r>
      <w:r>
        <w:lastRenderedPageBreak/>
        <w:t xml:space="preserve">приборов, инструментов, принадлежностей и средств индивидуальной защиты. Практические занятия со структурными </w:t>
      </w:r>
      <w:r w:rsidR="00E416E3">
        <w:t>подразделениями С</w:t>
      </w:r>
      <w:r>
        <w:t>лужбы разрешается проводить раздельно.</w:t>
      </w:r>
    </w:p>
    <w:p w:rsidR="000A3089" w:rsidRDefault="00E416E3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Руководитель С</w:t>
      </w:r>
      <w:r w:rsidR="002C19A8">
        <w:t>лужбы одновременно является и руководителем занятий на одном из учебных мест, как правило, наиболее важном и сложном.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Руководителю занятия накануне проведения практического или </w:t>
      </w:r>
      <w:proofErr w:type="spellStart"/>
      <w:r>
        <w:t>тактико</w:t>
      </w:r>
      <w:r>
        <w:softHyphen/>
        <w:t>специального</w:t>
      </w:r>
      <w:proofErr w:type="spellEnd"/>
      <w:r>
        <w:t xml:space="preserve"> занятия целесообразно провести инструктаж (инструкторск</w:t>
      </w:r>
      <w:proofErr w:type="gramStart"/>
      <w:r>
        <w:t>о-</w:t>
      </w:r>
      <w:proofErr w:type="gramEnd"/>
      <w:r>
        <w:t xml:space="preserve"> методическое занятие) с руководителями структурных подразделений службы, которые будут являться руководителями занятий на учебных местах.</w:t>
      </w:r>
    </w:p>
    <w:p w:rsidR="000A3089" w:rsidRDefault="00E416E3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 подготовке личного состава С</w:t>
      </w:r>
      <w:r w:rsidR="002C19A8">
        <w:t>лужбы особое внимание уделяется:</w:t>
      </w:r>
    </w:p>
    <w:p w:rsidR="00CB6366" w:rsidRPr="00CB6366" w:rsidRDefault="00E416E3" w:rsidP="00CB636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"/>
          <w:szCs w:val="2"/>
        </w:rPr>
      </w:pPr>
      <w:r>
        <w:t>способности привести С</w:t>
      </w:r>
      <w:r w:rsidR="002C19A8">
        <w:t>лужбу в готовность к действиям по предназначению;</w:t>
      </w:r>
    </w:p>
    <w:p w:rsidR="000A3089" w:rsidRDefault="00CB6366" w:rsidP="00CB6366">
      <w:pPr>
        <w:pStyle w:val="2"/>
        <w:shd w:val="clear" w:color="auto" w:fill="auto"/>
        <w:spacing w:after="0" w:line="240" w:lineRule="auto"/>
        <w:jc w:val="both"/>
      </w:pPr>
      <w:r>
        <w:tab/>
        <w:t xml:space="preserve">- </w:t>
      </w:r>
      <w:r w:rsidR="002C19A8">
        <w:t>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службы;</w:t>
      </w:r>
    </w:p>
    <w:p w:rsidR="000A3089" w:rsidRDefault="002C19A8" w:rsidP="00CB6366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709"/>
        <w:jc w:val="both"/>
      </w:pPr>
      <w:r>
        <w:t>морально-психологической и тактико-специальной подготовке личного состава.</w:t>
      </w:r>
    </w:p>
    <w:p w:rsidR="000A3089" w:rsidRDefault="00B848E7" w:rsidP="00B848E7">
      <w:pPr>
        <w:pStyle w:val="21"/>
        <w:shd w:val="clear" w:color="auto" w:fill="auto"/>
        <w:tabs>
          <w:tab w:val="left" w:pos="0"/>
        </w:tabs>
        <w:spacing w:before="0" w:line="240" w:lineRule="auto"/>
      </w:pPr>
      <w:r>
        <w:rPr>
          <w:lang w:val="en-US"/>
        </w:rPr>
        <w:t>III</w:t>
      </w:r>
      <w:r w:rsidRPr="00B848E7">
        <w:t xml:space="preserve">. </w:t>
      </w:r>
      <w:r w:rsidR="002C19A8">
        <w:t>Требования к уровню освоения курса подготовки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Служба относится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 Личный состав службы должен </w:t>
      </w:r>
      <w:r>
        <w:rPr>
          <w:rStyle w:val="0pt"/>
        </w:rPr>
        <w:t>знать:</w:t>
      </w:r>
    </w:p>
    <w:p w:rsidR="000A3089" w:rsidRDefault="00E416E3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предназначение С</w:t>
      </w:r>
      <w:r w:rsidR="002C19A8">
        <w:t xml:space="preserve">лужбы и свои функциональные обязанности; очередность действий по сигналам оповещения; порядок </w:t>
      </w:r>
      <w:r>
        <w:t>оповещения, сбора и приведения С</w:t>
      </w:r>
      <w:r w:rsidR="002C19A8">
        <w:t xml:space="preserve">лужбы в готовность; </w:t>
      </w:r>
      <w:r>
        <w:t>место сбора С</w:t>
      </w:r>
      <w:r w:rsidR="002C19A8">
        <w:t>лужбы, пути и порядок выдвижения к месту возможного выполнения задач;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порядок проведения специальной обработки;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производственные и технологические особенности своей организации, характер возможных работ;</w:t>
      </w:r>
    </w:p>
    <w:p w:rsidR="000A3089" w:rsidRDefault="002C19A8" w:rsidP="00CB6366">
      <w:pPr>
        <w:pStyle w:val="21"/>
        <w:shd w:val="clear" w:color="auto" w:fill="auto"/>
        <w:spacing w:before="0" w:line="240" w:lineRule="auto"/>
        <w:ind w:firstLine="709"/>
        <w:jc w:val="both"/>
      </w:pPr>
      <w:r>
        <w:t>уметь: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выполнять функциональ</w:t>
      </w:r>
      <w:r w:rsidR="00E416E3">
        <w:t>ные обязанности при приведении С</w:t>
      </w:r>
      <w:r>
        <w:t>лужбы в готовность к действиям;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поддерживать в исправном состоянии и грамотно применять </w:t>
      </w:r>
      <w:proofErr w:type="spellStart"/>
      <w:r>
        <w:t>штатно</w:t>
      </w:r>
      <w:r>
        <w:softHyphen/>
        <w:t>табельную</w:t>
      </w:r>
      <w:proofErr w:type="spellEnd"/>
      <w:r>
        <w:t xml:space="preserve">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оказывать первую помощь раненым и пораженным, сортировать и эвакуировать их в безопасные места;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работать в штатных средствах индивидуальной защиты; проводить ветеринарно-санитарную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0A3089" w:rsidRDefault="00B848E7" w:rsidP="00B848E7">
      <w:pPr>
        <w:pStyle w:val="21"/>
        <w:shd w:val="clear" w:color="auto" w:fill="auto"/>
        <w:tabs>
          <w:tab w:val="left" w:pos="0"/>
        </w:tabs>
        <w:spacing w:before="0" w:line="240" w:lineRule="auto"/>
      </w:pPr>
      <w:r>
        <w:rPr>
          <w:lang w:val="en-US"/>
        </w:rPr>
        <w:t>IV</w:t>
      </w:r>
      <w:r w:rsidRPr="00B848E7">
        <w:t xml:space="preserve">. </w:t>
      </w:r>
      <w:r w:rsidR="002C19A8">
        <w:t>Учебно-тематический план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0pt0"/>
        </w:rPr>
        <w:t>Цель подготовки:</w:t>
      </w:r>
      <w:r>
        <w:t xml:space="preserve"> получение личным составом знаний, </w:t>
      </w:r>
      <w:r w:rsidR="00756F93">
        <w:t>умений и навыков по приведению С</w:t>
      </w:r>
      <w:r>
        <w:t>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</w:t>
      </w:r>
    </w:p>
    <w:p w:rsidR="000A3089" w:rsidRDefault="002C19A8" w:rsidP="0015594B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радиоактивного загрязнения и облучения, а также оказанию первой помощи раненым и пораженным.</w:t>
      </w:r>
    </w:p>
    <w:p w:rsidR="000A3089" w:rsidRDefault="002C19A8" w:rsidP="0015594B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Категория </w:t>
      </w:r>
      <w:proofErr w:type="gramStart"/>
      <w:r>
        <w:t>подготавливаемых</w:t>
      </w:r>
      <w:proofErr w:type="gramEnd"/>
      <w:r>
        <w:t>:</w:t>
      </w:r>
      <w:r w:rsidR="00756F93">
        <w:rPr>
          <w:rStyle w:val="30pt"/>
        </w:rPr>
        <w:t xml:space="preserve"> личный состав С</w:t>
      </w:r>
      <w:r>
        <w:rPr>
          <w:rStyle w:val="30pt"/>
        </w:rPr>
        <w:t xml:space="preserve">лужбы. </w:t>
      </w:r>
      <w:r>
        <w:t xml:space="preserve">Продолжительность </w:t>
      </w:r>
      <w:r>
        <w:lastRenderedPageBreak/>
        <w:t>подготовки:</w:t>
      </w:r>
      <w:r>
        <w:rPr>
          <w:rStyle w:val="30pt"/>
        </w:rPr>
        <w:t xml:space="preserve"> 36 учебных часов.</w:t>
      </w:r>
    </w:p>
    <w:p w:rsidR="000A3089" w:rsidRDefault="002C19A8" w:rsidP="0015594B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0pt0"/>
        </w:rPr>
        <w:t>Вид подготовки:</w:t>
      </w:r>
      <w:r>
        <w:t xml:space="preserve"> провед</w:t>
      </w:r>
      <w:r w:rsidR="00756F93">
        <w:t>ение занятий с личным составом С</w:t>
      </w:r>
      <w:r>
        <w:t>лужбы по месту работы.</w:t>
      </w:r>
    </w:p>
    <w:p w:rsidR="000A3089" w:rsidRDefault="002C19A8" w:rsidP="0015594B">
      <w:pPr>
        <w:pStyle w:val="a8"/>
        <w:shd w:val="clear" w:color="auto" w:fill="auto"/>
        <w:spacing w:line="240" w:lineRule="auto"/>
        <w:ind w:firstLine="709"/>
        <w:jc w:val="center"/>
      </w:pPr>
      <w:r>
        <w:rPr>
          <w:rStyle w:val="a9"/>
          <w:b/>
          <w:bCs/>
        </w:rPr>
        <w:t>Модуль базовой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008"/>
        <w:gridCol w:w="1613"/>
        <w:gridCol w:w="2021"/>
        <w:gridCol w:w="1829"/>
      </w:tblGrid>
      <w:tr w:rsidR="000A3089">
        <w:trPr>
          <w:trHeight w:hRule="exact" w:val="336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0pt1"/>
              </w:rPr>
              <w:t>Наименование разделов и тем модуля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Кол-во часов</w:t>
            </w:r>
          </w:p>
        </w:tc>
      </w:tr>
      <w:tr w:rsidR="000A3089">
        <w:trPr>
          <w:trHeight w:hRule="exact" w:val="331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4"/>
              <w:jc w:val="both"/>
            </w:pPr>
            <w:r>
              <w:rPr>
                <w:rStyle w:val="0pt1"/>
              </w:rPr>
              <w:t>Всего</w:t>
            </w:r>
            <w:proofErr w:type="gramStart"/>
            <w:r>
              <w:rPr>
                <w:rStyle w:val="0pt1"/>
                <w:vertAlign w:val="superscript"/>
              </w:rPr>
              <w:t>1</w:t>
            </w:r>
            <w:proofErr w:type="gram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из них</w:t>
            </w:r>
          </w:p>
        </w:tc>
      </w:tr>
      <w:tr w:rsidR="000A3089" w:rsidTr="0015594B">
        <w:trPr>
          <w:trHeight w:hRule="exact" w:val="1403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r>
              <w:rPr>
                <w:rStyle w:val="0pt1"/>
              </w:rPr>
              <w:t>Семинар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proofErr w:type="gramStart"/>
            <w:r>
              <w:rPr>
                <w:rStyle w:val="0pt1"/>
              </w:rPr>
              <w:t>(групповое</w:t>
            </w:r>
            <w:proofErr w:type="gramEnd"/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r>
              <w:rPr>
                <w:rStyle w:val="0pt1"/>
              </w:rPr>
              <w:t>занятие)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Практическое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15594B" w:rsidP="0015594B">
            <w:pPr>
              <w:pStyle w:val="2"/>
              <w:shd w:val="clear" w:color="auto" w:fill="auto"/>
              <w:spacing w:after="0" w:line="240" w:lineRule="auto"/>
              <w:ind w:firstLine="40"/>
              <w:jc w:val="both"/>
            </w:pPr>
            <w:proofErr w:type="spellStart"/>
            <w:r>
              <w:rPr>
                <w:rStyle w:val="0pt1"/>
              </w:rPr>
              <w:t>Тактико</w:t>
            </w:r>
            <w:proofErr w:type="spellEnd"/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40"/>
              <w:jc w:val="both"/>
            </w:pPr>
            <w:r>
              <w:rPr>
                <w:rStyle w:val="0pt1"/>
              </w:rPr>
              <w:t>специальное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40"/>
              <w:jc w:val="both"/>
            </w:pPr>
            <w:r>
              <w:rPr>
                <w:rStyle w:val="0pt1"/>
              </w:rPr>
              <w:t>занятие</w:t>
            </w:r>
          </w:p>
        </w:tc>
      </w:tr>
      <w:tr w:rsidR="000A3089">
        <w:trPr>
          <w:trHeight w:hRule="exact" w:val="130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0pt2"/>
              </w:rPr>
              <w:t>Раздел 1. Приведение службы в готовность и выдвижение в район выполнения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4</w:t>
            </w:r>
          </w:p>
        </w:tc>
      </w:tr>
      <w:tr w:rsidR="000A3089">
        <w:trPr>
          <w:trHeight w:hRule="exact" w:val="129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11"/>
              </w:rPr>
              <w:t xml:space="preserve">Тема 1. Действия </w:t>
            </w:r>
            <w:r w:rsidR="00756F93">
              <w:rPr>
                <w:rStyle w:val="11"/>
              </w:rPr>
              <w:t>личного состава при приведении С</w:t>
            </w:r>
            <w:r>
              <w:rPr>
                <w:rStyle w:val="11"/>
              </w:rPr>
              <w:t>лужбы в готовность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38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aa"/>
              </w:rPr>
              <w:t>Занятие 1.1. Предназначение и задачи службы, функциональные обязанности и общие понятия о готовности службы. Действия личного состава службы по сигналам оповещения гражданской обороны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2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aa"/>
              </w:rPr>
              <w:t>Занятие 1.2. Действия личного состава при приведении службы в готовность и обеспечению устой</w:t>
            </w:r>
            <w:r w:rsidR="0015594B">
              <w:rPr>
                <w:rStyle w:val="aa"/>
              </w:rPr>
              <w:t>чивой работы сельхоз организаций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</w:tbl>
    <w:p w:rsidR="000A3089" w:rsidRDefault="002C19A8" w:rsidP="00CB6366">
      <w:pPr>
        <w:pStyle w:val="23"/>
        <w:framePr w:w="9638" w:h="500" w:hRule="exact" w:wrap="none" w:vAnchor="page" w:hAnchor="page" w:x="1018" w:y="15028"/>
        <w:shd w:val="clear" w:color="auto" w:fill="auto"/>
        <w:spacing w:line="240" w:lineRule="auto"/>
        <w:ind w:firstLine="709"/>
        <w:jc w:val="both"/>
      </w:pPr>
      <w:r>
        <w:rPr>
          <w:rStyle w:val="20pt"/>
          <w:vertAlign w:val="superscript"/>
        </w:rPr>
        <w:t>1</w:t>
      </w:r>
      <w:proofErr w:type="gramStart"/>
      <w:r>
        <w:t xml:space="preserve"> Р</w:t>
      </w:r>
      <w:proofErr w:type="gramEnd"/>
      <w:r>
        <w:t>азрешается изменение количества часов на отработку тем внутри раздела без уменьшения количества часов на раздел и модуль базовой подготовки в целом.</w:t>
      </w:r>
    </w:p>
    <w:p w:rsidR="000A3089" w:rsidRDefault="000A3089" w:rsidP="00CB6366">
      <w:pPr>
        <w:ind w:firstLine="709"/>
        <w:jc w:val="both"/>
        <w:rPr>
          <w:sz w:val="2"/>
          <w:szCs w:val="2"/>
        </w:rPr>
        <w:sectPr w:rsidR="000A3089" w:rsidSect="0015594B">
          <w:headerReference w:type="even" r:id="rId9"/>
          <w:headerReference w:type="default" r:id="rId10"/>
          <w:pgSz w:w="11909" w:h="16838"/>
          <w:pgMar w:top="1276" w:right="851" w:bottom="709" w:left="1276" w:header="0" w:footer="6" w:gutter="0"/>
          <w:cols w:space="720"/>
          <w:noEndnote/>
          <w:docGrid w:linePitch="360"/>
        </w:sectPr>
      </w:pPr>
    </w:p>
    <w:tbl>
      <w:tblPr>
        <w:tblOverlap w:val="never"/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008"/>
        <w:gridCol w:w="1613"/>
        <w:gridCol w:w="2071"/>
        <w:gridCol w:w="1829"/>
      </w:tblGrid>
      <w:tr w:rsidR="000A3089" w:rsidTr="0015594B">
        <w:trPr>
          <w:trHeight w:hRule="exact" w:val="336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0pt1"/>
              </w:rPr>
              <w:lastRenderedPageBreak/>
              <w:t>Наименование разделов и тем модуля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Кол-во часов</w:t>
            </w:r>
          </w:p>
        </w:tc>
      </w:tr>
      <w:tr w:rsidR="000A3089" w:rsidTr="0015594B">
        <w:trPr>
          <w:trHeight w:hRule="exact" w:val="331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4"/>
              <w:jc w:val="both"/>
            </w:pPr>
            <w:r>
              <w:rPr>
                <w:rStyle w:val="0pt1"/>
              </w:rPr>
              <w:t>Всего</w:t>
            </w:r>
            <w:proofErr w:type="gramStart"/>
            <w:r>
              <w:rPr>
                <w:rStyle w:val="0pt1"/>
                <w:vertAlign w:val="superscript"/>
              </w:rPr>
              <w:t>1</w:t>
            </w:r>
            <w:proofErr w:type="gramEnd"/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из них</w:t>
            </w:r>
          </w:p>
        </w:tc>
      </w:tr>
      <w:tr w:rsidR="000A3089" w:rsidTr="0015594B">
        <w:trPr>
          <w:trHeight w:hRule="exact" w:val="1178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r>
              <w:rPr>
                <w:rStyle w:val="0pt1"/>
              </w:rPr>
              <w:t>Семинар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proofErr w:type="gramStart"/>
            <w:r>
              <w:rPr>
                <w:rStyle w:val="0pt1"/>
              </w:rPr>
              <w:t>(групповое</w:t>
            </w:r>
            <w:proofErr w:type="gramEnd"/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1"/>
              <w:jc w:val="both"/>
            </w:pPr>
            <w:r>
              <w:rPr>
                <w:rStyle w:val="0pt1"/>
              </w:rPr>
              <w:t>занятие)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Практическое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0"/>
              <w:jc w:val="both"/>
            </w:pPr>
            <w:proofErr w:type="spellStart"/>
            <w:r>
              <w:rPr>
                <w:rStyle w:val="0pt1"/>
              </w:rPr>
              <w:t>Тактико</w:t>
            </w:r>
            <w:r>
              <w:rPr>
                <w:rStyle w:val="0pt1"/>
              </w:rPr>
              <w:softHyphen/>
            </w:r>
            <w:proofErr w:type="spellEnd"/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0"/>
              <w:jc w:val="both"/>
            </w:pPr>
            <w:r>
              <w:rPr>
                <w:rStyle w:val="0pt1"/>
              </w:rPr>
              <w:t>специальное</w:t>
            </w:r>
          </w:p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hanging="10"/>
              <w:jc w:val="both"/>
            </w:pPr>
            <w:r>
              <w:rPr>
                <w:rStyle w:val="0pt1"/>
              </w:rPr>
              <w:t>занятие</w:t>
            </w:r>
          </w:p>
        </w:tc>
      </w:tr>
      <w:tr w:rsidR="000A3089" w:rsidTr="0015594B">
        <w:trPr>
          <w:trHeight w:hRule="exact" w:val="290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11"/>
              </w:rPr>
              <w:t>Те</w:t>
            </w:r>
            <w:r w:rsidR="00756F93">
              <w:rPr>
                <w:rStyle w:val="11"/>
              </w:rPr>
              <w:t>ма 2. Действия личного состава С</w:t>
            </w:r>
            <w:r>
              <w:rPr>
                <w:rStyle w:val="11"/>
              </w:rPr>
              <w:t>лужбы при выдвижении в район выполнения задач, подготовке к выполнению задач и вводе сил в район выполнения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</w:tr>
      <w:tr w:rsidR="000A3089" w:rsidTr="0015594B">
        <w:trPr>
          <w:trHeight w:hRule="exact" w:val="97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259" w:firstLine="709"/>
              <w:jc w:val="both"/>
            </w:pPr>
            <w:r>
              <w:rPr>
                <w:rStyle w:val="0pt2"/>
              </w:rPr>
              <w:t>Раздел 2. Меры безопасности при выполнении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-</w:t>
            </w:r>
          </w:p>
        </w:tc>
      </w:tr>
      <w:tr w:rsidR="000A3089" w:rsidTr="0015594B">
        <w:trPr>
          <w:trHeight w:hRule="exact" w:val="193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117" w:firstLine="709"/>
              <w:jc w:val="both"/>
            </w:pPr>
            <w:r>
              <w:rPr>
                <w:rStyle w:val="11"/>
              </w:rPr>
              <w:t>Тема 3. Меры безопасности при выполнении мероприятий по защите сельскохозяйственных животных и растений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 w:rsidTr="00DD5A52">
        <w:trPr>
          <w:trHeight w:hRule="exact" w:val="58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117" w:firstLine="709"/>
              <w:jc w:val="both"/>
            </w:pPr>
            <w:r>
              <w:rPr>
                <w:rStyle w:val="11"/>
              </w:rPr>
              <w:t>Тема 4. Особенности выполнения задач на местности, зараженной радиоактивными, отравляющими, аварийно-химическ</w:t>
            </w:r>
            <w:proofErr w:type="gramStart"/>
            <w:r>
              <w:rPr>
                <w:rStyle w:val="11"/>
              </w:rPr>
              <w:t>и-</w:t>
            </w:r>
            <w:proofErr w:type="gramEnd"/>
            <w:r>
              <w:rPr>
                <w:rStyle w:val="11"/>
              </w:rPr>
              <w:t xml:space="preserve"> опасными веществами и биологическими средствами. Способы защиты</w:t>
            </w:r>
            <w:r w:rsidR="00DD5A52">
              <w:t xml:space="preserve"> </w:t>
            </w:r>
            <w:r>
              <w:rPr>
                <w:rStyle w:val="11"/>
              </w:rPr>
              <w:t>сельскохозяйственных животных и растений. Меры безопасности при п</w:t>
            </w:r>
            <w:r w:rsidR="0015594B">
              <w:rPr>
                <w:rStyle w:val="11"/>
              </w:rPr>
              <w:t>роведении специальной обработки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aa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</w:tbl>
    <w:p w:rsidR="000A3089" w:rsidRDefault="000A3089" w:rsidP="00CB6366">
      <w:pPr>
        <w:ind w:firstLine="709"/>
        <w:jc w:val="both"/>
        <w:rPr>
          <w:sz w:val="2"/>
          <w:szCs w:val="2"/>
        </w:rPr>
        <w:sectPr w:rsidR="000A3089" w:rsidSect="00CB6366">
          <w:pgSz w:w="11909" w:h="16838"/>
          <w:pgMar w:top="1276" w:right="851" w:bottom="1134" w:left="127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008"/>
        <w:gridCol w:w="1613"/>
        <w:gridCol w:w="2021"/>
        <w:gridCol w:w="1829"/>
      </w:tblGrid>
      <w:tr w:rsidR="000A3089">
        <w:trPr>
          <w:trHeight w:hRule="exact" w:val="336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0pt1"/>
              </w:rPr>
              <w:lastRenderedPageBreak/>
              <w:t>Наименование разделов и тем модуля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Кол-во часов</w:t>
            </w:r>
          </w:p>
        </w:tc>
      </w:tr>
      <w:tr w:rsidR="000A3089">
        <w:trPr>
          <w:trHeight w:hRule="exact" w:val="331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4"/>
              <w:jc w:val="both"/>
            </w:pPr>
            <w:r>
              <w:rPr>
                <w:rStyle w:val="0pt1"/>
              </w:rPr>
              <w:t>Всего</w:t>
            </w:r>
            <w:proofErr w:type="gramStart"/>
            <w:r>
              <w:rPr>
                <w:rStyle w:val="0pt1"/>
                <w:vertAlign w:val="superscript"/>
              </w:rPr>
              <w:t>1</w:t>
            </w:r>
            <w:proofErr w:type="gram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из них</w:t>
            </w:r>
          </w:p>
        </w:tc>
      </w:tr>
      <w:tr w:rsidR="000A3089">
        <w:trPr>
          <w:trHeight w:hRule="exact" w:val="979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Семинар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0pt1"/>
              </w:rPr>
              <w:t>(групповое</w:t>
            </w:r>
            <w:proofErr w:type="gramEnd"/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Практическое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proofErr w:type="spellStart"/>
            <w:r>
              <w:rPr>
                <w:rStyle w:val="0pt1"/>
              </w:rPr>
              <w:t>Тактико</w:t>
            </w:r>
            <w:r>
              <w:rPr>
                <w:rStyle w:val="0pt1"/>
              </w:rPr>
              <w:softHyphen/>
            </w:r>
            <w:proofErr w:type="spellEnd"/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специальное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</w:t>
            </w:r>
          </w:p>
        </w:tc>
      </w:tr>
      <w:tr w:rsidR="000A3089">
        <w:trPr>
          <w:trHeight w:hRule="exact" w:val="65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right="543" w:firstLine="709"/>
              <w:jc w:val="both"/>
            </w:pPr>
            <w:r>
              <w:rPr>
                <w:rStyle w:val="0pt2"/>
              </w:rPr>
              <w:t>Раздел 3. Оказание первой помощи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-</w:t>
            </w:r>
          </w:p>
        </w:tc>
      </w:tr>
      <w:tr w:rsidR="000A3089" w:rsidTr="00DD5A52">
        <w:trPr>
          <w:trHeight w:hRule="exact" w:val="124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11"/>
              </w:rPr>
              <w:t>Тема 5. Оказание первой помощи раненым и пораженным, эвакуация их в безопасные места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162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11"/>
              </w:rPr>
              <w:t>Тема 6. Медицинские средства индивидуальной з</w:t>
            </w:r>
            <w:r w:rsidR="001E0F59">
              <w:rPr>
                <w:rStyle w:val="11"/>
              </w:rPr>
              <w:t>ащиты. Порядок их использования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129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11"/>
              </w:rPr>
              <w:t>Те</w:t>
            </w:r>
            <w:r w:rsidR="00756F93">
              <w:rPr>
                <w:rStyle w:val="11"/>
              </w:rPr>
              <w:t>ма 7. Действия личного состава С</w:t>
            </w:r>
            <w:r>
              <w:rPr>
                <w:rStyle w:val="11"/>
              </w:rPr>
              <w:t>лужбы по оказанию первой помощи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19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0pt2"/>
              </w:rPr>
              <w:t>Раздел 4. Приборы радиационной и химической разведки</w:t>
            </w:r>
            <w:r>
              <w:rPr>
                <w:rStyle w:val="11"/>
              </w:rPr>
              <w:t xml:space="preserve">, </w:t>
            </w:r>
            <w:r>
              <w:rPr>
                <w:rStyle w:val="0pt2"/>
              </w:rPr>
              <w:t>средства</w:t>
            </w:r>
            <w:r w:rsidR="00DD5A52">
              <w:t xml:space="preserve"> </w:t>
            </w:r>
            <w:r>
              <w:rPr>
                <w:rStyle w:val="0pt2"/>
              </w:rPr>
              <w:t>дозиметрического</w:t>
            </w:r>
            <w:r w:rsidR="00DD5A52">
              <w:t xml:space="preserve"> </w:t>
            </w:r>
            <w:r>
              <w:rPr>
                <w:rStyle w:val="0pt2"/>
              </w:rPr>
              <w:t>контроля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-</w:t>
            </w:r>
          </w:p>
        </w:tc>
      </w:tr>
      <w:tr w:rsidR="000A3089" w:rsidTr="00DD5A52">
        <w:trPr>
          <w:trHeight w:hRule="exact" w:val="21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11"/>
              </w:rPr>
              <w:t>Тема 8. Приборы радиационной и химической разведки, средства</w:t>
            </w:r>
            <w:r w:rsidR="00DD5A52">
              <w:t xml:space="preserve"> </w:t>
            </w:r>
            <w:r>
              <w:rPr>
                <w:rStyle w:val="11"/>
              </w:rPr>
              <w:t>дозиметрического контроля, их наз</w:t>
            </w:r>
            <w:r w:rsidR="00DD5A52">
              <w:rPr>
                <w:rStyle w:val="11"/>
              </w:rPr>
              <w:t>начение и порядок работы с ними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291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401" w:firstLine="567"/>
              <w:jc w:val="both"/>
            </w:pPr>
            <w:r>
              <w:rPr>
                <w:rStyle w:val="11"/>
              </w:rPr>
              <w:t>Тема 9. Специальная техника, технические средства и специальное оборудование нештатных</w:t>
            </w:r>
            <w:r w:rsidR="00DD5A52">
              <w:t xml:space="preserve"> </w:t>
            </w:r>
            <w:r>
              <w:rPr>
                <w:rStyle w:val="11"/>
              </w:rPr>
              <w:t xml:space="preserve">формирований службы. Предназначение, возможности и порядок </w:t>
            </w:r>
            <w:r w:rsidR="0015594B">
              <w:rPr>
                <w:rStyle w:val="11"/>
              </w:rPr>
              <w:t>использования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15594B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15594B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</w:tbl>
    <w:p w:rsidR="000A3089" w:rsidRDefault="000A3089" w:rsidP="00CB6366">
      <w:pPr>
        <w:ind w:firstLine="709"/>
        <w:jc w:val="both"/>
        <w:rPr>
          <w:sz w:val="2"/>
          <w:szCs w:val="2"/>
        </w:rPr>
        <w:sectPr w:rsidR="000A3089" w:rsidSect="00CB6366">
          <w:pgSz w:w="11909" w:h="16838"/>
          <w:pgMar w:top="1276" w:right="851" w:bottom="1134" w:left="127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008"/>
        <w:gridCol w:w="1613"/>
        <w:gridCol w:w="2021"/>
        <w:gridCol w:w="1829"/>
      </w:tblGrid>
      <w:tr w:rsidR="000A3089">
        <w:trPr>
          <w:trHeight w:hRule="exact" w:val="336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lastRenderedPageBreak/>
              <w:t>Наименование разделов и тем модуля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Кол-во часов</w:t>
            </w:r>
          </w:p>
        </w:tc>
      </w:tr>
      <w:tr w:rsidR="000A3089">
        <w:trPr>
          <w:trHeight w:hRule="exact" w:val="331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4"/>
              <w:jc w:val="both"/>
            </w:pPr>
            <w:r>
              <w:rPr>
                <w:rStyle w:val="0pt1"/>
              </w:rPr>
              <w:t>Всего</w:t>
            </w:r>
            <w:proofErr w:type="gramStart"/>
            <w:r>
              <w:rPr>
                <w:rStyle w:val="0pt1"/>
                <w:vertAlign w:val="superscript"/>
              </w:rPr>
              <w:t>1</w:t>
            </w:r>
            <w:proofErr w:type="gram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из них</w:t>
            </w:r>
          </w:p>
        </w:tc>
      </w:tr>
      <w:tr w:rsidR="000A3089">
        <w:trPr>
          <w:trHeight w:hRule="exact" w:val="979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Семинар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0pt1"/>
              </w:rPr>
              <w:t>(групповое</w:t>
            </w:r>
            <w:proofErr w:type="gramEnd"/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7"/>
              <w:jc w:val="both"/>
            </w:pPr>
            <w:r>
              <w:rPr>
                <w:rStyle w:val="0pt1"/>
              </w:rPr>
              <w:t>Практическое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7"/>
              <w:jc w:val="both"/>
            </w:pPr>
            <w:r>
              <w:rPr>
                <w:rStyle w:val="0pt1"/>
              </w:rPr>
              <w:t>занятие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proofErr w:type="spellStart"/>
            <w:r>
              <w:rPr>
                <w:rStyle w:val="0pt1"/>
              </w:rPr>
              <w:t>Тактико</w:t>
            </w:r>
            <w:r>
              <w:rPr>
                <w:rStyle w:val="0pt1"/>
              </w:rPr>
              <w:softHyphen/>
            </w:r>
            <w:proofErr w:type="spellEnd"/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специальное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занятие</w:t>
            </w:r>
          </w:p>
        </w:tc>
      </w:tr>
      <w:tr w:rsidR="000A3089">
        <w:trPr>
          <w:trHeight w:hRule="exact" w:val="3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4</w:t>
            </w:r>
          </w:p>
        </w:tc>
      </w:tr>
    </w:tbl>
    <w:p w:rsidR="00DD5A52" w:rsidRDefault="00DD5A52" w:rsidP="00DD5A52">
      <w:pPr>
        <w:pStyle w:val="a8"/>
        <w:shd w:val="clear" w:color="auto" w:fill="auto"/>
        <w:spacing w:line="240" w:lineRule="auto"/>
        <w:ind w:firstLine="709"/>
        <w:jc w:val="center"/>
      </w:pPr>
    </w:p>
    <w:p w:rsidR="000A3089" w:rsidRDefault="002C19A8" w:rsidP="00DD5A52">
      <w:pPr>
        <w:pStyle w:val="a8"/>
        <w:shd w:val="clear" w:color="auto" w:fill="auto"/>
        <w:spacing w:line="240" w:lineRule="auto"/>
        <w:ind w:firstLine="709"/>
        <w:jc w:val="center"/>
      </w:pPr>
      <w:r>
        <w:t>Модуль специальной подготовки</w:t>
      </w:r>
    </w:p>
    <w:p w:rsidR="000A3089" w:rsidRDefault="002C19A8" w:rsidP="00DD5A52">
      <w:pPr>
        <w:pStyle w:val="32"/>
        <w:shd w:val="clear" w:color="auto" w:fill="auto"/>
        <w:spacing w:line="240" w:lineRule="auto"/>
        <w:ind w:firstLine="709"/>
        <w:jc w:val="center"/>
      </w:pPr>
      <w:r>
        <w:t>Сведения о разделах модуля специальной подготовки и количестве часов,</w:t>
      </w:r>
    </w:p>
    <w:p w:rsidR="000A3089" w:rsidRDefault="002C19A8" w:rsidP="00DD5A52">
      <w:pPr>
        <w:pStyle w:val="32"/>
        <w:shd w:val="clear" w:color="auto" w:fill="auto"/>
        <w:spacing w:line="240" w:lineRule="auto"/>
        <w:ind w:firstLine="709"/>
        <w:jc w:val="center"/>
      </w:pPr>
      <w:proofErr w:type="gramStart"/>
      <w:r>
        <w:rPr>
          <w:rStyle w:val="33"/>
          <w:b/>
          <w:bCs/>
          <w:i/>
          <w:iCs/>
        </w:rPr>
        <w:t>отведенных</w:t>
      </w:r>
      <w:proofErr w:type="gramEnd"/>
      <w:r>
        <w:rPr>
          <w:rStyle w:val="33"/>
          <w:b/>
          <w:bCs/>
          <w:i/>
          <w:iCs/>
        </w:rPr>
        <w:t xml:space="preserve"> на их изучение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907"/>
        <w:gridCol w:w="1267"/>
        <w:gridCol w:w="1882"/>
        <w:gridCol w:w="1728"/>
      </w:tblGrid>
      <w:tr w:rsidR="000A3089">
        <w:trPr>
          <w:trHeight w:hRule="exact" w:val="341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11"/>
              </w:rPr>
              <w:t>Наименование разделов модуля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Кол-во часов</w:t>
            </w:r>
          </w:p>
        </w:tc>
      </w:tr>
      <w:tr w:rsidR="000A3089">
        <w:trPr>
          <w:trHeight w:hRule="exact" w:val="336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Всего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из них</w:t>
            </w:r>
          </w:p>
        </w:tc>
      </w:tr>
      <w:tr w:rsidR="000A3089">
        <w:trPr>
          <w:trHeight w:hRule="exact" w:val="974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Семинар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Практическое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proofErr w:type="spellStart"/>
            <w:r>
              <w:rPr>
                <w:rStyle w:val="11"/>
              </w:rPr>
              <w:t>Тактико</w:t>
            </w:r>
            <w:r>
              <w:rPr>
                <w:rStyle w:val="11"/>
              </w:rPr>
              <w:softHyphen/>
            </w:r>
            <w:proofErr w:type="spellEnd"/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специальное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занятие</w:t>
            </w:r>
          </w:p>
        </w:tc>
      </w:tr>
      <w:tr w:rsidR="000A3089">
        <w:trPr>
          <w:trHeight w:hRule="exact" w:val="129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right="237" w:firstLine="709"/>
              <w:jc w:val="both"/>
            </w:pPr>
            <w:r>
              <w:rPr>
                <w:rStyle w:val="11"/>
              </w:rPr>
              <w:t>Раздел 1. Организация и проведение мероприятий по защите сельскохозяйственных животных и растений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</w:tr>
      <w:tr w:rsidR="000A3089">
        <w:trPr>
          <w:trHeight w:hRule="exact" w:val="97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CC6480">
            <w:pPr>
              <w:pStyle w:val="2"/>
              <w:shd w:val="clear" w:color="auto" w:fill="auto"/>
              <w:spacing w:after="0" w:line="240" w:lineRule="auto"/>
              <w:ind w:right="96" w:firstLine="709"/>
              <w:jc w:val="both"/>
            </w:pPr>
            <w:r>
              <w:rPr>
                <w:rStyle w:val="11"/>
              </w:rPr>
              <w:t>Раздел 2. Защита продуктов растениеводства и животноводства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0A3089">
        <w:trPr>
          <w:trHeight w:hRule="exact" w:val="34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</w:tr>
    </w:tbl>
    <w:p w:rsidR="000A3089" w:rsidRDefault="000A3089" w:rsidP="00CB6366">
      <w:pPr>
        <w:ind w:firstLine="709"/>
        <w:jc w:val="both"/>
        <w:rPr>
          <w:sz w:val="2"/>
          <w:szCs w:val="2"/>
        </w:rPr>
        <w:sectPr w:rsidR="000A3089" w:rsidSect="00CB6366">
          <w:pgSz w:w="11909" w:h="16838"/>
          <w:pgMar w:top="1276" w:right="851" w:bottom="1134" w:left="1276" w:header="0" w:footer="6" w:gutter="0"/>
          <w:cols w:space="720"/>
          <w:noEndnote/>
          <w:docGrid w:linePitch="360"/>
        </w:sectPr>
      </w:pPr>
    </w:p>
    <w:p w:rsidR="00DD5A52" w:rsidRDefault="002C19A8" w:rsidP="00DD5A52">
      <w:pPr>
        <w:pStyle w:val="30"/>
        <w:shd w:val="clear" w:color="auto" w:fill="auto"/>
        <w:spacing w:line="240" w:lineRule="auto"/>
        <w:ind w:firstLine="709"/>
        <w:jc w:val="center"/>
      </w:pPr>
      <w:r>
        <w:lastRenderedPageBreak/>
        <w:t xml:space="preserve">Сведения о темах занятий разделов модуля специальной подготовки и количестве часов, </w:t>
      </w:r>
    </w:p>
    <w:p w:rsidR="000A3089" w:rsidRDefault="002C19A8" w:rsidP="00DD5A52">
      <w:pPr>
        <w:pStyle w:val="30"/>
        <w:shd w:val="clear" w:color="auto" w:fill="auto"/>
        <w:spacing w:line="240" w:lineRule="auto"/>
        <w:ind w:firstLine="709"/>
        <w:jc w:val="center"/>
      </w:pPr>
      <w:proofErr w:type="gramStart"/>
      <w:r>
        <w:t>отведенных</w:t>
      </w:r>
      <w:proofErr w:type="gramEnd"/>
      <w:r>
        <w:t xml:space="preserve"> на их</w:t>
      </w:r>
      <w:r w:rsidR="00DD5A52">
        <w:t xml:space="preserve"> </w:t>
      </w:r>
      <w:r>
        <w:t>изучение</w:t>
      </w:r>
    </w:p>
    <w:p w:rsidR="00DD5A52" w:rsidRDefault="00DD5A52" w:rsidP="00DD5A52">
      <w:pPr>
        <w:pStyle w:val="30"/>
        <w:shd w:val="clear" w:color="auto" w:fill="auto"/>
        <w:spacing w:line="240" w:lineRule="auto"/>
        <w:ind w:firstLine="709"/>
        <w:jc w:val="center"/>
      </w:pPr>
    </w:p>
    <w:p w:rsidR="000A3089" w:rsidRDefault="002C19A8" w:rsidP="00DD5A52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rStyle w:val="a9"/>
          <w:b/>
          <w:bCs/>
        </w:rPr>
        <w:t xml:space="preserve">Раздел 1 «Организация и проведение мероприятий по защите </w:t>
      </w:r>
      <w:r w:rsidR="00DD5A52">
        <w:rPr>
          <w:rStyle w:val="a9"/>
          <w:b/>
          <w:bCs/>
        </w:rPr>
        <w:t xml:space="preserve">сельскохозяйственных животных </w:t>
      </w:r>
      <w:r>
        <w:rPr>
          <w:rStyle w:val="a9"/>
          <w:b/>
          <w:bCs/>
        </w:rPr>
        <w:t>и растений»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0118"/>
        <w:gridCol w:w="1882"/>
        <w:gridCol w:w="1723"/>
      </w:tblGrid>
      <w:tr w:rsidR="000A3089">
        <w:trPr>
          <w:trHeight w:hRule="exact" w:val="6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Номер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темы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Наименование темы раздела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Вид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ind w:hanging="10"/>
              <w:jc w:val="both"/>
            </w:pPr>
            <w:r>
              <w:rPr>
                <w:rStyle w:val="0pt1"/>
              </w:rPr>
              <w:t>Количество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часов</w:t>
            </w:r>
          </w:p>
        </w:tc>
      </w:tr>
      <w:tr w:rsidR="000A3089">
        <w:trPr>
          <w:trHeight w:hRule="exact" w:val="12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right="234" w:firstLine="709"/>
              <w:jc w:val="both"/>
            </w:pPr>
            <w:r>
              <w:rPr>
                <w:rStyle w:val="11"/>
              </w:rPr>
              <w:t>Мероприятия по защите сельскохозяйственных животных и растений, воды, фуража при угрозе нападения противника и в условиях радиоактивного заражения сельхозугодий, химического и биологического заражения сельскохозяйственных угодий.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11"/>
              </w:rPr>
              <w:t>Семинар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</w:tr>
      <w:tr w:rsidR="000A3089">
        <w:trPr>
          <w:trHeight w:hRule="exact" w:val="12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right="234" w:firstLine="709"/>
              <w:jc w:val="both"/>
            </w:pPr>
            <w:r>
              <w:rPr>
                <w:rStyle w:val="11"/>
              </w:rPr>
              <w:t>Действия личного состава службы при проведении мероприятий по защите сельскохозяйственных животных и растений в условиях радиоактивного загрязнения, химического и бактериологического заражения сельскохозяйственных угодий.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11"/>
              </w:rPr>
              <w:t>Практическое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11"/>
              </w:rPr>
              <w:t>занятие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</w:tr>
      <w:tr w:rsidR="000A3089">
        <w:trPr>
          <w:trHeight w:hRule="exact" w:val="130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3.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right="234" w:firstLine="709"/>
              <w:jc w:val="both"/>
            </w:pPr>
            <w:r>
              <w:rPr>
                <w:rStyle w:val="11"/>
              </w:rPr>
              <w:t>Действия формирований службы по обеспечению мероприятий гражданской обороны муниципального образования (сельскохозяйственной организации) при возникновении военного конфликта или вследствие этого конфликта, а также при чрезвычайных ситуациях природного и техногенного характера.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11"/>
              </w:rPr>
              <w:t>Штабная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11"/>
              </w:rPr>
              <w:t>тренировка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4</w:t>
            </w:r>
          </w:p>
        </w:tc>
      </w:tr>
      <w:tr w:rsidR="000A3089">
        <w:trPr>
          <w:trHeight w:hRule="exact" w:val="34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10</w:t>
            </w:r>
          </w:p>
        </w:tc>
      </w:tr>
    </w:tbl>
    <w:p w:rsidR="00DD5A52" w:rsidRDefault="00DD5A52" w:rsidP="00DD5A52">
      <w:pPr>
        <w:pStyle w:val="a8"/>
        <w:shd w:val="clear" w:color="auto" w:fill="auto"/>
        <w:spacing w:line="240" w:lineRule="auto"/>
        <w:ind w:firstLine="709"/>
        <w:jc w:val="both"/>
      </w:pPr>
    </w:p>
    <w:p w:rsidR="000A3089" w:rsidRPr="00DD5A52" w:rsidRDefault="002C19A8" w:rsidP="00DD5A52">
      <w:pPr>
        <w:pStyle w:val="a8"/>
        <w:shd w:val="clear" w:color="auto" w:fill="auto"/>
        <w:spacing w:line="240" w:lineRule="auto"/>
        <w:ind w:firstLine="709"/>
        <w:jc w:val="both"/>
        <w:rPr>
          <w:u w:val="single"/>
        </w:rPr>
      </w:pPr>
      <w:r w:rsidRPr="00DD5A52">
        <w:rPr>
          <w:u w:val="single"/>
        </w:rPr>
        <w:t>Раздел 2 «Защита продуктов растениеводства и животноводства»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0118"/>
        <w:gridCol w:w="2126"/>
        <w:gridCol w:w="1747"/>
      </w:tblGrid>
      <w:tr w:rsidR="000A3089">
        <w:trPr>
          <w:trHeight w:hRule="exact" w:val="65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Номер</w:t>
            </w:r>
          </w:p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темы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Наименование темы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ind w:firstLine="30"/>
              <w:jc w:val="both"/>
            </w:pPr>
            <w:r>
              <w:rPr>
                <w:rStyle w:val="0pt1"/>
              </w:rPr>
              <w:t>Вид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jc w:val="both"/>
            </w:pPr>
            <w:r>
              <w:rPr>
                <w:rStyle w:val="0pt1"/>
              </w:rPr>
              <w:t>Количество</w:t>
            </w:r>
          </w:p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0pt1"/>
              </w:rPr>
              <w:t>часов</w:t>
            </w:r>
          </w:p>
        </w:tc>
      </w:tr>
      <w:tr w:rsidR="000A3089">
        <w:trPr>
          <w:trHeight w:hRule="exact" w:val="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F17B79">
            <w:pPr>
              <w:pStyle w:val="2"/>
              <w:shd w:val="clear" w:color="auto" w:fill="auto"/>
              <w:spacing w:after="0" w:line="240" w:lineRule="auto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Мероприятия по защите продуктов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Семинар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</w:tr>
      <w:tr w:rsidR="000A3089">
        <w:trPr>
          <w:trHeight w:hRule="exact" w:val="3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F17B7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89" w:rsidRDefault="000A3089" w:rsidP="00DD5A5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89" w:rsidRDefault="002C19A8" w:rsidP="00DD5A52">
            <w:pPr>
              <w:pStyle w:val="2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11"/>
              </w:rPr>
              <w:t>2</w:t>
            </w:r>
          </w:p>
        </w:tc>
      </w:tr>
    </w:tbl>
    <w:p w:rsidR="000A3089" w:rsidRDefault="000A3089" w:rsidP="00CB6366">
      <w:pPr>
        <w:ind w:firstLine="709"/>
        <w:jc w:val="both"/>
        <w:rPr>
          <w:sz w:val="2"/>
          <w:szCs w:val="2"/>
        </w:rPr>
        <w:sectPr w:rsidR="000A3089" w:rsidSect="00CB6366">
          <w:pgSz w:w="16838" w:h="16834" w:orient="landscape"/>
          <w:pgMar w:top="1276" w:right="851" w:bottom="1134" w:left="1276" w:header="0" w:footer="6" w:gutter="0"/>
          <w:cols w:space="720"/>
          <w:noEndnote/>
          <w:docGrid w:linePitch="360"/>
        </w:sectPr>
      </w:pPr>
    </w:p>
    <w:p w:rsidR="000A3089" w:rsidRDefault="00B848E7" w:rsidP="00B848E7">
      <w:pPr>
        <w:pStyle w:val="21"/>
        <w:shd w:val="clear" w:color="auto" w:fill="auto"/>
        <w:tabs>
          <w:tab w:val="left" w:pos="0"/>
        </w:tabs>
        <w:spacing w:before="0" w:line="240" w:lineRule="auto"/>
      </w:pPr>
      <w:r>
        <w:rPr>
          <w:lang w:val="en-US"/>
        </w:rPr>
        <w:lastRenderedPageBreak/>
        <w:t>V</w:t>
      </w:r>
      <w:r w:rsidRPr="00B848E7">
        <w:t xml:space="preserve">. </w:t>
      </w:r>
      <w:r w:rsidR="002C19A8">
        <w:t>Содержание тем занятий</w:t>
      </w:r>
    </w:p>
    <w:p w:rsidR="000A3089" w:rsidRDefault="002C19A8" w:rsidP="00B848E7">
      <w:pPr>
        <w:pStyle w:val="21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40" w:lineRule="auto"/>
        <w:jc w:val="both"/>
      </w:pPr>
      <w:r>
        <w:t>Содержание тем занятий, включенных в модуль базовой подготовки</w:t>
      </w:r>
      <w:r w:rsidR="00B848E7">
        <w:t>.</w:t>
      </w:r>
    </w:p>
    <w:p w:rsidR="000A3089" w:rsidRDefault="00756F93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Раздел 1. Приведение С</w:t>
      </w:r>
      <w:r w:rsidR="002C19A8">
        <w:t>лужбы в готовность и выдвижение в район выполнения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задач.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Тема 1. Действия личного </w:t>
      </w:r>
      <w:r w:rsidR="00756F93">
        <w:t>состава при приведении С</w:t>
      </w:r>
      <w:r>
        <w:t>лужбы в готовность.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Занятие 1.1. Предназначение и задачи службы</w:t>
      </w:r>
      <w:r>
        <w:rPr>
          <w:rStyle w:val="30pt"/>
        </w:rPr>
        <w:t xml:space="preserve">, </w:t>
      </w:r>
      <w:r>
        <w:t>функциональные обязанност</w:t>
      </w:r>
      <w:r w:rsidR="00756F93">
        <w:t>и и общие понятия о готовности С</w:t>
      </w:r>
      <w:r>
        <w:t>л</w:t>
      </w:r>
      <w:r w:rsidR="00756F93">
        <w:t>ужбы. Действия личного состава С</w:t>
      </w:r>
      <w:r>
        <w:t>лужбы по сигналам оповещения гражданской обороны.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Предназначение, силы и сред</w:t>
      </w:r>
      <w:r w:rsidR="00756F93">
        <w:t>ства С</w:t>
      </w:r>
      <w:r>
        <w:t>луж</w:t>
      </w:r>
      <w:r w:rsidR="00756F93">
        <w:t>бы. Общие понятия о готовности С</w:t>
      </w:r>
      <w:r>
        <w:t>лужбы. Планирующие документы, организация обмена информацией, регламент и табель срочных донесений. Функциональные обязанности личного состава при приведении службы в готовность и при выполнении мероприятий по защите сельскохозяйственных животных и растений.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Сигналы оповещения гражданской обороны и порядок действий по ним.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Занятие 1.2. Действия личного состава при приведении службы в готовность и обеспечению устойчивой работы </w:t>
      </w:r>
      <w:proofErr w:type="spellStart"/>
      <w:r>
        <w:t>сельхозорганизаций</w:t>
      </w:r>
      <w:proofErr w:type="spellEnd"/>
      <w:r>
        <w:t>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Порядок приведения в </w:t>
      </w:r>
      <w:r w:rsidR="00756F93">
        <w:t>готовность С</w:t>
      </w:r>
      <w:r>
        <w:t>лужбы. Порядок оповещения, сбора личного состава службы и обмен информацией в соответствии с табелем срочных донесений.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Порядок выполнения мероприятий по обеспечению устойчивой работы </w:t>
      </w:r>
      <w:proofErr w:type="spellStart"/>
      <w:r>
        <w:t>сельхозорганизаций</w:t>
      </w:r>
      <w:proofErr w:type="spellEnd"/>
      <w:r>
        <w:t>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Мероприятия, проводимые в целях повышения готовности формирований службы.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Морально-психологичес</w:t>
      </w:r>
      <w:r w:rsidR="00756F93">
        <w:t>кая подготовка личного состава С</w:t>
      </w:r>
      <w:r>
        <w:t>лужб к действиям по предназначению.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2. Действия личного состава службы при выдвижении в район выполнения задач, подготовке к выполнению задач и вводе сил в районы выполнения задач.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Уточнение предстоящих</w:t>
      </w:r>
      <w:r w:rsidR="00756F93">
        <w:t xml:space="preserve"> задач, порядок выдвижения сил С</w:t>
      </w:r>
      <w:r>
        <w:t>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Защита сил </w:t>
      </w:r>
      <w:r w:rsidR="00756F93">
        <w:t>С</w:t>
      </w:r>
      <w:r>
        <w:t>лужбы на маршрутах движения и в ходе выполнения задач.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Пор</w:t>
      </w:r>
      <w:r w:rsidR="00756F93">
        <w:t>ядок всестороннего обеспечения С</w:t>
      </w:r>
      <w:r>
        <w:t>лужбы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0A3089" w:rsidRDefault="00756F93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Перегруппировка сил С</w:t>
      </w:r>
      <w:r w:rsidR="002C19A8">
        <w:t>лужбы и подготовка к выполнению задач в других районах.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Обеспечение ввода </w:t>
      </w:r>
      <w:r w:rsidR="00756F93">
        <w:t>сил С</w:t>
      </w:r>
      <w:r w:rsidR="00DF2752">
        <w:t>лужбы в районы выполнения Аварийно-спасательных и других неотложных работ, о</w:t>
      </w:r>
      <w:r>
        <w:t>рганизация пунктов встречи.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Раздел 2. Меры безопасности при выполнении задач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3. Меры безопасности при выполнении мероприятий по защите сельскохозяйственных животных и растений.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Необходимые меры безопасности при выполнении задач на местности, зараженной радиоактивными, отравляющими и </w:t>
      </w:r>
      <w:proofErr w:type="gramStart"/>
      <w:r>
        <w:t>аварийно-химически</w:t>
      </w:r>
      <w:proofErr w:type="gramEnd"/>
      <w:r>
        <w:t xml:space="preserve"> опасными веществами и биологическими средствами, при работе вблизи зданий (сооружений), угрожающих обвалом, в задымленных (загазованных) помещениях, на электрических сетях, при работе в зонах катастрофического затопления, в условиях ограниченной видимости.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Мероприятия по обеспечению безопасности и защиты личного состава при </w:t>
      </w:r>
      <w:r>
        <w:lastRenderedPageBreak/>
        <w:t>действиях в зонах разрушений, завалов, пожаров, заражения и катастрофического затопления.</w:t>
      </w:r>
    </w:p>
    <w:p w:rsidR="000A3089" w:rsidRDefault="002C19A8" w:rsidP="00F17B79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Тема 4. Особенности выполнения задач на местности, зараженно</w:t>
      </w:r>
      <w:r w:rsidR="00F17B79">
        <w:t xml:space="preserve">й радиоактивными, отравляющими, </w:t>
      </w:r>
      <w:proofErr w:type="spellStart"/>
      <w:r>
        <w:t>аварийно</w:t>
      </w:r>
      <w:proofErr w:type="spellEnd"/>
      <w:r>
        <w:t xml:space="preserve"> </w:t>
      </w:r>
      <w:r w:rsidR="00F17B79">
        <w:t xml:space="preserve">- </w:t>
      </w:r>
      <w:r>
        <w:t>химически опасными</w:t>
      </w:r>
      <w:r w:rsidR="00F17B79">
        <w:t xml:space="preserve"> веществами и биологическими </w:t>
      </w:r>
      <w:r>
        <w:t>средствами. Способы защиты</w:t>
      </w:r>
      <w:r w:rsidR="00F17B79">
        <w:t xml:space="preserve"> </w:t>
      </w:r>
      <w:r>
        <w:t>сельскохозяйственных животных и растений. Меры безопасности при проведении специальной обработки.</w:t>
      </w:r>
    </w:p>
    <w:p w:rsidR="000A3089" w:rsidRDefault="002C19A8" w:rsidP="00F17B79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Особенности выполнения задач на местности, зараженной радиоактивными, отравляющими, </w:t>
      </w:r>
      <w:proofErr w:type="spellStart"/>
      <w:r>
        <w:t>аварийно</w:t>
      </w:r>
      <w:proofErr w:type="spellEnd"/>
      <w:r>
        <w:t xml:space="preserve"> </w:t>
      </w:r>
      <w:r w:rsidR="00F17B79">
        <w:t xml:space="preserve">- </w:t>
      </w:r>
      <w:r>
        <w:t>химически опасными веществами и биологическими средствами.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Меры безопасности при проведении специальной обработки.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Способы защиты сельскохозяйственных животных и растений.</w:t>
      </w:r>
    </w:p>
    <w:p w:rsidR="000A3089" w:rsidRDefault="00F17B79" w:rsidP="00F17B79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Последовательность проведения </w:t>
      </w:r>
      <w:r w:rsidR="002C19A8">
        <w:t>частичной и полной специальной</w:t>
      </w:r>
      <w:r>
        <w:t xml:space="preserve"> </w:t>
      </w:r>
      <w:r w:rsidR="002C19A8">
        <w:t>обработки.</w:t>
      </w:r>
    </w:p>
    <w:p w:rsidR="000A3089" w:rsidRDefault="002C19A8" w:rsidP="00CB6366">
      <w:pPr>
        <w:pStyle w:val="21"/>
        <w:shd w:val="clear" w:color="auto" w:fill="auto"/>
        <w:spacing w:before="0" w:line="240" w:lineRule="auto"/>
        <w:ind w:firstLine="709"/>
        <w:jc w:val="both"/>
      </w:pPr>
      <w:r>
        <w:t>Раздел 3. Оказание первой помощи.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5. Оказание первой помощи раненым и пораженным, эвакуация их в безопасные места.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и </w:t>
      </w:r>
      <w:proofErr w:type="spellStart"/>
      <w:r>
        <w:t>аварийно</w:t>
      </w:r>
      <w:proofErr w:type="spellEnd"/>
      <w:r>
        <w:t xml:space="preserve"> </w:t>
      </w:r>
      <w:r w:rsidR="00F17B79">
        <w:t xml:space="preserve">- </w:t>
      </w:r>
      <w:r>
        <w:t>химически опасными веществами. Методы элементарной сердечно-легочной реанимации.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6. Медицинские средства индивидуальной защиты. Порядок их использования.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Средства оказания первой помощи и правила пользования ими.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Шины (стандартные и приспособленные), порядок их применения при переломах конечностей, костей таза и позвоночника.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7. Действия л</w:t>
      </w:r>
      <w:r w:rsidR="00756F93">
        <w:t>ичного состава С</w:t>
      </w:r>
      <w:r>
        <w:t>лужбы по оказанию первой помощи.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Проведение искусственного дыхания и массажа сердца.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Использование аптечки индивидуальной и индивидуального противохимического пакета.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Проведение простейших </w:t>
      </w:r>
      <w:proofErr w:type="spellStart"/>
      <w:r>
        <w:t>детоксикационных</w:t>
      </w:r>
      <w:proofErr w:type="spellEnd"/>
      <w:r>
        <w:t xml:space="preserve"> мероприятий при пищевых отравлениях.</w:t>
      </w:r>
    </w:p>
    <w:p w:rsidR="000A3089" w:rsidRDefault="002C19A8" w:rsidP="00CB6366">
      <w:pPr>
        <w:pStyle w:val="21"/>
        <w:shd w:val="clear" w:color="auto" w:fill="auto"/>
        <w:spacing w:before="0" w:line="240" w:lineRule="auto"/>
        <w:ind w:firstLine="709"/>
        <w:jc w:val="both"/>
      </w:pPr>
      <w:r>
        <w:t>Раздел 4. Приборы радиационной и химической разведки, средства дозиметрического контроля.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8. Приборы радиационной и химической разведки</w:t>
      </w:r>
      <w:r>
        <w:rPr>
          <w:rStyle w:val="30pt"/>
        </w:rPr>
        <w:t xml:space="preserve">, </w:t>
      </w:r>
      <w:r>
        <w:t>средства дозиметрического контроля</w:t>
      </w:r>
      <w:r>
        <w:rPr>
          <w:rStyle w:val="30pt"/>
        </w:rPr>
        <w:t xml:space="preserve">, </w:t>
      </w:r>
      <w:r>
        <w:t>их назначение и порядок работы с ними.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Приборы радиационной разведки, их назначение и общее устройство. Подготовка приборов радиационной разведки к работе и проверка их </w:t>
      </w:r>
      <w:r>
        <w:lastRenderedPageBreak/>
        <w:t>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Назначение и общее устройство приборов химической разведки. Подготовка приборов химической разведки к работе, определение типа и концентрации отравляющих и </w:t>
      </w:r>
      <w:proofErr w:type="spellStart"/>
      <w:r>
        <w:t>аварийно</w:t>
      </w:r>
      <w:proofErr w:type="spellEnd"/>
      <w:r w:rsidR="00F17B79">
        <w:t xml:space="preserve"> -</w:t>
      </w:r>
      <w:r>
        <w:t xml:space="preserve"> химически опасных веществ в воздухе, на местности, технике, в почве и сыпучих материалах. Особенности работы с приборами зимой.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Комплекты индивидуальных дозиметров, их назначение и общее устройство, порядок зарядки приборов и снятия показаний. Порядок выдачи индивидуальных дозиметров и снятия показаний. Групповой и индивидуальный дозиметрический контроль.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9. Специальная техника</w:t>
      </w:r>
      <w:r>
        <w:rPr>
          <w:rStyle w:val="30pt"/>
        </w:rPr>
        <w:t xml:space="preserve">, </w:t>
      </w:r>
      <w:r>
        <w:t>технические средства и специал</w:t>
      </w:r>
      <w:r w:rsidR="00756F93">
        <w:t>ьное оборудование формирований С</w:t>
      </w:r>
      <w:r>
        <w:t>лужбы. Предназначение, возможности и порядок использования.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Предназначение, возможности и порядок использования специальной техники, технических средств и спе</w:t>
      </w:r>
      <w:r w:rsidR="00781508">
        <w:t xml:space="preserve">циального оборудования </w:t>
      </w:r>
      <w:r>
        <w:t>находящегося на оснащении формирований службы.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Дезинфекционные машины: ветеринарн</w:t>
      </w:r>
      <w:proofErr w:type="gramStart"/>
      <w:r>
        <w:t>о-</w:t>
      </w:r>
      <w:proofErr w:type="gramEnd"/>
      <w:r>
        <w:t xml:space="preserve"> дезинфекционная машина типа ВДМ (ВДМ-2); </w:t>
      </w:r>
      <w:proofErr w:type="spellStart"/>
      <w:r>
        <w:t>автодезагрегат</w:t>
      </w:r>
      <w:proofErr w:type="spellEnd"/>
      <w:r>
        <w:t xml:space="preserve"> АДА (АД-Ф-20-1, АДВ), дезинфекционная установка ЛСД (ЛСД-3М, ЛСД-ЭП); </w:t>
      </w:r>
      <w:proofErr w:type="spellStart"/>
      <w:r>
        <w:t>автодезустановка</w:t>
      </w:r>
      <w:proofErr w:type="spellEnd"/>
      <w:r>
        <w:t xml:space="preserve"> ДУК-2 (ДУК-1) и т.п.</w:t>
      </w:r>
    </w:p>
    <w:p w:rsidR="000A3089" w:rsidRDefault="00B848E7" w:rsidP="00B848E7">
      <w:pPr>
        <w:pStyle w:val="21"/>
        <w:shd w:val="clear" w:color="auto" w:fill="auto"/>
        <w:tabs>
          <w:tab w:val="left" w:pos="494"/>
        </w:tabs>
        <w:spacing w:before="0" w:line="240" w:lineRule="auto"/>
        <w:ind w:left="709"/>
        <w:jc w:val="both"/>
      </w:pPr>
      <w:r>
        <w:t xml:space="preserve">2. </w:t>
      </w:r>
      <w:r w:rsidR="002C19A8">
        <w:t>Содержание тем занятий, включенных в модуль специальной подготовки</w:t>
      </w:r>
    </w:p>
    <w:p w:rsidR="000A3089" w:rsidRDefault="002C19A8" w:rsidP="00CB6366">
      <w:pPr>
        <w:pStyle w:val="21"/>
        <w:shd w:val="clear" w:color="auto" w:fill="auto"/>
        <w:spacing w:before="0" w:line="240" w:lineRule="auto"/>
        <w:ind w:firstLine="709"/>
        <w:jc w:val="both"/>
      </w:pPr>
      <w:r>
        <w:t>Раздел 1 «Организация и проведение мероприятий по защите сельскохозяйственных животных и растений».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1. «Мероприятий по защите сельскохозяйственных животных и растений, воды, фуража при угрозе нападения противника и в условиях радиоактивного заражения сельскохозяйственных угодий, химического и биологического заражения сельскохозяйственных угодий».</w:t>
      </w:r>
    </w:p>
    <w:p w:rsidR="000A3089" w:rsidRDefault="00756F93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Приведение формирований С</w:t>
      </w:r>
      <w:r w:rsidR="002C19A8">
        <w:t>лужбы в готовность к применению по предназначению.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Организация и ведение наблюдения за посевами. Создание запасов материальных средств, удобрений, ядохимикатов и семян. Разработка упрощенных технологий. Выведение сортов, устойчивых к поражению радиоактивными, отравляющими веществами и биологическими средствами.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Мероприятия, проводимые в условиях радиоактивного заражения сельскохозяйственных угодий. Мероприятия, при поверхностном загрязнении растений. Ведение растениеводства на землях с повышенным содержанием стронция и цезия. Агрохимические приёмы, снижающие заражение продукции растениеводства радиоактивными изотопами. Агрохимические мероприятия по уменьшению перехода радионуклидов из почвы в растения.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2. «Дейс</w:t>
      </w:r>
      <w:r w:rsidR="00756F93">
        <w:t>твия личного состава С</w:t>
      </w:r>
      <w:r>
        <w:t>лужбы при проведении мероприятий по защите сельскохозяйственных животных и растений в условиях радиоактивного загрязнения, химического и бактериологического заражения сельскохозяйственных угодий».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Режим содержания животных в условиях радиоактивного заражения местности. Ведение животноводства на территории, зараженной РВ.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Ведение животноводства и растениеводства при повышенной радиации на местности в случае аварий на объектах атомной энергетики.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Способы и средства ветеринарной обработки животных.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Обеззараживание территории ферм, животноводческих помещений и предметов </w:t>
      </w:r>
      <w:r>
        <w:lastRenderedPageBreak/>
        <w:t>ухода за животными.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Хозяйственное использование и порядок убоя животных, подвергшихся воздействию поражающих факторов ядерного взрыва.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Ветеринарная обработка животных, зараженных отравляющими веществами и их симптоматическое лечение.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Дегазация животноводческих помещений, территорий ферм.</w:t>
      </w:r>
    </w:p>
    <w:p w:rsidR="000A3089" w:rsidRDefault="002C19A8" w:rsidP="00CB6366">
      <w:pPr>
        <w:pStyle w:val="30"/>
        <w:shd w:val="clear" w:color="auto" w:fill="auto"/>
        <w:spacing w:line="240" w:lineRule="auto"/>
        <w:ind w:firstLine="709"/>
        <w:jc w:val="both"/>
      </w:pPr>
      <w:r>
        <w:t>Тема 3. «Действия формирований по обеспечению мероприятий гражданской обороны муниципального образования (сельскохозяйственной организации) при возникновении военного конфликта или вследствие этого конфликта, а также при чрезвычайных ситуациях природного и техногенного характера».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Мероприятия, проводимые в условиях химического и биологического заражения местности. Обследование зараженных полей, установление границ заражения растений и степени их поражения. Рекомендации по защите растений от поражения химическими веществами и биологическими средствами.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Подготовка животноводческих помещений и других сооружений к защите животных.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Защита животных в условиях пастбищного содержания, перегона и транспортировки.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Оборудование площадок для ветеринарной обработки и полевого убойного пункта.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Защита источников водопоя и водоснабжения ферм.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Мероприятия, проводимые при возникновении эпизоотий.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Ветеринарная обработка животных, зараженных биологическими средствами. Дезинфекция территории ферм и животноводческих помещений.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Использование животных, подвергшихся воздействию отравляющих веществ и биологическими средствами.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Обеспечение безопасности личного состава формирований службы в очагах заражения.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Составление донесений службы. Обмен информацией в соответствии с Табелем срочных донесений.</w:t>
      </w:r>
    </w:p>
    <w:p w:rsidR="000A3089" w:rsidRDefault="002C19A8" w:rsidP="00CB6366">
      <w:pPr>
        <w:pStyle w:val="21"/>
        <w:shd w:val="clear" w:color="auto" w:fill="auto"/>
        <w:spacing w:before="0" w:line="240" w:lineRule="auto"/>
        <w:ind w:firstLine="709"/>
        <w:jc w:val="both"/>
      </w:pPr>
      <w:r>
        <w:t>Раздел 2 «Защита продуктов растениеводства и животноводства»</w:t>
      </w:r>
    </w:p>
    <w:p w:rsidR="000A3089" w:rsidRDefault="002C19A8" w:rsidP="00F17B79">
      <w:pPr>
        <w:pStyle w:val="30"/>
        <w:shd w:val="clear" w:color="auto" w:fill="auto"/>
        <w:tabs>
          <w:tab w:val="left" w:pos="2146"/>
        </w:tabs>
        <w:spacing w:line="240" w:lineRule="auto"/>
        <w:ind w:firstLine="709"/>
        <w:jc w:val="both"/>
      </w:pPr>
      <w:r>
        <w:t>Тема 5.</w:t>
      </w:r>
      <w:r>
        <w:tab/>
        <w:t>«Мероприятия защите продуктов растениеводства и</w:t>
      </w:r>
      <w:r w:rsidR="00F17B79">
        <w:t xml:space="preserve"> </w:t>
      </w:r>
      <w:r>
        <w:t>животноводства».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Мероприятия по защите продуктов растениеводства и животноводства, проводимые при возникновении военного конфликта или вследствие этого конфликта, а также при чрезвычайных ситуациях природного и техногенного характера.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Предотвращения образования вторичных очагов поражения в резу</w:t>
      </w:r>
      <w:r w:rsidR="00781508">
        <w:t xml:space="preserve">льтате разлива запасов </w:t>
      </w:r>
      <w:proofErr w:type="gramStart"/>
      <w:r w:rsidR="00781508">
        <w:t>аварийно-</w:t>
      </w:r>
      <w:r>
        <w:t>химически</w:t>
      </w:r>
      <w:proofErr w:type="gramEnd"/>
      <w:r>
        <w:t xml:space="preserve"> опасных веществ. Меры по защите предприятий пере</w:t>
      </w:r>
      <w:r w:rsidR="00781508">
        <w:t xml:space="preserve">работки от воздействия </w:t>
      </w:r>
      <w:proofErr w:type="gramStart"/>
      <w:r w:rsidR="00781508">
        <w:t>аварийно-</w:t>
      </w:r>
      <w:r>
        <w:t>химически</w:t>
      </w:r>
      <w:proofErr w:type="gramEnd"/>
      <w:r>
        <w:t xml:space="preserve"> опасных веществ.</w:t>
      </w:r>
    </w:p>
    <w:p w:rsidR="000A3089" w:rsidRDefault="002C19A8" w:rsidP="00CB6366">
      <w:pPr>
        <w:pStyle w:val="2"/>
        <w:shd w:val="clear" w:color="auto" w:fill="auto"/>
        <w:spacing w:after="0" w:line="240" w:lineRule="auto"/>
        <w:ind w:firstLine="709"/>
        <w:jc w:val="both"/>
      </w:pPr>
      <w:r>
        <w:t>Защита и обеззараживание сельскохозяйственного сырья, полуфабрикатов, готовой продукции, воды. Защита в полевых условиях. Защита в складах и хранилищах. Защита продовольствия и пищевого сырья при перевозках. Обеззараживание сырья, кормов, продовольствия и воды от радиоактивных, отравляющих веществ и биологических средств. Утилизация загрязненного (зараженного) продовольствия и пищевого сырья.</w:t>
      </w:r>
    </w:p>
    <w:p w:rsidR="000A3089" w:rsidRDefault="000A3089" w:rsidP="00CB6366">
      <w:pPr>
        <w:ind w:firstLine="709"/>
        <w:jc w:val="both"/>
        <w:rPr>
          <w:sz w:val="2"/>
          <w:szCs w:val="2"/>
        </w:rPr>
      </w:pPr>
    </w:p>
    <w:sectPr w:rsidR="000A3089" w:rsidSect="00CB6366">
      <w:pgSz w:w="11909" w:h="16838"/>
      <w:pgMar w:top="1276" w:right="85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CA" w:rsidRDefault="006E4DCA" w:rsidP="000A3089">
      <w:r>
        <w:separator/>
      </w:r>
    </w:p>
  </w:endnote>
  <w:endnote w:type="continuationSeparator" w:id="0">
    <w:p w:rsidR="006E4DCA" w:rsidRDefault="006E4DCA" w:rsidP="000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CA" w:rsidRDefault="006E4DCA"/>
  </w:footnote>
  <w:footnote w:type="continuationSeparator" w:id="0">
    <w:p w:rsidR="006E4DCA" w:rsidRDefault="006E4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98252"/>
      <w:docPartObj>
        <w:docPartGallery w:val="Page Numbers (Top of Page)"/>
        <w:docPartUnique/>
      </w:docPartObj>
    </w:sdtPr>
    <w:sdtEndPr/>
    <w:sdtContent>
      <w:p w:rsidR="00F17B79" w:rsidRDefault="00F17B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75">
          <w:rPr>
            <w:noProof/>
          </w:rPr>
          <w:t>12</w:t>
        </w:r>
        <w:r>
          <w:fldChar w:fldCharType="end"/>
        </w:r>
      </w:p>
    </w:sdtContent>
  </w:sdt>
  <w:p w:rsidR="00F17B79" w:rsidRDefault="00F17B7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79" w:rsidRDefault="00F17B79">
    <w:pPr>
      <w:pStyle w:val="ad"/>
      <w:jc w:val="center"/>
    </w:pPr>
  </w:p>
  <w:p w:rsidR="00F17B79" w:rsidRDefault="00F17B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F72"/>
    <w:multiLevelType w:val="hybridMultilevel"/>
    <w:tmpl w:val="C19C2244"/>
    <w:lvl w:ilvl="0" w:tplc="F15ABD1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7609E"/>
    <w:multiLevelType w:val="multilevel"/>
    <w:tmpl w:val="F6140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70A3A"/>
    <w:multiLevelType w:val="hybridMultilevel"/>
    <w:tmpl w:val="D40C4E12"/>
    <w:lvl w:ilvl="0" w:tplc="FEBC31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BC7600"/>
    <w:multiLevelType w:val="hybridMultilevel"/>
    <w:tmpl w:val="D07E0A4A"/>
    <w:lvl w:ilvl="0" w:tplc="01DE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74E63"/>
    <w:multiLevelType w:val="multilevel"/>
    <w:tmpl w:val="E3888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9"/>
    <w:rsid w:val="000454FC"/>
    <w:rsid w:val="00070B9C"/>
    <w:rsid w:val="000A3089"/>
    <w:rsid w:val="000A3FED"/>
    <w:rsid w:val="000F691E"/>
    <w:rsid w:val="0015594B"/>
    <w:rsid w:val="001E0F59"/>
    <w:rsid w:val="002A008F"/>
    <w:rsid w:val="002C19A8"/>
    <w:rsid w:val="00305FF7"/>
    <w:rsid w:val="003117E1"/>
    <w:rsid w:val="00332DB2"/>
    <w:rsid w:val="003A0BA1"/>
    <w:rsid w:val="003A696B"/>
    <w:rsid w:val="0041546B"/>
    <w:rsid w:val="00436AAD"/>
    <w:rsid w:val="00495FCA"/>
    <w:rsid w:val="004F55F5"/>
    <w:rsid w:val="00584977"/>
    <w:rsid w:val="005A315D"/>
    <w:rsid w:val="005C2259"/>
    <w:rsid w:val="00624692"/>
    <w:rsid w:val="006A0FEB"/>
    <w:rsid w:val="006A1776"/>
    <w:rsid w:val="006E4DCA"/>
    <w:rsid w:val="00705B22"/>
    <w:rsid w:val="00711270"/>
    <w:rsid w:val="00722896"/>
    <w:rsid w:val="007374EA"/>
    <w:rsid w:val="00747D2D"/>
    <w:rsid w:val="00756F93"/>
    <w:rsid w:val="00760EBC"/>
    <w:rsid w:val="00771B92"/>
    <w:rsid w:val="00781508"/>
    <w:rsid w:val="007D203B"/>
    <w:rsid w:val="007E6740"/>
    <w:rsid w:val="00880084"/>
    <w:rsid w:val="00961173"/>
    <w:rsid w:val="009D51EA"/>
    <w:rsid w:val="009F1F13"/>
    <w:rsid w:val="00A004DA"/>
    <w:rsid w:val="00A119CE"/>
    <w:rsid w:val="00A979DE"/>
    <w:rsid w:val="00B848E7"/>
    <w:rsid w:val="00B91090"/>
    <w:rsid w:val="00BC1F10"/>
    <w:rsid w:val="00C254CA"/>
    <w:rsid w:val="00C4396D"/>
    <w:rsid w:val="00CB6366"/>
    <w:rsid w:val="00CC3298"/>
    <w:rsid w:val="00CC6480"/>
    <w:rsid w:val="00D2053F"/>
    <w:rsid w:val="00DD08C9"/>
    <w:rsid w:val="00DD5A52"/>
    <w:rsid w:val="00DF2752"/>
    <w:rsid w:val="00E416E3"/>
    <w:rsid w:val="00F02B75"/>
    <w:rsid w:val="00F17B79"/>
    <w:rsid w:val="00F20BAF"/>
    <w:rsid w:val="00F4716A"/>
    <w:rsid w:val="00FC4B81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08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0A3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Подпись к таблице"/>
    <w:basedOn w:val="a7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sid w:val="000A3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4"/>
    <w:rsid w:val="000A3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0pt">
    <w:name w:val="Подпись к таблице (2) + Не полужирный;Интервал 0 pt"/>
    <w:basedOn w:val="22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3">
    <w:name w:val="Подпись к таблице (3)"/>
    <w:basedOn w:val="31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4">
    <w:name w:val="Колонтитул (2)_"/>
    <w:basedOn w:val="a0"/>
    <w:link w:val="25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0A3089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A3089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0A3089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0A30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a8">
    <w:name w:val="Подпись к таблице"/>
    <w:basedOn w:val="a"/>
    <w:link w:val="a7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Подпись к таблице (2)"/>
    <w:basedOn w:val="a"/>
    <w:link w:val="22"/>
    <w:rsid w:val="000A3089"/>
    <w:pPr>
      <w:shd w:val="clear" w:color="auto" w:fill="FFFFFF"/>
      <w:spacing w:line="235" w:lineRule="exact"/>
      <w:ind w:firstLine="30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2">
    <w:name w:val="Подпись к таблице (3)"/>
    <w:basedOn w:val="a"/>
    <w:link w:val="31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5">
    <w:name w:val="Колонтитул (2)"/>
    <w:basedOn w:val="a"/>
    <w:link w:val="24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Body Text"/>
    <w:basedOn w:val="a"/>
    <w:link w:val="ac"/>
    <w:uiPriority w:val="1"/>
    <w:qFormat/>
    <w:rsid w:val="006A0FEB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A0FE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F17B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7B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F17B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7B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848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48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08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0A3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Подпись к таблице"/>
    <w:basedOn w:val="a7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sid w:val="000A3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4"/>
    <w:rsid w:val="000A3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0pt">
    <w:name w:val="Подпись к таблице (2) + Не полужирный;Интервал 0 pt"/>
    <w:basedOn w:val="22"/>
    <w:rsid w:val="000A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3">
    <w:name w:val="Подпись к таблице (3)"/>
    <w:basedOn w:val="31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4">
    <w:name w:val="Колонтитул (2)_"/>
    <w:basedOn w:val="a0"/>
    <w:link w:val="25"/>
    <w:rsid w:val="000A308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0A3089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A3089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0A3089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0A30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a8">
    <w:name w:val="Подпись к таблице"/>
    <w:basedOn w:val="a"/>
    <w:link w:val="a7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Подпись к таблице (2)"/>
    <w:basedOn w:val="a"/>
    <w:link w:val="22"/>
    <w:rsid w:val="000A3089"/>
    <w:pPr>
      <w:shd w:val="clear" w:color="auto" w:fill="FFFFFF"/>
      <w:spacing w:line="235" w:lineRule="exact"/>
      <w:ind w:firstLine="30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2">
    <w:name w:val="Подпись к таблице (3)"/>
    <w:basedOn w:val="a"/>
    <w:link w:val="31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5">
    <w:name w:val="Колонтитул (2)"/>
    <w:basedOn w:val="a"/>
    <w:link w:val="24"/>
    <w:rsid w:val="000A30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Body Text"/>
    <w:basedOn w:val="a"/>
    <w:link w:val="ac"/>
    <w:uiPriority w:val="1"/>
    <w:qFormat/>
    <w:rsid w:val="006A0FEB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A0FE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F17B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7B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F17B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7B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848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48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F634-CE42-4AE9-8F99-C645E74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Соковина Виктория Михайловна</cp:lastModifiedBy>
  <cp:revision>10</cp:revision>
  <cp:lastPrinted>2022-07-27T14:37:00Z</cp:lastPrinted>
  <dcterms:created xsi:type="dcterms:W3CDTF">2022-07-25T07:14:00Z</dcterms:created>
  <dcterms:modified xsi:type="dcterms:W3CDTF">2022-07-27T14:37:00Z</dcterms:modified>
</cp:coreProperties>
</file>