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30" w:rsidRDefault="00770430" w:rsidP="005B7086">
      <w:pPr>
        <w:spacing w:after="0" w:line="240" w:lineRule="auto"/>
        <w:ind w:righ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7086" w:rsidRPr="005B7086" w:rsidRDefault="005B7086" w:rsidP="005B708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B7086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5B7086" w:rsidRPr="005B7086" w:rsidRDefault="005B7086" w:rsidP="005B708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B7086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5B7086" w:rsidRPr="005B7086" w:rsidRDefault="005B7086" w:rsidP="005B708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B7086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5B7086" w:rsidRPr="005B7086" w:rsidRDefault="005B7086" w:rsidP="005B708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B7086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5B7086" w:rsidRPr="005B7086" w:rsidRDefault="005B7086" w:rsidP="005B708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B7086">
        <w:rPr>
          <w:rFonts w:ascii="Arial" w:eastAsia="Calibri" w:hAnsi="Arial" w:cs="Arial"/>
          <w:sz w:val="24"/>
          <w:szCs w:val="24"/>
          <w:lang w:eastAsia="ru-RU"/>
        </w:rPr>
        <w:t>11.08.2022 № 3800</w:t>
      </w:r>
    </w:p>
    <w:p w:rsidR="00770430" w:rsidRPr="00A97D7C" w:rsidRDefault="00770430" w:rsidP="00770430">
      <w:pPr>
        <w:spacing w:after="0" w:line="240" w:lineRule="auto"/>
        <w:ind w:left="284" w:righ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430" w:rsidRDefault="00770430" w:rsidP="00770430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430" w:rsidRDefault="00770430" w:rsidP="00770430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430" w:rsidRPr="0047197B" w:rsidRDefault="00770430" w:rsidP="007704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D7C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переименовании </w:t>
      </w:r>
      <w:r w:rsidRPr="0047197B">
        <w:rPr>
          <w:rFonts w:ascii="Times New Roman" w:eastAsia="Calibri" w:hAnsi="Times New Roman" w:cs="Times New Roman"/>
          <w:sz w:val="28"/>
          <w:szCs w:val="28"/>
        </w:rPr>
        <w:t>Муниципального бюджетного учреждения культуры</w:t>
      </w:r>
    </w:p>
    <w:p w:rsidR="00770430" w:rsidRDefault="0020433B" w:rsidP="007704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Культурный центр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Барвиха</w:t>
      </w:r>
      <w:proofErr w:type="spellEnd"/>
      <w:r w:rsidR="00770430">
        <w:rPr>
          <w:rFonts w:ascii="Times New Roman" w:eastAsia="Calibri" w:hAnsi="Times New Roman" w:cs="Times New Roman"/>
          <w:sz w:val="28"/>
          <w:szCs w:val="28"/>
        </w:rPr>
        <w:t>» и</w:t>
      </w:r>
      <w:r w:rsidR="00770430" w:rsidRPr="00A97D7C">
        <w:rPr>
          <w:rFonts w:ascii="Times New Roman" w:eastAsia="Calibri" w:hAnsi="Times New Roman" w:cs="Times New Roman"/>
          <w:sz w:val="28"/>
          <w:szCs w:val="28"/>
        </w:rPr>
        <w:t xml:space="preserve"> утверждении Устава </w:t>
      </w:r>
      <w:r w:rsidR="00770430"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</w:p>
    <w:p w:rsidR="00770430" w:rsidRPr="00A97D7C" w:rsidRDefault="00770430" w:rsidP="007704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D7C">
        <w:rPr>
          <w:rFonts w:ascii="Times New Roman" w:eastAsia="Calibri" w:hAnsi="Times New Roman" w:cs="Times New Roman"/>
          <w:sz w:val="28"/>
          <w:szCs w:val="28"/>
        </w:rPr>
        <w:t>в новой редакции</w:t>
      </w:r>
    </w:p>
    <w:p w:rsidR="00770430" w:rsidRPr="00A97D7C" w:rsidRDefault="00770430" w:rsidP="007704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430" w:rsidRPr="00A97D7C" w:rsidRDefault="00770430" w:rsidP="007704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430" w:rsidRDefault="00770430" w:rsidP="007704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Гражданским кодексом Российской Федерации, </w:t>
      </w:r>
      <w:r w:rsidRPr="001E643E">
        <w:rPr>
          <w:rFonts w:ascii="Times New Roman" w:eastAsia="Calibri" w:hAnsi="Times New Roman" w:cs="Times New Roman"/>
          <w:bCs/>
          <w:sz w:val="28"/>
          <w:szCs w:val="28"/>
        </w:rPr>
        <w:t xml:space="preserve">Законом  Российской Федерации от 09.10.1992 № 3612-I «Основы законодательства Российской Федерации о культуре», </w:t>
      </w:r>
      <w:r w:rsidRPr="001E643E">
        <w:rPr>
          <w:rFonts w:ascii="Times New Roman" w:eastAsia="Calibri" w:hAnsi="Times New Roman" w:cs="Times New Roman"/>
          <w:sz w:val="28"/>
          <w:szCs w:val="28"/>
        </w:rPr>
        <w:t xml:space="preserve">Федеральными законами: от 12.01.1996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1E643E">
        <w:rPr>
          <w:rFonts w:ascii="Times New Roman" w:eastAsia="Calibri" w:hAnsi="Times New Roman" w:cs="Times New Roman"/>
          <w:sz w:val="28"/>
          <w:szCs w:val="28"/>
        </w:rPr>
        <w:t xml:space="preserve"> № 7-ФЗ «О некоммерческих организациях»,  от  08.08.2001   № 129-ФЗ «О государственной  регистрации юридических лиц и индивидуальных предпринимателей», от 06.10.2003 № 131-ФЗ «Об общих принципах организации местного самоуправления в Российской Федерации», Уставом Одинцовского городского округа Московской области, </w:t>
      </w:r>
    </w:p>
    <w:p w:rsidR="00770430" w:rsidRPr="00A97D7C" w:rsidRDefault="00770430" w:rsidP="007704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430" w:rsidRPr="00A97D7C" w:rsidRDefault="00770430" w:rsidP="007704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D7C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770430" w:rsidRPr="00A97D7C" w:rsidRDefault="00770430" w:rsidP="007704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430" w:rsidRPr="00C35BE7" w:rsidRDefault="00770430" w:rsidP="007704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35BE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Переименовать Муниципальное бюджетное учреждение культуры</w:t>
      </w:r>
      <w:r w:rsidR="0020433B">
        <w:rPr>
          <w:rFonts w:ascii="Times New Roman" w:hAnsi="Times New Roman" w:cs="Times New Roman"/>
          <w:sz w:val="28"/>
          <w:szCs w:val="28"/>
        </w:rPr>
        <w:t xml:space="preserve"> Культурный центр «</w:t>
      </w:r>
      <w:proofErr w:type="spellStart"/>
      <w:r w:rsidR="0020433B">
        <w:rPr>
          <w:rFonts w:ascii="Times New Roman" w:hAnsi="Times New Roman" w:cs="Times New Roman"/>
          <w:sz w:val="28"/>
          <w:szCs w:val="28"/>
        </w:rPr>
        <w:t>Барвиха</w:t>
      </w:r>
      <w:proofErr w:type="spellEnd"/>
      <w:r w:rsidR="0020433B">
        <w:rPr>
          <w:rFonts w:ascii="Times New Roman" w:hAnsi="Times New Roman" w:cs="Times New Roman"/>
          <w:sz w:val="28"/>
          <w:szCs w:val="28"/>
        </w:rPr>
        <w:t>»</w:t>
      </w:r>
      <w:r w:rsidRPr="00770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(сокращенное наименование – МБУК К</w:t>
      </w:r>
      <w:r w:rsidR="0020433B">
        <w:rPr>
          <w:rFonts w:ascii="Times New Roman" w:hAnsi="Times New Roman" w:cs="Times New Roman"/>
          <w:sz w:val="28"/>
          <w:szCs w:val="28"/>
        </w:rPr>
        <w:t>Ц</w:t>
      </w:r>
      <w:r w:rsidRPr="00770430">
        <w:t xml:space="preserve"> </w:t>
      </w:r>
      <w:r w:rsidRPr="007704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433B">
        <w:rPr>
          <w:rFonts w:ascii="Times New Roman" w:hAnsi="Times New Roman" w:cs="Times New Roman"/>
          <w:sz w:val="28"/>
          <w:szCs w:val="28"/>
        </w:rPr>
        <w:t>Барвиха</w:t>
      </w:r>
      <w:proofErr w:type="spellEnd"/>
      <w:r w:rsidRPr="007704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3BE1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430">
        <w:rPr>
          <w:rFonts w:ascii="Times New Roman" w:hAnsi="Times New Roman" w:cs="Times New Roman"/>
          <w:sz w:val="28"/>
          <w:szCs w:val="28"/>
        </w:rPr>
        <w:t>10</w:t>
      </w:r>
      <w:r w:rsidR="0020433B">
        <w:rPr>
          <w:rFonts w:ascii="Times New Roman" w:hAnsi="Times New Roman" w:cs="Times New Roman"/>
          <w:sz w:val="28"/>
          <w:szCs w:val="28"/>
        </w:rPr>
        <w:t>9</w:t>
      </w:r>
      <w:r w:rsidRPr="00770430">
        <w:rPr>
          <w:rFonts w:ascii="Times New Roman" w:hAnsi="Times New Roman" w:cs="Times New Roman"/>
          <w:sz w:val="28"/>
          <w:szCs w:val="28"/>
        </w:rPr>
        <w:t>503</w:t>
      </w:r>
      <w:r w:rsidR="0020433B">
        <w:rPr>
          <w:rFonts w:ascii="Times New Roman" w:hAnsi="Times New Roman" w:cs="Times New Roman"/>
          <w:sz w:val="28"/>
          <w:szCs w:val="28"/>
        </w:rPr>
        <w:t>2</w:t>
      </w:r>
      <w:r w:rsidRPr="00770430">
        <w:rPr>
          <w:rFonts w:ascii="Times New Roman" w:hAnsi="Times New Roman" w:cs="Times New Roman"/>
          <w:sz w:val="28"/>
          <w:szCs w:val="28"/>
        </w:rPr>
        <w:t>0</w:t>
      </w:r>
      <w:r w:rsidR="0020433B">
        <w:rPr>
          <w:rFonts w:ascii="Times New Roman" w:hAnsi="Times New Roman" w:cs="Times New Roman"/>
          <w:sz w:val="28"/>
          <w:szCs w:val="28"/>
        </w:rPr>
        <w:t>00546</w:t>
      </w:r>
      <w:r w:rsidRPr="00E934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Муниципальное</w:t>
      </w:r>
      <w:r w:rsidRPr="00AD25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бюджетное учреждение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Культурно-досуговый центр «</w:t>
      </w:r>
      <w:proofErr w:type="spellStart"/>
      <w:r w:rsidR="002043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Барвиха</w:t>
      </w:r>
      <w:proofErr w:type="spellEnd"/>
      <w:r w:rsidRPr="009902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83B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(сокращенное наименование – МБУК  КДЦ «</w:t>
      </w:r>
      <w:proofErr w:type="spellStart"/>
      <w:r w:rsidR="0020433B">
        <w:rPr>
          <w:rFonts w:ascii="Times New Roman" w:hAnsi="Times New Roman" w:cs="Times New Roman"/>
          <w:sz w:val="28"/>
          <w:szCs w:val="28"/>
        </w:rPr>
        <w:t>Барвиха</w:t>
      </w:r>
      <w:proofErr w:type="spellEnd"/>
      <w:r>
        <w:rPr>
          <w:rFonts w:ascii="Times New Roman" w:hAnsi="Times New Roman" w:cs="Times New Roman"/>
          <w:sz w:val="28"/>
          <w:szCs w:val="28"/>
        </w:rPr>
        <w:t>»), далее именуемое Учреждение.</w:t>
      </w:r>
    </w:p>
    <w:p w:rsidR="00770430" w:rsidRPr="00A97D7C" w:rsidRDefault="00770430" w:rsidP="007704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A97D7C">
        <w:rPr>
          <w:rFonts w:ascii="Times New Roman" w:eastAsia="Calibri" w:hAnsi="Times New Roman" w:cs="Times New Roman"/>
          <w:sz w:val="28"/>
          <w:szCs w:val="28"/>
        </w:rPr>
        <w:t>Утвердить Устав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D25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бюджетного учреждения культуры </w:t>
      </w:r>
      <w:r w:rsidRPr="00770430">
        <w:rPr>
          <w:rFonts w:ascii="Times New Roman" w:eastAsia="Calibri" w:hAnsi="Times New Roman" w:cs="Times New Roman"/>
          <w:sz w:val="28"/>
          <w:szCs w:val="28"/>
        </w:rPr>
        <w:t>Культурно-досуговый центр «</w:t>
      </w:r>
      <w:proofErr w:type="spellStart"/>
      <w:r w:rsidR="0020433B">
        <w:rPr>
          <w:rFonts w:ascii="Times New Roman" w:eastAsia="Calibri" w:hAnsi="Times New Roman" w:cs="Times New Roman"/>
          <w:sz w:val="28"/>
          <w:szCs w:val="28"/>
        </w:rPr>
        <w:t>Барвиха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A97D7C">
        <w:rPr>
          <w:rFonts w:ascii="Times New Roman" w:eastAsia="Calibri" w:hAnsi="Times New Roman" w:cs="Times New Roman"/>
          <w:sz w:val="28"/>
          <w:szCs w:val="28"/>
        </w:rPr>
        <w:t>в новой редакции</w:t>
      </w:r>
      <w:r w:rsidRPr="00B05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A97D7C">
        <w:rPr>
          <w:rFonts w:ascii="Times New Roman" w:eastAsia="Calibri" w:hAnsi="Times New Roman" w:cs="Times New Roman"/>
          <w:sz w:val="28"/>
          <w:szCs w:val="28"/>
        </w:rPr>
        <w:t>прилагае</w:t>
      </w:r>
      <w:r>
        <w:rPr>
          <w:rFonts w:ascii="Times New Roman" w:eastAsia="Calibri" w:hAnsi="Times New Roman" w:cs="Times New Roman"/>
          <w:sz w:val="28"/>
          <w:szCs w:val="28"/>
        </w:rPr>
        <w:t>тся).</w:t>
      </w:r>
    </w:p>
    <w:p w:rsidR="00770430" w:rsidRDefault="00770430" w:rsidP="007704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D7C">
        <w:rPr>
          <w:rFonts w:ascii="Times New Roman" w:eastAsia="Calibri" w:hAnsi="Times New Roman" w:cs="Times New Roman"/>
          <w:sz w:val="28"/>
          <w:szCs w:val="28"/>
        </w:rPr>
        <w:t>Директору Учреждения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433B">
        <w:rPr>
          <w:rFonts w:ascii="Times New Roman" w:eastAsia="Calibri" w:hAnsi="Times New Roman" w:cs="Times New Roman"/>
          <w:sz w:val="28"/>
          <w:szCs w:val="28"/>
        </w:rPr>
        <w:t xml:space="preserve">Гончаровой Наталье Станиславовне </w:t>
      </w:r>
      <w:r w:rsidRPr="00A97D7C">
        <w:rPr>
          <w:rFonts w:ascii="Times New Roman" w:eastAsia="Calibri" w:hAnsi="Times New Roman" w:cs="Times New Roman"/>
          <w:sz w:val="28"/>
          <w:szCs w:val="28"/>
        </w:rPr>
        <w:t>обратиться в налоговый орган для осуществления юридически значимых действий, связанных с внесением изменений в Единый государственный реестр юридических лиц в части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сведений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переименовании и 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новой редакции Устава Учреждения в порядке, установленном законодательством Российской Федерации. </w:t>
      </w:r>
    </w:p>
    <w:p w:rsidR="00770430" w:rsidRDefault="00770430" w:rsidP="007704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</w:t>
      </w:r>
      <w:r w:rsidRPr="00434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и разместить на официальном сайте </w:t>
      </w:r>
      <w:r w:rsidRPr="00C072C3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770430" w:rsidRPr="00A97D7C" w:rsidRDefault="00770430" w:rsidP="007704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A97D7C">
        <w:rPr>
          <w:rFonts w:ascii="Times New Roman" w:eastAsia="Calibri" w:hAnsi="Times New Roman" w:cs="Times New Roman"/>
          <w:sz w:val="28"/>
          <w:szCs w:val="28"/>
        </w:rPr>
        <w:t>.    Настоящее постановление вступает в силу с даты подписания.</w:t>
      </w:r>
    </w:p>
    <w:p w:rsidR="00770430" w:rsidRPr="00A97D7C" w:rsidRDefault="00770430" w:rsidP="007704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eastAsia="Calibri" w:hAnsi="Times New Roman" w:cs="Times New Roman"/>
          <w:sz w:val="28"/>
          <w:szCs w:val="28"/>
        </w:rPr>
        <w:t>вы</w:t>
      </w:r>
      <w:r w:rsidRPr="00A97D7C">
        <w:rPr>
          <w:rFonts w:ascii="Times New Roman" w:eastAsia="Calibri" w:hAnsi="Times New Roman" w:cs="Times New Roman"/>
          <w:sz w:val="28"/>
          <w:szCs w:val="28"/>
        </w:rPr>
        <w:t>полнением настоящего постановл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ения возложить на заместителя 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Главы Администрации Одинцовского городского округа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Московской области </w:t>
      </w:r>
      <w:proofErr w:type="spellStart"/>
      <w:r w:rsidRPr="00A97D7C">
        <w:rPr>
          <w:rFonts w:ascii="Times New Roman" w:eastAsia="Calibri" w:hAnsi="Times New Roman" w:cs="Times New Roman"/>
          <w:sz w:val="28"/>
          <w:szCs w:val="28"/>
        </w:rPr>
        <w:t>Переверзеву</w:t>
      </w:r>
      <w:proofErr w:type="spellEnd"/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 В.В.</w:t>
      </w:r>
    </w:p>
    <w:p w:rsidR="00770430" w:rsidRPr="00A97D7C" w:rsidRDefault="00770430" w:rsidP="007704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430" w:rsidRPr="00A97D7C" w:rsidRDefault="00770430" w:rsidP="007704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E40" w:rsidRDefault="00770430" w:rsidP="007704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Глава Одинцовского городского округа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 А.Р. Иванов</w:t>
      </w:r>
    </w:p>
    <w:p w:rsidR="00656E40" w:rsidRDefault="00656E40" w:rsidP="007704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E40" w:rsidRDefault="00656E40" w:rsidP="007704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430" w:rsidRDefault="00770430" w:rsidP="007704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430" w:rsidRDefault="00770430" w:rsidP="007704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430" w:rsidRDefault="00770430" w:rsidP="0077043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430" w:rsidRDefault="00770430" w:rsidP="0077043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430" w:rsidRDefault="00770430" w:rsidP="0077043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430" w:rsidRDefault="00770430" w:rsidP="0077043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430" w:rsidRDefault="00770430" w:rsidP="0077043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0531" w:rsidRDefault="00A80531" w:rsidP="0077043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0531" w:rsidRDefault="00A80531" w:rsidP="0077043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0531" w:rsidRDefault="00A80531" w:rsidP="0077043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0531" w:rsidRDefault="00A80531" w:rsidP="0077043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0531" w:rsidRDefault="00A80531" w:rsidP="0077043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0531" w:rsidRDefault="00A80531" w:rsidP="0077043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0531" w:rsidRDefault="00A80531" w:rsidP="0077043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0531" w:rsidRDefault="00A80531" w:rsidP="0077043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0531" w:rsidRDefault="00A80531" w:rsidP="0077043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0531" w:rsidRDefault="00A80531" w:rsidP="0077043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0531" w:rsidRDefault="00A80531" w:rsidP="0077043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0531" w:rsidRDefault="00A80531" w:rsidP="0077043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0531" w:rsidRDefault="00A80531" w:rsidP="0077043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0531" w:rsidRDefault="00A80531" w:rsidP="0077043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0531" w:rsidRDefault="00A80531" w:rsidP="0077043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0531" w:rsidRDefault="00A80531" w:rsidP="0077043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0531" w:rsidRDefault="00A80531" w:rsidP="0077043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0531" w:rsidRDefault="00A80531" w:rsidP="0077043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0531" w:rsidRDefault="00A80531" w:rsidP="0077043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0531" w:rsidRDefault="00A80531" w:rsidP="0077043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430" w:rsidRDefault="00770430" w:rsidP="0077043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430" w:rsidRDefault="00770430" w:rsidP="0077043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770430" w:rsidSect="00CE3A80">
      <w:pgSz w:w="11906" w:h="16838"/>
      <w:pgMar w:top="1134" w:right="849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30"/>
    <w:rsid w:val="0020433B"/>
    <w:rsid w:val="0052333A"/>
    <w:rsid w:val="005B7086"/>
    <w:rsid w:val="00656E40"/>
    <w:rsid w:val="00770430"/>
    <w:rsid w:val="00A80531"/>
    <w:rsid w:val="00DD492B"/>
    <w:rsid w:val="00EB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4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4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49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4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4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4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Зиминова Анна Юрьевна</cp:lastModifiedBy>
  <cp:revision>6</cp:revision>
  <cp:lastPrinted>2022-07-05T07:33:00Z</cp:lastPrinted>
  <dcterms:created xsi:type="dcterms:W3CDTF">2022-07-01T10:49:00Z</dcterms:created>
  <dcterms:modified xsi:type="dcterms:W3CDTF">2022-08-16T13:53:00Z</dcterms:modified>
</cp:coreProperties>
</file>