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AA" w:rsidRPr="003F1431" w:rsidRDefault="00F15565" w:rsidP="00CE1486">
      <w:pPr>
        <w:jc w:val="right"/>
        <w:rPr>
          <w:rFonts w:ascii="Times New Roman" w:hAnsi="Times New Roman" w:cs="Times New Roman"/>
          <w:sz w:val="28"/>
          <w:szCs w:val="28"/>
        </w:rPr>
      </w:pPr>
      <w:r>
        <w:rPr>
          <w:rFonts w:ascii="Times New Roman" w:hAnsi="Times New Roman" w:cs="Times New Roman"/>
          <w:sz w:val="28"/>
          <w:szCs w:val="28"/>
        </w:rPr>
        <w:t>ПРОЕКТ</w:t>
      </w:r>
    </w:p>
    <w:p w:rsidR="00B9086E" w:rsidRPr="00B9086E" w:rsidRDefault="00B9086E">
      <w:pPr>
        <w:rPr>
          <w:rFonts w:ascii="Times New Roman" w:hAnsi="Times New Roman" w:cs="Times New Roman"/>
          <w:sz w:val="28"/>
          <w:szCs w:val="28"/>
        </w:rPr>
      </w:pPr>
    </w:p>
    <w:p w:rsidR="004D5C54" w:rsidRDefault="004D5C54" w:rsidP="0033343F">
      <w:pPr>
        <w:spacing w:line="240" w:lineRule="auto"/>
        <w:jc w:val="center"/>
        <w:rPr>
          <w:rFonts w:ascii="Times New Roman" w:hAnsi="Times New Roman" w:cs="Times New Roman"/>
          <w:sz w:val="28"/>
          <w:szCs w:val="28"/>
        </w:rPr>
      </w:pPr>
    </w:p>
    <w:p w:rsidR="0033343F" w:rsidRPr="0033343F" w:rsidRDefault="0033343F" w:rsidP="0033343F">
      <w:pPr>
        <w:spacing w:after="0" w:line="240" w:lineRule="auto"/>
        <w:jc w:val="center"/>
        <w:rPr>
          <w:rFonts w:ascii="Times New Roman" w:hAnsi="Times New Roman" w:cs="Times New Roman"/>
          <w:sz w:val="28"/>
          <w:szCs w:val="28"/>
        </w:rPr>
      </w:pPr>
    </w:p>
    <w:p w:rsidR="0033343F" w:rsidRPr="00637872" w:rsidRDefault="00961E65" w:rsidP="0033343F">
      <w:pPr>
        <w:spacing w:line="240" w:lineRule="auto"/>
        <w:ind w:left="-567"/>
        <w:jc w:val="center"/>
        <w:rPr>
          <w:rFonts w:ascii="Times New Roman" w:hAnsi="Times New Roman" w:cs="Times New Roman"/>
          <w:color w:val="FFFFFF" w:themeColor="background1"/>
          <w:sz w:val="28"/>
          <w:szCs w:val="28"/>
        </w:rPr>
      </w:pPr>
      <w:r w:rsidRPr="00637872">
        <w:rPr>
          <w:rFonts w:ascii="Times New Roman" w:hAnsi="Times New Roman" w:cs="Times New Roman"/>
          <w:color w:val="FFFFFF" w:themeColor="background1"/>
          <w:sz w:val="28"/>
          <w:szCs w:val="28"/>
        </w:rPr>
        <w:t>от 21.12.2021 № 4684</w:t>
      </w:r>
    </w:p>
    <w:tbl>
      <w:tblPr>
        <w:tblW w:w="0" w:type="auto"/>
        <w:tblInd w:w="108" w:type="dxa"/>
        <w:tblLook w:val="04A0" w:firstRow="1" w:lastRow="0" w:firstColumn="1" w:lastColumn="0" w:noHBand="0" w:noVBand="1"/>
      </w:tblPr>
      <w:tblGrid>
        <w:gridCol w:w="9529"/>
      </w:tblGrid>
      <w:tr w:rsidR="00BB0DAA" w:rsidRPr="005514A8" w:rsidTr="008F725D">
        <w:trPr>
          <w:trHeight w:val="1254"/>
        </w:trPr>
        <w:tc>
          <w:tcPr>
            <w:tcW w:w="9639" w:type="dxa"/>
            <w:shd w:val="clear" w:color="auto" w:fill="auto"/>
          </w:tcPr>
          <w:p w:rsidR="00D27D45" w:rsidRPr="005514A8" w:rsidRDefault="00D27D45" w:rsidP="008F725D">
            <w:pPr>
              <w:tabs>
                <w:tab w:val="left" w:pos="4287"/>
              </w:tabs>
              <w:spacing w:after="0" w:line="240" w:lineRule="auto"/>
              <w:ind w:left="-108"/>
              <w:jc w:val="center"/>
              <w:outlineLvl w:val="0"/>
              <w:rPr>
                <w:rFonts w:ascii="Times New Roman" w:hAnsi="Times New Roman" w:cs="Times New Roman"/>
                <w:sz w:val="26"/>
                <w:szCs w:val="26"/>
              </w:rPr>
            </w:pPr>
          </w:p>
          <w:p w:rsidR="006D0B61" w:rsidRPr="005514A8" w:rsidRDefault="006D0B61" w:rsidP="008F725D">
            <w:pPr>
              <w:tabs>
                <w:tab w:val="left" w:pos="4287"/>
              </w:tabs>
              <w:spacing w:after="0" w:line="240" w:lineRule="auto"/>
              <w:ind w:left="-108"/>
              <w:jc w:val="center"/>
              <w:outlineLvl w:val="0"/>
              <w:rPr>
                <w:rFonts w:ascii="Times New Roman" w:hAnsi="Times New Roman" w:cs="Times New Roman"/>
                <w:sz w:val="26"/>
                <w:szCs w:val="26"/>
              </w:rPr>
            </w:pPr>
          </w:p>
          <w:p w:rsidR="00A77780" w:rsidRDefault="00A77780" w:rsidP="008F725D">
            <w:pPr>
              <w:tabs>
                <w:tab w:val="left" w:pos="4287"/>
              </w:tabs>
              <w:spacing w:after="0" w:line="240" w:lineRule="auto"/>
              <w:ind w:left="-108"/>
              <w:jc w:val="center"/>
              <w:outlineLvl w:val="0"/>
              <w:rPr>
                <w:rFonts w:ascii="Times New Roman" w:hAnsi="Times New Roman" w:cs="Times New Roman"/>
                <w:sz w:val="26"/>
                <w:szCs w:val="26"/>
              </w:rPr>
            </w:pPr>
          </w:p>
          <w:p w:rsidR="00A52217" w:rsidRPr="005514A8" w:rsidRDefault="00BB0DAA" w:rsidP="008F725D">
            <w:pPr>
              <w:tabs>
                <w:tab w:val="left" w:pos="4287"/>
              </w:tabs>
              <w:spacing w:after="0" w:line="240" w:lineRule="auto"/>
              <w:ind w:left="-108"/>
              <w:jc w:val="center"/>
              <w:outlineLvl w:val="0"/>
              <w:rPr>
                <w:rFonts w:ascii="Times New Roman" w:hAnsi="Times New Roman" w:cs="Times New Roman"/>
                <w:sz w:val="26"/>
                <w:szCs w:val="26"/>
              </w:rPr>
            </w:pPr>
            <w:r w:rsidRPr="005514A8">
              <w:rPr>
                <w:rFonts w:ascii="Times New Roman" w:hAnsi="Times New Roman" w:cs="Times New Roman"/>
                <w:sz w:val="26"/>
                <w:szCs w:val="26"/>
              </w:rPr>
              <w:t>О внесении изменени</w:t>
            </w:r>
            <w:r w:rsidR="005C79EF" w:rsidRPr="005514A8">
              <w:rPr>
                <w:rFonts w:ascii="Times New Roman" w:hAnsi="Times New Roman" w:cs="Times New Roman"/>
                <w:sz w:val="26"/>
                <w:szCs w:val="26"/>
              </w:rPr>
              <w:t>й</w:t>
            </w:r>
            <w:r w:rsidRPr="005514A8">
              <w:rPr>
                <w:rFonts w:ascii="Times New Roman" w:hAnsi="Times New Roman" w:cs="Times New Roman"/>
                <w:sz w:val="26"/>
                <w:szCs w:val="26"/>
              </w:rPr>
              <w:t xml:space="preserve"> в муниципальную программу </w:t>
            </w:r>
          </w:p>
          <w:p w:rsidR="00A52217" w:rsidRPr="005514A8" w:rsidRDefault="00BB0DAA" w:rsidP="00A52217">
            <w:pPr>
              <w:tabs>
                <w:tab w:val="left" w:pos="4287"/>
              </w:tabs>
              <w:spacing w:after="0" w:line="240" w:lineRule="auto"/>
              <w:ind w:left="-108"/>
              <w:jc w:val="center"/>
              <w:outlineLvl w:val="0"/>
              <w:rPr>
                <w:rFonts w:ascii="Times New Roman" w:hAnsi="Times New Roman" w:cs="Times New Roman"/>
                <w:sz w:val="26"/>
                <w:szCs w:val="26"/>
              </w:rPr>
            </w:pPr>
            <w:r w:rsidRPr="005514A8">
              <w:rPr>
                <w:rFonts w:ascii="Times New Roman" w:hAnsi="Times New Roman" w:cs="Times New Roman"/>
                <w:sz w:val="26"/>
                <w:szCs w:val="26"/>
              </w:rPr>
              <w:t xml:space="preserve">Одинцовского городского округа Московской области </w:t>
            </w:r>
          </w:p>
          <w:p w:rsidR="00BB0DAA" w:rsidRPr="005514A8" w:rsidRDefault="00FD35CB" w:rsidP="00A52217">
            <w:pPr>
              <w:tabs>
                <w:tab w:val="left" w:pos="4287"/>
              </w:tabs>
              <w:spacing w:after="0" w:line="240" w:lineRule="auto"/>
              <w:ind w:left="-108"/>
              <w:jc w:val="center"/>
              <w:outlineLvl w:val="0"/>
              <w:rPr>
                <w:rFonts w:ascii="Times New Roman" w:hAnsi="Times New Roman" w:cs="Times New Roman"/>
                <w:sz w:val="26"/>
                <w:szCs w:val="26"/>
              </w:rPr>
            </w:pPr>
            <w:r w:rsidRPr="005514A8">
              <w:rPr>
                <w:rFonts w:ascii="Times New Roman" w:hAnsi="Times New Roman" w:cs="Times New Roman"/>
                <w:sz w:val="26"/>
                <w:szCs w:val="26"/>
              </w:rPr>
              <w:t>«Переселение граждан из аварийного жилищного фонда» на 2020-2024 годы</w:t>
            </w:r>
          </w:p>
        </w:tc>
      </w:tr>
    </w:tbl>
    <w:p w:rsidR="0095676F" w:rsidRPr="005514A8" w:rsidRDefault="0095676F" w:rsidP="00BB0DAA">
      <w:pPr>
        <w:spacing w:after="0" w:line="240" w:lineRule="auto"/>
        <w:rPr>
          <w:rFonts w:ascii="Times New Roman" w:hAnsi="Times New Roman" w:cs="Times New Roman"/>
          <w:sz w:val="26"/>
          <w:szCs w:val="26"/>
        </w:rPr>
      </w:pPr>
    </w:p>
    <w:p w:rsidR="00D27D45" w:rsidRPr="005514A8" w:rsidRDefault="00D27D45" w:rsidP="00BB0DAA">
      <w:pPr>
        <w:spacing w:after="0" w:line="240" w:lineRule="auto"/>
        <w:rPr>
          <w:rFonts w:ascii="Times New Roman" w:hAnsi="Times New Roman" w:cs="Times New Roman"/>
          <w:sz w:val="26"/>
          <w:szCs w:val="26"/>
        </w:rPr>
      </w:pPr>
    </w:p>
    <w:p w:rsidR="00BB0DAA" w:rsidRPr="005514A8" w:rsidRDefault="0090425E" w:rsidP="00BB0DAA">
      <w:pPr>
        <w:tabs>
          <w:tab w:val="center" w:pos="4677"/>
        </w:tabs>
        <w:spacing w:after="0" w:line="240" w:lineRule="auto"/>
        <w:ind w:firstLine="709"/>
        <w:jc w:val="both"/>
        <w:rPr>
          <w:rFonts w:ascii="Times New Roman" w:eastAsia="Calibri" w:hAnsi="Times New Roman" w:cs="Times New Roman"/>
          <w:sz w:val="26"/>
          <w:szCs w:val="26"/>
        </w:rPr>
      </w:pPr>
      <w:r w:rsidRPr="00A77780">
        <w:rPr>
          <w:rFonts w:ascii="Times New Roman" w:eastAsia="Calibri" w:hAnsi="Times New Roman" w:cs="Times New Roman"/>
          <w:sz w:val="26"/>
          <w:szCs w:val="26"/>
        </w:rPr>
        <w:t xml:space="preserve">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 </w:t>
      </w:r>
      <w:r w:rsidR="00F15565" w:rsidRPr="00F15565">
        <w:rPr>
          <w:rFonts w:ascii="Times New Roman" w:eastAsia="Times New Roman" w:hAnsi="Times New Roman" w:cs="Times New Roman"/>
          <w:sz w:val="26"/>
          <w:szCs w:val="26"/>
        </w:rPr>
        <w:t>в связи с изменением объемов финансирования                          на 2022 год мероприятий подпрограммы «Обеспечение устойчивого сокращения непригодного для проживания жилищного фонда» муниципальной программы Одинцовского городского округа Московской области «Переселение граждан                    из аварийного жилищного фонда» на 2020-2024 годы</w:t>
      </w:r>
      <w:r w:rsidR="00581CFA">
        <w:rPr>
          <w:rFonts w:ascii="Times New Roman" w:eastAsia="Calibri" w:hAnsi="Times New Roman" w:cs="Times New Roman"/>
          <w:sz w:val="26"/>
          <w:szCs w:val="26"/>
        </w:rPr>
        <w:t xml:space="preserve">, </w:t>
      </w:r>
      <w:r w:rsidR="00942086" w:rsidRPr="005514A8">
        <w:rPr>
          <w:rFonts w:ascii="Times New Roman" w:eastAsia="Times New Roman" w:hAnsi="Times New Roman" w:cs="Times New Roman"/>
          <w:sz w:val="26"/>
          <w:szCs w:val="26"/>
        </w:rPr>
        <w:t xml:space="preserve"> </w:t>
      </w:r>
      <w:r w:rsidR="005140C5" w:rsidRPr="005514A8">
        <w:rPr>
          <w:rFonts w:ascii="Times New Roman" w:eastAsia="Calibri" w:hAnsi="Times New Roman" w:cs="Times New Roman"/>
          <w:sz w:val="26"/>
          <w:szCs w:val="26"/>
        </w:rPr>
        <w:t xml:space="preserve"> </w:t>
      </w:r>
    </w:p>
    <w:p w:rsidR="00300799" w:rsidRPr="005514A8" w:rsidRDefault="00300799" w:rsidP="00BB0DAA">
      <w:pPr>
        <w:tabs>
          <w:tab w:val="center" w:pos="4677"/>
        </w:tabs>
        <w:spacing w:after="0" w:line="240" w:lineRule="auto"/>
        <w:ind w:firstLine="709"/>
        <w:jc w:val="both"/>
        <w:rPr>
          <w:rFonts w:ascii="Times New Roman" w:eastAsia="Calibri" w:hAnsi="Times New Roman" w:cs="Times New Roman"/>
          <w:sz w:val="26"/>
          <w:szCs w:val="26"/>
        </w:rPr>
      </w:pPr>
    </w:p>
    <w:p w:rsidR="00BB0DAA" w:rsidRPr="005514A8" w:rsidRDefault="00BB0DAA" w:rsidP="00BE66E8">
      <w:pPr>
        <w:spacing w:after="0" w:line="240" w:lineRule="auto"/>
        <w:ind w:right="-142"/>
        <w:jc w:val="center"/>
        <w:outlineLvl w:val="0"/>
        <w:rPr>
          <w:rFonts w:ascii="Times New Roman" w:hAnsi="Times New Roman" w:cs="Times New Roman"/>
          <w:sz w:val="26"/>
          <w:szCs w:val="26"/>
        </w:rPr>
      </w:pPr>
      <w:r w:rsidRPr="005514A8">
        <w:rPr>
          <w:rFonts w:ascii="Times New Roman" w:hAnsi="Times New Roman" w:cs="Times New Roman"/>
          <w:sz w:val="26"/>
          <w:szCs w:val="26"/>
        </w:rPr>
        <w:t>ПОСТАНОВЛЯЮ:</w:t>
      </w:r>
    </w:p>
    <w:p w:rsidR="00BB0DAA" w:rsidRPr="005514A8" w:rsidRDefault="00BB0DAA" w:rsidP="00BB0DAA">
      <w:pPr>
        <w:spacing w:after="0" w:line="240" w:lineRule="auto"/>
        <w:ind w:right="-142" w:firstLine="709"/>
        <w:jc w:val="center"/>
        <w:outlineLvl w:val="0"/>
        <w:rPr>
          <w:rFonts w:ascii="Times New Roman" w:hAnsi="Times New Roman" w:cs="Times New Roman"/>
          <w:sz w:val="26"/>
          <w:szCs w:val="26"/>
        </w:rPr>
      </w:pPr>
    </w:p>
    <w:p w:rsidR="00BB0DAA" w:rsidRPr="005514A8" w:rsidRDefault="00BB0DAA" w:rsidP="00BB0DAA">
      <w:pPr>
        <w:pStyle w:val="a4"/>
        <w:numPr>
          <w:ilvl w:val="0"/>
          <w:numId w:val="3"/>
        </w:numPr>
        <w:spacing w:after="0" w:line="240" w:lineRule="auto"/>
        <w:ind w:left="0" w:firstLine="709"/>
        <w:jc w:val="both"/>
        <w:outlineLvl w:val="0"/>
        <w:rPr>
          <w:rFonts w:ascii="Times New Roman" w:hAnsi="Times New Roman" w:cs="Times New Roman"/>
          <w:sz w:val="26"/>
          <w:szCs w:val="26"/>
        </w:rPr>
      </w:pPr>
      <w:r w:rsidRPr="005514A8">
        <w:rPr>
          <w:rFonts w:ascii="Times New Roman" w:eastAsia="Calibri" w:hAnsi="Times New Roman" w:cs="Times New Roman"/>
          <w:sz w:val="26"/>
          <w:szCs w:val="26"/>
        </w:rPr>
        <w:t xml:space="preserve">Внести в муниципальную программу </w:t>
      </w:r>
      <w:r w:rsidRPr="005514A8">
        <w:rPr>
          <w:rFonts w:ascii="Times New Roman" w:hAnsi="Times New Roman" w:cs="Times New Roman"/>
          <w:sz w:val="26"/>
          <w:szCs w:val="26"/>
        </w:rPr>
        <w:t xml:space="preserve">Одинцовского городского округа Московской области </w:t>
      </w:r>
      <w:r w:rsidR="00FD35CB" w:rsidRPr="005514A8">
        <w:rPr>
          <w:rFonts w:ascii="Times New Roman" w:hAnsi="Times New Roman" w:cs="Times New Roman"/>
          <w:sz w:val="26"/>
          <w:szCs w:val="26"/>
        </w:rPr>
        <w:t xml:space="preserve">«Переселение граждан из аварийного жилищного </w:t>
      </w:r>
      <w:proofErr w:type="gramStart"/>
      <w:r w:rsidR="00FD35CB" w:rsidRPr="005514A8">
        <w:rPr>
          <w:rFonts w:ascii="Times New Roman" w:hAnsi="Times New Roman" w:cs="Times New Roman"/>
          <w:sz w:val="26"/>
          <w:szCs w:val="26"/>
        </w:rPr>
        <w:t xml:space="preserve">фонда» </w:t>
      </w:r>
      <w:r w:rsidR="00703506">
        <w:rPr>
          <w:rFonts w:ascii="Times New Roman" w:hAnsi="Times New Roman" w:cs="Times New Roman"/>
          <w:sz w:val="26"/>
          <w:szCs w:val="26"/>
        </w:rPr>
        <w:t xml:space="preserve">  </w:t>
      </w:r>
      <w:proofErr w:type="gramEnd"/>
      <w:r w:rsidR="00703506">
        <w:rPr>
          <w:rFonts w:ascii="Times New Roman" w:hAnsi="Times New Roman" w:cs="Times New Roman"/>
          <w:sz w:val="26"/>
          <w:szCs w:val="26"/>
        </w:rPr>
        <w:t xml:space="preserve">                 </w:t>
      </w:r>
      <w:r w:rsidR="00FD35CB" w:rsidRPr="005514A8">
        <w:rPr>
          <w:rFonts w:ascii="Times New Roman" w:hAnsi="Times New Roman" w:cs="Times New Roman"/>
          <w:sz w:val="26"/>
          <w:szCs w:val="26"/>
        </w:rPr>
        <w:t>на 2020-2024 годы</w:t>
      </w:r>
      <w:r w:rsidRPr="005514A8">
        <w:rPr>
          <w:rFonts w:ascii="Times New Roman" w:hAnsi="Times New Roman" w:cs="Times New Roman"/>
          <w:sz w:val="26"/>
          <w:szCs w:val="26"/>
        </w:rPr>
        <w:t xml:space="preserve">, утвержденную постановлением Администрации Одинцовского городского округа Московской области </w:t>
      </w:r>
      <w:r w:rsidR="00FD35CB" w:rsidRPr="005514A8">
        <w:rPr>
          <w:rFonts w:ascii="Times New Roman" w:hAnsi="Times New Roman" w:cs="Times New Roman"/>
          <w:sz w:val="26"/>
          <w:szCs w:val="26"/>
        </w:rPr>
        <w:t xml:space="preserve">от 30.10.2019 № 1269 (в редакции от </w:t>
      </w:r>
      <w:r w:rsidR="00F15565">
        <w:rPr>
          <w:rFonts w:ascii="Times New Roman" w:hAnsi="Times New Roman" w:cs="Times New Roman"/>
          <w:sz w:val="26"/>
          <w:szCs w:val="26"/>
        </w:rPr>
        <w:t>02.08</w:t>
      </w:r>
      <w:r w:rsidR="00E46542" w:rsidRPr="005514A8">
        <w:rPr>
          <w:rFonts w:ascii="Times New Roman" w:hAnsi="Times New Roman" w:cs="Times New Roman"/>
          <w:sz w:val="26"/>
          <w:szCs w:val="26"/>
        </w:rPr>
        <w:t>.2022</w:t>
      </w:r>
      <w:r w:rsidR="00FD35CB" w:rsidRPr="005514A8">
        <w:rPr>
          <w:rFonts w:ascii="Times New Roman" w:hAnsi="Times New Roman" w:cs="Times New Roman"/>
          <w:sz w:val="26"/>
          <w:szCs w:val="26"/>
        </w:rPr>
        <w:t xml:space="preserve"> № </w:t>
      </w:r>
      <w:r w:rsidR="00F15565">
        <w:rPr>
          <w:rFonts w:ascii="Times New Roman" w:hAnsi="Times New Roman" w:cs="Times New Roman"/>
          <w:sz w:val="26"/>
          <w:szCs w:val="26"/>
        </w:rPr>
        <w:t>3577</w:t>
      </w:r>
      <w:r w:rsidR="00FD35CB" w:rsidRPr="005514A8">
        <w:rPr>
          <w:rFonts w:ascii="Times New Roman" w:hAnsi="Times New Roman" w:cs="Times New Roman"/>
          <w:sz w:val="26"/>
          <w:szCs w:val="26"/>
        </w:rPr>
        <w:t>)</w:t>
      </w:r>
      <w:r w:rsidR="00B47900" w:rsidRPr="005514A8">
        <w:rPr>
          <w:rFonts w:ascii="Times New Roman" w:hAnsi="Times New Roman" w:cs="Times New Roman"/>
          <w:sz w:val="26"/>
          <w:szCs w:val="26"/>
        </w:rPr>
        <w:t xml:space="preserve"> </w:t>
      </w:r>
      <w:r w:rsidRPr="005514A8">
        <w:rPr>
          <w:rFonts w:ascii="Times New Roman" w:hAnsi="Times New Roman" w:cs="Times New Roman"/>
          <w:sz w:val="26"/>
          <w:szCs w:val="26"/>
        </w:rPr>
        <w:t xml:space="preserve">(далее – Муниципальная программа), следующие изменения: </w:t>
      </w:r>
    </w:p>
    <w:p w:rsidR="00BB0DAA" w:rsidRPr="005514A8" w:rsidRDefault="005C79EF" w:rsidP="00BB0DAA">
      <w:pPr>
        <w:pStyle w:val="a4"/>
        <w:spacing w:after="0" w:line="240" w:lineRule="auto"/>
        <w:ind w:left="0" w:firstLine="709"/>
        <w:jc w:val="both"/>
        <w:outlineLvl w:val="0"/>
        <w:rPr>
          <w:rFonts w:ascii="Times New Roman" w:hAnsi="Times New Roman" w:cs="Times New Roman"/>
          <w:sz w:val="26"/>
          <w:szCs w:val="26"/>
        </w:rPr>
      </w:pPr>
      <w:r w:rsidRPr="005514A8">
        <w:rPr>
          <w:rFonts w:ascii="Times New Roman" w:hAnsi="Times New Roman" w:cs="Times New Roman"/>
          <w:sz w:val="26"/>
          <w:szCs w:val="26"/>
        </w:rPr>
        <w:t>1)</w:t>
      </w:r>
      <w:r w:rsidR="00BB0DAA" w:rsidRPr="005514A8">
        <w:rPr>
          <w:rFonts w:ascii="Times New Roman" w:hAnsi="Times New Roman" w:cs="Times New Roman"/>
          <w:sz w:val="26"/>
          <w:szCs w:val="26"/>
        </w:rPr>
        <w:t xml:space="preserve"> </w:t>
      </w:r>
      <w:r w:rsidRPr="005514A8">
        <w:rPr>
          <w:rFonts w:ascii="Times New Roman" w:hAnsi="Times New Roman" w:cs="Times New Roman"/>
          <w:sz w:val="26"/>
          <w:szCs w:val="26"/>
        </w:rPr>
        <w:t>р</w:t>
      </w:r>
      <w:r w:rsidR="001B6971" w:rsidRPr="005514A8">
        <w:rPr>
          <w:rFonts w:ascii="Times New Roman" w:hAnsi="Times New Roman" w:cs="Times New Roman"/>
          <w:sz w:val="26"/>
          <w:szCs w:val="26"/>
        </w:rPr>
        <w:t xml:space="preserve">аздел «Источники финансирования муниципальной программы, в том числе по годам:» </w:t>
      </w:r>
      <w:r w:rsidR="00BB0DAA" w:rsidRPr="005514A8">
        <w:rPr>
          <w:rFonts w:ascii="Times New Roman" w:hAnsi="Times New Roman" w:cs="Times New Roman"/>
          <w:sz w:val="26"/>
          <w:szCs w:val="26"/>
        </w:rPr>
        <w:t>паспорт</w:t>
      </w:r>
      <w:r w:rsidR="001B6971" w:rsidRPr="005514A8">
        <w:rPr>
          <w:rFonts w:ascii="Times New Roman" w:hAnsi="Times New Roman" w:cs="Times New Roman"/>
          <w:sz w:val="26"/>
          <w:szCs w:val="26"/>
        </w:rPr>
        <w:t>а</w:t>
      </w:r>
      <w:r w:rsidR="00BB0DAA" w:rsidRPr="005514A8">
        <w:rPr>
          <w:rFonts w:ascii="Times New Roman" w:hAnsi="Times New Roman" w:cs="Times New Roman"/>
          <w:sz w:val="26"/>
          <w:szCs w:val="26"/>
        </w:rPr>
        <w:t xml:space="preserve"> Муниципальной программы изложить в следующей редакции:</w:t>
      </w:r>
    </w:p>
    <w:p w:rsidR="00BB0DAA" w:rsidRPr="005514A8" w:rsidRDefault="00BB0DAA" w:rsidP="00BB0DAA">
      <w:pPr>
        <w:spacing w:after="0" w:line="240" w:lineRule="auto"/>
        <w:jc w:val="both"/>
        <w:outlineLvl w:val="0"/>
        <w:rPr>
          <w:rFonts w:ascii="Times New Roman" w:hAnsi="Times New Roman" w:cs="Times New Roman"/>
          <w:sz w:val="26"/>
          <w:szCs w:val="26"/>
        </w:rPr>
      </w:pPr>
      <w:r w:rsidRPr="005514A8">
        <w:rPr>
          <w:rFonts w:ascii="Times New Roman" w:hAnsi="Times New Roman" w:cs="Times New Roman"/>
          <w:sz w:val="26"/>
          <w:szCs w:val="26"/>
        </w:rPr>
        <w:t>«</w:t>
      </w:r>
    </w:p>
    <w:tbl>
      <w:tblPr>
        <w:tblStyle w:val="a3"/>
        <w:tblW w:w="10519" w:type="dxa"/>
        <w:tblInd w:w="-601" w:type="dxa"/>
        <w:tblLayout w:type="fixed"/>
        <w:tblLook w:val="04A0" w:firstRow="1" w:lastRow="0" w:firstColumn="1" w:lastColumn="0" w:noHBand="0" w:noVBand="1"/>
      </w:tblPr>
      <w:tblGrid>
        <w:gridCol w:w="1702"/>
        <w:gridCol w:w="1842"/>
        <w:gridCol w:w="1276"/>
        <w:gridCol w:w="1559"/>
        <w:gridCol w:w="1560"/>
        <w:gridCol w:w="1446"/>
        <w:gridCol w:w="1134"/>
      </w:tblGrid>
      <w:tr w:rsidR="00BB0DAA" w:rsidRPr="00386A06" w:rsidTr="007C6A18">
        <w:trPr>
          <w:trHeight w:val="886"/>
        </w:trPr>
        <w:tc>
          <w:tcPr>
            <w:tcW w:w="1702" w:type="dxa"/>
            <w:vMerge w:val="restart"/>
            <w:vAlign w:val="center"/>
          </w:tcPr>
          <w:p w:rsidR="00BB0DAA" w:rsidRPr="00386A06" w:rsidRDefault="00BB0DAA" w:rsidP="00665EAA">
            <w:pPr>
              <w:pStyle w:val="ConsPlusNormal"/>
              <w:outlineLvl w:val="1"/>
              <w:rPr>
                <w:rFonts w:ascii="Times New Roman" w:hAnsi="Times New Roman" w:cs="Times New Roman"/>
              </w:rPr>
            </w:pPr>
            <w:r w:rsidRPr="00386A06">
              <w:rPr>
                <w:rFonts w:ascii="Times New Roman" w:hAnsi="Times New Roman" w:cs="Times New Roman"/>
              </w:rPr>
              <w:t>Источники финансирования  муниципальной программы, в том числе по годам:</w:t>
            </w:r>
          </w:p>
        </w:tc>
        <w:tc>
          <w:tcPr>
            <w:tcW w:w="8817" w:type="dxa"/>
            <w:gridSpan w:val="6"/>
            <w:vAlign w:val="center"/>
          </w:tcPr>
          <w:p w:rsidR="00BB0DAA" w:rsidRPr="00386A06" w:rsidRDefault="00BB0DAA" w:rsidP="00665EAA">
            <w:pPr>
              <w:pStyle w:val="ConsPlusNormal"/>
              <w:jc w:val="center"/>
              <w:outlineLvl w:val="1"/>
              <w:rPr>
                <w:rFonts w:ascii="Times New Roman" w:hAnsi="Times New Roman" w:cs="Times New Roman"/>
              </w:rPr>
            </w:pPr>
            <w:r w:rsidRPr="00386A06">
              <w:rPr>
                <w:rFonts w:ascii="Times New Roman" w:hAnsi="Times New Roman" w:cs="Times New Roman"/>
              </w:rPr>
              <w:t>Расходы (тыс. рублей)</w:t>
            </w:r>
          </w:p>
        </w:tc>
      </w:tr>
      <w:tr w:rsidR="00BB0DAA" w:rsidRPr="00386A06" w:rsidTr="007C6A18">
        <w:trPr>
          <w:trHeight w:val="730"/>
        </w:trPr>
        <w:tc>
          <w:tcPr>
            <w:tcW w:w="1702" w:type="dxa"/>
            <w:vMerge/>
            <w:vAlign w:val="center"/>
          </w:tcPr>
          <w:p w:rsidR="00BB0DAA" w:rsidRPr="00386A06" w:rsidRDefault="00BB0DAA" w:rsidP="00665EAA">
            <w:pPr>
              <w:pStyle w:val="ConsPlusNormal"/>
              <w:outlineLvl w:val="1"/>
              <w:rPr>
                <w:rFonts w:ascii="Times New Roman" w:hAnsi="Times New Roman" w:cs="Times New Roman"/>
              </w:rPr>
            </w:pPr>
          </w:p>
        </w:tc>
        <w:tc>
          <w:tcPr>
            <w:tcW w:w="1842" w:type="dxa"/>
            <w:vAlign w:val="center"/>
          </w:tcPr>
          <w:p w:rsidR="00BB0DAA" w:rsidRPr="007C6A18" w:rsidRDefault="00BB0DAA" w:rsidP="00665EAA">
            <w:pPr>
              <w:pStyle w:val="ConsPlusNormal"/>
              <w:jc w:val="center"/>
              <w:outlineLvl w:val="1"/>
              <w:rPr>
                <w:rFonts w:ascii="Times New Roman" w:hAnsi="Times New Roman" w:cs="Times New Roman"/>
              </w:rPr>
            </w:pPr>
            <w:r w:rsidRPr="007C6A18">
              <w:rPr>
                <w:rFonts w:ascii="Times New Roman" w:hAnsi="Times New Roman" w:cs="Times New Roman"/>
              </w:rPr>
              <w:t>Всего</w:t>
            </w:r>
          </w:p>
        </w:tc>
        <w:tc>
          <w:tcPr>
            <w:tcW w:w="1276" w:type="dxa"/>
            <w:vAlign w:val="center"/>
          </w:tcPr>
          <w:p w:rsidR="00BB0DAA" w:rsidRPr="007C6A18" w:rsidRDefault="00BB0DAA" w:rsidP="00665EAA">
            <w:pPr>
              <w:pStyle w:val="ConsPlusNormal"/>
              <w:jc w:val="center"/>
              <w:outlineLvl w:val="1"/>
              <w:rPr>
                <w:rFonts w:ascii="Times New Roman" w:hAnsi="Times New Roman" w:cs="Times New Roman"/>
              </w:rPr>
            </w:pPr>
            <w:r w:rsidRPr="007C6A18">
              <w:rPr>
                <w:rFonts w:ascii="Times New Roman" w:hAnsi="Times New Roman" w:cs="Times New Roman"/>
              </w:rPr>
              <w:t>2020 год</w:t>
            </w:r>
          </w:p>
        </w:tc>
        <w:tc>
          <w:tcPr>
            <w:tcW w:w="1559" w:type="dxa"/>
            <w:vAlign w:val="center"/>
          </w:tcPr>
          <w:p w:rsidR="00BB0DAA" w:rsidRPr="007C6A18" w:rsidRDefault="00BB0DAA" w:rsidP="00665EAA">
            <w:pPr>
              <w:pStyle w:val="ConsPlusNormal"/>
              <w:jc w:val="center"/>
              <w:outlineLvl w:val="1"/>
              <w:rPr>
                <w:rFonts w:ascii="Times New Roman" w:hAnsi="Times New Roman" w:cs="Times New Roman"/>
              </w:rPr>
            </w:pPr>
            <w:r w:rsidRPr="007C6A18">
              <w:rPr>
                <w:rFonts w:ascii="Times New Roman" w:hAnsi="Times New Roman" w:cs="Times New Roman"/>
              </w:rPr>
              <w:t>2021 год</w:t>
            </w:r>
          </w:p>
        </w:tc>
        <w:tc>
          <w:tcPr>
            <w:tcW w:w="1560" w:type="dxa"/>
            <w:vAlign w:val="center"/>
          </w:tcPr>
          <w:p w:rsidR="00BB0DAA" w:rsidRPr="007C6A18" w:rsidRDefault="00BB0DAA" w:rsidP="00665EAA">
            <w:pPr>
              <w:pStyle w:val="ConsPlusNormal"/>
              <w:jc w:val="center"/>
              <w:outlineLvl w:val="1"/>
              <w:rPr>
                <w:rFonts w:ascii="Times New Roman" w:hAnsi="Times New Roman" w:cs="Times New Roman"/>
              </w:rPr>
            </w:pPr>
            <w:r w:rsidRPr="007C6A18">
              <w:rPr>
                <w:rFonts w:ascii="Times New Roman" w:hAnsi="Times New Roman" w:cs="Times New Roman"/>
              </w:rPr>
              <w:t>2022 год</w:t>
            </w:r>
          </w:p>
        </w:tc>
        <w:tc>
          <w:tcPr>
            <w:tcW w:w="1446" w:type="dxa"/>
            <w:vAlign w:val="center"/>
          </w:tcPr>
          <w:p w:rsidR="00BB0DAA" w:rsidRPr="007C6A18" w:rsidRDefault="00BB0DAA" w:rsidP="00665EAA">
            <w:pPr>
              <w:pStyle w:val="ConsPlusNormal"/>
              <w:jc w:val="center"/>
              <w:outlineLvl w:val="1"/>
              <w:rPr>
                <w:rFonts w:ascii="Times New Roman" w:hAnsi="Times New Roman" w:cs="Times New Roman"/>
              </w:rPr>
            </w:pPr>
            <w:r w:rsidRPr="007C6A18">
              <w:rPr>
                <w:rFonts w:ascii="Times New Roman" w:hAnsi="Times New Roman" w:cs="Times New Roman"/>
              </w:rPr>
              <w:t>2023 год</w:t>
            </w:r>
          </w:p>
        </w:tc>
        <w:tc>
          <w:tcPr>
            <w:tcW w:w="1134" w:type="dxa"/>
            <w:vAlign w:val="center"/>
          </w:tcPr>
          <w:p w:rsidR="00BB0DAA" w:rsidRPr="007C6A18" w:rsidRDefault="00BB0DAA" w:rsidP="00665EAA">
            <w:pPr>
              <w:pStyle w:val="ConsPlusNormal"/>
              <w:jc w:val="center"/>
              <w:outlineLvl w:val="1"/>
              <w:rPr>
                <w:rFonts w:ascii="Times New Roman" w:hAnsi="Times New Roman" w:cs="Times New Roman"/>
              </w:rPr>
            </w:pPr>
            <w:r w:rsidRPr="007C6A18">
              <w:rPr>
                <w:rFonts w:ascii="Times New Roman" w:hAnsi="Times New Roman" w:cs="Times New Roman"/>
              </w:rPr>
              <w:t>2024 год</w:t>
            </w:r>
          </w:p>
        </w:tc>
      </w:tr>
      <w:tr w:rsidR="00430C4F" w:rsidRPr="00386A06" w:rsidTr="00FD0831">
        <w:trPr>
          <w:trHeight w:val="956"/>
        </w:trPr>
        <w:tc>
          <w:tcPr>
            <w:tcW w:w="1702" w:type="dxa"/>
          </w:tcPr>
          <w:p w:rsidR="00430C4F" w:rsidRPr="00FD35CB" w:rsidRDefault="00430C4F" w:rsidP="00430C4F">
            <w:pPr>
              <w:rPr>
                <w:rFonts w:ascii="Times New Roman" w:hAnsi="Times New Roman" w:cs="Times New Roman"/>
                <w:sz w:val="18"/>
                <w:szCs w:val="18"/>
              </w:rPr>
            </w:pPr>
            <w:r w:rsidRPr="00FD35CB">
              <w:rPr>
                <w:rFonts w:ascii="Times New Roman" w:hAnsi="Times New Roman" w:cs="Times New Roman"/>
                <w:sz w:val="18"/>
                <w:szCs w:val="18"/>
              </w:rPr>
              <w:t>Средства Фонда содействия реформированию ЖКХ</w:t>
            </w:r>
          </w:p>
        </w:tc>
        <w:tc>
          <w:tcPr>
            <w:tcW w:w="1842" w:type="dxa"/>
            <w:vAlign w:val="center"/>
          </w:tcPr>
          <w:p w:rsidR="00430C4F" w:rsidRPr="00A77780" w:rsidRDefault="003772FB" w:rsidP="00430C4F">
            <w:pPr>
              <w:jc w:val="center"/>
              <w:rPr>
                <w:rFonts w:ascii="Times New Roman" w:hAnsi="Times New Roman" w:cs="Times New Roman"/>
                <w:sz w:val="20"/>
                <w:szCs w:val="20"/>
              </w:rPr>
            </w:pPr>
            <w:r w:rsidRPr="00A77780">
              <w:rPr>
                <w:rFonts w:ascii="Times New Roman" w:hAnsi="Times New Roman" w:cs="Times New Roman"/>
                <w:sz w:val="20"/>
                <w:szCs w:val="20"/>
              </w:rPr>
              <w:t>186 831,99231</w:t>
            </w:r>
          </w:p>
        </w:tc>
        <w:tc>
          <w:tcPr>
            <w:tcW w:w="1276" w:type="dxa"/>
            <w:vAlign w:val="center"/>
          </w:tcPr>
          <w:p w:rsidR="00430C4F" w:rsidRPr="00A77780" w:rsidRDefault="00430C4F" w:rsidP="00430C4F">
            <w:pPr>
              <w:jc w:val="center"/>
              <w:rPr>
                <w:rFonts w:ascii="Times New Roman" w:hAnsi="Times New Roman" w:cs="Times New Roman"/>
                <w:sz w:val="20"/>
                <w:szCs w:val="20"/>
              </w:rPr>
            </w:pPr>
            <w:r w:rsidRPr="00A77780">
              <w:rPr>
                <w:rFonts w:ascii="Times New Roman" w:hAnsi="Times New Roman" w:cs="Times New Roman"/>
                <w:sz w:val="20"/>
                <w:szCs w:val="20"/>
              </w:rPr>
              <w:t>0,00000</w:t>
            </w:r>
          </w:p>
        </w:tc>
        <w:tc>
          <w:tcPr>
            <w:tcW w:w="1559" w:type="dxa"/>
            <w:vAlign w:val="center"/>
          </w:tcPr>
          <w:p w:rsidR="00430C4F" w:rsidRPr="00A77780" w:rsidRDefault="00430C4F" w:rsidP="00430C4F">
            <w:pPr>
              <w:jc w:val="center"/>
              <w:rPr>
                <w:rFonts w:ascii="Times New Roman" w:hAnsi="Times New Roman" w:cs="Times New Roman"/>
                <w:sz w:val="20"/>
                <w:szCs w:val="20"/>
              </w:rPr>
            </w:pPr>
            <w:r w:rsidRPr="00A77780">
              <w:rPr>
                <w:rFonts w:ascii="Times New Roman" w:hAnsi="Times New Roman" w:cs="Times New Roman"/>
                <w:sz w:val="20"/>
                <w:szCs w:val="20"/>
              </w:rPr>
              <w:t>36 239,44800</w:t>
            </w:r>
          </w:p>
        </w:tc>
        <w:tc>
          <w:tcPr>
            <w:tcW w:w="1560" w:type="dxa"/>
            <w:vAlign w:val="center"/>
          </w:tcPr>
          <w:p w:rsidR="00430C4F" w:rsidRPr="00A77780" w:rsidRDefault="00856913" w:rsidP="00430C4F">
            <w:pPr>
              <w:jc w:val="center"/>
              <w:rPr>
                <w:rFonts w:ascii="Times New Roman" w:hAnsi="Times New Roman" w:cs="Times New Roman"/>
                <w:sz w:val="20"/>
                <w:szCs w:val="20"/>
              </w:rPr>
            </w:pPr>
            <w:r w:rsidRPr="00A77780">
              <w:rPr>
                <w:rFonts w:ascii="Times New Roman" w:hAnsi="Times New Roman" w:cs="Times New Roman"/>
                <w:sz w:val="20"/>
                <w:szCs w:val="20"/>
              </w:rPr>
              <w:t>150 592,54431</w:t>
            </w:r>
          </w:p>
        </w:tc>
        <w:tc>
          <w:tcPr>
            <w:tcW w:w="1446" w:type="dxa"/>
            <w:vAlign w:val="center"/>
          </w:tcPr>
          <w:p w:rsidR="00430C4F" w:rsidRPr="00A77780" w:rsidRDefault="00430C4F" w:rsidP="00430C4F">
            <w:pPr>
              <w:jc w:val="center"/>
              <w:rPr>
                <w:rFonts w:ascii="Times New Roman" w:hAnsi="Times New Roman" w:cs="Times New Roman"/>
                <w:sz w:val="20"/>
                <w:szCs w:val="20"/>
              </w:rPr>
            </w:pPr>
            <w:r w:rsidRPr="00A77780">
              <w:rPr>
                <w:rFonts w:ascii="Times New Roman" w:hAnsi="Times New Roman" w:cs="Times New Roman"/>
                <w:sz w:val="20"/>
                <w:szCs w:val="20"/>
              </w:rPr>
              <w:t>0,00000</w:t>
            </w:r>
          </w:p>
        </w:tc>
        <w:tc>
          <w:tcPr>
            <w:tcW w:w="1134" w:type="dxa"/>
            <w:vAlign w:val="center"/>
          </w:tcPr>
          <w:p w:rsidR="00430C4F" w:rsidRPr="00A77780" w:rsidRDefault="00430C4F" w:rsidP="00430C4F">
            <w:pPr>
              <w:jc w:val="center"/>
              <w:rPr>
                <w:rFonts w:ascii="Times New Roman" w:hAnsi="Times New Roman" w:cs="Times New Roman"/>
                <w:sz w:val="20"/>
                <w:szCs w:val="20"/>
              </w:rPr>
            </w:pPr>
            <w:r w:rsidRPr="00A77780">
              <w:rPr>
                <w:rFonts w:ascii="Times New Roman" w:hAnsi="Times New Roman" w:cs="Times New Roman"/>
                <w:sz w:val="20"/>
                <w:szCs w:val="20"/>
              </w:rPr>
              <w:t>0,00000</w:t>
            </w:r>
          </w:p>
        </w:tc>
      </w:tr>
      <w:tr w:rsidR="007C6A18" w:rsidRPr="00386A06" w:rsidTr="0090425E">
        <w:trPr>
          <w:trHeight w:val="671"/>
        </w:trPr>
        <w:tc>
          <w:tcPr>
            <w:tcW w:w="1702" w:type="dxa"/>
          </w:tcPr>
          <w:p w:rsidR="007C6A18" w:rsidRPr="00FD35CB" w:rsidRDefault="007C6A18" w:rsidP="007C6A18">
            <w:pPr>
              <w:rPr>
                <w:rFonts w:ascii="Times New Roman" w:hAnsi="Times New Roman" w:cs="Times New Roman"/>
                <w:sz w:val="18"/>
                <w:szCs w:val="18"/>
              </w:rPr>
            </w:pPr>
            <w:r w:rsidRPr="00FD35CB">
              <w:rPr>
                <w:rFonts w:ascii="Times New Roman" w:hAnsi="Times New Roman" w:cs="Times New Roman"/>
                <w:sz w:val="18"/>
                <w:szCs w:val="18"/>
              </w:rPr>
              <w:t>Средства бюджета Московской области</w:t>
            </w:r>
          </w:p>
        </w:tc>
        <w:tc>
          <w:tcPr>
            <w:tcW w:w="1842" w:type="dxa"/>
            <w:vAlign w:val="center"/>
          </w:tcPr>
          <w:p w:rsidR="007C6A18" w:rsidRPr="00A77780" w:rsidRDefault="003772FB" w:rsidP="007C6A18">
            <w:pPr>
              <w:jc w:val="center"/>
              <w:rPr>
                <w:rFonts w:ascii="Times New Roman" w:hAnsi="Times New Roman" w:cs="Times New Roman"/>
                <w:sz w:val="20"/>
                <w:szCs w:val="20"/>
              </w:rPr>
            </w:pPr>
            <w:r w:rsidRPr="00A77780">
              <w:rPr>
                <w:rFonts w:ascii="Times New Roman" w:hAnsi="Times New Roman" w:cs="Times New Roman"/>
                <w:sz w:val="20"/>
                <w:szCs w:val="20"/>
              </w:rPr>
              <w:t>194 850,94806</w:t>
            </w:r>
          </w:p>
        </w:tc>
        <w:tc>
          <w:tcPr>
            <w:tcW w:w="1276"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0,00000</w:t>
            </w:r>
          </w:p>
        </w:tc>
        <w:tc>
          <w:tcPr>
            <w:tcW w:w="1559"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7 549,88500</w:t>
            </w:r>
          </w:p>
        </w:tc>
        <w:tc>
          <w:tcPr>
            <w:tcW w:w="1560"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40 453,65515</w:t>
            </w:r>
          </w:p>
        </w:tc>
        <w:tc>
          <w:tcPr>
            <w:tcW w:w="1446"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146 847,40791</w:t>
            </w:r>
          </w:p>
        </w:tc>
        <w:tc>
          <w:tcPr>
            <w:tcW w:w="1134"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0,00000</w:t>
            </w:r>
          </w:p>
        </w:tc>
      </w:tr>
      <w:tr w:rsidR="00A77780" w:rsidRPr="00A77780" w:rsidTr="0090425E">
        <w:trPr>
          <w:trHeight w:val="345"/>
        </w:trPr>
        <w:tc>
          <w:tcPr>
            <w:tcW w:w="1702" w:type="dxa"/>
          </w:tcPr>
          <w:p w:rsidR="007C6A18" w:rsidRPr="00A77780" w:rsidRDefault="007C6A18" w:rsidP="007C6A18">
            <w:pPr>
              <w:rPr>
                <w:rFonts w:ascii="Times New Roman" w:hAnsi="Times New Roman" w:cs="Times New Roman"/>
                <w:sz w:val="18"/>
                <w:szCs w:val="18"/>
              </w:rPr>
            </w:pPr>
            <w:r w:rsidRPr="00A77780">
              <w:rPr>
                <w:rFonts w:ascii="Times New Roman" w:hAnsi="Times New Roman" w:cs="Times New Roman"/>
                <w:sz w:val="18"/>
                <w:szCs w:val="18"/>
              </w:rPr>
              <w:lastRenderedPageBreak/>
              <w:t>Средства бюджета Одинцовского городского округа</w:t>
            </w:r>
          </w:p>
        </w:tc>
        <w:tc>
          <w:tcPr>
            <w:tcW w:w="1842" w:type="dxa"/>
            <w:vAlign w:val="center"/>
          </w:tcPr>
          <w:p w:rsidR="007C6A18" w:rsidRPr="00A77780" w:rsidRDefault="004D7291" w:rsidP="00375E4F">
            <w:pPr>
              <w:jc w:val="center"/>
              <w:rPr>
                <w:rFonts w:ascii="Times New Roman" w:hAnsi="Times New Roman" w:cs="Times New Roman"/>
                <w:sz w:val="20"/>
                <w:szCs w:val="20"/>
              </w:rPr>
            </w:pPr>
            <w:r>
              <w:rPr>
                <w:rFonts w:ascii="Times New Roman" w:hAnsi="Times New Roman" w:cs="Times New Roman"/>
                <w:sz w:val="20"/>
                <w:szCs w:val="20"/>
              </w:rPr>
              <w:t>194 733,</w:t>
            </w:r>
            <w:r w:rsidR="00375E4F">
              <w:rPr>
                <w:rFonts w:ascii="Times New Roman" w:hAnsi="Times New Roman" w:cs="Times New Roman"/>
                <w:sz w:val="20"/>
                <w:szCs w:val="20"/>
              </w:rPr>
              <w:t>81831</w:t>
            </w:r>
          </w:p>
        </w:tc>
        <w:tc>
          <w:tcPr>
            <w:tcW w:w="1276"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0,00000</w:t>
            </w:r>
          </w:p>
        </w:tc>
        <w:tc>
          <w:tcPr>
            <w:tcW w:w="1559"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36 078,89750</w:t>
            </w:r>
          </w:p>
        </w:tc>
        <w:tc>
          <w:tcPr>
            <w:tcW w:w="1560" w:type="dxa"/>
            <w:vAlign w:val="center"/>
          </w:tcPr>
          <w:p w:rsidR="007C6A18" w:rsidRPr="00A77780" w:rsidRDefault="004D7291" w:rsidP="00375E4F">
            <w:pPr>
              <w:jc w:val="center"/>
              <w:rPr>
                <w:rFonts w:ascii="Times New Roman" w:hAnsi="Times New Roman" w:cs="Times New Roman"/>
                <w:sz w:val="20"/>
                <w:szCs w:val="20"/>
              </w:rPr>
            </w:pPr>
            <w:r>
              <w:rPr>
                <w:rFonts w:ascii="Times New Roman" w:hAnsi="Times New Roman" w:cs="Times New Roman"/>
                <w:sz w:val="20"/>
                <w:szCs w:val="20"/>
              </w:rPr>
              <w:t>71 295,</w:t>
            </w:r>
            <w:r w:rsidR="00375E4F">
              <w:rPr>
                <w:rFonts w:ascii="Times New Roman" w:hAnsi="Times New Roman" w:cs="Times New Roman"/>
                <w:sz w:val="20"/>
                <w:szCs w:val="20"/>
              </w:rPr>
              <w:t>93652</w:t>
            </w:r>
            <w:bookmarkStart w:id="0" w:name="_GoBack"/>
            <w:bookmarkEnd w:id="0"/>
          </w:p>
        </w:tc>
        <w:tc>
          <w:tcPr>
            <w:tcW w:w="1446"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87 358,98429</w:t>
            </w:r>
          </w:p>
        </w:tc>
        <w:tc>
          <w:tcPr>
            <w:tcW w:w="1134"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0,00000</w:t>
            </w:r>
          </w:p>
        </w:tc>
      </w:tr>
      <w:tr w:rsidR="00A77780" w:rsidRPr="00A77780" w:rsidTr="007C6A18">
        <w:trPr>
          <w:trHeight w:val="703"/>
        </w:trPr>
        <w:tc>
          <w:tcPr>
            <w:tcW w:w="1702" w:type="dxa"/>
            <w:vAlign w:val="center"/>
          </w:tcPr>
          <w:p w:rsidR="007C6A18" w:rsidRPr="00A77780" w:rsidRDefault="007C6A18" w:rsidP="007C6A18">
            <w:pPr>
              <w:pStyle w:val="ConsPlusNormal"/>
              <w:outlineLvl w:val="1"/>
              <w:rPr>
                <w:rFonts w:ascii="Times New Roman" w:hAnsi="Times New Roman" w:cs="Times New Roman"/>
                <w:highlight w:val="yellow"/>
              </w:rPr>
            </w:pPr>
            <w:r w:rsidRPr="00A77780">
              <w:rPr>
                <w:rFonts w:ascii="Times New Roman" w:hAnsi="Times New Roman" w:cs="Times New Roman"/>
              </w:rPr>
              <w:t>Всего, в том числе:</w:t>
            </w:r>
          </w:p>
        </w:tc>
        <w:tc>
          <w:tcPr>
            <w:tcW w:w="1842" w:type="dxa"/>
            <w:vAlign w:val="center"/>
          </w:tcPr>
          <w:p w:rsidR="007C6A18" w:rsidRPr="00A77780" w:rsidRDefault="004D7291" w:rsidP="0060270A">
            <w:pPr>
              <w:jc w:val="center"/>
              <w:rPr>
                <w:rFonts w:ascii="Times New Roman" w:hAnsi="Times New Roman" w:cs="Times New Roman"/>
                <w:sz w:val="20"/>
                <w:szCs w:val="20"/>
              </w:rPr>
            </w:pPr>
            <w:r>
              <w:rPr>
                <w:rFonts w:ascii="Times New Roman" w:hAnsi="Times New Roman" w:cs="Times New Roman"/>
                <w:sz w:val="20"/>
                <w:szCs w:val="20"/>
              </w:rPr>
              <w:t>576</w:t>
            </w:r>
            <w:r w:rsidR="0060270A">
              <w:rPr>
                <w:rFonts w:ascii="Times New Roman" w:hAnsi="Times New Roman" w:cs="Times New Roman"/>
                <w:sz w:val="20"/>
                <w:szCs w:val="20"/>
              </w:rPr>
              <w:t> 416,75868</w:t>
            </w:r>
          </w:p>
        </w:tc>
        <w:tc>
          <w:tcPr>
            <w:tcW w:w="1276"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0,00000</w:t>
            </w:r>
          </w:p>
        </w:tc>
        <w:tc>
          <w:tcPr>
            <w:tcW w:w="1559"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79 868,23050</w:t>
            </w:r>
          </w:p>
        </w:tc>
        <w:tc>
          <w:tcPr>
            <w:tcW w:w="1560" w:type="dxa"/>
            <w:vAlign w:val="center"/>
          </w:tcPr>
          <w:p w:rsidR="007C6A18" w:rsidRPr="00A77780" w:rsidRDefault="004D7291" w:rsidP="0060270A">
            <w:pPr>
              <w:jc w:val="center"/>
              <w:rPr>
                <w:rFonts w:ascii="Times New Roman" w:hAnsi="Times New Roman" w:cs="Times New Roman"/>
                <w:sz w:val="20"/>
                <w:szCs w:val="20"/>
              </w:rPr>
            </w:pPr>
            <w:r>
              <w:rPr>
                <w:rFonts w:ascii="Times New Roman" w:hAnsi="Times New Roman" w:cs="Times New Roman"/>
                <w:sz w:val="20"/>
                <w:szCs w:val="20"/>
              </w:rPr>
              <w:t>262</w:t>
            </w:r>
            <w:r w:rsidR="0060270A">
              <w:rPr>
                <w:rFonts w:ascii="Times New Roman" w:hAnsi="Times New Roman" w:cs="Times New Roman"/>
                <w:sz w:val="20"/>
                <w:szCs w:val="20"/>
              </w:rPr>
              <w:t> 342,13598</w:t>
            </w:r>
          </w:p>
        </w:tc>
        <w:tc>
          <w:tcPr>
            <w:tcW w:w="1446"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234 206,39220</w:t>
            </w:r>
          </w:p>
        </w:tc>
        <w:tc>
          <w:tcPr>
            <w:tcW w:w="1134" w:type="dxa"/>
            <w:vAlign w:val="center"/>
          </w:tcPr>
          <w:p w:rsidR="007C6A18" w:rsidRPr="00A77780" w:rsidRDefault="007C6A18" w:rsidP="007C6A18">
            <w:pPr>
              <w:jc w:val="center"/>
              <w:rPr>
                <w:rFonts w:ascii="Times New Roman" w:hAnsi="Times New Roman" w:cs="Times New Roman"/>
                <w:sz w:val="20"/>
                <w:szCs w:val="20"/>
              </w:rPr>
            </w:pPr>
            <w:r w:rsidRPr="00A77780">
              <w:rPr>
                <w:rFonts w:ascii="Times New Roman" w:hAnsi="Times New Roman" w:cs="Times New Roman"/>
                <w:sz w:val="20"/>
                <w:szCs w:val="20"/>
              </w:rPr>
              <w:t>0,00000</w:t>
            </w:r>
          </w:p>
        </w:tc>
      </w:tr>
    </w:tbl>
    <w:p w:rsidR="00BB0DAA" w:rsidRDefault="00665EAA" w:rsidP="00665EAA">
      <w:pPr>
        <w:pStyle w:val="a4"/>
        <w:spacing w:after="0" w:line="240" w:lineRule="auto"/>
        <w:ind w:left="927" w:right="-1"/>
        <w:jc w:val="right"/>
        <w:outlineLvl w:val="0"/>
        <w:rPr>
          <w:rFonts w:ascii="Times New Roman" w:hAnsi="Times New Roman" w:cs="Times New Roman"/>
          <w:sz w:val="26"/>
          <w:szCs w:val="26"/>
        </w:rPr>
      </w:pPr>
      <w:r w:rsidRPr="00A77780">
        <w:rPr>
          <w:rFonts w:ascii="Times New Roman" w:hAnsi="Times New Roman" w:cs="Times New Roman"/>
          <w:sz w:val="26"/>
          <w:szCs w:val="26"/>
        </w:rPr>
        <w:t xml:space="preserve"> </w:t>
      </w:r>
      <w:r w:rsidR="00BB0DAA" w:rsidRPr="00A77780">
        <w:rPr>
          <w:rFonts w:ascii="Times New Roman" w:hAnsi="Times New Roman" w:cs="Times New Roman"/>
          <w:sz w:val="26"/>
          <w:szCs w:val="26"/>
        </w:rPr>
        <w:t>»;</w:t>
      </w:r>
    </w:p>
    <w:p w:rsidR="00337F08" w:rsidRPr="00A77780" w:rsidRDefault="00337F08" w:rsidP="00CC6CE5">
      <w:pPr>
        <w:pStyle w:val="a4"/>
        <w:shd w:val="clear" w:color="auto" w:fill="FFFFFF"/>
        <w:autoSpaceDE w:val="0"/>
        <w:autoSpaceDN w:val="0"/>
        <w:adjustRightInd w:val="0"/>
        <w:spacing w:after="0" w:line="240" w:lineRule="auto"/>
        <w:ind w:left="0" w:firstLine="709"/>
        <w:jc w:val="both"/>
        <w:rPr>
          <w:rFonts w:ascii="Times New Roman" w:hAnsi="Times New Roman" w:cs="Times New Roman"/>
          <w:sz w:val="26"/>
          <w:szCs w:val="26"/>
        </w:rPr>
      </w:pPr>
      <w:r w:rsidRPr="00A77780">
        <w:rPr>
          <w:rFonts w:ascii="Times New Roman" w:hAnsi="Times New Roman" w:cs="Times New Roman"/>
          <w:sz w:val="26"/>
          <w:szCs w:val="26"/>
        </w:rPr>
        <w:t xml:space="preserve">2) подраздел </w:t>
      </w:r>
      <w:r w:rsidR="008A4F8E" w:rsidRPr="00A77780">
        <w:rPr>
          <w:rFonts w:ascii="Times New Roman" w:hAnsi="Times New Roman" w:cs="Times New Roman"/>
          <w:sz w:val="26"/>
          <w:szCs w:val="26"/>
        </w:rPr>
        <w:t>5</w:t>
      </w:r>
      <w:r w:rsidRPr="00A77780">
        <w:rPr>
          <w:rFonts w:ascii="Times New Roman" w:hAnsi="Times New Roman" w:cs="Times New Roman"/>
          <w:sz w:val="26"/>
          <w:szCs w:val="26"/>
        </w:rPr>
        <w:t xml:space="preserve">.1 раздела </w:t>
      </w:r>
      <w:r w:rsidR="008A4F8E" w:rsidRPr="00A77780">
        <w:rPr>
          <w:rFonts w:ascii="Times New Roman" w:hAnsi="Times New Roman" w:cs="Times New Roman"/>
          <w:sz w:val="26"/>
          <w:szCs w:val="26"/>
        </w:rPr>
        <w:t>5</w:t>
      </w:r>
      <w:r w:rsidRPr="00A77780">
        <w:rPr>
          <w:rFonts w:ascii="Times New Roman" w:hAnsi="Times New Roman" w:cs="Times New Roman"/>
          <w:sz w:val="26"/>
          <w:szCs w:val="26"/>
        </w:rPr>
        <w:t xml:space="preserve"> «Подпрограмма </w:t>
      </w:r>
      <w:r w:rsidR="00CC6CE5" w:rsidRPr="00A77780">
        <w:rPr>
          <w:rFonts w:ascii="Times New Roman" w:hAnsi="Times New Roman" w:cs="Times New Roman"/>
          <w:sz w:val="26"/>
          <w:szCs w:val="26"/>
        </w:rPr>
        <w:t>«</w:t>
      </w:r>
      <w:r w:rsidR="008A4F8E" w:rsidRPr="00A77780">
        <w:rPr>
          <w:rFonts w:ascii="Times New Roman" w:eastAsia="Calibri" w:hAnsi="Times New Roman" w:cs="Times New Roman"/>
          <w:sz w:val="26"/>
          <w:szCs w:val="26"/>
        </w:rPr>
        <w:t>Обеспечение устойчивого сокращения непригодного для проживания жилищного фонда</w:t>
      </w:r>
      <w:r w:rsidR="00CC6CE5" w:rsidRPr="00A77780">
        <w:rPr>
          <w:rFonts w:ascii="Times New Roman" w:hAnsi="Times New Roman" w:cs="Times New Roman"/>
          <w:sz w:val="26"/>
          <w:szCs w:val="26"/>
        </w:rPr>
        <w:t>»</w:t>
      </w:r>
      <w:r w:rsidRPr="00A77780">
        <w:rPr>
          <w:rFonts w:ascii="Times New Roman" w:hAnsi="Times New Roman" w:cs="Times New Roman"/>
          <w:sz w:val="26"/>
          <w:szCs w:val="26"/>
        </w:rPr>
        <w:t xml:space="preserve"> Муниципальной программы изложить в следующей редакции:</w:t>
      </w:r>
    </w:p>
    <w:p w:rsidR="00FD0831" w:rsidRDefault="00FD0831" w:rsidP="00FD0831">
      <w:pPr>
        <w:spacing w:after="0" w:line="240" w:lineRule="auto"/>
        <w:ind w:firstLine="709"/>
        <w:jc w:val="center"/>
        <w:rPr>
          <w:rFonts w:ascii="Times New Roman" w:eastAsia="Times New Roman" w:hAnsi="Times New Roman" w:cs="Times New Roman"/>
          <w:sz w:val="26"/>
          <w:szCs w:val="26"/>
        </w:rPr>
      </w:pPr>
    </w:p>
    <w:p w:rsidR="00337F08" w:rsidRPr="00A77780" w:rsidRDefault="00337F08" w:rsidP="00FD0831">
      <w:pPr>
        <w:spacing w:after="0" w:line="240" w:lineRule="auto"/>
        <w:ind w:firstLine="709"/>
        <w:jc w:val="center"/>
        <w:rPr>
          <w:rFonts w:ascii="Times New Roman" w:hAnsi="Times New Roman" w:cs="Times New Roman"/>
          <w:sz w:val="26"/>
          <w:szCs w:val="26"/>
        </w:rPr>
      </w:pPr>
      <w:r w:rsidRPr="00A77780">
        <w:rPr>
          <w:rFonts w:ascii="Times New Roman" w:eastAsia="Times New Roman" w:hAnsi="Times New Roman" w:cs="Times New Roman"/>
          <w:sz w:val="26"/>
          <w:szCs w:val="26"/>
        </w:rPr>
        <w:t>«</w:t>
      </w:r>
      <w:r w:rsidR="008A4F8E" w:rsidRPr="00A77780">
        <w:rPr>
          <w:rFonts w:ascii="Times New Roman" w:eastAsia="Times New Roman" w:hAnsi="Times New Roman" w:cs="Times New Roman"/>
          <w:sz w:val="26"/>
          <w:szCs w:val="26"/>
        </w:rPr>
        <w:t>5</w:t>
      </w:r>
      <w:r w:rsidRPr="00A77780">
        <w:rPr>
          <w:rFonts w:ascii="Times New Roman" w:eastAsia="Times New Roman" w:hAnsi="Times New Roman" w:cs="Times New Roman"/>
          <w:sz w:val="26"/>
          <w:szCs w:val="26"/>
        </w:rPr>
        <w:t xml:space="preserve">.1. Паспорт подпрограммы </w:t>
      </w:r>
      <w:r w:rsidR="00CC6CE5" w:rsidRPr="00A77780">
        <w:rPr>
          <w:rFonts w:ascii="Times New Roman" w:hAnsi="Times New Roman" w:cs="Times New Roman"/>
          <w:sz w:val="26"/>
          <w:szCs w:val="26"/>
        </w:rPr>
        <w:t>«</w:t>
      </w:r>
      <w:r w:rsidR="008A4F8E" w:rsidRPr="00A77780">
        <w:rPr>
          <w:rFonts w:ascii="Times New Roman" w:eastAsia="Calibri" w:hAnsi="Times New Roman" w:cs="Times New Roman"/>
          <w:sz w:val="26"/>
          <w:szCs w:val="26"/>
        </w:rPr>
        <w:t>Обеспечение устойчивого сокращения непригодного для проживания жилищного фонда</w:t>
      </w:r>
      <w:r w:rsidR="00CC6CE5" w:rsidRPr="00A77780">
        <w:rPr>
          <w:rFonts w:ascii="Times New Roman" w:hAnsi="Times New Roman" w:cs="Times New Roman"/>
          <w:sz w:val="26"/>
          <w:szCs w:val="26"/>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276"/>
        <w:gridCol w:w="850"/>
        <w:gridCol w:w="1276"/>
        <w:gridCol w:w="1417"/>
        <w:gridCol w:w="851"/>
        <w:gridCol w:w="850"/>
        <w:gridCol w:w="1418"/>
      </w:tblGrid>
      <w:tr w:rsidR="00A77780" w:rsidRPr="00A77780" w:rsidTr="00B04869">
        <w:tc>
          <w:tcPr>
            <w:tcW w:w="1276" w:type="dxa"/>
            <w:shd w:val="clear" w:color="auto" w:fill="auto"/>
          </w:tcPr>
          <w:p w:rsidR="00212FED" w:rsidRPr="00A77780" w:rsidRDefault="00212FED" w:rsidP="00212FED">
            <w:pPr>
              <w:spacing w:after="0" w:line="240" w:lineRule="auto"/>
              <w:jc w:val="both"/>
              <w:rPr>
                <w:rFonts w:ascii="Times New Roman" w:eastAsia="Times New Roman" w:hAnsi="Times New Roman" w:cs="Times New Roman"/>
                <w:sz w:val="20"/>
                <w:szCs w:val="20"/>
              </w:rPr>
            </w:pPr>
            <w:proofErr w:type="spellStart"/>
            <w:r w:rsidRPr="00A77780">
              <w:rPr>
                <w:rFonts w:ascii="Times New Roman" w:eastAsia="Times New Roman" w:hAnsi="Times New Roman" w:cs="Times New Roman"/>
                <w:sz w:val="20"/>
                <w:szCs w:val="20"/>
              </w:rPr>
              <w:t>Муници</w:t>
            </w:r>
            <w:r w:rsidR="005514A8" w:rsidRPr="00A77780">
              <w:rPr>
                <w:rFonts w:ascii="Times New Roman" w:eastAsia="Times New Roman" w:hAnsi="Times New Roman" w:cs="Times New Roman"/>
                <w:sz w:val="20"/>
                <w:szCs w:val="20"/>
              </w:rPr>
              <w:t>-</w:t>
            </w:r>
            <w:r w:rsidRPr="00A77780">
              <w:rPr>
                <w:rFonts w:ascii="Times New Roman" w:eastAsia="Times New Roman" w:hAnsi="Times New Roman" w:cs="Times New Roman"/>
                <w:sz w:val="20"/>
                <w:szCs w:val="20"/>
              </w:rPr>
              <w:t>пальный</w:t>
            </w:r>
            <w:proofErr w:type="spellEnd"/>
            <w:r w:rsidRPr="00A77780">
              <w:rPr>
                <w:rFonts w:ascii="Times New Roman" w:eastAsia="Times New Roman" w:hAnsi="Times New Roman" w:cs="Times New Roman"/>
                <w:sz w:val="20"/>
                <w:szCs w:val="20"/>
              </w:rPr>
              <w:t xml:space="preserve"> заказчик </w:t>
            </w:r>
            <w:proofErr w:type="spellStart"/>
            <w:r w:rsidRPr="00A77780">
              <w:rPr>
                <w:rFonts w:ascii="Times New Roman" w:eastAsia="Times New Roman" w:hAnsi="Times New Roman" w:cs="Times New Roman"/>
                <w:sz w:val="20"/>
                <w:szCs w:val="20"/>
              </w:rPr>
              <w:t>подпрог</w:t>
            </w:r>
            <w:r w:rsidR="005514A8" w:rsidRPr="00A77780">
              <w:rPr>
                <w:rFonts w:ascii="Times New Roman" w:eastAsia="Times New Roman" w:hAnsi="Times New Roman" w:cs="Times New Roman"/>
                <w:sz w:val="20"/>
                <w:szCs w:val="20"/>
              </w:rPr>
              <w:t>-</w:t>
            </w:r>
            <w:r w:rsidRPr="00A77780">
              <w:rPr>
                <w:rFonts w:ascii="Times New Roman" w:eastAsia="Times New Roman" w:hAnsi="Times New Roman" w:cs="Times New Roman"/>
                <w:sz w:val="20"/>
                <w:szCs w:val="20"/>
              </w:rPr>
              <w:t>раммы</w:t>
            </w:r>
            <w:proofErr w:type="spellEnd"/>
            <w:r w:rsidRPr="00A77780">
              <w:rPr>
                <w:rFonts w:ascii="Times New Roman" w:eastAsia="Times New Roman" w:hAnsi="Times New Roman" w:cs="Times New Roman"/>
                <w:sz w:val="20"/>
                <w:szCs w:val="20"/>
              </w:rPr>
              <w:t xml:space="preserve"> </w:t>
            </w:r>
          </w:p>
        </w:tc>
        <w:tc>
          <w:tcPr>
            <w:tcW w:w="9214" w:type="dxa"/>
            <w:gridSpan w:val="8"/>
            <w:shd w:val="clear" w:color="auto" w:fill="auto"/>
            <w:vAlign w:val="center"/>
          </w:tcPr>
          <w:p w:rsidR="00212FED" w:rsidRPr="00A77780" w:rsidRDefault="00212FED" w:rsidP="00212FED">
            <w:pPr>
              <w:spacing w:after="0" w:line="240" w:lineRule="auto"/>
              <w:jc w:val="both"/>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Администрация Одинцовского городского округа Московской области</w:t>
            </w:r>
          </w:p>
        </w:tc>
      </w:tr>
      <w:tr w:rsidR="00A77780" w:rsidRPr="00A77780" w:rsidTr="00B04869">
        <w:trPr>
          <w:trHeight w:val="420"/>
        </w:trPr>
        <w:tc>
          <w:tcPr>
            <w:tcW w:w="1276" w:type="dxa"/>
            <w:vMerge w:val="restart"/>
            <w:shd w:val="clear" w:color="auto" w:fill="auto"/>
          </w:tcPr>
          <w:p w:rsidR="00212FED" w:rsidRPr="00A77780" w:rsidRDefault="00212FED" w:rsidP="00212FED">
            <w:pPr>
              <w:spacing w:after="0" w:line="240" w:lineRule="auto"/>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 xml:space="preserve">Источники </w:t>
            </w:r>
            <w:proofErr w:type="spellStart"/>
            <w:r w:rsidRPr="00A77780">
              <w:rPr>
                <w:rFonts w:ascii="Times New Roman" w:eastAsia="Times New Roman" w:hAnsi="Times New Roman" w:cs="Times New Roman"/>
                <w:sz w:val="20"/>
                <w:szCs w:val="20"/>
              </w:rPr>
              <w:t>финанси</w:t>
            </w:r>
            <w:r w:rsidR="005514A8" w:rsidRPr="00A77780">
              <w:rPr>
                <w:rFonts w:ascii="Times New Roman" w:eastAsia="Times New Roman" w:hAnsi="Times New Roman" w:cs="Times New Roman"/>
                <w:sz w:val="20"/>
                <w:szCs w:val="20"/>
              </w:rPr>
              <w:t>-</w:t>
            </w:r>
            <w:r w:rsidRPr="00A77780">
              <w:rPr>
                <w:rFonts w:ascii="Times New Roman" w:eastAsia="Times New Roman" w:hAnsi="Times New Roman" w:cs="Times New Roman"/>
                <w:sz w:val="20"/>
                <w:szCs w:val="20"/>
              </w:rPr>
              <w:t>рования</w:t>
            </w:r>
            <w:proofErr w:type="spellEnd"/>
            <w:r w:rsidRPr="00A77780">
              <w:rPr>
                <w:rFonts w:ascii="Times New Roman" w:eastAsia="Times New Roman" w:hAnsi="Times New Roman" w:cs="Times New Roman"/>
                <w:sz w:val="20"/>
                <w:szCs w:val="20"/>
              </w:rPr>
              <w:t xml:space="preserve"> </w:t>
            </w:r>
            <w:proofErr w:type="spellStart"/>
            <w:r w:rsidRPr="00A77780">
              <w:rPr>
                <w:rFonts w:ascii="Times New Roman" w:eastAsia="Times New Roman" w:hAnsi="Times New Roman" w:cs="Times New Roman"/>
                <w:sz w:val="20"/>
                <w:szCs w:val="20"/>
              </w:rPr>
              <w:t>подпрог</w:t>
            </w:r>
            <w:r w:rsidR="005514A8" w:rsidRPr="00A77780">
              <w:rPr>
                <w:rFonts w:ascii="Times New Roman" w:eastAsia="Times New Roman" w:hAnsi="Times New Roman" w:cs="Times New Roman"/>
                <w:sz w:val="20"/>
                <w:szCs w:val="20"/>
              </w:rPr>
              <w:t>-</w:t>
            </w:r>
            <w:r w:rsidRPr="00A77780">
              <w:rPr>
                <w:rFonts w:ascii="Times New Roman" w:eastAsia="Times New Roman" w:hAnsi="Times New Roman" w:cs="Times New Roman"/>
                <w:sz w:val="20"/>
                <w:szCs w:val="20"/>
              </w:rPr>
              <w:t>раммы</w:t>
            </w:r>
            <w:proofErr w:type="spellEnd"/>
            <w:r w:rsidRPr="00A77780">
              <w:rPr>
                <w:rFonts w:ascii="Times New Roman" w:eastAsia="Times New Roman" w:hAnsi="Times New Roman" w:cs="Times New Roman"/>
                <w:sz w:val="20"/>
                <w:szCs w:val="20"/>
              </w:rPr>
              <w:t xml:space="preserve">  по годам реализации и главным </w:t>
            </w:r>
            <w:proofErr w:type="spellStart"/>
            <w:r w:rsidRPr="00A77780">
              <w:rPr>
                <w:rFonts w:ascii="Times New Roman" w:eastAsia="Times New Roman" w:hAnsi="Times New Roman" w:cs="Times New Roman"/>
                <w:sz w:val="20"/>
                <w:szCs w:val="20"/>
              </w:rPr>
              <w:t>распоряди</w:t>
            </w:r>
            <w:r w:rsidR="005514A8" w:rsidRPr="00A77780">
              <w:rPr>
                <w:rFonts w:ascii="Times New Roman" w:eastAsia="Times New Roman" w:hAnsi="Times New Roman" w:cs="Times New Roman"/>
                <w:sz w:val="20"/>
                <w:szCs w:val="20"/>
              </w:rPr>
              <w:t>-</w:t>
            </w:r>
            <w:r w:rsidRPr="00A77780">
              <w:rPr>
                <w:rFonts w:ascii="Times New Roman" w:eastAsia="Times New Roman" w:hAnsi="Times New Roman" w:cs="Times New Roman"/>
                <w:sz w:val="20"/>
                <w:szCs w:val="20"/>
              </w:rPr>
              <w:t>телям</w:t>
            </w:r>
            <w:proofErr w:type="spellEnd"/>
            <w:r w:rsidRPr="00A77780">
              <w:rPr>
                <w:rFonts w:ascii="Times New Roman" w:eastAsia="Times New Roman" w:hAnsi="Times New Roman" w:cs="Times New Roman"/>
                <w:sz w:val="20"/>
                <w:szCs w:val="20"/>
              </w:rPr>
              <w:t xml:space="preserve"> бюджетных средств, в том числе по годам</w:t>
            </w:r>
          </w:p>
        </w:tc>
        <w:tc>
          <w:tcPr>
            <w:tcW w:w="1276" w:type="dxa"/>
            <w:vMerge w:val="restart"/>
            <w:shd w:val="clear" w:color="auto" w:fill="auto"/>
          </w:tcPr>
          <w:p w:rsidR="00212FED" w:rsidRPr="00A77780" w:rsidRDefault="00212FED" w:rsidP="00212FED">
            <w:pPr>
              <w:spacing w:after="0" w:line="240" w:lineRule="auto"/>
              <w:jc w:val="both"/>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 xml:space="preserve">Главный </w:t>
            </w:r>
            <w:proofErr w:type="spellStart"/>
            <w:r w:rsidRPr="00A77780">
              <w:rPr>
                <w:rFonts w:ascii="Times New Roman" w:eastAsia="Times New Roman" w:hAnsi="Times New Roman" w:cs="Times New Roman"/>
                <w:sz w:val="20"/>
                <w:szCs w:val="20"/>
              </w:rPr>
              <w:t>распоряди</w:t>
            </w:r>
            <w:r w:rsidR="005514A8" w:rsidRPr="00A77780">
              <w:rPr>
                <w:rFonts w:ascii="Times New Roman" w:eastAsia="Times New Roman" w:hAnsi="Times New Roman" w:cs="Times New Roman"/>
                <w:sz w:val="20"/>
                <w:szCs w:val="20"/>
              </w:rPr>
              <w:t>-</w:t>
            </w:r>
            <w:r w:rsidRPr="00A77780">
              <w:rPr>
                <w:rFonts w:ascii="Times New Roman" w:eastAsia="Times New Roman" w:hAnsi="Times New Roman" w:cs="Times New Roman"/>
                <w:sz w:val="20"/>
                <w:szCs w:val="20"/>
              </w:rPr>
              <w:t>тель</w:t>
            </w:r>
            <w:proofErr w:type="spellEnd"/>
            <w:r w:rsidRPr="00A77780">
              <w:rPr>
                <w:rFonts w:ascii="Times New Roman" w:eastAsia="Times New Roman" w:hAnsi="Times New Roman" w:cs="Times New Roman"/>
                <w:sz w:val="20"/>
                <w:szCs w:val="20"/>
              </w:rPr>
              <w:t xml:space="preserve"> бюджетных средств</w:t>
            </w:r>
          </w:p>
        </w:tc>
        <w:tc>
          <w:tcPr>
            <w:tcW w:w="1276" w:type="dxa"/>
            <w:vMerge w:val="restart"/>
            <w:shd w:val="clear" w:color="auto" w:fill="auto"/>
          </w:tcPr>
          <w:p w:rsidR="00212FED" w:rsidRPr="00A77780" w:rsidRDefault="00212FED" w:rsidP="00212FED">
            <w:pPr>
              <w:spacing w:after="0" w:line="240" w:lineRule="auto"/>
              <w:jc w:val="both"/>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Источник финансирования</w:t>
            </w:r>
          </w:p>
        </w:tc>
        <w:tc>
          <w:tcPr>
            <w:tcW w:w="6662" w:type="dxa"/>
            <w:gridSpan w:val="6"/>
            <w:shd w:val="clear" w:color="auto" w:fill="auto"/>
            <w:vAlign w:val="center"/>
          </w:tcPr>
          <w:p w:rsidR="00212FED" w:rsidRPr="00A77780" w:rsidRDefault="00212FED" w:rsidP="00212FED">
            <w:pPr>
              <w:spacing w:after="0" w:line="240" w:lineRule="auto"/>
              <w:jc w:val="center"/>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Расходы (тыс. руб.)</w:t>
            </w:r>
          </w:p>
        </w:tc>
      </w:tr>
      <w:tr w:rsidR="00A77780" w:rsidRPr="00A77780" w:rsidTr="00B04869">
        <w:trPr>
          <w:trHeight w:val="1154"/>
        </w:trPr>
        <w:tc>
          <w:tcPr>
            <w:tcW w:w="1276" w:type="dxa"/>
            <w:vMerge/>
            <w:shd w:val="clear" w:color="auto" w:fill="auto"/>
          </w:tcPr>
          <w:p w:rsidR="00212FED" w:rsidRPr="00A77780" w:rsidRDefault="00212FED" w:rsidP="00212FED">
            <w:pPr>
              <w:spacing w:after="0" w:line="240" w:lineRule="auto"/>
              <w:jc w:val="both"/>
              <w:rPr>
                <w:rFonts w:ascii="Times New Roman" w:eastAsia="Times New Roman" w:hAnsi="Times New Roman" w:cs="Times New Roman"/>
                <w:sz w:val="20"/>
                <w:szCs w:val="20"/>
              </w:rPr>
            </w:pPr>
          </w:p>
        </w:tc>
        <w:tc>
          <w:tcPr>
            <w:tcW w:w="1276" w:type="dxa"/>
            <w:vMerge/>
            <w:shd w:val="clear" w:color="auto" w:fill="auto"/>
          </w:tcPr>
          <w:p w:rsidR="00212FED" w:rsidRPr="00A77780" w:rsidRDefault="00212FED" w:rsidP="00212FED">
            <w:pPr>
              <w:spacing w:after="0" w:line="240" w:lineRule="auto"/>
              <w:jc w:val="both"/>
              <w:rPr>
                <w:rFonts w:ascii="Times New Roman" w:eastAsia="Times New Roman" w:hAnsi="Times New Roman" w:cs="Times New Roman"/>
                <w:sz w:val="20"/>
                <w:szCs w:val="20"/>
              </w:rPr>
            </w:pPr>
          </w:p>
        </w:tc>
        <w:tc>
          <w:tcPr>
            <w:tcW w:w="1276" w:type="dxa"/>
            <w:vMerge/>
            <w:shd w:val="clear" w:color="auto" w:fill="auto"/>
          </w:tcPr>
          <w:p w:rsidR="00212FED" w:rsidRPr="00A77780" w:rsidRDefault="00212FED" w:rsidP="00212FED">
            <w:pPr>
              <w:spacing w:after="0" w:line="240" w:lineRule="auto"/>
              <w:jc w:val="both"/>
              <w:rPr>
                <w:rFonts w:ascii="Times New Roman" w:eastAsia="Times New Roman" w:hAnsi="Times New Roman" w:cs="Times New Roman"/>
                <w:sz w:val="20"/>
                <w:szCs w:val="20"/>
              </w:rPr>
            </w:pPr>
          </w:p>
        </w:tc>
        <w:tc>
          <w:tcPr>
            <w:tcW w:w="850" w:type="dxa"/>
            <w:shd w:val="clear" w:color="auto" w:fill="auto"/>
            <w:vAlign w:val="center"/>
          </w:tcPr>
          <w:p w:rsidR="00212FED" w:rsidRPr="00A77780" w:rsidRDefault="00212FED" w:rsidP="00212FED">
            <w:pPr>
              <w:spacing w:after="0" w:line="240" w:lineRule="auto"/>
              <w:jc w:val="center"/>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2020 год</w:t>
            </w:r>
          </w:p>
        </w:tc>
        <w:tc>
          <w:tcPr>
            <w:tcW w:w="1276" w:type="dxa"/>
            <w:shd w:val="clear" w:color="auto" w:fill="auto"/>
            <w:vAlign w:val="center"/>
          </w:tcPr>
          <w:p w:rsidR="00212FED" w:rsidRPr="00A77780" w:rsidRDefault="00212FED" w:rsidP="00212FED">
            <w:pPr>
              <w:spacing w:after="0" w:line="240" w:lineRule="auto"/>
              <w:jc w:val="center"/>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2021 год</w:t>
            </w:r>
          </w:p>
        </w:tc>
        <w:tc>
          <w:tcPr>
            <w:tcW w:w="1417" w:type="dxa"/>
            <w:shd w:val="clear" w:color="auto" w:fill="auto"/>
            <w:vAlign w:val="center"/>
          </w:tcPr>
          <w:p w:rsidR="00212FED" w:rsidRPr="00A77780" w:rsidRDefault="00212FED" w:rsidP="00212FED">
            <w:pPr>
              <w:spacing w:after="0" w:line="240" w:lineRule="auto"/>
              <w:jc w:val="center"/>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2022 год</w:t>
            </w:r>
          </w:p>
        </w:tc>
        <w:tc>
          <w:tcPr>
            <w:tcW w:w="851" w:type="dxa"/>
            <w:shd w:val="clear" w:color="auto" w:fill="auto"/>
            <w:vAlign w:val="center"/>
          </w:tcPr>
          <w:p w:rsidR="00212FED" w:rsidRPr="00A77780" w:rsidRDefault="00212FED" w:rsidP="00212FED">
            <w:pPr>
              <w:spacing w:after="0" w:line="240" w:lineRule="auto"/>
              <w:jc w:val="center"/>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2023 год</w:t>
            </w:r>
          </w:p>
        </w:tc>
        <w:tc>
          <w:tcPr>
            <w:tcW w:w="850" w:type="dxa"/>
            <w:shd w:val="clear" w:color="auto" w:fill="auto"/>
            <w:vAlign w:val="center"/>
          </w:tcPr>
          <w:p w:rsidR="00212FED" w:rsidRPr="00A77780" w:rsidRDefault="00212FED" w:rsidP="00212FED">
            <w:pPr>
              <w:spacing w:after="0" w:line="240" w:lineRule="auto"/>
              <w:jc w:val="center"/>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2024 год</w:t>
            </w:r>
          </w:p>
        </w:tc>
        <w:tc>
          <w:tcPr>
            <w:tcW w:w="1418" w:type="dxa"/>
            <w:shd w:val="clear" w:color="auto" w:fill="auto"/>
            <w:vAlign w:val="center"/>
          </w:tcPr>
          <w:p w:rsidR="00212FED" w:rsidRPr="00A77780" w:rsidRDefault="00212FED" w:rsidP="00212FED">
            <w:pPr>
              <w:spacing w:after="0" w:line="240" w:lineRule="auto"/>
              <w:jc w:val="center"/>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Итого</w:t>
            </w:r>
          </w:p>
        </w:tc>
      </w:tr>
      <w:tr w:rsidR="00A77780" w:rsidRPr="00A77780" w:rsidTr="00FD0831">
        <w:trPr>
          <w:trHeight w:val="649"/>
        </w:trPr>
        <w:tc>
          <w:tcPr>
            <w:tcW w:w="1276" w:type="dxa"/>
            <w:vMerge/>
            <w:shd w:val="clear" w:color="auto" w:fill="auto"/>
          </w:tcPr>
          <w:p w:rsidR="005514A8" w:rsidRPr="00A77780" w:rsidRDefault="005514A8" w:rsidP="005514A8">
            <w:pPr>
              <w:spacing w:after="0" w:line="240" w:lineRule="auto"/>
              <w:jc w:val="both"/>
              <w:rPr>
                <w:rFonts w:ascii="Times New Roman" w:eastAsia="Times New Roman" w:hAnsi="Times New Roman" w:cs="Times New Roman"/>
                <w:sz w:val="20"/>
                <w:szCs w:val="20"/>
              </w:rPr>
            </w:pPr>
          </w:p>
        </w:tc>
        <w:tc>
          <w:tcPr>
            <w:tcW w:w="1276" w:type="dxa"/>
            <w:vMerge w:val="restart"/>
            <w:shd w:val="clear" w:color="auto" w:fill="auto"/>
          </w:tcPr>
          <w:p w:rsidR="005514A8" w:rsidRPr="00A77780" w:rsidRDefault="005514A8" w:rsidP="005514A8">
            <w:pPr>
              <w:spacing w:after="0" w:line="240" w:lineRule="auto"/>
              <w:jc w:val="both"/>
              <w:rPr>
                <w:rFonts w:ascii="Times New Roman" w:eastAsia="Times New Roman" w:hAnsi="Times New Roman" w:cs="Times New Roman"/>
                <w:sz w:val="20"/>
                <w:szCs w:val="20"/>
              </w:rPr>
            </w:pPr>
            <w:proofErr w:type="spellStart"/>
            <w:proofErr w:type="gramStart"/>
            <w:r w:rsidRPr="00A77780">
              <w:rPr>
                <w:rFonts w:ascii="Times New Roman" w:eastAsia="Times New Roman" w:hAnsi="Times New Roman" w:cs="Times New Roman"/>
                <w:sz w:val="20"/>
                <w:szCs w:val="20"/>
              </w:rPr>
              <w:t>Админист</w:t>
            </w:r>
            <w:proofErr w:type="spellEnd"/>
            <w:r w:rsidRPr="00A77780">
              <w:rPr>
                <w:rFonts w:ascii="Times New Roman" w:eastAsia="Times New Roman" w:hAnsi="Times New Roman" w:cs="Times New Roman"/>
                <w:sz w:val="20"/>
                <w:szCs w:val="20"/>
              </w:rPr>
              <w:t>-рация</w:t>
            </w:r>
            <w:proofErr w:type="gramEnd"/>
            <w:r w:rsidRPr="00A77780">
              <w:rPr>
                <w:rFonts w:ascii="Times New Roman" w:eastAsia="Times New Roman" w:hAnsi="Times New Roman" w:cs="Times New Roman"/>
                <w:sz w:val="20"/>
                <w:szCs w:val="20"/>
              </w:rPr>
              <w:t xml:space="preserve"> </w:t>
            </w:r>
            <w:proofErr w:type="spellStart"/>
            <w:r w:rsidRPr="00A77780">
              <w:rPr>
                <w:rFonts w:ascii="Times New Roman" w:eastAsia="Times New Roman" w:hAnsi="Times New Roman" w:cs="Times New Roman"/>
                <w:sz w:val="20"/>
                <w:szCs w:val="20"/>
              </w:rPr>
              <w:t>Одинцовс</w:t>
            </w:r>
            <w:proofErr w:type="spellEnd"/>
            <w:r w:rsidRPr="00A77780">
              <w:rPr>
                <w:rFonts w:ascii="Times New Roman" w:eastAsia="Times New Roman" w:hAnsi="Times New Roman" w:cs="Times New Roman"/>
                <w:sz w:val="20"/>
                <w:szCs w:val="20"/>
              </w:rPr>
              <w:t>-кого городско-</w:t>
            </w:r>
          </w:p>
          <w:p w:rsidR="005514A8" w:rsidRPr="00A77780" w:rsidRDefault="005514A8" w:rsidP="005514A8">
            <w:pPr>
              <w:spacing w:after="0" w:line="240" w:lineRule="auto"/>
              <w:jc w:val="both"/>
              <w:rPr>
                <w:rFonts w:ascii="Times New Roman" w:eastAsia="Times New Roman" w:hAnsi="Times New Roman" w:cs="Times New Roman"/>
                <w:sz w:val="20"/>
                <w:szCs w:val="20"/>
              </w:rPr>
            </w:pPr>
            <w:proofErr w:type="spellStart"/>
            <w:r w:rsidRPr="00A77780">
              <w:rPr>
                <w:rFonts w:ascii="Times New Roman" w:eastAsia="Times New Roman" w:hAnsi="Times New Roman" w:cs="Times New Roman"/>
                <w:sz w:val="20"/>
                <w:szCs w:val="20"/>
              </w:rPr>
              <w:t>го</w:t>
            </w:r>
            <w:proofErr w:type="spellEnd"/>
            <w:r w:rsidRPr="00A77780">
              <w:rPr>
                <w:rFonts w:ascii="Times New Roman" w:eastAsia="Times New Roman" w:hAnsi="Times New Roman" w:cs="Times New Roman"/>
                <w:sz w:val="20"/>
                <w:szCs w:val="20"/>
              </w:rPr>
              <w:t xml:space="preserve"> округа Московской области</w:t>
            </w:r>
          </w:p>
        </w:tc>
        <w:tc>
          <w:tcPr>
            <w:tcW w:w="1276" w:type="dxa"/>
            <w:shd w:val="clear" w:color="auto" w:fill="auto"/>
          </w:tcPr>
          <w:p w:rsidR="005514A8" w:rsidRPr="00A77780" w:rsidRDefault="005514A8" w:rsidP="005514A8">
            <w:pPr>
              <w:spacing w:after="0" w:line="240" w:lineRule="auto"/>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Всего, в том числе</w:t>
            </w:r>
          </w:p>
        </w:tc>
        <w:tc>
          <w:tcPr>
            <w:tcW w:w="850" w:type="dxa"/>
            <w:shd w:val="clear" w:color="auto" w:fill="auto"/>
            <w:vAlign w:val="center"/>
          </w:tcPr>
          <w:p w:rsidR="005514A8" w:rsidRPr="00A77780" w:rsidRDefault="005514A8" w:rsidP="005514A8">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1276" w:type="dxa"/>
            <w:shd w:val="clear" w:color="auto" w:fill="auto"/>
            <w:vAlign w:val="center"/>
          </w:tcPr>
          <w:p w:rsidR="005514A8" w:rsidRPr="00A77780" w:rsidRDefault="005514A8" w:rsidP="005514A8">
            <w:pPr>
              <w:jc w:val="center"/>
              <w:rPr>
                <w:rFonts w:ascii="Times New Roman" w:hAnsi="Times New Roman" w:cs="Times New Roman"/>
                <w:sz w:val="18"/>
                <w:szCs w:val="18"/>
              </w:rPr>
            </w:pPr>
            <w:r w:rsidRPr="00A77780">
              <w:rPr>
                <w:rFonts w:ascii="Times New Roman" w:hAnsi="Times New Roman" w:cs="Times New Roman"/>
                <w:sz w:val="18"/>
                <w:szCs w:val="18"/>
              </w:rPr>
              <w:t>64 042,66400</w:t>
            </w:r>
          </w:p>
        </w:tc>
        <w:tc>
          <w:tcPr>
            <w:tcW w:w="1417" w:type="dxa"/>
            <w:shd w:val="clear" w:color="auto" w:fill="auto"/>
            <w:vAlign w:val="center"/>
          </w:tcPr>
          <w:p w:rsidR="005514A8" w:rsidRPr="00A77780" w:rsidRDefault="0074045F" w:rsidP="00090E9A">
            <w:pPr>
              <w:jc w:val="center"/>
              <w:rPr>
                <w:rFonts w:ascii="Times New Roman" w:hAnsi="Times New Roman" w:cs="Times New Roman"/>
                <w:sz w:val="18"/>
                <w:szCs w:val="18"/>
              </w:rPr>
            </w:pPr>
            <w:r>
              <w:rPr>
                <w:rFonts w:ascii="Times New Roman" w:hAnsi="Times New Roman" w:cs="Times New Roman"/>
                <w:sz w:val="18"/>
                <w:szCs w:val="18"/>
              </w:rPr>
              <w:t>262</w:t>
            </w:r>
            <w:r w:rsidR="00090E9A">
              <w:rPr>
                <w:rFonts w:ascii="Times New Roman" w:hAnsi="Times New Roman" w:cs="Times New Roman"/>
                <w:sz w:val="18"/>
                <w:szCs w:val="18"/>
              </w:rPr>
              <w:t> 342,13598</w:t>
            </w:r>
          </w:p>
        </w:tc>
        <w:tc>
          <w:tcPr>
            <w:tcW w:w="851" w:type="dxa"/>
            <w:shd w:val="clear" w:color="auto" w:fill="auto"/>
            <w:vAlign w:val="center"/>
          </w:tcPr>
          <w:p w:rsidR="005514A8" w:rsidRPr="00A77780" w:rsidRDefault="005514A8" w:rsidP="005514A8">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850" w:type="dxa"/>
            <w:shd w:val="clear" w:color="auto" w:fill="auto"/>
            <w:vAlign w:val="center"/>
          </w:tcPr>
          <w:p w:rsidR="005514A8" w:rsidRPr="00A77780" w:rsidRDefault="005514A8" w:rsidP="005514A8">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1418" w:type="dxa"/>
            <w:shd w:val="clear" w:color="auto" w:fill="auto"/>
            <w:vAlign w:val="center"/>
          </w:tcPr>
          <w:p w:rsidR="005514A8" w:rsidRPr="00A77780" w:rsidRDefault="00C82C06" w:rsidP="00090E9A">
            <w:pPr>
              <w:jc w:val="center"/>
              <w:rPr>
                <w:rFonts w:ascii="Times New Roman" w:hAnsi="Times New Roman" w:cs="Times New Roman"/>
                <w:sz w:val="18"/>
                <w:szCs w:val="18"/>
              </w:rPr>
            </w:pPr>
            <w:r>
              <w:rPr>
                <w:rFonts w:ascii="Times New Roman" w:hAnsi="Times New Roman" w:cs="Times New Roman"/>
                <w:sz w:val="20"/>
                <w:szCs w:val="20"/>
              </w:rPr>
              <w:t>326 384,</w:t>
            </w:r>
            <w:r w:rsidR="00090E9A">
              <w:rPr>
                <w:rFonts w:ascii="Times New Roman" w:hAnsi="Times New Roman" w:cs="Times New Roman"/>
                <w:sz w:val="20"/>
                <w:szCs w:val="20"/>
              </w:rPr>
              <w:t>79998</w:t>
            </w:r>
          </w:p>
        </w:tc>
      </w:tr>
      <w:tr w:rsidR="00A77780" w:rsidRPr="00A77780" w:rsidTr="00FD0831">
        <w:trPr>
          <w:trHeight w:val="1409"/>
        </w:trPr>
        <w:tc>
          <w:tcPr>
            <w:tcW w:w="1276" w:type="dxa"/>
            <w:vMerge/>
            <w:shd w:val="clear" w:color="auto" w:fill="auto"/>
          </w:tcPr>
          <w:p w:rsidR="00856913" w:rsidRPr="00A77780" w:rsidRDefault="00856913" w:rsidP="00856913">
            <w:pPr>
              <w:spacing w:after="0" w:line="240" w:lineRule="auto"/>
              <w:jc w:val="both"/>
              <w:rPr>
                <w:rFonts w:ascii="Times New Roman" w:eastAsia="Times New Roman" w:hAnsi="Times New Roman" w:cs="Times New Roman"/>
                <w:sz w:val="20"/>
                <w:szCs w:val="20"/>
              </w:rPr>
            </w:pPr>
          </w:p>
        </w:tc>
        <w:tc>
          <w:tcPr>
            <w:tcW w:w="1276" w:type="dxa"/>
            <w:vMerge/>
            <w:shd w:val="clear" w:color="auto" w:fill="auto"/>
          </w:tcPr>
          <w:p w:rsidR="00856913" w:rsidRPr="00A77780" w:rsidRDefault="00856913" w:rsidP="00856913">
            <w:pPr>
              <w:spacing w:after="0" w:line="240" w:lineRule="auto"/>
              <w:jc w:val="both"/>
              <w:rPr>
                <w:rFonts w:ascii="Times New Roman" w:eastAsia="Times New Roman" w:hAnsi="Times New Roman" w:cs="Times New Roman"/>
                <w:sz w:val="20"/>
                <w:szCs w:val="20"/>
              </w:rPr>
            </w:pPr>
          </w:p>
        </w:tc>
        <w:tc>
          <w:tcPr>
            <w:tcW w:w="1276" w:type="dxa"/>
            <w:shd w:val="clear" w:color="auto" w:fill="auto"/>
          </w:tcPr>
          <w:p w:rsidR="00856913" w:rsidRPr="00A77780" w:rsidRDefault="00856913" w:rsidP="00856913">
            <w:pPr>
              <w:spacing w:after="0" w:line="240" w:lineRule="auto"/>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Средства Фонда содействия реформированию ЖКХ</w:t>
            </w:r>
          </w:p>
        </w:tc>
        <w:tc>
          <w:tcPr>
            <w:tcW w:w="850"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1276"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36 239,44800</w:t>
            </w:r>
          </w:p>
        </w:tc>
        <w:tc>
          <w:tcPr>
            <w:tcW w:w="1417" w:type="dxa"/>
            <w:vAlign w:val="center"/>
          </w:tcPr>
          <w:p w:rsidR="00856913" w:rsidRPr="00A77780" w:rsidRDefault="00856913" w:rsidP="00856913">
            <w:pPr>
              <w:jc w:val="center"/>
              <w:rPr>
                <w:rFonts w:ascii="Times New Roman" w:hAnsi="Times New Roman" w:cs="Times New Roman"/>
                <w:sz w:val="20"/>
                <w:szCs w:val="20"/>
              </w:rPr>
            </w:pPr>
            <w:r w:rsidRPr="00A77780">
              <w:rPr>
                <w:rFonts w:ascii="Times New Roman" w:hAnsi="Times New Roman" w:cs="Times New Roman"/>
                <w:sz w:val="20"/>
                <w:szCs w:val="20"/>
              </w:rPr>
              <w:t>150 592,54431</w:t>
            </w:r>
          </w:p>
        </w:tc>
        <w:tc>
          <w:tcPr>
            <w:tcW w:w="851"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850"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1418" w:type="dxa"/>
            <w:shd w:val="clear" w:color="auto" w:fill="auto"/>
            <w:vAlign w:val="center"/>
          </w:tcPr>
          <w:p w:rsidR="00856913" w:rsidRPr="00A77780" w:rsidRDefault="00856913" w:rsidP="00856913">
            <w:pPr>
              <w:jc w:val="center"/>
              <w:rPr>
                <w:rFonts w:ascii="Times New Roman" w:hAnsi="Times New Roman" w:cs="Times New Roman"/>
                <w:sz w:val="20"/>
                <w:szCs w:val="20"/>
              </w:rPr>
            </w:pPr>
            <w:r w:rsidRPr="00A77780">
              <w:rPr>
                <w:rFonts w:ascii="Times New Roman" w:hAnsi="Times New Roman" w:cs="Times New Roman"/>
                <w:sz w:val="20"/>
                <w:szCs w:val="20"/>
              </w:rPr>
              <w:t>186 831,99231</w:t>
            </w:r>
          </w:p>
        </w:tc>
      </w:tr>
      <w:tr w:rsidR="00A77780" w:rsidRPr="00A77780" w:rsidTr="00FD0831">
        <w:trPr>
          <w:trHeight w:val="1114"/>
        </w:trPr>
        <w:tc>
          <w:tcPr>
            <w:tcW w:w="1276" w:type="dxa"/>
            <w:vMerge/>
            <w:shd w:val="clear" w:color="auto" w:fill="auto"/>
          </w:tcPr>
          <w:p w:rsidR="00856913" w:rsidRPr="00A77780" w:rsidRDefault="00856913" w:rsidP="00856913">
            <w:pPr>
              <w:spacing w:after="0" w:line="240" w:lineRule="auto"/>
              <w:jc w:val="both"/>
              <w:rPr>
                <w:rFonts w:ascii="Times New Roman" w:eastAsia="Times New Roman" w:hAnsi="Times New Roman" w:cs="Times New Roman"/>
                <w:sz w:val="20"/>
                <w:szCs w:val="20"/>
              </w:rPr>
            </w:pPr>
          </w:p>
        </w:tc>
        <w:tc>
          <w:tcPr>
            <w:tcW w:w="1276" w:type="dxa"/>
            <w:vMerge/>
            <w:shd w:val="clear" w:color="auto" w:fill="auto"/>
          </w:tcPr>
          <w:p w:rsidR="00856913" w:rsidRPr="00A77780" w:rsidRDefault="00856913" w:rsidP="00856913">
            <w:pPr>
              <w:spacing w:after="0" w:line="240" w:lineRule="auto"/>
              <w:jc w:val="both"/>
              <w:rPr>
                <w:rFonts w:ascii="Times New Roman" w:eastAsia="Times New Roman" w:hAnsi="Times New Roman" w:cs="Times New Roman"/>
                <w:sz w:val="20"/>
                <w:szCs w:val="20"/>
              </w:rPr>
            </w:pPr>
          </w:p>
        </w:tc>
        <w:tc>
          <w:tcPr>
            <w:tcW w:w="1276" w:type="dxa"/>
            <w:shd w:val="clear" w:color="auto" w:fill="auto"/>
          </w:tcPr>
          <w:p w:rsidR="00856913" w:rsidRPr="00A77780" w:rsidRDefault="00856913" w:rsidP="00856913">
            <w:pPr>
              <w:spacing w:after="0" w:line="240" w:lineRule="auto"/>
              <w:jc w:val="both"/>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Средства бюджета Московской области</w:t>
            </w:r>
          </w:p>
        </w:tc>
        <w:tc>
          <w:tcPr>
            <w:tcW w:w="850"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1276"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7 549,88500</w:t>
            </w:r>
          </w:p>
        </w:tc>
        <w:tc>
          <w:tcPr>
            <w:tcW w:w="1417" w:type="dxa"/>
            <w:vAlign w:val="center"/>
          </w:tcPr>
          <w:p w:rsidR="00856913" w:rsidRPr="00A77780" w:rsidRDefault="00856913" w:rsidP="00856913">
            <w:pPr>
              <w:jc w:val="center"/>
              <w:rPr>
                <w:rFonts w:ascii="Times New Roman" w:hAnsi="Times New Roman" w:cs="Times New Roman"/>
                <w:sz w:val="20"/>
                <w:szCs w:val="20"/>
              </w:rPr>
            </w:pPr>
            <w:r w:rsidRPr="00A77780">
              <w:rPr>
                <w:rFonts w:ascii="Times New Roman" w:hAnsi="Times New Roman" w:cs="Times New Roman"/>
                <w:sz w:val="20"/>
                <w:szCs w:val="20"/>
              </w:rPr>
              <w:t>40 453,65515</w:t>
            </w:r>
          </w:p>
        </w:tc>
        <w:tc>
          <w:tcPr>
            <w:tcW w:w="851"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850"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1418" w:type="dxa"/>
            <w:shd w:val="clear" w:color="auto" w:fill="auto"/>
            <w:vAlign w:val="center"/>
          </w:tcPr>
          <w:p w:rsidR="00856913" w:rsidRPr="00A77780" w:rsidRDefault="00856913" w:rsidP="00856913">
            <w:pPr>
              <w:jc w:val="center"/>
              <w:rPr>
                <w:rFonts w:ascii="Times New Roman" w:hAnsi="Times New Roman" w:cs="Times New Roman"/>
                <w:sz w:val="20"/>
                <w:szCs w:val="20"/>
              </w:rPr>
            </w:pPr>
            <w:r w:rsidRPr="00A77780">
              <w:rPr>
                <w:rFonts w:ascii="Times New Roman" w:hAnsi="Times New Roman" w:cs="Times New Roman"/>
                <w:sz w:val="20"/>
                <w:szCs w:val="20"/>
              </w:rPr>
              <w:t>48</w:t>
            </w:r>
            <w:r w:rsidR="003772FB" w:rsidRPr="00A77780">
              <w:rPr>
                <w:rFonts w:ascii="Times New Roman" w:hAnsi="Times New Roman" w:cs="Times New Roman"/>
                <w:sz w:val="20"/>
                <w:szCs w:val="20"/>
              </w:rPr>
              <w:t xml:space="preserve"> </w:t>
            </w:r>
            <w:r w:rsidRPr="00A77780">
              <w:rPr>
                <w:rFonts w:ascii="Times New Roman" w:hAnsi="Times New Roman" w:cs="Times New Roman"/>
                <w:sz w:val="20"/>
                <w:szCs w:val="20"/>
              </w:rPr>
              <w:t>003,54015</w:t>
            </w:r>
          </w:p>
        </w:tc>
      </w:tr>
      <w:tr w:rsidR="00A77780" w:rsidRPr="00A77780" w:rsidTr="00FD0831">
        <w:trPr>
          <w:trHeight w:val="1553"/>
        </w:trPr>
        <w:tc>
          <w:tcPr>
            <w:tcW w:w="1276" w:type="dxa"/>
            <w:vMerge/>
            <w:shd w:val="clear" w:color="auto" w:fill="auto"/>
          </w:tcPr>
          <w:p w:rsidR="00856913" w:rsidRPr="00A77780" w:rsidRDefault="00856913" w:rsidP="00856913">
            <w:pPr>
              <w:spacing w:after="0" w:line="240" w:lineRule="auto"/>
              <w:jc w:val="both"/>
              <w:rPr>
                <w:rFonts w:ascii="Times New Roman" w:eastAsia="Times New Roman" w:hAnsi="Times New Roman" w:cs="Times New Roman"/>
                <w:sz w:val="20"/>
                <w:szCs w:val="20"/>
              </w:rPr>
            </w:pPr>
          </w:p>
        </w:tc>
        <w:tc>
          <w:tcPr>
            <w:tcW w:w="1276" w:type="dxa"/>
            <w:vMerge/>
            <w:shd w:val="clear" w:color="auto" w:fill="auto"/>
          </w:tcPr>
          <w:p w:rsidR="00856913" w:rsidRPr="00A77780" w:rsidRDefault="00856913" w:rsidP="00856913">
            <w:pPr>
              <w:spacing w:after="0" w:line="240" w:lineRule="auto"/>
              <w:jc w:val="both"/>
              <w:rPr>
                <w:rFonts w:ascii="Times New Roman" w:eastAsia="Times New Roman" w:hAnsi="Times New Roman" w:cs="Times New Roman"/>
                <w:sz w:val="20"/>
                <w:szCs w:val="20"/>
              </w:rPr>
            </w:pPr>
          </w:p>
        </w:tc>
        <w:tc>
          <w:tcPr>
            <w:tcW w:w="1276" w:type="dxa"/>
            <w:shd w:val="clear" w:color="auto" w:fill="auto"/>
          </w:tcPr>
          <w:p w:rsidR="00856913" w:rsidRPr="00A77780" w:rsidRDefault="00856913" w:rsidP="00856913">
            <w:pPr>
              <w:spacing w:after="0" w:line="240" w:lineRule="auto"/>
              <w:jc w:val="both"/>
              <w:rPr>
                <w:rFonts w:ascii="Times New Roman" w:eastAsia="Times New Roman" w:hAnsi="Times New Roman" w:cs="Times New Roman"/>
                <w:sz w:val="20"/>
                <w:szCs w:val="20"/>
              </w:rPr>
            </w:pPr>
            <w:r w:rsidRPr="00A77780">
              <w:rPr>
                <w:rFonts w:ascii="Times New Roman" w:eastAsia="Times New Roman" w:hAnsi="Times New Roman" w:cs="Times New Roman"/>
                <w:sz w:val="20"/>
                <w:szCs w:val="20"/>
              </w:rPr>
              <w:t xml:space="preserve">Средства бюджета </w:t>
            </w:r>
            <w:proofErr w:type="spellStart"/>
            <w:r w:rsidRPr="00A77780">
              <w:rPr>
                <w:rFonts w:ascii="Times New Roman" w:eastAsia="Times New Roman" w:hAnsi="Times New Roman" w:cs="Times New Roman"/>
                <w:sz w:val="20"/>
                <w:szCs w:val="20"/>
              </w:rPr>
              <w:t>Одинцовс</w:t>
            </w:r>
            <w:proofErr w:type="spellEnd"/>
            <w:r w:rsidRPr="00A77780">
              <w:rPr>
                <w:rFonts w:ascii="Times New Roman" w:eastAsia="Times New Roman" w:hAnsi="Times New Roman" w:cs="Times New Roman"/>
                <w:sz w:val="20"/>
                <w:szCs w:val="20"/>
              </w:rPr>
              <w:t>-кого городского округа</w:t>
            </w:r>
          </w:p>
        </w:tc>
        <w:tc>
          <w:tcPr>
            <w:tcW w:w="850"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1276"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20 253,33100</w:t>
            </w:r>
          </w:p>
        </w:tc>
        <w:tc>
          <w:tcPr>
            <w:tcW w:w="1417" w:type="dxa"/>
            <w:vAlign w:val="center"/>
          </w:tcPr>
          <w:p w:rsidR="00856913" w:rsidRPr="00A77780" w:rsidRDefault="00AA1147" w:rsidP="00090E9A">
            <w:pPr>
              <w:jc w:val="center"/>
              <w:rPr>
                <w:rFonts w:ascii="Times New Roman" w:hAnsi="Times New Roman" w:cs="Times New Roman"/>
                <w:sz w:val="20"/>
                <w:szCs w:val="20"/>
              </w:rPr>
            </w:pPr>
            <w:r>
              <w:rPr>
                <w:rFonts w:ascii="Times New Roman" w:hAnsi="Times New Roman" w:cs="Times New Roman"/>
                <w:sz w:val="20"/>
                <w:szCs w:val="20"/>
              </w:rPr>
              <w:t>7</w:t>
            </w:r>
            <w:r w:rsidR="00C82C06">
              <w:rPr>
                <w:rFonts w:ascii="Times New Roman" w:hAnsi="Times New Roman" w:cs="Times New Roman"/>
                <w:sz w:val="20"/>
                <w:szCs w:val="20"/>
              </w:rPr>
              <w:t>1 295,</w:t>
            </w:r>
            <w:r w:rsidR="00090E9A">
              <w:rPr>
                <w:rFonts w:ascii="Times New Roman" w:hAnsi="Times New Roman" w:cs="Times New Roman"/>
                <w:sz w:val="20"/>
                <w:szCs w:val="20"/>
              </w:rPr>
              <w:t>93652</w:t>
            </w:r>
          </w:p>
        </w:tc>
        <w:tc>
          <w:tcPr>
            <w:tcW w:w="851"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850" w:type="dxa"/>
            <w:shd w:val="clear" w:color="auto" w:fill="auto"/>
            <w:vAlign w:val="center"/>
          </w:tcPr>
          <w:p w:rsidR="00856913" w:rsidRPr="00A77780" w:rsidRDefault="00856913" w:rsidP="00856913">
            <w:pPr>
              <w:jc w:val="center"/>
              <w:rPr>
                <w:rFonts w:ascii="Times New Roman" w:hAnsi="Times New Roman" w:cs="Times New Roman"/>
                <w:sz w:val="18"/>
                <w:szCs w:val="18"/>
              </w:rPr>
            </w:pPr>
            <w:r w:rsidRPr="00A77780">
              <w:rPr>
                <w:rFonts w:ascii="Times New Roman" w:hAnsi="Times New Roman" w:cs="Times New Roman"/>
                <w:sz w:val="18"/>
                <w:szCs w:val="18"/>
              </w:rPr>
              <w:t>0,00000</w:t>
            </w:r>
          </w:p>
        </w:tc>
        <w:tc>
          <w:tcPr>
            <w:tcW w:w="1418" w:type="dxa"/>
            <w:shd w:val="clear" w:color="auto" w:fill="auto"/>
            <w:vAlign w:val="center"/>
          </w:tcPr>
          <w:p w:rsidR="00856913" w:rsidRPr="00A77780" w:rsidRDefault="00C82C06" w:rsidP="00090E9A">
            <w:pPr>
              <w:jc w:val="center"/>
              <w:rPr>
                <w:rFonts w:ascii="Times New Roman" w:hAnsi="Times New Roman" w:cs="Times New Roman"/>
                <w:sz w:val="20"/>
                <w:szCs w:val="20"/>
              </w:rPr>
            </w:pPr>
            <w:r>
              <w:rPr>
                <w:rFonts w:ascii="Times New Roman" w:hAnsi="Times New Roman" w:cs="Times New Roman"/>
                <w:sz w:val="20"/>
                <w:szCs w:val="20"/>
              </w:rPr>
              <w:t>91</w:t>
            </w:r>
            <w:r w:rsidR="00090E9A">
              <w:rPr>
                <w:rFonts w:ascii="Times New Roman" w:hAnsi="Times New Roman" w:cs="Times New Roman"/>
                <w:sz w:val="20"/>
                <w:szCs w:val="20"/>
              </w:rPr>
              <w:t> 549,26752</w:t>
            </w:r>
          </w:p>
        </w:tc>
      </w:tr>
    </w:tbl>
    <w:p w:rsidR="00337F08" w:rsidRPr="00A77780" w:rsidRDefault="00337F08" w:rsidP="00337F08">
      <w:pPr>
        <w:pStyle w:val="a4"/>
        <w:spacing w:after="0" w:line="240" w:lineRule="auto"/>
        <w:ind w:left="709" w:right="-142"/>
        <w:jc w:val="right"/>
        <w:outlineLvl w:val="0"/>
        <w:rPr>
          <w:rFonts w:ascii="Times New Roman" w:hAnsi="Times New Roman" w:cs="Times New Roman"/>
          <w:sz w:val="26"/>
          <w:szCs w:val="26"/>
        </w:rPr>
      </w:pPr>
      <w:r w:rsidRPr="00A77780">
        <w:rPr>
          <w:rFonts w:ascii="Times New Roman" w:hAnsi="Times New Roman" w:cs="Times New Roman"/>
          <w:sz w:val="26"/>
          <w:szCs w:val="26"/>
        </w:rPr>
        <w:t>»</w:t>
      </w:r>
      <w:r w:rsidR="00F15565">
        <w:rPr>
          <w:rFonts w:ascii="Times New Roman" w:hAnsi="Times New Roman" w:cs="Times New Roman"/>
          <w:sz w:val="26"/>
          <w:szCs w:val="26"/>
        </w:rPr>
        <w:t>;</w:t>
      </w:r>
    </w:p>
    <w:p w:rsidR="00EA430A" w:rsidRDefault="00F15565" w:rsidP="002007CF">
      <w:pPr>
        <w:pStyle w:val="ConsPlusNormal"/>
        <w:tabs>
          <w:tab w:val="left" w:pos="0"/>
          <w:tab w:val="left" w:pos="993"/>
          <w:tab w:val="left" w:pos="1418"/>
          <w:tab w:val="left" w:pos="1560"/>
          <w:tab w:val="left" w:pos="1985"/>
        </w:tabs>
        <w:ind w:right="-2" w:firstLine="709"/>
        <w:jc w:val="both"/>
        <w:outlineLvl w:val="2"/>
        <w:rPr>
          <w:rFonts w:ascii="Times New Roman" w:hAnsi="Times New Roman" w:cs="Times New Roman"/>
          <w:sz w:val="26"/>
          <w:szCs w:val="26"/>
        </w:rPr>
      </w:pPr>
      <w:r>
        <w:rPr>
          <w:rFonts w:ascii="Times New Roman" w:hAnsi="Times New Roman" w:cs="Times New Roman"/>
          <w:sz w:val="26"/>
          <w:szCs w:val="26"/>
        </w:rPr>
        <w:t>3</w:t>
      </w:r>
      <w:r w:rsidR="005C79EF" w:rsidRPr="00581CFA">
        <w:rPr>
          <w:rFonts w:ascii="Times New Roman" w:hAnsi="Times New Roman" w:cs="Times New Roman"/>
          <w:sz w:val="26"/>
          <w:szCs w:val="26"/>
        </w:rPr>
        <w:t>)</w:t>
      </w:r>
      <w:r w:rsidR="006E6ED0" w:rsidRPr="00581CFA">
        <w:rPr>
          <w:rFonts w:ascii="Times New Roman" w:hAnsi="Times New Roman" w:cs="Times New Roman"/>
          <w:sz w:val="26"/>
          <w:szCs w:val="26"/>
        </w:rPr>
        <w:t xml:space="preserve"> </w:t>
      </w:r>
      <w:r w:rsidR="00D5633F" w:rsidRPr="00581CFA">
        <w:rPr>
          <w:rFonts w:ascii="Times New Roman" w:hAnsi="Times New Roman" w:cs="Times New Roman"/>
          <w:sz w:val="26"/>
          <w:szCs w:val="26"/>
        </w:rPr>
        <w:t>п</w:t>
      </w:r>
      <w:r w:rsidR="00EA430A" w:rsidRPr="00581CFA">
        <w:rPr>
          <w:rFonts w:ascii="Times New Roman" w:hAnsi="Times New Roman" w:cs="Times New Roman"/>
          <w:sz w:val="26"/>
          <w:szCs w:val="26"/>
        </w:rPr>
        <w:t xml:space="preserve">риложение 1 к Муниципальной программе изложить в редакции согласно </w:t>
      </w:r>
      <w:proofErr w:type="gramStart"/>
      <w:r w:rsidR="00EA430A" w:rsidRPr="00581CFA">
        <w:rPr>
          <w:rFonts w:ascii="Times New Roman" w:hAnsi="Times New Roman" w:cs="Times New Roman"/>
          <w:sz w:val="26"/>
          <w:szCs w:val="26"/>
        </w:rPr>
        <w:t>Приложению</w:t>
      </w:r>
      <w:proofErr w:type="gramEnd"/>
      <w:r w:rsidR="00C16003">
        <w:rPr>
          <w:rFonts w:ascii="Times New Roman" w:hAnsi="Times New Roman" w:cs="Times New Roman"/>
          <w:sz w:val="26"/>
          <w:szCs w:val="26"/>
        </w:rPr>
        <w:t xml:space="preserve"> </w:t>
      </w:r>
      <w:r w:rsidR="00EA430A" w:rsidRPr="00581CFA">
        <w:rPr>
          <w:rFonts w:ascii="Times New Roman" w:hAnsi="Times New Roman" w:cs="Times New Roman"/>
          <w:sz w:val="26"/>
          <w:szCs w:val="26"/>
        </w:rPr>
        <w:t>к настоящему постановлению</w:t>
      </w:r>
      <w:r>
        <w:rPr>
          <w:rFonts w:ascii="Times New Roman" w:hAnsi="Times New Roman" w:cs="Times New Roman"/>
          <w:sz w:val="26"/>
          <w:szCs w:val="26"/>
        </w:rPr>
        <w:t>.</w:t>
      </w:r>
    </w:p>
    <w:p w:rsidR="00FD00C4" w:rsidRPr="00581CFA" w:rsidRDefault="00FD00C4" w:rsidP="00FD00C4">
      <w:pPr>
        <w:tabs>
          <w:tab w:val="left" w:pos="0"/>
          <w:tab w:val="left" w:pos="993"/>
          <w:tab w:val="left" w:pos="1560"/>
          <w:tab w:val="left" w:pos="1985"/>
        </w:tabs>
        <w:spacing w:after="0" w:line="240" w:lineRule="auto"/>
        <w:ind w:right="-2" w:firstLine="709"/>
        <w:contextualSpacing/>
        <w:jc w:val="both"/>
        <w:rPr>
          <w:rFonts w:ascii="Times New Roman" w:hAnsi="Times New Roman" w:cs="Times New Roman"/>
          <w:sz w:val="26"/>
          <w:szCs w:val="26"/>
        </w:rPr>
      </w:pPr>
      <w:r w:rsidRPr="00581CFA">
        <w:rPr>
          <w:rFonts w:ascii="Times New Roman" w:hAnsi="Times New Roman" w:cs="Times New Roman"/>
          <w:sz w:val="26"/>
          <w:szCs w:val="26"/>
        </w:rPr>
        <w:t xml:space="preserve">2. </w:t>
      </w:r>
      <w:r w:rsidRPr="00581CFA">
        <w:rPr>
          <w:rFonts w:ascii="Times New Roman" w:eastAsia="Arial" w:hAnsi="Times New Roman" w:cs="Times New Roman"/>
          <w:sz w:val="26"/>
          <w:szCs w:val="26"/>
          <w:lang w:eastAsia="en-US"/>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FD00C4" w:rsidRPr="00581CFA" w:rsidRDefault="00FD00C4" w:rsidP="00FD00C4">
      <w:pPr>
        <w:tabs>
          <w:tab w:val="left" w:pos="0"/>
          <w:tab w:val="left" w:pos="993"/>
          <w:tab w:val="left" w:pos="1560"/>
          <w:tab w:val="left" w:pos="1985"/>
        </w:tabs>
        <w:spacing w:after="0" w:line="240" w:lineRule="auto"/>
        <w:ind w:right="-2" w:firstLine="709"/>
        <w:contextualSpacing/>
        <w:jc w:val="both"/>
        <w:rPr>
          <w:rFonts w:ascii="Times New Roman" w:hAnsi="Times New Roman" w:cs="Times New Roman"/>
          <w:sz w:val="26"/>
          <w:szCs w:val="26"/>
        </w:rPr>
      </w:pPr>
      <w:r w:rsidRPr="00581CFA">
        <w:rPr>
          <w:rFonts w:ascii="Times New Roman" w:hAnsi="Times New Roman" w:cs="Times New Roman"/>
          <w:sz w:val="26"/>
          <w:szCs w:val="26"/>
        </w:rPr>
        <w:t xml:space="preserve">3. Настоящее постановление вступает в силу со дня его </w:t>
      </w:r>
      <w:r w:rsidR="00FD0831">
        <w:rPr>
          <w:rFonts w:ascii="Times New Roman" w:hAnsi="Times New Roman" w:cs="Times New Roman"/>
          <w:sz w:val="26"/>
          <w:szCs w:val="26"/>
        </w:rPr>
        <w:t xml:space="preserve">официального </w:t>
      </w:r>
      <w:r w:rsidRPr="00581CFA">
        <w:rPr>
          <w:rFonts w:ascii="Times New Roman" w:hAnsi="Times New Roman" w:cs="Times New Roman"/>
          <w:sz w:val="26"/>
          <w:szCs w:val="26"/>
        </w:rPr>
        <w:t>опубликования.</w:t>
      </w:r>
    </w:p>
    <w:p w:rsidR="00BB0DAA" w:rsidRDefault="00BB0DAA" w:rsidP="00BB0DAA">
      <w:pPr>
        <w:pStyle w:val="a4"/>
        <w:tabs>
          <w:tab w:val="left" w:pos="0"/>
        </w:tabs>
        <w:spacing w:after="0" w:line="240" w:lineRule="auto"/>
        <w:ind w:left="0" w:right="-144" w:firstLine="709"/>
        <w:jc w:val="both"/>
        <w:outlineLvl w:val="0"/>
        <w:rPr>
          <w:rFonts w:ascii="Times New Roman" w:hAnsi="Times New Roman" w:cs="Times New Roman"/>
          <w:sz w:val="26"/>
          <w:szCs w:val="26"/>
        </w:rPr>
      </w:pPr>
    </w:p>
    <w:p w:rsidR="00DA620E" w:rsidRPr="00581CFA" w:rsidRDefault="00DA620E" w:rsidP="00BB0DAA">
      <w:pPr>
        <w:pStyle w:val="a4"/>
        <w:tabs>
          <w:tab w:val="left" w:pos="0"/>
        </w:tabs>
        <w:spacing w:after="0" w:line="240" w:lineRule="auto"/>
        <w:ind w:left="0" w:right="-144" w:firstLine="709"/>
        <w:jc w:val="both"/>
        <w:outlineLvl w:val="0"/>
        <w:rPr>
          <w:rFonts w:ascii="Times New Roman" w:hAnsi="Times New Roman" w:cs="Times New Roman"/>
          <w:sz w:val="26"/>
          <w:szCs w:val="26"/>
        </w:rPr>
      </w:pPr>
    </w:p>
    <w:p w:rsidR="009C4FBC" w:rsidRPr="00581CFA" w:rsidRDefault="00BB0DAA" w:rsidP="004E13E5">
      <w:pPr>
        <w:spacing w:after="0" w:line="240" w:lineRule="auto"/>
        <w:rPr>
          <w:rFonts w:ascii="Times New Roman" w:hAnsi="Times New Roman" w:cs="Times New Roman"/>
          <w:sz w:val="26"/>
          <w:szCs w:val="26"/>
        </w:rPr>
      </w:pPr>
      <w:r w:rsidRPr="00581CFA">
        <w:rPr>
          <w:rFonts w:ascii="Times New Roman" w:hAnsi="Times New Roman" w:cs="Times New Roman"/>
          <w:sz w:val="26"/>
          <w:szCs w:val="26"/>
        </w:rPr>
        <w:t>Глава Одинцовского городского округа</w:t>
      </w:r>
      <w:r w:rsidR="00FF079F" w:rsidRPr="00581CFA">
        <w:rPr>
          <w:rFonts w:ascii="Times New Roman" w:hAnsi="Times New Roman" w:cs="Times New Roman"/>
          <w:sz w:val="26"/>
          <w:szCs w:val="26"/>
        </w:rPr>
        <w:tab/>
      </w:r>
      <w:r w:rsidR="00FF079F" w:rsidRPr="00581CFA">
        <w:rPr>
          <w:rFonts w:ascii="Times New Roman" w:hAnsi="Times New Roman" w:cs="Times New Roman"/>
          <w:sz w:val="26"/>
          <w:szCs w:val="26"/>
        </w:rPr>
        <w:tab/>
      </w:r>
      <w:r w:rsidR="00FF079F" w:rsidRPr="00581CFA">
        <w:rPr>
          <w:rFonts w:ascii="Times New Roman" w:hAnsi="Times New Roman" w:cs="Times New Roman"/>
          <w:sz w:val="26"/>
          <w:szCs w:val="26"/>
        </w:rPr>
        <w:tab/>
      </w:r>
      <w:r w:rsidR="00FF079F" w:rsidRPr="00581CFA">
        <w:rPr>
          <w:rFonts w:ascii="Times New Roman" w:hAnsi="Times New Roman" w:cs="Times New Roman"/>
          <w:sz w:val="26"/>
          <w:szCs w:val="26"/>
        </w:rPr>
        <w:tab/>
      </w:r>
      <w:r w:rsidR="00FF079F" w:rsidRPr="00581CFA">
        <w:rPr>
          <w:rFonts w:ascii="Times New Roman" w:hAnsi="Times New Roman" w:cs="Times New Roman"/>
          <w:sz w:val="26"/>
          <w:szCs w:val="26"/>
        </w:rPr>
        <w:tab/>
        <w:t xml:space="preserve">   </w:t>
      </w:r>
      <w:r w:rsidR="004E13E5" w:rsidRPr="00581CFA">
        <w:rPr>
          <w:rFonts w:ascii="Times New Roman" w:hAnsi="Times New Roman" w:cs="Times New Roman"/>
          <w:sz w:val="26"/>
          <w:szCs w:val="26"/>
        </w:rPr>
        <w:t xml:space="preserve">  </w:t>
      </w:r>
      <w:r w:rsidR="00435810" w:rsidRPr="00581CFA">
        <w:rPr>
          <w:rFonts w:ascii="Times New Roman" w:hAnsi="Times New Roman" w:cs="Times New Roman"/>
          <w:sz w:val="26"/>
          <w:szCs w:val="26"/>
        </w:rPr>
        <w:t xml:space="preserve">  </w:t>
      </w:r>
      <w:r w:rsidRPr="00581CFA">
        <w:rPr>
          <w:rFonts w:ascii="Times New Roman" w:hAnsi="Times New Roman" w:cs="Times New Roman"/>
          <w:sz w:val="26"/>
          <w:szCs w:val="26"/>
        </w:rPr>
        <w:t>А.Р. Иванов</w:t>
      </w:r>
    </w:p>
    <w:p w:rsidR="000A038F" w:rsidRPr="00581CFA" w:rsidRDefault="000A038F" w:rsidP="004E13E5">
      <w:pPr>
        <w:spacing w:after="0" w:line="240" w:lineRule="auto"/>
        <w:rPr>
          <w:rFonts w:ascii="Times New Roman" w:hAnsi="Times New Roman" w:cs="Times New Roman"/>
          <w:sz w:val="26"/>
          <w:szCs w:val="26"/>
        </w:rPr>
      </w:pPr>
    </w:p>
    <w:p w:rsidR="000A038F" w:rsidRPr="00581CFA" w:rsidRDefault="000A038F" w:rsidP="004E13E5">
      <w:pPr>
        <w:spacing w:after="0" w:line="240" w:lineRule="auto"/>
        <w:rPr>
          <w:rFonts w:ascii="Times New Roman" w:hAnsi="Times New Roman" w:cs="Times New Roman"/>
          <w:sz w:val="26"/>
          <w:szCs w:val="26"/>
        </w:rPr>
      </w:pPr>
    </w:p>
    <w:p w:rsidR="000E42BA" w:rsidRPr="00581CFA" w:rsidRDefault="000E42BA" w:rsidP="000E42BA">
      <w:pPr>
        <w:pStyle w:val="ad"/>
        <w:ind w:left="0"/>
        <w:jc w:val="both"/>
        <w:rPr>
          <w:color w:val="FFFFFF" w:themeColor="background1"/>
          <w:sz w:val="26"/>
          <w:szCs w:val="26"/>
        </w:rPr>
      </w:pPr>
      <w:r w:rsidRPr="00581CFA">
        <w:rPr>
          <w:color w:val="FFFFFF" w:themeColor="background1"/>
          <w:sz w:val="26"/>
          <w:szCs w:val="26"/>
        </w:rPr>
        <w:t>Верно: начальник общего отдела</w:t>
      </w:r>
      <w:r w:rsidRPr="00581CFA">
        <w:rPr>
          <w:color w:val="FFFFFF" w:themeColor="background1"/>
          <w:sz w:val="26"/>
          <w:szCs w:val="26"/>
        </w:rPr>
        <w:tab/>
      </w:r>
      <w:r w:rsidRPr="00581CFA">
        <w:rPr>
          <w:color w:val="FFFFFF" w:themeColor="background1"/>
          <w:sz w:val="26"/>
          <w:szCs w:val="26"/>
        </w:rPr>
        <w:tab/>
      </w:r>
      <w:r w:rsidRPr="00581CFA">
        <w:rPr>
          <w:color w:val="FFFFFF" w:themeColor="background1"/>
          <w:sz w:val="26"/>
          <w:szCs w:val="26"/>
        </w:rPr>
        <w:tab/>
      </w:r>
      <w:r w:rsidRPr="00581CFA">
        <w:rPr>
          <w:color w:val="FFFFFF" w:themeColor="background1"/>
          <w:sz w:val="26"/>
          <w:szCs w:val="26"/>
        </w:rPr>
        <w:tab/>
      </w:r>
      <w:r w:rsidRPr="00581CFA">
        <w:rPr>
          <w:color w:val="FFFFFF" w:themeColor="background1"/>
          <w:sz w:val="26"/>
          <w:szCs w:val="26"/>
        </w:rPr>
        <w:tab/>
        <w:t xml:space="preserve">          Е.П. Кочеткова</w:t>
      </w:r>
    </w:p>
    <w:p w:rsidR="000E42BA" w:rsidRPr="00581CFA" w:rsidRDefault="000E42BA" w:rsidP="004E13E5">
      <w:pPr>
        <w:spacing w:after="0" w:line="240" w:lineRule="auto"/>
        <w:rPr>
          <w:rFonts w:ascii="Times New Roman" w:hAnsi="Times New Roman" w:cs="Times New Roman"/>
          <w:sz w:val="26"/>
          <w:szCs w:val="26"/>
        </w:rPr>
      </w:pPr>
    </w:p>
    <w:p w:rsidR="006F1DA0" w:rsidRPr="000E42BA" w:rsidRDefault="006F1DA0" w:rsidP="006F1DA0">
      <w:pPr>
        <w:rPr>
          <w:rFonts w:ascii="Times New Roman" w:eastAsia="Calibri" w:hAnsi="Times New Roman" w:cs="Times New Roman"/>
          <w:sz w:val="28"/>
          <w:szCs w:val="28"/>
          <w:lang w:eastAsia="zh-CN"/>
        </w:rPr>
      </w:pPr>
    </w:p>
    <w:p w:rsidR="006F1DA0" w:rsidRPr="000E42BA" w:rsidRDefault="006F1DA0" w:rsidP="006F1DA0">
      <w:pPr>
        <w:rPr>
          <w:rFonts w:ascii="Times New Roman" w:eastAsia="Calibri" w:hAnsi="Times New Roman" w:cs="Times New Roman"/>
          <w:sz w:val="28"/>
          <w:szCs w:val="28"/>
          <w:lang w:eastAsia="zh-CN"/>
        </w:rPr>
      </w:pPr>
    </w:p>
    <w:p w:rsidR="00C61A3A" w:rsidRDefault="00C61A3A" w:rsidP="006F1DA0">
      <w:pPr>
        <w:rPr>
          <w:rFonts w:ascii="Times New Roman" w:eastAsia="Calibri" w:hAnsi="Times New Roman" w:cs="Times New Roman"/>
          <w:sz w:val="26"/>
          <w:szCs w:val="26"/>
          <w:lang w:eastAsia="zh-CN"/>
        </w:rPr>
      </w:pPr>
    </w:p>
    <w:p w:rsidR="00C61A3A" w:rsidRDefault="00C61A3A" w:rsidP="006F1DA0">
      <w:pPr>
        <w:rPr>
          <w:rFonts w:ascii="Times New Roman" w:eastAsia="Calibri" w:hAnsi="Times New Roman" w:cs="Times New Roman"/>
          <w:sz w:val="26"/>
          <w:szCs w:val="26"/>
          <w:lang w:eastAsia="zh-CN"/>
        </w:rPr>
      </w:pPr>
    </w:p>
    <w:p w:rsidR="006F1DA0" w:rsidRPr="004B4407" w:rsidRDefault="00F15565" w:rsidP="006F1DA0">
      <w:pPr>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 xml:space="preserve"> </w:t>
      </w:r>
      <w:r w:rsidR="006F1DA0" w:rsidRPr="004B4407">
        <w:rPr>
          <w:rFonts w:ascii="Times New Roman" w:eastAsia="Calibri" w:hAnsi="Times New Roman" w:cs="Times New Roman"/>
          <w:sz w:val="26"/>
          <w:szCs w:val="26"/>
          <w:lang w:eastAsia="zh-CN"/>
        </w:rPr>
        <w:t>СОГЛАСОВАНО</w:t>
      </w:r>
    </w:p>
    <w:tbl>
      <w:tblPr>
        <w:tblStyle w:val="1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410"/>
      </w:tblGrid>
      <w:tr w:rsidR="006F1DA0" w:rsidRPr="004B4407" w:rsidTr="005A33C9">
        <w:tc>
          <w:tcPr>
            <w:tcW w:w="7650" w:type="dxa"/>
          </w:tcPr>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r w:rsidRPr="004B4407">
              <w:rPr>
                <w:rFonts w:eastAsia="Times New Roman"/>
                <w:sz w:val="26"/>
                <w:szCs w:val="26"/>
                <w:lang w:eastAsia="x-none"/>
              </w:rPr>
              <w:t xml:space="preserve">Первый заместитель </w:t>
            </w:r>
          </w:p>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r w:rsidRPr="004B4407">
              <w:rPr>
                <w:rFonts w:eastAsia="Times New Roman"/>
                <w:sz w:val="26"/>
                <w:szCs w:val="26"/>
                <w:lang w:eastAsia="x-none"/>
              </w:rPr>
              <w:t>Главы Администрации</w:t>
            </w:r>
          </w:p>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p>
        </w:tc>
        <w:tc>
          <w:tcPr>
            <w:tcW w:w="2410" w:type="dxa"/>
          </w:tcPr>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p>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r w:rsidRPr="004B4407">
              <w:rPr>
                <w:rFonts w:eastAsia="Times New Roman"/>
                <w:sz w:val="26"/>
                <w:szCs w:val="26"/>
                <w:lang w:eastAsia="x-none"/>
              </w:rPr>
              <w:t xml:space="preserve">М.А. </w:t>
            </w:r>
            <w:proofErr w:type="spellStart"/>
            <w:r w:rsidRPr="004B4407">
              <w:rPr>
                <w:rFonts w:eastAsia="Times New Roman"/>
                <w:sz w:val="26"/>
                <w:szCs w:val="26"/>
                <w:lang w:eastAsia="x-none"/>
              </w:rPr>
              <w:t>Пайсов</w:t>
            </w:r>
            <w:proofErr w:type="spellEnd"/>
          </w:p>
        </w:tc>
      </w:tr>
      <w:tr w:rsidR="006F1DA0" w:rsidRPr="004B4407" w:rsidTr="005A33C9">
        <w:trPr>
          <w:trHeight w:val="846"/>
        </w:trPr>
        <w:tc>
          <w:tcPr>
            <w:tcW w:w="7650" w:type="dxa"/>
          </w:tcPr>
          <w:p w:rsidR="006F1DA0" w:rsidRPr="004B4407" w:rsidRDefault="006F1DA0" w:rsidP="00806CC3">
            <w:pPr>
              <w:pBdr>
                <w:top w:val="none" w:sz="0" w:space="0" w:color="000000"/>
                <w:left w:val="none" w:sz="0" w:space="0" w:color="000000"/>
                <w:bottom w:val="none" w:sz="0" w:space="0" w:color="000000"/>
                <w:right w:val="none" w:sz="0" w:space="0" w:color="000000"/>
                <w:between w:val="none" w:sz="0" w:space="0" w:color="000000"/>
              </w:pBdr>
              <w:overflowPunct w:val="0"/>
              <w:autoSpaceDE w:val="0"/>
              <w:autoSpaceDN w:val="0"/>
              <w:adjustRightInd w:val="0"/>
              <w:spacing w:after="0" w:line="240" w:lineRule="auto"/>
              <w:textAlignment w:val="baseline"/>
              <w:rPr>
                <w:rFonts w:eastAsia="Times New Roman"/>
                <w:sz w:val="26"/>
                <w:szCs w:val="26"/>
                <w:lang w:eastAsia="x-none"/>
              </w:rPr>
            </w:pPr>
            <w:r w:rsidRPr="004B4407">
              <w:rPr>
                <w:rFonts w:eastAsia="Times New Roman"/>
                <w:sz w:val="26"/>
                <w:szCs w:val="26"/>
                <w:lang w:eastAsia="x-none"/>
              </w:rPr>
              <w:t>Заместитель Главы Администрации –</w:t>
            </w:r>
          </w:p>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r w:rsidRPr="004B4407">
              <w:rPr>
                <w:rFonts w:eastAsia="Times New Roman"/>
                <w:sz w:val="26"/>
                <w:szCs w:val="26"/>
                <w:lang w:eastAsia="x-none"/>
              </w:rPr>
              <w:t>начальник Финансово-казначейского Управления</w:t>
            </w:r>
          </w:p>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p>
        </w:tc>
        <w:tc>
          <w:tcPr>
            <w:tcW w:w="2410" w:type="dxa"/>
          </w:tcPr>
          <w:p w:rsidR="006F1DA0" w:rsidRPr="004B4407"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60"/>
              <w:rPr>
                <w:rFonts w:eastAsia="Times New Roman"/>
                <w:sz w:val="26"/>
                <w:szCs w:val="26"/>
                <w:lang w:eastAsia="x-none"/>
              </w:rPr>
            </w:pPr>
          </w:p>
          <w:p w:rsidR="006F1DA0" w:rsidRPr="004B4407"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60"/>
              <w:rPr>
                <w:rFonts w:eastAsia="Times New Roman"/>
                <w:sz w:val="26"/>
                <w:szCs w:val="26"/>
                <w:lang w:eastAsia="x-none"/>
              </w:rPr>
            </w:pPr>
            <w:r w:rsidRPr="004B4407">
              <w:rPr>
                <w:rFonts w:eastAsia="Times New Roman"/>
                <w:sz w:val="26"/>
                <w:szCs w:val="26"/>
                <w:lang w:eastAsia="x-none"/>
              </w:rPr>
              <w:t>Л.В. Тарасова</w:t>
            </w:r>
          </w:p>
        </w:tc>
      </w:tr>
      <w:tr w:rsidR="006F1DA0" w:rsidRPr="004B4407" w:rsidTr="005A33C9">
        <w:tc>
          <w:tcPr>
            <w:tcW w:w="7650" w:type="dxa"/>
          </w:tcPr>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r w:rsidRPr="004B4407">
              <w:rPr>
                <w:rFonts w:eastAsia="Times New Roman"/>
                <w:sz w:val="26"/>
                <w:szCs w:val="26"/>
                <w:lang w:eastAsia="x-none"/>
              </w:rPr>
              <w:t>Заместитель Главы Администрации</w:t>
            </w:r>
          </w:p>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p>
        </w:tc>
        <w:tc>
          <w:tcPr>
            <w:tcW w:w="2410" w:type="dxa"/>
          </w:tcPr>
          <w:p w:rsidR="006F1DA0" w:rsidRPr="004B4407"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60"/>
              <w:rPr>
                <w:rFonts w:eastAsia="Times New Roman"/>
                <w:sz w:val="26"/>
                <w:szCs w:val="26"/>
                <w:lang w:eastAsia="x-none"/>
              </w:rPr>
            </w:pPr>
            <w:r w:rsidRPr="004B4407">
              <w:rPr>
                <w:rFonts w:eastAsia="Times New Roman"/>
                <w:sz w:val="26"/>
                <w:szCs w:val="26"/>
                <w:lang w:eastAsia="x-none"/>
              </w:rPr>
              <w:t>П.В. Кондрацкий</w:t>
            </w:r>
          </w:p>
        </w:tc>
      </w:tr>
      <w:tr w:rsidR="006F1DA0" w:rsidRPr="004B4407" w:rsidTr="005A33C9">
        <w:tc>
          <w:tcPr>
            <w:tcW w:w="7650" w:type="dxa"/>
          </w:tcPr>
          <w:p w:rsidR="006F1DA0" w:rsidRPr="004B4407" w:rsidRDefault="001405BD" w:rsidP="00806CC3">
            <w:pPr>
              <w:pBdr>
                <w:top w:val="none" w:sz="0" w:space="0" w:color="000000"/>
                <w:left w:val="none" w:sz="0" w:space="0" w:color="000000"/>
                <w:bottom w:val="none" w:sz="0" w:space="0" w:color="000000"/>
                <w:right w:val="none" w:sz="0" w:space="0" w:color="000000"/>
                <w:between w:val="none" w:sz="0" w:space="0" w:color="000000"/>
              </w:pBdr>
              <w:overflowPunct w:val="0"/>
              <w:autoSpaceDE w:val="0"/>
              <w:autoSpaceDN w:val="0"/>
              <w:adjustRightInd w:val="0"/>
              <w:spacing w:after="0" w:line="240" w:lineRule="auto"/>
              <w:textAlignment w:val="baseline"/>
              <w:rPr>
                <w:rFonts w:eastAsia="Times New Roman"/>
                <w:sz w:val="26"/>
                <w:szCs w:val="26"/>
                <w:lang w:eastAsia="x-none"/>
              </w:rPr>
            </w:pPr>
            <w:r>
              <w:rPr>
                <w:rFonts w:eastAsia="Times New Roman"/>
                <w:sz w:val="26"/>
                <w:szCs w:val="26"/>
                <w:lang w:eastAsia="x-none"/>
              </w:rPr>
              <w:t>На</w:t>
            </w:r>
            <w:r w:rsidRPr="004B4407">
              <w:rPr>
                <w:rFonts w:eastAsia="Times New Roman"/>
                <w:sz w:val="26"/>
                <w:szCs w:val="26"/>
                <w:lang w:eastAsia="x-none"/>
              </w:rPr>
              <w:t>чальник Управления</w:t>
            </w:r>
            <w:r w:rsidR="006F1DA0" w:rsidRPr="004B4407">
              <w:rPr>
                <w:rFonts w:eastAsia="Times New Roman"/>
                <w:sz w:val="26"/>
                <w:szCs w:val="26"/>
                <w:lang w:eastAsia="x-none"/>
              </w:rPr>
              <w:t xml:space="preserve">                                                 </w:t>
            </w:r>
          </w:p>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r w:rsidRPr="004B4407">
              <w:rPr>
                <w:rFonts w:eastAsia="Times New Roman"/>
                <w:sz w:val="26"/>
                <w:szCs w:val="26"/>
                <w:lang w:eastAsia="x-none"/>
              </w:rPr>
              <w:t>правового обеспечения</w:t>
            </w:r>
          </w:p>
          <w:p w:rsidR="006F1DA0" w:rsidRPr="004B4407" w:rsidRDefault="006F1DA0" w:rsidP="00806CC3">
            <w:pPr>
              <w:overflowPunct w:val="0"/>
              <w:autoSpaceDE w:val="0"/>
              <w:autoSpaceDN w:val="0"/>
              <w:adjustRightInd w:val="0"/>
              <w:spacing w:after="0" w:line="240" w:lineRule="auto"/>
              <w:textAlignment w:val="baseline"/>
              <w:rPr>
                <w:rFonts w:eastAsia="Times New Roman"/>
                <w:sz w:val="26"/>
                <w:szCs w:val="26"/>
                <w:lang w:eastAsia="x-none"/>
              </w:rPr>
            </w:pPr>
            <w:r w:rsidRPr="004B4407">
              <w:rPr>
                <w:rFonts w:eastAsia="Times New Roman"/>
                <w:sz w:val="26"/>
                <w:szCs w:val="26"/>
                <w:lang w:eastAsia="x-none"/>
              </w:rPr>
              <w:t xml:space="preserve">                                                                                     </w:t>
            </w:r>
          </w:p>
        </w:tc>
        <w:tc>
          <w:tcPr>
            <w:tcW w:w="2410" w:type="dxa"/>
          </w:tcPr>
          <w:p w:rsidR="006F1DA0" w:rsidRPr="004B4407"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60"/>
              <w:rPr>
                <w:rFonts w:eastAsia="Times New Roman"/>
                <w:sz w:val="26"/>
                <w:szCs w:val="26"/>
                <w:lang w:eastAsia="x-none"/>
              </w:rPr>
            </w:pPr>
          </w:p>
          <w:p w:rsidR="006F1DA0" w:rsidRPr="004B4407" w:rsidRDefault="001405BD" w:rsidP="00FD0831">
            <w:pPr>
              <w:pBdr>
                <w:top w:val="none" w:sz="0" w:space="0" w:color="000000"/>
                <w:left w:val="none" w:sz="0" w:space="0" w:color="000000"/>
                <w:bottom w:val="none" w:sz="0" w:space="0" w:color="000000"/>
                <w:right w:val="none" w:sz="0" w:space="0" w:color="000000"/>
                <w:between w:val="none" w:sz="0" w:space="0" w:color="000000"/>
              </w:pBdr>
              <w:spacing w:after="60"/>
              <w:rPr>
                <w:rFonts w:eastAsia="Calibri"/>
                <w:sz w:val="26"/>
                <w:szCs w:val="26"/>
                <w:lang w:eastAsia="zh-CN"/>
              </w:rPr>
            </w:pPr>
            <w:r>
              <w:rPr>
                <w:rFonts w:eastAsia="Times New Roman"/>
                <w:sz w:val="26"/>
                <w:szCs w:val="26"/>
                <w:lang w:eastAsia="x-none"/>
              </w:rPr>
              <w:t>Г.В. Варварина</w:t>
            </w:r>
          </w:p>
        </w:tc>
      </w:tr>
    </w:tbl>
    <w:p w:rsidR="00E91DC7" w:rsidRDefault="006F1DA0" w:rsidP="006F1DA0">
      <w:pPr>
        <w:pBdr>
          <w:top w:val="none" w:sz="0" w:space="0" w:color="000000"/>
          <w:left w:val="none" w:sz="0" w:space="0" w:color="000000"/>
          <w:bottom w:val="none" w:sz="0" w:space="0" w:color="000000"/>
          <w:right w:val="none" w:sz="0" w:space="0" w:color="000000"/>
          <w:between w:val="none" w:sz="0" w:space="0" w:color="000000"/>
        </w:pBdr>
        <w:rPr>
          <w:rFonts w:ascii="Times New Roman" w:eastAsia="Calibri" w:hAnsi="Times New Roman" w:cs="Times New Roman"/>
          <w:sz w:val="26"/>
          <w:szCs w:val="26"/>
          <w:lang w:eastAsia="zh-CN"/>
        </w:rPr>
      </w:pPr>
      <w:r w:rsidRPr="004B4407">
        <w:rPr>
          <w:rFonts w:ascii="Times New Roman" w:eastAsia="Calibri" w:hAnsi="Times New Roman" w:cs="Times New Roman"/>
          <w:sz w:val="26"/>
          <w:szCs w:val="26"/>
          <w:lang w:eastAsia="zh-CN"/>
        </w:rPr>
        <w:t xml:space="preserve"> </w:t>
      </w:r>
    </w:p>
    <w:p w:rsidR="00E91DC7" w:rsidRDefault="00E91DC7" w:rsidP="006F1DA0">
      <w:pPr>
        <w:pBdr>
          <w:top w:val="none" w:sz="0" w:space="0" w:color="000000"/>
          <w:left w:val="none" w:sz="0" w:space="0" w:color="000000"/>
          <w:bottom w:val="none" w:sz="0" w:space="0" w:color="000000"/>
          <w:right w:val="none" w:sz="0" w:space="0" w:color="000000"/>
          <w:between w:val="none" w:sz="0" w:space="0" w:color="000000"/>
        </w:pBdr>
        <w:rPr>
          <w:rFonts w:ascii="Times New Roman" w:eastAsia="Calibri" w:hAnsi="Times New Roman" w:cs="Times New Roman"/>
          <w:sz w:val="26"/>
          <w:szCs w:val="26"/>
          <w:lang w:eastAsia="zh-CN"/>
        </w:rPr>
      </w:pPr>
    </w:p>
    <w:p w:rsidR="006F1DA0" w:rsidRPr="004B4407" w:rsidRDefault="00E91DC7" w:rsidP="006F1DA0">
      <w:pPr>
        <w:pBdr>
          <w:top w:val="none" w:sz="0" w:space="0" w:color="000000"/>
          <w:left w:val="none" w:sz="0" w:space="0" w:color="000000"/>
          <w:bottom w:val="none" w:sz="0" w:space="0" w:color="000000"/>
          <w:right w:val="none" w:sz="0" w:space="0" w:color="000000"/>
          <w:between w:val="none" w:sz="0" w:space="0" w:color="000000"/>
        </w:pBdr>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 xml:space="preserve"> </w:t>
      </w:r>
      <w:r w:rsidR="006F1DA0" w:rsidRPr="004B4407">
        <w:rPr>
          <w:rFonts w:ascii="Times New Roman" w:eastAsia="Calibri" w:hAnsi="Times New Roman" w:cs="Times New Roman"/>
          <w:sz w:val="26"/>
          <w:szCs w:val="26"/>
          <w:lang w:eastAsia="zh-CN"/>
        </w:rPr>
        <w:t>Расчет рассылки:</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1595"/>
      </w:tblGrid>
      <w:tr w:rsidR="006F1DA0" w:rsidRPr="002B782E" w:rsidTr="001F4349">
        <w:tc>
          <w:tcPr>
            <w:tcW w:w="7934" w:type="dxa"/>
          </w:tcPr>
          <w:p w:rsidR="006F1DA0" w:rsidRPr="002B782E" w:rsidRDefault="006F1DA0" w:rsidP="00806CC3">
            <w:pPr>
              <w:spacing w:after="0"/>
              <w:jc w:val="both"/>
              <w:rPr>
                <w:rFonts w:eastAsia="Calibri"/>
                <w:sz w:val="24"/>
                <w:szCs w:val="24"/>
                <w:lang w:eastAsia="zh-CN"/>
              </w:rPr>
            </w:pPr>
            <w:r w:rsidRPr="002B782E">
              <w:rPr>
                <w:rFonts w:eastAsia="Calibri"/>
                <w:sz w:val="24"/>
                <w:szCs w:val="24"/>
                <w:lang w:eastAsia="zh-CN"/>
              </w:rPr>
              <w:t>Общий отдел</w:t>
            </w:r>
          </w:p>
        </w:tc>
        <w:tc>
          <w:tcPr>
            <w:tcW w:w="1595" w:type="dxa"/>
          </w:tcPr>
          <w:p w:rsidR="006F1DA0" w:rsidRPr="002B782E" w:rsidRDefault="006F1DA0" w:rsidP="00806CC3">
            <w:pPr>
              <w:spacing w:after="0"/>
              <w:jc w:val="both"/>
              <w:rPr>
                <w:rFonts w:eastAsia="Calibri"/>
                <w:sz w:val="24"/>
                <w:szCs w:val="24"/>
                <w:lang w:eastAsia="zh-CN"/>
              </w:rPr>
            </w:pPr>
            <w:r w:rsidRPr="002B782E">
              <w:rPr>
                <w:rFonts w:eastAsia="Calibri"/>
                <w:szCs w:val="28"/>
                <w:lang w:eastAsia="zh-CN"/>
              </w:rPr>
              <w:t xml:space="preserve">– </w:t>
            </w:r>
            <w:r w:rsidRPr="002B782E">
              <w:rPr>
                <w:rFonts w:eastAsia="Calibri"/>
                <w:sz w:val="24"/>
                <w:szCs w:val="24"/>
                <w:lang w:eastAsia="zh-CN"/>
              </w:rPr>
              <w:t xml:space="preserve"> 3 экз.</w:t>
            </w:r>
          </w:p>
        </w:tc>
      </w:tr>
      <w:tr w:rsidR="006F1DA0" w:rsidRPr="002B782E" w:rsidTr="001F4349">
        <w:tc>
          <w:tcPr>
            <w:tcW w:w="7934" w:type="dxa"/>
          </w:tcPr>
          <w:p w:rsidR="006F1DA0" w:rsidRPr="002B782E" w:rsidRDefault="006F1DA0" w:rsidP="00806CC3">
            <w:pPr>
              <w:spacing w:after="0"/>
              <w:jc w:val="both"/>
              <w:rPr>
                <w:rFonts w:eastAsia="Calibri"/>
                <w:sz w:val="24"/>
                <w:szCs w:val="24"/>
                <w:lang w:eastAsia="zh-CN"/>
              </w:rPr>
            </w:pPr>
            <w:r w:rsidRPr="002B782E">
              <w:rPr>
                <w:rFonts w:eastAsia="Calibri"/>
                <w:sz w:val="24"/>
                <w:szCs w:val="24"/>
                <w:lang w:eastAsia="zh-CN"/>
              </w:rPr>
              <w:t>Контрольно-счетная палата</w:t>
            </w:r>
          </w:p>
        </w:tc>
        <w:tc>
          <w:tcPr>
            <w:tcW w:w="1595" w:type="dxa"/>
          </w:tcPr>
          <w:p w:rsidR="006F1DA0" w:rsidRPr="002B782E" w:rsidRDefault="006F1DA0" w:rsidP="00806CC3">
            <w:pPr>
              <w:spacing w:after="0"/>
              <w:jc w:val="both"/>
              <w:rPr>
                <w:rFonts w:eastAsia="Calibri"/>
                <w:szCs w:val="28"/>
                <w:lang w:eastAsia="zh-CN"/>
              </w:rPr>
            </w:pPr>
            <w:r w:rsidRPr="002B782E">
              <w:rPr>
                <w:rFonts w:eastAsia="Calibri"/>
                <w:szCs w:val="28"/>
                <w:lang w:eastAsia="zh-CN"/>
              </w:rPr>
              <w:t xml:space="preserve">– </w:t>
            </w:r>
            <w:r w:rsidRPr="002B782E">
              <w:rPr>
                <w:rFonts w:eastAsia="Calibri"/>
                <w:sz w:val="24"/>
                <w:szCs w:val="24"/>
                <w:lang w:eastAsia="zh-CN"/>
              </w:rPr>
              <w:t xml:space="preserve"> 1 экз.</w:t>
            </w:r>
          </w:p>
        </w:tc>
      </w:tr>
      <w:tr w:rsidR="006F1DA0" w:rsidRPr="002B782E" w:rsidTr="001F4349">
        <w:tc>
          <w:tcPr>
            <w:tcW w:w="7934" w:type="dxa"/>
          </w:tcPr>
          <w:p w:rsidR="006F1DA0" w:rsidRPr="002B782E" w:rsidRDefault="006F1DA0" w:rsidP="00806CC3">
            <w:pPr>
              <w:spacing w:after="0"/>
              <w:jc w:val="both"/>
              <w:rPr>
                <w:rFonts w:eastAsia="Calibri"/>
                <w:sz w:val="24"/>
                <w:szCs w:val="24"/>
                <w:lang w:eastAsia="zh-CN"/>
              </w:rPr>
            </w:pPr>
            <w:r w:rsidRPr="002B782E">
              <w:rPr>
                <w:rFonts w:eastAsia="Calibri"/>
                <w:sz w:val="24"/>
                <w:szCs w:val="24"/>
                <w:lang w:eastAsia="zh-CN"/>
              </w:rPr>
              <w:t>Финансово-казначейское Управление</w:t>
            </w:r>
          </w:p>
        </w:tc>
        <w:tc>
          <w:tcPr>
            <w:tcW w:w="1595" w:type="dxa"/>
          </w:tcPr>
          <w:p w:rsidR="006F1DA0" w:rsidRPr="002B782E" w:rsidRDefault="006F1DA0" w:rsidP="00806CC3">
            <w:pPr>
              <w:spacing w:after="0"/>
              <w:jc w:val="both"/>
              <w:rPr>
                <w:rFonts w:eastAsia="Calibri"/>
                <w:sz w:val="24"/>
                <w:szCs w:val="24"/>
                <w:lang w:eastAsia="zh-CN"/>
              </w:rPr>
            </w:pPr>
            <w:r w:rsidRPr="002B782E">
              <w:rPr>
                <w:rFonts w:eastAsia="Calibri"/>
                <w:szCs w:val="28"/>
                <w:lang w:eastAsia="zh-CN"/>
              </w:rPr>
              <w:t xml:space="preserve">– </w:t>
            </w:r>
            <w:r w:rsidRPr="002B782E">
              <w:rPr>
                <w:rFonts w:eastAsia="Calibri"/>
                <w:sz w:val="24"/>
                <w:szCs w:val="24"/>
                <w:lang w:eastAsia="zh-CN"/>
              </w:rPr>
              <w:t xml:space="preserve"> 1 экз.</w:t>
            </w:r>
          </w:p>
        </w:tc>
      </w:tr>
      <w:tr w:rsidR="006F1DA0" w:rsidRPr="002B782E" w:rsidTr="001F4349">
        <w:tc>
          <w:tcPr>
            <w:tcW w:w="7934" w:type="dxa"/>
          </w:tcPr>
          <w:p w:rsidR="006F1DA0" w:rsidRPr="002B782E" w:rsidRDefault="006F1DA0" w:rsidP="00806CC3">
            <w:pPr>
              <w:spacing w:after="0"/>
              <w:jc w:val="both"/>
              <w:rPr>
                <w:rFonts w:eastAsia="Calibri"/>
                <w:sz w:val="24"/>
                <w:szCs w:val="24"/>
                <w:lang w:eastAsia="zh-CN"/>
              </w:rPr>
            </w:pPr>
            <w:r w:rsidRPr="002B782E">
              <w:rPr>
                <w:rFonts w:eastAsia="Calibri"/>
                <w:sz w:val="24"/>
                <w:szCs w:val="24"/>
                <w:lang w:eastAsia="en-US"/>
              </w:rPr>
              <w:t>Управление бухгалтерского учета и отчетности</w:t>
            </w:r>
          </w:p>
        </w:tc>
        <w:tc>
          <w:tcPr>
            <w:tcW w:w="1595" w:type="dxa"/>
          </w:tcPr>
          <w:p w:rsidR="006F1DA0" w:rsidRPr="002B782E"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0"/>
              <w:rPr>
                <w:rFonts w:eastAsia="Calibri"/>
                <w:szCs w:val="28"/>
                <w:lang w:eastAsia="zh-CN"/>
              </w:rPr>
            </w:pPr>
            <w:r w:rsidRPr="002B782E">
              <w:rPr>
                <w:rFonts w:eastAsia="Calibri"/>
                <w:szCs w:val="28"/>
                <w:lang w:eastAsia="zh-CN"/>
              </w:rPr>
              <w:t xml:space="preserve">– </w:t>
            </w:r>
            <w:r w:rsidRPr="002B782E">
              <w:rPr>
                <w:rFonts w:eastAsia="Calibri"/>
                <w:sz w:val="24"/>
                <w:szCs w:val="24"/>
                <w:lang w:eastAsia="zh-CN"/>
              </w:rPr>
              <w:t xml:space="preserve"> 1 экз.</w:t>
            </w:r>
          </w:p>
        </w:tc>
      </w:tr>
      <w:tr w:rsidR="006F1DA0" w:rsidRPr="002B782E" w:rsidTr="001F4349">
        <w:tc>
          <w:tcPr>
            <w:tcW w:w="7934" w:type="dxa"/>
          </w:tcPr>
          <w:p w:rsidR="006F1DA0" w:rsidRPr="002B782E" w:rsidRDefault="006F1DA0" w:rsidP="00D96FAE">
            <w:pPr>
              <w:spacing w:after="0"/>
              <w:jc w:val="both"/>
              <w:rPr>
                <w:rFonts w:eastAsia="Calibri"/>
                <w:sz w:val="24"/>
                <w:szCs w:val="24"/>
                <w:lang w:eastAsia="zh-CN"/>
              </w:rPr>
            </w:pPr>
            <w:r w:rsidRPr="002B782E">
              <w:rPr>
                <w:rFonts w:eastAsia="Calibri"/>
                <w:sz w:val="24"/>
                <w:szCs w:val="24"/>
                <w:lang w:eastAsia="en-US"/>
              </w:rPr>
              <w:t>Управление по инвестициям и поддержке предпринимательства</w:t>
            </w:r>
          </w:p>
        </w:tc>
        <w:tc>
          <w:tcPr>
            <w:tcW w:w="1595" w:type="dxa"/>
          </w:tcPr>
          <w:p w:rsidR="006F1DA0" w:rsidRPr="002B782E"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0"/>
              <w:rPr>
                <w:rFonts w:eastAsia="Calibri"/>
                <w:lang w:eastAsia="zh-CN"/>
              </w:rPr>
            </w:pPr>
            <w:r w:rsidRPr="002B782E">
              <w:rPr>
                <w:rFonts w:eastAsia="Calibri"/>
                <w:szCs w:val="28"/>
                <w:lang w:eastAsia="zh-CN"/>
              </w:rPr>
              <w:t xml:space="preserve">– </w:t>
            </w:r>
            <w:r w:rsidRPr="002B782E">
              <w:rPr>
                <w:rFonts w:eastAsia="Calibri"/>
                <w:sz w:val="24"/>
                <w:szCs w:val="24"/>
                <w:lang w:eastAsia="zh-CN"/>
              </w:rPr>
              <w:t xml:space="preserve"> 1 экз.</w:t>
            </w:r>
          </w:p>
        </w:tc>
      </w:tr>
      <w:tr w:rsidR="006F1DA0" w:rsidRPr="002B782E" w:rsidTr="001F4349">
        <w:tc>
          <w:tcPr>
            <w:tcW w:w="7934" w:type="dxa"/>
          </w:tcPr>
          <w:p w:rsidR="006F1DA0" w:rsidRDefault="006F1DA0" w:rsidP="00D96FAE">
            <w:pPr>
              <w:spacing w:after="0"/>
              <w:jc w:val="both"/>
              <w:rPr>
                <w:rFonts w:eastAsia="Calibri"/>
                <w:sz w:val="24"/>
                <w:szCs w:val="24"/>
                <w:lang w:eastAsia="zh-CN"/>
              </w:rPr>
            </w:pPr>
            <w:r w:rsidRPr="002B782E">
              <w:rPr>
                <w:rFonts w:eastAsia="Calibri"/>
                <w:sz w:val="24"/>
                <w:szCs w:val="24"/>
                <w:lang w:eastAsia="zh-CN"/>
              </w:rPr>
              <w:t>Управление жилищных отношений</w:t>
            </w:r>
          </w:p>
          <w:p w:rsidR="001F4349" w:rsidRPr="002B782E" w:rsidRDefault="001F4349" w:rsidP="00D96FAE">
            <w:pPr>
              <w:spacing w:after="0"/>
              <w:jc w:val="both"/>
              <w:rPr>
                <w:rFonts w:eastAsia="Calibri"/>
                <w:sz w:val="24"/>
                <w:szCs w:val="24"/>
                <w:lang w:eastAsia="zh-CN"/>
              </w:rPr>
            </w:pPr>
            <w:r>
              <w:rPr>
                <w:rFonts w:eastAsia="Calibri"/>
                <w:sz w:val="24"/>
                <w:szCs w:val="24"/>
                <w:lang w:eastAsia="zh-CN"/>
              </w:rPr>
              <w:t>Управление жилищно-коммунального хозяйства</w:t>
            </w:r>
          </w:p>
        </w:tc>
        <w:tc>
          <w:tcPr>
            <w:tcW w:w="1595" w:type="dxa"/>
          </w:tcPr>
          <w:p w:rsidR="001F4349" w:rsidRDefault="006F1DA0" w:rsidP="001F4349">
            <w:pPr>
              <w:pBdr>
                <w:top w:val="none" w:sz="0" w:space="0" w:color="000000"/>
                <w:left w:val="none" w:sz="0" w:space="0" w:color="000000"/>
                <w:bottom w:val="none" w:sz="0" w:space="0" w:color="000000"/>
                <w:right w:val="none" w:sz="0" w:space="0" w:color="000000"/>
                <w:between w:val="none" w:sz="0" w:space="0" w:color="000000"/>
              </w:pBdr>
              <w:spacing w:after="0"/>
              <w:rPr>
                <w:rFonts w:eastAsia="Calibri"/>
                <w:sz w:val="24"/>
                <w:szCs w:val="24"/>
                <w:lang w:eastAsia="zh-CN"/>
              </w:rPr>
            </w:pPr>
            <w:r w:rsidRPr="002B782E">
              <w:rPr>
                <w:rFonts w:eastAsia="Calibri"/>
                <w:szCs w:val="28"/>
                <w:lang w:eastAsia="zh-CN"/>
              </w:rPr>
              <w:t xml:space="preserve">– </w:t>
            </w:r>
            <w:r w:rsidRPr="002B782E">
              <w:rPr>
                <w:rFonts w:eastAsia="Calibri"/>
                <w:sz w:val="24"/>
                <w:szCs w:val="24"/>
                <w:lang w:eastAsia="zh-CN"/>
              </w:rPr>
              <w:t xml:space="preserve"> </w:t>
            </w:r>
            <w:r w:rsidR="001F4349">
              <w:rPr>
                <w:rFonts w:eastAsia="Calibri"/>
                <w:sz w:val="24"/>
                <w:szCs w:val="24"/>
                <w:lang w:eastAsia="zh-CN"/>
              </w:rPr>
              <w:t>2</w:t>
            </w:r>
            <w:r w:rsidRPr="002B782E">
              <w:rPr>
                <w:rFonts w:eastAsia="Calibri"/>
                <w:sz w:val="24"/>
                <w:szCs w:val="24"/>
                <w:lang w:eastAsia="zh-CN"/>
              </w:rPr>
              <w:t xml:space="preserve"> экз.</w:t>
            </w:r>
          </w:p>
          <w:p w:rsidR="001F4349" w:rsidRPr="002B782E" w:rsidRDefault="001F4349" w:rsidP="001F4349">
            <w:pPr>
              <w:pBdr>
                <w:top w:val="none" w:sz="0" w:space="0" w:color="000000"/>
                <w:left w:val="none" w:sz="0" w:space="0" w:color="000000"/>
                <w:bottom w:val="none" w:sz="0" w:space="0" w:color="000000"/>
                <w:right w:val="none" w:sz="0" w:space="0" w:color="000000"/>
                <w:between w:val="none" w:sz="0" w:space="0" w:color="000000"/>
              </w:pBdr>
              <w:spacing w:after="0"/>
              <w:rPr>
                <w:rFonts w:eastAsia="Calibri"/>
                <w:lang w:eastAsia="zh-CN"/>
              </w:rPr>
            </w:pPr>
            <w:r w:rsidRPr="002B782E">
              <w:rPr>
                <w:rFonts w:eastAsia="Calibri"/>
                <w:szCs w:val="28"/>
                <w:lang w:eastAsia="zh-CN"/>
              </w:rPr>
              <w:t xml:space="preserve">– </w:t>
            </w:r>
            <w:r w:rsidRPr="002B782E">
              <w:rPr>
                <w:rFonts w:eastAsia="Calibri"/>
                <w:sz w:val="24"/>
                <w:szCs w:val="24"/>
                <w:lang w:eastAsia="zh-CN"/>
              </w:rPr>
              <w:t xml:space="preserve"> 1 экз.</w:t>
            </w:r>
          </w:p>
        </w:tc>
      </w:tr>
      <w:tr w:rsidR="006F1DA0" w:rsidRPr="002B782E" w:rsidTr="001F4349">
        <w:tc>
          <w:tcPr>
            <w:tcW w:w="7934" w:type="dxa"/>
          </w:tcPr>
          <w:p w:rsidR="006F1DA0" w:rsidRPr="002B782E" w:rsidRDefault="006F1DA0" w:rsidP="00D96FAE">
            <w:pPr>
              <w:spacing w:after="0"/>
              <w:jc w:val="both"/>
              <w:rPr>
                <w:rFonts w:eastAsia="Calibri"/>
                <w:sz w:val="24"/>
                <w:szCs w:val="24"/>
                <w:lang w:eastAsia="zh-CN"/>
              </w:rPr>
            </w:pPr>
            <w:r w:rsidRPr="002B782E">
              <w:rPr>
                <w:rFonts w:eastAsia="Calibri"/>
                <w:sz w:val="24"/>
                <w:szCs w:val="24"/>
                <w:lang w:eastAsia="zh-CN"/>
              </w:rPr>
              <w:t>Управление градостроительной деятельности</w:t>
            </w:r>
          </w:p>
        </w:tc>
        <w:tc>
          <w:tcPr>
            <w:tcW w:w="1595" w:type="dxa"/>
          </w:tcPr>
          <w:p w:rsidR="006F1DA0" w:rsidRPr="002B782E"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0"/>
              <w:rPr>
                <w:rFonts w:eastAsia="Calibri"/>
                <w:lang w:eastAsia="zh-CN"/>
              </w:rPr>
            </w:pPr>
            <w:r w:rsidRPr="002B782E">
              <w:rPr>
                <w:rFonts w:eastAsia="Calibri"/>
                <w:szCs w:val="28"/>
                <w:lang w:eastAsia="zh-CN"/>
              </w:rPr>
              <w:t xml:space="preserve">– </w:t>
            </w:r>
            <w:r w:rsidRPr="002B782E">
              <w:rPr>
                <w:rFonts w:eastAsia="Calibri"/>
                <w:sz w:val="24"/>
                <w:szCs w:val="24"/>
                <w:lang w:eastAsia="zh-CN"/>
              </w:rPr>
              <w:t xml:space="preserve"> 1 экз.</w:t>
            </w:r>
          </w:p>
        </w:tc>
      </w:tr>
      <w:tr w:rsidR="006F1DA0" w:rsidRPr="002B782E" w:rsidTr="001F4349">
        <w:tc>
          <w:tcPr>
            <w:tcW w:w="7934" w:type="dxa"/>
          </w:tcPr>
          <w:p w:rsidR="006F1DA0" w:rsidRPr="002B782E" w:rsidRDefault="006F1DA0" w:rsidP="00D96FAE">
            <w:pPr>
              <w:spacing w:after="0"/>
              <w:jc w:val="both"/>
              <w:rPr>
                <w:rFonts w:eastAsia="Calibri"/>
                <w:sz w:val="24"/>
                <w:szCs w:val="24"/>
                <w:lang w:eastAsia="zh-CN"/>
              </w:rPr>
            </w:pPr>
            <w:r w:rsidRPr="002B782E">
              <w:rPr>
                <w:rFonts w:eastAsia="Calibri"/>
                <w:sz w:val="24"/>
                <w:szCs w:val="24"/>
                <w:lang w:eastAsia="en-US"/>
              </w:rPr>
              <w:t>Управление капитального строительства</w:t>
            </w:r>
          </w:p>
        </w:tc>
        <w:tc>
          <w:tcPr>
            <w:tcW w:w="1595" w:type="dxa"/>
          </w:tcPr>
          <w:p w:rsidR="006F1DA0" w:rsidRPr="002B782E"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0"/>
              <w:rPr>
                <w:rFonts w:eastAsia="Calibri"/>
                <w:lang w:eastAsia="zh-CN"/>
              </w:rPr>
            </w:pPr>
            <w:r w:rsidRPr="002B782E">
              <w:rPr>
                <w:rFonts w:eastAsia="Calibri"/>
                <w:szCs w:val="28"/>
                <w:lang w:eastAsia="zh-CN"/>
              </w:rPr>
              <w:t xml:space="preserve">– </w:t>
            </w:r>
            <w:r w:rsidRPr="002B782E">
              <w:rPr>
                <w:rFonts w:eastAsia="Calibri"/>
                <w:sz w:val="24"/>
                <w:szCs w:val="24"/>
                <w:lang w:eastAsia="zh-CN"/>
              </w:rPr>
              <w:t xml:space="preserve"> 1 экз.</w:t>
            </w:r>
          </w:p>
        </w:tc>
      </w:tr>
      <w:tr w:rsidR="006F1DA0" w:rsidRPr="002B782E" w:rsidTr="001F4349">
        <w:tc>
          <w:tcPr>
            <w:tcW w:w="7934" w:type="dxa"/>
          </w:tcPr>
          <w:p w:rsidR="006F1DA0" w:rsidRPr="002B782E" w:rsidRDefault="006F1DA0" w:rsidP="00D96FAE">
            <w:pPr>
              <w:spacing w:after="0"/>
              <w:jc w:val="both"/>
              <w:rPr>
                <w:rFonts w:eastAsia="Calibri"/>
                <w:sz w:val="24"/>
                <w:szCs w:val="24"/>
                <w:lang w:eastAsia="zh-CN"/>
              </w:rPr>
            </w:pPr>
            <w:r w:rsidRPr="002B782E">
              <w:rPr>
                <w:rFonts w:eastAsia="Calibri"/>
                <w:sz w:val="24"/>
                <w:szCs w:val="24"/>
                <w:lang w:eastAsia="en-US"/>
              </w:rPr>
              <w:t>Комитет по управлению муниципальным имуществом</w:t>
            </w:r>
          </w:p>
        </w:tc>
        <w:tc>
          <w:tcPr>
            <w:tcW w:w="1595" w:type="dxa"/>
          </w:tcPr>
          <w:p w:rsidR="006F1DA0" w:rsidRPr="002B782E"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0"/>
              <w:rPr>
                <w:rFonts w:eastAsia="Calibri"/>
                <w:lang w:eastAsia="zh-CN"/>
              </w:rPr>
            </w:pPr>
            <w:r w:rsidRPr="002B782E">
              <w:rPr>
                <w:rFonts w:eastAsia="Calibri"/>
                <w:szCs w:val="28"/>
                <w:lang w:eastAsia="zh-CN"/>
              </w:rPr>
              <w:t xml:space="preserve">– </w:t>
            </w:r>
            <w:r w:rsidRPr="002B782E">
              <w:rPr>
                <w:rFonts w:eastAsia="Calibri"/>
                <w:sz w:val="24"/>
                <w:szCs w:val="24"/>
                <w:lang w:eastAsia="zh-CN"/>
              </w:rPr>
              <w:t xml:space="preserve"> 1 экз.</w:t>
            </w:r>
          </w:p>
        </w:tc>
      </w:tr>
      <w:tr w:rsidR="006F1DA0" w:rsidRPr="002B782E" w:rsidTr="001F4349">
        <w:tc>
          <w:tcPr>
            <w:tcW w:w="7934" w:type="dxa"/>
          </w:tcPr>
          <w:p w:rsidR="006F1DA0" w:rsidRPr="002B782E" w:rsidRDefault="006F1DA0" w:rsidP="00D96FAE">
            <w:pPr>
              <w:pBdr>
                <w:top w:val="none" w:sz="0" w:space="0" w:color="000000"/>
                <w:left w:val="none" w:sz="0" w:space="0" w:color="000000"/>
                <w:bottom w:val="none" w:sz="0" w:space="0" w:color="000000"/>
                <w:right w:val="none" w:sz="0" w:space="0" w:color="000000"/>
                <w:between w:val="none" w:sz="0" w:space="0" w:color="000000"/>
              </w:pBdr>
              <w:spacing w:after="0"/>
              <w:rPr>
                <w:rFonts w:eastAsia="Calibri"/>
                <w:sz w:val="24"/>
                <w:szCs w:val="24"/>
                <w:lang w:eastAsia="en-US"/>
              </w:rPr>
            </w:pPr>
            <w:r w:rsidRPr="002B782E">
              <w:rPr>
                <w:rFonts w:eastAsia="Calibri"/>
                <w:sz w:val="24"/>
                <w:szCs w:val="24"/>
                <w:lang w:eastAsia="en-US"/>
              </w:rPr>
              <w:t>Управление делами  (сайт)</w:t>
            </w:r>
          </w:p>
        </w:tc>
        <w:tc>
          <w:tcPr>
            <w:tcW w:w="1595" w:type="dxa"/>
          </w:tcPr>
          <w:p w:rsidR="006F1DA0" w:rsidRPr="002B782E" w:rsidRDefault="006F1DA0" w:rsidP="00806CC3">
            <w:pPr>
              <w:pBdr>
                <w:top w:val="none" w:sz="0" w:space="0" w:color="000000"/>
                <w:left w:val="none" w:sz="0" w:space="0" w:color="000000"/>
                <w:bottom w:val="none" w:sz="0" w:space="0" w:color="000000"/>
                <w:right w:val="none" w:sz="0" w:space="0" w:color="000000"/>
                <w:between w:val="none" w:sz="0" w:space="0" w:color="000000"/>
              </w:pBdr>
              <w:spacing w:after="0"/>
              <w:rPr>
                <w:rFonts w:eastAsia="Calibri"/>
                <w:lang w:eastAsia="zh-CN"/>
              </w:rPr>
            </w:pPr>
            <w:r w:rsidRPr="002B782E">
              <w:rPr>
                <w:rFonts w:eastAsia="Calibri"/>
                <w:szCs w:val="28"/>
                <w:lang w:eastAsia="zh-CN"/>
              </w:rPr>
              <w:t xml:space="preserve">– </w:t>
            </w:r>
            <w:r w:rsidRPr="002B782E">
              <w:rPr>
                <w:rFonts w:eastAsia="Calibri"/>
                <w:sz w:val="24"/>
                <w:szCs w:val="24"/>
                <w:lang w:eastAsia="zh-CN"/>
              </w:rPr>
              <w:t xml:space="preserve"> 1 экз.</w:t>
            </w:r>
          </w:p>
        </w:tc>
      </w:tr>
    </w:tbl>
    <w:p w:rsidR="006E204D" w:rsidRDefault="006F1DA0" w:rsidP="006F1DA0">
      <w:pPr>
        <w:pBdr>
          <w:top w:val="none" w:sz="0" w:space="0" w:color="000000"/>
          <w:left w:val="none" w:sz="0" w:space="0" w:color="000000"/>
          <w:bottom w:val="none" w:sz="0" w:space="0" w:color="000000"/>
          <w:right w:val="none" w:sz="0" w:space="0" w:color="000000"/>
          <w:between w:val="none" w:sz="0" w:space="0" w:color="000000"/>
        </w:pBdr>
        <w:tabs>
          <w:tab w:val="left" w:pos="7230"/>
        </w:tabs>
        <w:spacing w:after="0" w:line="240" w:lineRule="auto"/>
        <w:rPr>
          <w:rFonts w:ascii="Times New Roman" w:eastAsia="Calibri" w:hAnsi="Times New Roman" w:cs="Times New Roman"/>
          <w:sz w:val="20"/>
          <w:szCs w:val="20"/>
          <w:lang w:eastAsia="zh-CN"/>
        </w:rPr>
      </w:pPr>
      <w:r w:rsidRPr="002B782E">
        <w:rPr>
          <w:rFonts w:ascii="Times New Roman" w:eastAsia="Calibri" w:hAnsi="Times New Roman" w:cs="Times New Roman"/>
          <w:sz w:val="20"/>
          <w:szCs w:val="20"/>
          <w:lang w:eastAsia="zh-CN"/>
        </w:rPr>
        <w:t xml:space="preserve"> </w:t>
      </w:r>
      <w:r w:rsidR="006E204D">
        <w:rPr>
          <w:rFonts w:ascii="Times New Roman" w:eastAsia="Calibri" w:hAnsi="Times New Roman" w:cs="Times New Roman"/>
          <w:sz w:val="20"/>
          <w:szCs w:val="20"/>
          <w:lang w:eastAsia="zh-CN"/>
        </w:rPr>
        <w:t xml:space="preserve"> </w:t>
      </w:r>
    </w:p>
    <w:p w:rsidR="006E204D" w:rsidRDefault="006E204D" w:rsidP="006F1DA0">
      <w:pPr>
        <w:pBdr>
          <w:top w:val="none" w:sz="0" w:space="0" w:color="000000"/>
          <w:left w:val="none" w:sz="0" w:space="0" w:color="000000"/>
          <w:bottom w:val="none" w:sz="0" w:space="0" w:color="000000"/>
          <w:right w:val="none" w:sz="0" w:space="0" w:color="000000"/>
          <w:between w:val="none" w:sz="0" w:space="0" w:color="000000"/>
        </w:pBdr>
        <w:tabs>
          <w:tab w:val="left" w:pos="7230"/>
        </w:tabs>
        <w:spacing w:after="0" w:line="24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w:t>
      </w:r>
    </w:p>
    <w:p w:rsidR="006F1DA0" w:rsidRPr="002B782E" w:rsidRDefault="006E204D" w:rsidP="006F1DA0">
      <w:pPr>
        <w:pBdr>
          <w:top w:val="none" w:sz="0" w:space="0" w:color="000000"/>
          <w:left w:val="none" w:sz="0" w:space="0" w:color="000000"/>
          <w:bottom w:val="none" w:sz="0" w:space="0" w:color="000000"/>
          <w:right w:val="none" w:sz="0" w:space="0" w:color="000000"/>
          <w:between w:val="none" w:sz="0" w:space="0" w:color="000000"/>
        </w:pBdr>
        <w:tabs>
          <w:tab w:val="left" w:pos="7230"/>
        </w:tabs>
        <w:spacing w:after="0" w:line="240" w:lineRule="auto"/>
        <w:rPr>
          <w:rFonts w:ascii="Times New Roman" w:eastAsia="Calibri" w:hAnsi="Times New Roman" w:cs="Times New Roman"/>
          <w:sz w:val="20"/>
          <w:szCs w:val="20"/>
          <w:lang w:eastAsia="zh-CN"/>
        </w:rPr>
      </w:pPr>
      <w:r>
        <w:rPr>
          <w:rFonts w:ascii="Times New Roman" w:eastAsia="Calibri" w:hAnsi="Times New Roman" w:cs="Times New Roman"/>
          <w:sz w:val="20"/>
          <w:szCs w:val="20"/>
          <w:lang w:eastAsia="zh-CN"/>
        </w:rPr>
        <w:t xml:space="preserve"> </w:t>
      </w:r>
      <w:r w:rsidR="006F1DA0" w:rsidRPr="002B782E">
        <w:rPr>
          <w:rFonts w:ascii="Times New Roman" w:eastAsia="Calibri" w:hAnsi="Times New Roman" w:cs="Times New Roman"/>
          <w:sz w:val="20"/>
          <w:szCs w:val="20"/>
          <w:lang w:eastAsia="zh-CN"/>
        </w:rPr>
        <w:t>Исп.: Медникова А.Я.</w:t>
      </w:r>
    </w:p>
    <w:p w:rsidR="00DB68FE" w:rsidRPr="00E95BB9" w:rsidRDefault="006F1DA0" w:rsidP="006F1DA0">
      <w:pPr>
        <w:spacing w:after="0" w:line="240" w:lineRule="auto"/>
        <w:rPr>
          <w:rFonts w:ascii="Times New Roman" w:hAnsi="Times New Roman" w:cs="Times New Roman"/>
          <w:sz w:val="28"/>
          <w:szCs w:val="28"/>
        </w:rPr>
      </w:pPr>
      <w:r w:rsidRPr="002B782E">
        <w:rPr>
          <w:rFonts w:ascii="Times New Roman" w:eastAsia="Calibri" w:hAnsi="Times New Roman" w:cs="Times New Roman"/>
          <w:sz w:val="20"/>
          <w:szCs w:val="20"/>
          <w:lang w:eastAsia="zh-CN"/>
        </w:rPr>
        <w:t xml:space="preserve"> Тел.: 8 (495) 596-43-80</w:t>
      </w:r>
      <w:r w:rsidRPr="00127C1E">
        <w:rPr>
          <w:rFonts w:ascii="Times New Roman" w:hAnsi="Times New Roman" w:cs="Times New Roman"/>
          <w:color w:val="FFFFFF" w:themeColor="background1"/>
          <w:sz w:val="28"/>
          <w:szCs w:val="28"/>
        </w:rPr>
        <w:t>общего отдела</w:t>
      </w:r>
      <w:r w:rsidRPr="00127C1E">
        <w:rPr>
          <w:rFonts w:ascii="Times New Roman" w:hAnsi="Times New Roman" w:cs="Times New Roman"/>
          <w:color w:val="FFFFFF" w:themeColor="background1"/>
          <w:sz w:val="28"/>
          <w:szCs w:val="28"/>
        </w:rPr>
        <w:tab/>
      </w:r>
      <w:proofErr w:type="gramStart"/>
      <w:r w:rsidR="00DB68FE" w:rsidRPr="003F1431">
        <w:rPr>
          <w:rFonts w:ascii="Times New Roman" w:hAnsi="Times New Roman" w:cs="Times New Roman"/>
          <w:color w:val="FFFFFF" w:themeColor="background1"/>
          <w:sz w:val="28"/>
          <w:szCs w:val="28"/>
        </w:rPr>
        <w:t>Верно</w:t>
      </w:r>
      <w:proofErr w:type="gramEnd"/>
      <w:r w:rsidR="00DB68FE" w:rsidRPr="003F1431">
        <w:rPr>
          <w:rFonts w:ascii="Times New Roman" w:hAnsi="Times New Roman" w:cs="Times New Roman"/>
          <w:color w:val="FFFFFF" w:themeColor="background1"/>
          <w:sz w:val="28"/>
          <w:szCs w:val="28"/>
        </w:rPr>
        <w:t>: начальник общего отдела</w:t>
      </w:r>
      <w:r w:rsidR="00FF079F" w:rsidRPr="003F1431">
        <w:rPr>
          <w:rFonts w:ascii="Times New Roman" w:hAnsi="Times New Roman" w:cs="Times New Roman"/>
          <w:color w:val="FFFFFF" w:themeColor="background1"/>
          <w:sz w:val="28"/>
          <w:szCs w:val="28"/>
        </w:rPr>
        <w:tab/>
      </w:r>
      <w:r w:rsidR="00FF079F" w:rsidRPr="003F1431">
        <w:rPr>
          <w:rFonts w:ascii="Times New Roman" w:hAnsi="Times New Roman" w:cs="Times New Roman"/>
          <w:color w:val="FFFFFF" w:themeColor="background1"/>
          <w:sz w:val="28"/>
          <w:szCs w:val="28"/>
        </w:rPr>
        <w:tab/>
      </w:r>
      <w:r w:rsidR="00FF079F" w:rsidRPr="003F1431">
        <w:rPr>
          <w:rFonts w:ascii="Times New Roman" w:hAnsi="Times New Roman" w:cs="Times New Roman"/>
          <w:color w:val="FFFFFF" w:themeColor="background1"/>
          <w:sz w:val="28"/>
          <w:szCs w:val="28"/>
        </w:rPr>
        <w:tab/>
      </w:r>
      <w:r w:rsidR="00FF079F" w:rsidRPr="003F1431">
        <w:rPr>
          <w:rFonts w:ascii="Times New Roman" w:hAnsi="Times New Roman" w:cs="Times New Roman"/>
          <w:color w:val="FFFFFF" w:themeColor="background1"/>
          <w:sz w:val="28"/>
          <w:szCs w:val="28"/>
        </w:rPr>
        <w:tab/>
      </w:r>
      <w:r w:rsidR="00FF079F" w:rsidRPr="003F1431">
        <w:rPr>
          <w:rFonts w:ascii="Times New Roman" w:hAnsi="Times New Roman" w:cs="Times New Roman"/>
          <w:color w:val="FFFFFF" w:themeColor="background1"/>
          <w:sz w:val="28"/>
          <w:szCs w:val="28"/>
        </w:rPr>
        <w:tab/>
        <w:t xml:space="preserve">        </w:t>
      </w:r>
      <w:r w:rsidR="004E13E5" w:rsidRPr="003F1431">
        <w:rPr>
          <w:rFonts w:ascii="Times New Roman" w:hAnsi="Times New Roman" w:cs="Times New Roman"/>
          <w:color w:val="FFFFFF" w:themeColor="background1"/>
          <w:sz w:val="28"/>
          <w:szCs w:val="28"/>
        </w:rPr>
        <w:t xml:space="preserve">  </w:t>
      </w:r>
      <w:r w:rsidR="00DB68FE" w:rsidRPr="003F1431">
        <w:rPr>
          <w:rFonts w:ascii="Times New Roman" w:hAnsi="Times New Roman" w:cs="Times New Roman"/>
          <w:color w:val="FFFFFF" w:themeColor="background1"/>
          <w:sz w:val="28"/>
          <w:szCs w:val="28"/>
        </w:rPr>
        <w:t>Е.П. Кочеткова</w:t>
      </w:r>
    </w:p>
    <w:sectPr w:rsidR="00DB68FE" w:rsidRPr="00E95BB9" w:rsidSect="00DA620E">
      <w:headerReference w:type="default" r:id="rId8"/>
      <w:pgSz w:w="11906" w:h="16838" w:code="9"/>
      <w:pgMar w:top="1134" w:right="851" w:bottom="851" w:left="1418"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74" w:rsidRDefault="006B1474" w:rsidP="00862ED8">
      <w:pPr>
        <w:spacing w:after="0" w:line="240" w:lineRule="auto"/>
      </w:pPr>
      <w:r>
        <w:separator/>
      </w:r>
    </w:p>
  </w:endnote>
  <w:endnote w:type="continuationSeparator" w:id="0">
    <w:p w:rsidR="006B1474" w:rsidRDefault="006B1474" w:rsidP="0086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74" w:rsidRDefault="006B1474" w:rsidP="00862ED8">
      <w:pPr>
        <w:spacing w:after="0" w:line="240" w:lineRule="auto"/>
      </w:pPr>
      <w:r>
        <w:separator/>
      </w:r>
    </w:p>
  </w:footnote>
  <w:footnote w:type="continuationSeparator" w:id="0">
    <w:p w:rsidR="006B1474" w:rsidRDefault="006B1474" w:rsidP="0086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833397"/>
      <w:docPartObj>
        <w:docPartGallery w:val="Page Numbers (Top of Page)"/>
        <w:docPartUnique/>
      </w:docPartObj>
    </w:sdtPr>
    <w:sdtEndPr>
      <w:rPr>
        <w:rFonts w:ascii="Times New Roman" w:hAnsi="Times New Roman" w:cs="Times New Roman"/>
        <w:color w:val="FFFFFF" w:themeColor="background1"/>
        <w:sz w:val="20"/>
        <w:szCs w:val="20"/>
      </w:rPr>
    </w:sdtEndPr>
    <w:sdtContent>
      <w:p w:rsidR="00D27D45" w:rsidRPr="00C930AA" w:rsidRDefault="00D27D45">
        <w:pPr>
          <w:pStyle w:val="a9"/>
          <w:jc w:val="center"/>
          <w:rPr>
            <w:rFonts w:ascii="Times New Roman" w:hAnsi="Times New Roman" w:cs="Times New Roman"/>
            <w:color w:val="FFFFFF" w:themeColor="background1"/>
            <w:sz w:val="20"/>
            <w:szCs w:val="20"/>
          </w:rPr>
        </w:pPr>
        <w:r w:rsidRPr="00C930AA">
          <w:rPr>
            <w:rFonts w:ascii="Times New Roman" w:hAnsi="Times New Roman" w:cs="Times New Roman"/>
            <w:color w:val="FFFFFF" w:themeColor="background1"/>
            <w:sz w:val="20"/>
            <w:szCs w:val="20"/>
          </w:rPr>
          <w:fldChar w:fldCharType="begin"/>
        </w:r>
        <w:r w:rsidRPr="00C930AA">
          <w:rPr>
            <w:rFonts w:ascii="Times New Roman" w:hAnsi="Times New Roman" w:cs="Times New Roman"/>
            <w:color w:val="FFFFFF" w:themeColor="background1"/>
            <w:sz w:val="20"/>
            <w:szCs w:val="20"/>
          </w:rPr>
          <w:instrText>PAGE   \* MERGEFORMAT</w:instrText>
        </w:r>
        <w:r w:rsidRPr="00C930AA">
          <w:rPr>
            <w:rFonts w:ascii="Times New Roman" w:hAnsi="Times New Roman" w:cs="Times New Roman"/>
            <w:color w:val="FFFFFF" w:themeColor="background1"/>
            <w:sz w:val="20"/>
            <w:szCs w:val="20"/>
          </w:rPr>
          <w:fldChar w:fldCharType="separate"/>
        </w:r>
        <w:r w:rsidR="00375E4F">
          <w:rPr>
            <w:rFonts w:ascii="Times New Roman" w:hAnsi="Times New Roman" w:cs="Times New Roman"/>
            <w:noProof/>
            <w:color w:val="FFFFFF" w:themeColor="background1"/>
            <w:sz w:val="20"/>
            <w:szCs w:val="20"/>
          </w:rPr>
          <w:t>2</w:t>
        </w:r>
        <w:r w:rsidRPr="00C930AA">
          <w:rPr>
            <w:rFonts w:ascii="Times New Roman" w:hAnsi="Times New Roman" w:cs="Times New Roman"/>
            <w:color w:val="FFFFFF" w:themeColor="background1"/>
            <w:sz w:val="20"/>
            <w:szCs w:val="20"/>
          </w:rPr>
          <w:fldChar w:fldCharType="end"/>
        </w:r>
      </w:p>
    </w:sdtContent>
  </w:sdt>
  <w:p w:rsidR="00D27D45" w:rsidRDefault="00D27D4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F0A"/>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 w15:restartNumberingAfterBreak="0">
    <w:nsid w:val="105F3102"/>
    <w:multiLevelType w:val="multilevel"/>
    <w:tmpl w:val="D95E8292"/>
    <w:lvl w:ilvl="0">
      <w:start w:val="1"/>
      <w:numFmt w:val="decimal"/>
      <w:lvlText w:val="%1."/>
      <w:lvlJc w:val="left"/>
      <w:pPr>
        <w:ind w:left="927" w:hanging="360"/>
      </w:pPr>
      <w:rPr>
        <w:rFonts w:eastAsia="Calibri" w:hint="default"/>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2" w15:restartNumberingAfterBreak="0">
    <w:nsid w:val="37672002"/>
    <w:multiLevelType w:val="hybridMultilevel"/>
    <w:tmpl w:val="7ED057F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8923F2"/>
    <w:multiLevelType w:val="multilevel"/>
    <w:tmpl w:val="8DDCC76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60950341"/>
    <w:multiLevelType w:val="multilevel"/>
    <w:tmpl w:val="D95E8292"/>
    <w:lvl w:ilvl="0">
      <w:start w:val="1"/>
      <w:numFmt w:val="decimal"/>
      <w:lvlText w:val="%1."/>
      <w:lvlJc w:val="left"/>
      <w:pPr>
        <w:ind w:left="927" w:hanging="360"/>
      </w:pPr>
      <w:rPr>
        <w:rFonts w:eastAsia="Calibri" w:hint="default"/>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5" w15:restartNumberingAfterBreak="0">
    <w:nsid w:val="63520B48"/>
    <w:multiLevelType w:val="hybridMultilevel"/>
    <w:tmpl w:val="165E7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FF"/>
    <w:rsid w:val="00005DE1"/>
    <w:rsid w:val="00010671"/>
    <w:rsid w:val="00015CA3"/>
    <w:rsid w:val="0001703F"/>
    <w:rsid w:val="0002055B"/>
    <w:rsid w:val="00020A0A"/>
    <w:rsid w:val="00037752"/>
    <w:rsid w:val="00052300"/>
    <w:rsid w:val="000527D3"/>
    <w:rsid w:val="00054982"/>
    <w:rsid w:val="00056144"/>
    <w:rsid w:val="000629C4"/>
    <w:rsid w:val="00064C15"/>
    <w:rsid w:val="00070D83"/>
    <w:rsid w:val="00074384"/>
    <w:rsid w:val="00074FBA"/>
    <w:rsid w:val="00077A41"/>
    <w:rsid w:val="00080FB4"/>
    <w:rsid w:val="00084489"/>
    <w:rsid w:val="00085848"/>
    <w:rsid w:val="00090E9A"/>
    <w:rsid w:val="00091317"/>
    <w:rsid w:val="00095C3D"/>
    <w:rsid w:val="00096686"/>
    <w:rsid w:val="000A038F"/>
    <w:rsid w:val="000A0C4F"/>
    <w:rsid w:val="000A68FE"/>
    <w:rsid w:val="000A7BF9"/>
    <w:rsid w:val="000B0D96"/>
    <w:rsid w:val="000B4363"/>
    <w:rsid w:val="000B5062"/>
    <w:rsid w:val="000C2ABE"/>
    <w:rsid w:val="000D46D6"/>
    <w:rsid w:val="000E0890"/>
    <w:rsid w:val="000E42BA"/>
    <w:rsid w:val="000E4FFD"/>
    <w:rsid w:val="000F0CAA"/>
    <w:rsid w:val="00105576"/>
    <w:rsid w:val="0010748F"/>
    <w:rsid w:val="001220B5"/>
    <w:rsid w:val="001233E5"/>
    <w:rsid w:val="0012423D"/>
    <w:rsid w:val="00124423"/>
    <w:rsid w:val="00127A03"/>
    <w:rsid w:val="00127C1E"/>
    <w:rsid w:val="00130887"/>
    <w:rsid w:val="00133F93"/>
    <w:rsid w:val="00134184"/>
    <w:rsid w:val="001345E8"/>
    <w:rsid w:val="0013741A"/>
    <w:rsid w:val="00137E91"/>
    <w:rsid w:val="00140236"/>
    <w:rsid w:val="001405BD"/>
    <w:rsid w:val="00140B98"/>
    <w:rsid w:val="001410D4"/>
    <w:rsid w:val="001527E7"/>
    <w:rsid w:val="00153241"/>
    <w:rsid w:val="00153CAD"/>
    <w:rsid w:val="00157117"/>
    <w:rsid w:val="00162886"/>
    <w:rsid w:val="0016659F"/>
    <w:rsid w:val="00170367"/>
    <w:rsid w:val="00176942"/>
    <w:rsid w:val="0018000E"/>
    <w:rsid w:val="0019177F"/>
    <w:rsid w:val="001A3466"/>
    <w:rsid w:val="001A5289"/>
    <w:rsid w:val="001A5564"/>
    <w:rsid w:val="001A714D"/>
    <w:rsid w:val="001B5912"/>
    <w:rsid w:val="001B6971"/>
    <w:rsid w:val="001E18C8"/>
    <w:rsid w:val="001F4349"/>
    <w:rsid w:val="002007CF"/>
    <w:rsid w:val="002040B1"/>
    <w:rsid w:val="002042DB"/>
    <w:rsid w:val="00212FED"/>
    <w:rsid w:val="002250C6"/>
    <w:rsid w:val="002331C1"/>
    <w:rsid w:val="00234AD7"/>
    <w:rsid w:val="00250DAB"/>
    <w:rsid w:val="00250E2B"/>
    <w:rsid w:val="00254976"/>
    <w:rsid w:val="00255415"/>
    <w:rsid w:val="002574C6"/>
    <w:rsid w:val="0026288E"/>
    <w:rsid w:val="00265DB9"/>
    <w:rsid w:val="00265E83"/>
    <w:rsid w:val="0027221F"/>
    <w:rsid w:val="002815DF"/>
    <w:rsid w:val="00286661"/>
    <w:rsid w:val="00291BF9"/>
    <w:rsid w:val="00294B21"/>
    <w:rsid w:val="0029732A"/>
    <w:rsid w:val="002A1FF3"/>
    <w:rsid w:val="002A2836"/>
    <w:rsid w:val="002A5CF6"/>
    <w:rsid w:val="002B63B9"/>
    <w:rsid w:val="002C3D48"/>
    <w:rsid w:val="002C5C00"/>
    <w:rsid w:val="002D0755"/>
    <w:rsid w:val="002D4CC1"/>
    <w:rsid w:val="002F5D2B"/>
    <w:rsid w:val="002F600C"/>
    <w:rsid w:val="00300257"/>
    <w:rsid w:val="00300799"/>
    <w:rsid w:val="00302856"/>
    <w:rsid w:val="00306F32"/>
    <w:rsid w:val="00307088"/>
    <w:rsid w:val="00314599"/>
    <w:rsid w:val="003314A7"/>
    <w:rsid w:val="0033343F"/>
    <w:rsid w:val="00335571"/>
    <w:rsid w:val="00337F08"/>
    <w:rsid w:val="003400E1"/>
    <w:rsid w:val="0034310A"/>
    <w:rsid w:val="003467C7"/>
    <w:rsid w:val="003507CE"/>
    <w:rsid w:val="003560A8"/>
    <w:rsid w:val="003566FE"/>
    <w:rsid w:val="003605CF"/>
    <w:rsid w:val="00375E4F"/>
    <w:rsid w:val="003772FB"/>
    <w:rsid w:val="00382AF8"/>
    <w:rsid w:val="003836EA"/>
    <w:rsid w:val="00384346"/>
    <w:rsid w:val="00386A06"/>
    <w:rsid w:val="003936F5"/>
    <w:rsid w:val="0039520F"/>
    <w:rsid w:val="00396CC6"/>
    <w:rsid w:val="003A7E9F"/>
    <w:rsid w:val="003B0F61"/>
    <w:rsid w:val="003B39D7"/>
    <w:rsid w:val="003D39AA"/>
    <w:rsid w:val="003D6711"/>
    <w:rsid w:val="003F1431"/>
    <w:rsid w:val="003F5855"/>
    <w:rsid w:val="00400159"/>
    <w:rsid w:val="004029A6"/>
    <w:rsid w:val="004125DA"/>
    <w:rsid w:val="00412615"/>
    <w:rsid w:val="004141B8"/>
    <w:rsid w:val="00430C4F"/>
    <w:rsid w:val="0043238A"/>
    <w:rsid w:val="00434378"/>
    <w:rsid w:val="00435810"/>
    <w:rsid w:val="004369A8"/>
    <w:rsid w:val="00443622"/>
    <w:rsid w:val="00447E3D"/>
    <w:rsid w:val="00465F15"/>
    <w:rsid w:val="00472260"/>
    <w:rsid w:val="004757F8"/>
    <w:rsid w:val="004852F0"/>
    <w:rsid w:val="00487478"/>
    <w:rsid w:val="00495BBC"/>
    <w:rsid w:val="00497322"/>
    <w:rsid w:val="004A6A74"/>
    <w:rsid w:val="004B16FC"/>
    <w:rsid w:val="004B201D"/>
    <w:rsid w:val="004B3544"/>
    <w:rsid w:val="004B4407"/>
    <w:rsid w:val="004B552E"/>
    <w:rsid w:val="004C3586"/>
    <w:rsid w:val="004C755C"/>
    <w:rsid w:val="004D31DD"/>
    <w:rsid w:val="004D4D6C"/>
    <w:rsid w:val="004D5C54"/>
    <w:rsid w:val="004D5FC1"/>
    <w:rsid w:val="004D7291"/>
    <w:rsid w:val="004E13E5"/>
    <w:rsid w:val="004E176B"/>
    <w:rsid w:val="004E5818"/>
    <w:rsid w:val="004E5E2D"/>
    <w:rsid w:val="00503E14"/>
    <w:rsid w:val="0050557C"/>
    <w:rsid w:val="00505F4B"/>
    <w:rsid w:val="00507E7C"/>
    <w:rsid w:val="005134E1"/>
    <w:rsid w:val="005140C5"/>
    <w:rsid w:val="00516B85"/>
    <w:rsid w:val="00517087"/>
    <w:rsid w:val="00517C0B"/>
    <w:rsid w:val="00523727"/>
    <w:rsid w:val="00524A18"/>
    <w:rsid w:val="00526F0E"/>
    <w:rsid w:val="00533430"/>
    <w:rsid w:val="00534186"/>
    <w:rsid w:val="00536032"/>
    <w:rsid w:val="005411F4"/>
    <w:rsid w:val="00544543"/>
    <w:rsid w:val="00551141"/>
    <w:rsid w:val="005514A8"/>
    <w:rsid w:val="00554569"/>
    <w:rsid w:val="0056062B"/>
    <w:rsid w:val="00566226"/>
    <w:rsid w:val="0057168F"/>
    <w:rsid w:val="005738FD"/>
    <w:rsid w:val="00573E65"/>
    <w:rsid w:val="00581CFA"/>
    <w:rsid w:val="00586D4D"/>
    <w:rsid w:val="005914FD"/>
    <w:rsid w:val="00597F9D"/>
    <w:rsid w:val="005A1FEB"/>
    <w:rsid w:val="005A33C9"/>
    <w:rsid w:val="005B5543"/>
    <w:rsid w:val="005C05A3"/>
    <w:rsid w:val="005C79EF"/>
    <w:rsid w:val="005D11F1"/>
    <w:rsid w:val="005D1F09"/>
    <w:rsid w:val="005D5C82"/>
    <w:rsid w:val="005F372D"/>
    <w:rsid w:val="005F38AE"/>
    <w:rsid w:val="005F60C0"/>
    <w:rsid w:val="005F7B9D"/>
    <w:rsid w:val="0060270A"/>
    <w:rsid w:val="00610706"/>
    <w:rsid w:val="006135C9"/>
    <w:rsid w:val="00621210"/>
    <w:rsid w:val="00627AEC"/>
    <w:rsid w:val="00627F7F"/>
    <w:rsid w:val="00630F17"/>
    <w:rsid w:val="00631927"/>
    <w:rsid w:val="00637872"/>
    <w:rsid w:val="006524E6"/>
    <w:rsid w:val="0065387B"/>
    <w:rsid w:val="006614B1"/>
    <w:rsid w:val="006616FF"/>
    <w:rsid w:val="006659A9"/>
    <w:rsid w:val="00665EAA"/>
    <w:rsid w:val="00671A35"/>
    <w:rsid w:val="00675096"/>
    <w:rsid w:val="00676221"/>
    <w:rsid w:val="00676407"/>
    <w:rsid w:val="00684AB8"/>
    <w:rsid w:val="00685145"/>
    <w:rsid w:val="00694754"/>
    <w:rsid w:val="006A512D"/>
    <w:rsid w:val="006B13E9"/>
    <w:rsid w:val="006B1474"/>
    <w:rsid w:val="006B421D"/>
    <w:rsid w:val="006C111D"/>
    <w:rsid w:val="006D0B61"/>
    <w:rsid w:val="006D2CB5"/>
    <w:rsid w:val="006E204D"/>
    <w:rsid w:val="006E6ED0"/>
    <w:rsid w:val="006F1DA0"/>
    <w:rsid w:val="006F25C3"/>
    <w:rsid w:val="006F5EA3"/>
    <w:rsid w:val="00703506"/>
    <w:rsid w:val="00705F06"/>
    <w:rsid w:val="00706A20"/>
    <w:rsid w:val="00707E7D"/>
    <w:rsid w:val="0072505D"/>
    <w:rsid w:val="0074045F"/>
    <w:rsid w:val="00745662"/>
    <w:rsid w:val="007500A1"/>
    <w:rsid w:val="00753074"/>
    <w:rsid w:val="007545E8"/>
    <w:rsid w:val="007617F5"/>
    <w:rsid w:val="00770C79"/>
    <w:rsid w:val="007739BE"/>
    <w:rsid w:val="0077703B"/>
    <w:rsid w:val="007847D2"/>
    <w:rsid w:val="0079077F"/>
    <w:rsid w:val="00792187"/>
    <w:rsid w:val="00794221"/>
    <w:rsid w:val="00797416"/>
    <w:rsid w:val="007A0851"/>
    <w:rsid w:val="007A21BE"/>
    <w:rsid w:val="007A50A1"/>
    <w:rsid w:val="007B07A9"/>
    <w:rsid w:val="007B6564"/>
    <w:rsid w:val="007B6A6A"/>
    <w:rsid w:val="007C39B0"/>
    <w:rsid w:val="007C6A18"/>
    <w:rsid w:val="007C785D"/>
    <w:rsid w:val="007E097D"/>
    <w:rsid w:val="007E6B0B"/>
    <w:rsid w:val="007F20DA"/>
    <w:rsid w:val="007F6A50"/>
    <w:rsid w:val="00804F59"/>
    <w:rsid w:val="008122FC"/>
    <w:rsid w:val="008263BA"/>
    <w:rsid w:val="0083036D"/>
    <w:rsid w:val="00836BEE"/>
    <w:rsid w:val="008532D1"/>
    <w:rsid w:val="0085356D"/>
    <w:rsid w:val="00854B3E"/>
    <w:rsid w:val="00856913"/>
    <w:rsid w:val="00860163"/>
    <w:rsid w:val="00862ED8"/>
    <w:rsid w:val="0087291B"/>
    <w:rsid w:val="00873BC2"/>
    <w:rsid w:val="00882CD2"/>
    <w:rsid w:val="00885946"/>
    <w:rsid w:val="008869BC"/>
    <w:rsid w:val="00887F9E"/>
    <w:rsid w:val="00895155"/>
    <w:rsid w:val="0089745E"/>
    <w:rsid w:val="008A4F8E"/>
    <w:rsid w:val="008A5BD4"/>
    <w:rsid w:val="008A6CEE"/>
    <w:rsid w:val="008B30E3"/>
    <w:rsid w:val="008B6326"/>
    <w:rsid w:val="008B6376"/>
    <w:rsid w:val="008C58D1"/>
    <w:rsid w:val="008C6048"/>
    <w:rsid w:val="008D47B7"/>
    <w:rsid w:val="008D6D98"/>
    <w:rsid w:val="008D713B"/>
    <w:rsid w:val="008E68CB"/>
    <w:rsid w:val="008F1222"/>
    <w:rsid w:val="008F1761"/>
    <w:rsid w:val="008F2432"/>
    <w:rsid w:val="008F71F6"/>
    <w:rsid w:val="008F725D"/>
    <w:rsid w:val="009020D7"/>
    <w:rsid w:val="00902F03"/>
    <w:rsid w:val="009037B5"/>
    <w:rsid w:val="0090425E"/>
    <w:rsid w:val="009050F0"/>
    <w:rsid w:val="00907F5E"/>
    <w:rsid w:val="00911E3C"/>
    <w:rsid w:val="00914FDB"/>
    <w:rsid w:val="00920D1F"/>
    <w:rsid w:val="009213F2"/>
    <w:rsid w:val="00930575"/>
    <w:rsid w:val="00937212"/>
    <w:rsid w:val="00940ED9"/>
    <w:rsid w:val="00942086"/>
    <w:rsid w:val="009505F1"/>
    <w:rsid w:val="00953D3D"/>
    <w:rsid w:val="0095676F"/>
    <w:rsid w:val="00961E65"/>
    <w:rsid w:val="00977C21"/>
    <w:rsid w:val="00980FCC"/>
    <w:rsid w:val="00982CC1"/>
    <w:rsid w:val="00985A9C"/>
    <w:rsid w:val="00987F44"/>
    <w:rsid w:val="00994160"/>
    <w:rsid w:val="009969F5"/>
    <w:rsid w:val="009971A9"/>
    <w:rsid w:val="009A0AA0"/>
    <w:rsid w:val="009A68E4"/>
    <w:rsid w:val="009B335B"/>
    <w:rsid w:val="009C199E"/>
    <w:rsid w:val="009C2874"/>
    <w:rsid w:val="009C4FBC"/>
    <w:rsid w:val="009D1A5E"/>
    <w:rsid w:val="009E36CF"/>
    <w:rsid w:val="009E6E15"/>
    <w:rsid w:val="009F60B0"/>
    <w:rsid w:val="00A06FEF"/>
    <w:rsid w:val="00A110A2"/>
    <w:rsid w:val="00A14E23"/>
    <w:rsid w:val="00A164F7"/>
    <w:rsid w:val="00A165E3"/>
    <w:rsid w:val="00A22887"/>
    <w:rsid w:val="00A236FD"/>
    <w:rsid w:val="00A3053B"/>
    <w:rsid w:val="00A327D8"/>
    <w:rsid w:val="00A327EE"/>
    <w:rsid w:val="00A32E84"/>
    <w:rsid w:val="00A3680D"/>
    <w:rsid w:val="00A40B03"/>
    <w:rsid w:val="00A52217"/>
    <w:rsid w:val="00A52778"/>
    <w:rsid w:val="00A528CE"/>
    <w:rsid w:val="00A706D2"/>
    <w:rsid w:val="00A76E37"/>
    <w:rsid w:val="00A77780"/>
    <w:rsid w:val="00A86F2C"/>
    <w:rsid w:val="00A904FF"/>
    <w:rsid w:val="00A9264B"/>
    <w:rsid w:val="00AA1147"/>
    <w:rsid w:val="00AB4789"/>
    <w:rsid w:val="00AC01F5"/>
    <w:rsid w:val="00AC16A9"/>
    <w:rsid w:val="00AC1872"/>
    <w:rsid w:val="00AD4D66"/>
    <w:rsid w:val="00AE026A"/>
    <w:rsid w:val="00AE6AB8"/>
    <w:rsid w:val="00AF5FB0"/>
    <w:rsid w:val="00AF6CC7"/>
    <w:rsid w:val="00B04869"/>
    <w:rsid w:val="00B06817"/>
    <w:rsid w:val="00B06E0A"/>
    <w:rsid w:val="00B13977"/>
    <w:rsid w:val="00B205AA"/>
    <w:rsid w:val="00B21C84"/>
    <w:rsid w:val="00B32272"/>
    <w:rsid w:val="00B434DE"/>
    <w:rsid w:val="00B47900"/>
    <w:rsid w:val="00B53453"/>
    <w:rsid w:val="00B53ABE"/>
    <w:rsid w:val="00B60A37"/>
    <w:rsid w:val="00B634CA"/>
    <w:rsid w:val="00B64148"/>
    <w:rsid w:val="00B738D6"/>
    <w:rsid w:val="00B74674"/>
    <w:rsid w:val="00B825A7"/>
    <w:rsid w:val="00B9086E"/>
    <w:rsid w:val="00B94354"/>
    <w:rsid w:val="00B95331"/>
    <w:rsid w:val="00B95987"/>
    <w:rsid w:val="00BB0DAA"/>
    <w:rsid w:val="00BB2F83"/>
    <w:rsid w:val="00BB5D37"/>
    <w:rsid w:val="00BE66E8"/>
    <w:rsid w:val="00BE72DB"/>
    <w:rsid w:val="00BF4799"/>
    <w:rsid w:val="00BF5557"/>
    <w:rsid w:val="00BF7DBF"/>
    <w:rsid w:val="00C012D7"/>
    <w:rsid w:val="00C01AB5"/>
    <w:rsid w:val="00C13B91"/>
    <w:rsid w:val="00C14F3F"/>
    <w:rsid w:val="00C16003"/>
    <w:rsid w:val="00C254B0"/>
    <w:rsid w:val="00C33E30"/>
    <w:rsid w:val="00C37A7E"/>
    <w:rsid w:val="00C52F0B"/>
    <w:rsid w:val="00C55CB4"/>
    <w:rsid w:val="00C61A3A"/>
    <w:rsid w:val="00C71723"/>
    <w:rsid w:val="00C748BE"/>
    <w:rsid w:val="00C7578E"/>
    <w:rsid w:val="00C779D6"/>
    <w:rsid w:val="00C77C3C"/>
    <w:rsid w:val="00C81734"/>
    <w:rsid w:val="00C82C06"/>
    <w:rsid w:val="00C91F97"/>
    <w:rsid w:val="00C930AA"/>
    <w:rsid w:val="00C93808"/>
    <w:rsid w:val="00C940BB"/>
    <w:rsid w:val="00C97E22"/>
    <w:rsid w:val="00CA312C"/>
    <w:rsid w:val="00CA6094"/>
    <w:rsid w:val="00CA62D2"/>
    <w:rsid w:val="00CA78D9"/>
    <w:rsid w:val="00CB50FB"/>
    <w:rsid w:val="00CB60B5"/>
    <w:rsid w:val="00CB6AC5"/>
    <w:rsid w:val="00CB7EB4"/>
    <w:rsid w:val="00CC6AEA"/>
    <w:rsid w:val="00CC6CE5"/>
    <w:rsid w:val="00CD1312"/>
    <w:rsid w:val="00CD3DB9"/>
    <w:rsid w:val="00CD45CF"/>
    <w:rsid w:val="00CE12F7"/>
    <w:rsid w:val="00CE1486"/>
    <w:rsid w:val="00CF3948"/>
    <w:rsid w:val="00CF3AA8"/>
    <w:rsid w:val="00D14ACB"/>
    <w:rsid w:val="00D2360E"/>
    <w:rsid w:val="00D236C4"/>
    <w:rsid w:val="00D24C89"/>
    <w:rsid w:val="00D27D45"/>
    <w:rsid w:val="00D50089"/>
    <w:rsid w:val="00D52B73"/>
    <w:rsid w:val="00D52C33"/>
    <w:rsid w:val="00D54910"/>
    <w:rsid w:val="00D5633F"/>
    <w:rsid w:val="00D62916"/>
    <w:rsid w:val="00D6508C"/>
    <w:rsid w:val="00D65EE5"/>
    <w:rsid w:val="00D661DB"/>
    <w:rsid w:val="00D7565F"/>
    <w:rsid w:val="00D80D65"/>
    <w:rsid w:val="00D96FAE"/>
    <w:rsid w:val="00DA4597"/>
    <w:rsid w:val="00DA620E"/>
    <w:rsid w:val="00DA7D7F"/>
    <w:rsid w:val="00DB1522"/>
    <w:rsid w:val="00DB5A29"/>
    <w:rsid w:val="00DB68FE"/>
    <w:rsid w:val="00DB7B75"/>
    <w:rsid w:val="00DD328A"/>
    <w:rsid w:val="00DE5CC1"/>
    <w:rsid w:val="00DF0E6F"/>
    <w:rsid w:val="00DF1630"/>
    <w:rsid w:val="00E053D4"/>
    <w:rsid w:val="00E11E94"/>
    <w:rsid w:val="00E230A5"/>
    <w:rsid w:val="00E319B9"/>
    <w:rsid w:val="00E32CCA"/>
    <w:rsid w:val="00E403D5"/>
    <w:rsid w:val="00E4216B"/>
    <w:rsid w:val="00E46542"/>
    <w:rsid w:val="00E5263F"/>
    <w:rsid w:val="00E56F63"/>
    <w:rsid w:val="00E645C4"/>
    <w:rsid w:val="00E81067"/>
    <w:rsid w:val="00E81400"/>
    <w:rsid w:val="00E8518E"/>
    <w:rsid w:val="00E91DC7"/>
    <w:rsid w:val="00E94815"/>
    <w:rsid w:val="00E95BB9"/>
    <w:rsid w:val="00E97767"/>
    <w:rsid w:val="00EA430A"/>
    <w:rsid w:val="00EA5506"/>
    <w:rsid w:val="00EA6CA0"/>
    <w:rsid w:val="00EB0577"/>
    <w:rsid w:val="00EB3BC6"/>
    <w:rsid w:val="00EB3FC4"/>
    <w:rsid w:val="00EB68A9"/>
    <w:rsid w:val="00EC0148"/>
    <w:rsid w:val="00EC37D1"/>
    <w:rsid w:val="00ED520D"/>
    <w:rsid w:val="00ED5B52"/>
    <w:rsid w:val="00ED7556"/>
    <w:rsid w:val="00EF55CD"/>
    <w:rsid w:val="00EF7E9E"/>
    <w:rsid w:val="00F008FC"/>
    <w:rsid w:val="00F054B5"/>
    <w:rsid w:val="00F15565"/>
    <w:rsid w:val="00F17EAA"/>
    <w:rsid w:val="00F2067F"/>
    <w:rsid w:val="00F24764"/>
    <w:rsid w:val="00F27F0F"/>
    <w:rsid w:val="00F30142"/>
    <w:rsid w:val="00F35973"/>
    <w:rsid w:val="00F37075"/>
    <w:rsid w:val="00F37DE9"/>
    <w:rsid w:val="00F40341"/>
    <w:rsid w:val="00F418EC"/>
    <w:rsid w:val="00F57D94"/>
    <w:rsid w:val="00F700D9"/>
    <w:rsid w:val="00F70521"/>
    <w:rsid w:val="00F73E3D"/>
    <w:rsid w:val="00F83081"/>
    <w:rsid w:val="00F834D0"/>
    <w:rsid w:val="00F84F1A"/>
    <w:rsid w:val="00FA3663"/>
    <w:rsid w:val="00FA5EE1"/>
    <w:rsid w:val="00FA7317"/>
    <w:rsid w:val="00FB6635"/>
    <w:rsid w:val="00FC0F36"/>
    <w:rsid w:val="00FC5EB7"/>
    <w:rsid w:val="00FD00C4"/>
    <w:rsid w:val="00FD0272"/>
    <w:rsid w:val="00FD0831"/>
    <w:rsid w:val="00FD19F7"/>
    <w:rsid w:val="00FD35CB"/>
    <w:rsid w:val="00FD77DB"/>
    <w:rsid w:val="00FF079F"/>
    <w:rsid w:val="00FF209F"/>
    <w:rsid w:val="00FF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E4A6"/>
  <w15:docId w15:val="{CEAED43E-4B8B-4747-9F17-42123DE2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DAA"/>
    <w:pPr>
      <w:spacing w:after="200" w:line="276" w:lineRule="auto"/>
    </w:pPr>
    <w:rPr>
      <w:rFonts w:eastAsiaTheme="minorEastAsia"/>
      <w:lang w:eastAsia="ru-RU"/>
    </w:rPr>
  </w:style>
  <w:style w:type="paragraph" w:styleId="1">
    <w:name w:val="heading 1"/>
    <w:basedOn w:val="a"/>
    <w:next w:val="a"/>
    <w:link w:val="10"/>
    <w:uiPriority w:val="9"/>
    <w:qFormat/>
    <w:rsid w:val="009C4F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B0D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F71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DAA"/>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BB0DA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B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B0DAA"/>
    <w:pPr>
      <w:ind w:left="720"/>
      <w:contextualSpacing/>
    </w:pPr>
  </w:style>
  <w:style w:type="paragraph" w:styleId="a6">
    <w:name w:val="Balloon Text"/>
    <w:basedOn w:val="a"/>
    <w:link w:val="a7"/>
    <w:uiPriority w:val="99"/>
    <w:semiHidden/>
    <w:unhideWhenUsed/>
    <w:rsid w:val="000B43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4363"/>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9C4FBC"/>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29732A"/>
    <w:pPr>
      <w:spacing w:after="0" w:line="240" w:lineRule="auto"/>
    </w:pPr>
    <w:rPr>
      <w:rFonts w:eastAsiaTheme="minorEastAsia"/>
      <w:lang w:eastAsia="ru-RU"/>
    </w:rPr>
  </w:style>
  <w:style w:type="character" w:customStyle="1" w:styleId="30">
    <w:name w:val="Заголовок 3 Знак"/>
    <w:basedOn w:val="a0"/>
    <w:link w:val="3"/>
    <w:uiPriority w:val="9"/>
    <w:rsid w:val="008F71F6"/>
    <w:rPr>
      <w:rFonts w:asciiTheme="majorHAnsi" w:eastAsiaTheme="majorEastAsia" w:hAnsiTheme="majorHAnsi" w:cstheme="majorBidi"/>
      <w:color w:val="1F4D78" w:themeColor="accent1" w:themeShade="7F"/>
      <w:sz w:val="24"/>
      <w:szCs w:val="24"/>
      <w:lang w:eastAsia="ru-RU"/>
    </w:rPr>
  </w:style>
  <w:style w:type="character" w:customStyle="1" w:styleId="a5">
    <w:name w:val="Абзац списка Знак"/>
    <w:link w:val="a4"/>
    <w:uiPriority w:val="34"/>
    <w:locked/>
    <w:rsid w:val="00C37A7E"/>
    <w:rPr>
      <w:rFonts w:eastAsiaTheme="minorEastAsia"/>
      <w:lang w:eastAsia="ru-RU"/>
    </w:rPr>
  </w:style>
  <w:style w:type="paragraph" w:styleId="a9">
    <w:name w:val="header"/>
    <w:basedOn w:val="a"/>
    <w:link w:val="aa"/>
    <w:uiPriority w:val="99"/>
    <w:unhideWhenUsed/>
    <w:rsid w:val="00862E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2ED8"/>
    <w:rPr>
      <w:rFonts w:eastAsiaTheme="minorEastAsia"/>
      <w:lang w:eastAsia="ru-RU"/>
    </w:rPr>
  </w:style>
  <w:style w:type="paragraph" w:styleId="ab">
    <w:name w:val="footer"/>
    <w:basedOn w:val="a"/>
    <w:link w:val="ac"/>
    <w:uiPriority w:val="99"/>
    <w:unhideWhenUsed/>
    <w:rsid w:val="00862E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2ED8"/>
    <w:rPr>
      <w:rFonts w:eastAsiaTheme="minorEastAsia"/>
      <w:lang w:eastAsia="ru-RU"/>
    </w:rPr>
  </w:style>
  <w:style w:type="table" w:customStyle="1" w:styleId="11">
    <w:name w:val="Сетка таблицы1"/>
    <w:basedOn w:val="a1"/>
    <w:next w:val="a3"/>
    <w:uiPriority w:val="59"/>
    <w:rsid w:val="006F1DA0"/>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0E42BA"/>
    <w:pPr>
      <w:spacing w:after="0" w:line="240" w:lineRule="auto"/>
      <w:ind w:left="397"/>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0E42B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3755">
      <w:bodyDiv w:val="1"/>
      <w:marLeft w:val="0"/>
      <w:marRight w:val="0"/>
      <w:marTop w:val="0"/>
      <w:marBottom w:val="0"/>
      <w:divBdr>
        <w:top w:val="none" w:sz="0" w:space="0" w:color="auto"/>
        <w:left w:val="none" w:sz="0" w:space="0" w:color="auto"/>
        <w:bottom w:val="none" w:sz="0" w:space="0" w:color="auto"/>
        <w:right w:val="none" w:sz="0" w:space="0" w:color="auto"/>
      </w:divBdr>
    </w:div>
    <w:div w:id="371420656">
      <w:bodyDiv w:val="1"/>
      <w:marLeft w:val="0"/>
      <w:marRight w:val="0"/>
      <w:marTop w:val="0"/>
      <w:marBottom w:val="0"/>
      <w:divBdr>
        <w:top w:val="none" w:sz="0" w:space="0" w:color="auto"/>
        <w:left w:val="none" w:sz="0" w:space="0" w:color="auto"/>
        <w:bottom w:val="none" w:sz="0" w:space="0" w:color="auto"/>
        <w:right w:val="none" w:sz="0" w:space="0" w:color="auto"/>
      </w:divBdr>
    </w:div>
    <w:div w:id="617763208">
      <w:bodyDiv w:val="1"/>
      <w:marLeft w:val="0"/>
      <w:marRight w:val="0"/>
      <w:marTop w:val="0"/>
      <w:marBottom w:val="0"/>
      <w:divBdr>
        <w:top w:val="none" w:sz="0" w:space="0" w:color="auto"/>
        <w:left w:val="none" w:sz="0" w:space="0" w:color="auto"/>
        <w:bottom w:val="none" w:sz="0" w:space="0" w:color="auto"/>
        <w:right w:val="none" w:sz="0" w:space="0" w:color="auto"/>
      </w:divBdr>
    </w:div>
    <w:div w:id="697312194">
      <w:bodyDiv w:val="1"/>
      <w:marLeft w:val="0"/>
      <w:marRight w:val="0"/>
      <w:marTop w:val="0"/>
      <w:marBottom w:val="0"/>
      <w:divBdr>
        <w:top w:val="none" w:sz="0" w:space="0" w:color="auto"/>
        <w:left w:val="none" w:sz="0" w:space="0" w:color="auto"/>
        <w:bottom w:val="none" w:sz="0" w:space="0" w:color="auto"/>
        <w:right w:val="none" w:sz="0" w:space="0" w:color="auto"/>
      </w:divBdr>
    </w:div>
    <w:div w:id="851921278">
      <w:bodyDiv w:val="1"/>
      <w:marLeft w:val="0"/>
      <w:marRight w:val="0"/>
      <w:marTop w:val="0"/>
      <w:marBottom w:val="0"/>
      <w:divBdr>
        <w:top w:val="none" w:sz="0" w:space="0" w:color="auto"/>
        <w:left w:val="none" w:sz="0" w:space="0" w:color="auto"/>
        <w:bottom w:val="none" w:sz="0" w:space="0" w:color="auto"/>
        <w:right w:val="none" w:sz="0" w:space="0" w:color="auto"/>
      </w:divBdr>
    </w:div>
    <w:div w:id="1205630157">
      <w:bodyDiv w:val="1"/>
      <w:marLeft w:val="0"/>
      <w:marRight w:val="0"/>
      <w:marTop w:val="0"/>
      <w:marBottom w:val="0"/>
      <w:divBdr>
        <w:top w:val="none" w:sz="0" w:space="0" w:color="auto"/>
        <w:left w:val="none" w:sz="0" w:space="0" w:color="auto"/>
        <w:bottom w:val="none" w:sz="0" w:space="0" w:color="auto"/>
        <w:right w:val="none" w:sz="0" w:space="0" w:color="auto"/>
      </w:divBdr>
    </w:div>
    <w:div w:id="17045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50F1-52A4-4E5C-853C-E5A604AB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Трунова Ирина Владимировна</dc:creator>
  <cp:lastModifiedBy>Трунова Ирина Владимировна</cp:lastModifiedBy>
  <cp:revision>29</cp:revision>
  <cp:lastPrinted>2022-08-02T13:35:00Z</cp:lastPrinted>
  <dcterms:created xsi:type="dcterms:W3CDTF">2022-08-10T06:47:00Z</dcterms:created>
  <dcterms:modified xsi:type="dcterms:W3CDTF">2022-08-10T07:52:00Z</dcterms:modified>
</cp:coreProperties>
</file>