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>от ___________ № ______</w:t>
      </w:r>
    </w:p>
    <w:p w:rsid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C5B6E">
        <w:rPr>
          <w:rFonts w:ascii="Times New Roman" w:hAnsi="Times New Roman" w:cs="Times New Roman"/>
        </w:rPr>
        <w:t>Приложение 1 к Порядку</w:t>
      </w: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288"/>
      <w:bookmarkEnd w:id="0"/>
      <w:r w:rsidRPr="00BC5B6E">
        <w:rPr>
          <w:rFonts w:ascii="Times New Roman" w:hAnsi="Times New Roman" w:cs="Times New Roman"/>
        </w:rPr>
        <w:t>ФОРМА</w:t>
      </w: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 xml:space="preserve">ПАСПОРТ МУНИЦИПАЛЬНОЙ ПРОГРАММЫ </w:t>
      </w:r>
      <w:r w:rsidRPr="00BC5B6E">
        <w:rPr>
          <w:rFonts w:ascii="Times New Roman" w:hAnsi="Times New Roman" w:cs="Times New Roman"/>
        </w:rPr>
        <w:br/>
        <w:t xml:space="preserve"> «_______________________________________________________________________»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(наименование муниципальной программы)</w:t>
      </w: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4"/>
        <w:gridCol w:w="1805"/>
        <w:gridCol w:w="2317"/>
        <w:gridCol w:w="2314"/>
        <w:gridCol w:w="2452"/>
        <w:gridCol w:w="1978"/>
      </w:tblGrid>
      <w:tr w:rsidR="00047D72" w:rsidRPr="00BC5B6E" w:rsidTr="00BC4A8D">
        <w:trPr>
          <w:trHeight w:val="442"/>
          <w:tblCellSpacing w:w="5" w:type="nil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</w:t>
            </w:r>
            <w:r w:rsidRPr="00BC5B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3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442"/>
          <w:tblCellSpacing w:w="5" w:type="nil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</w:t>
            </w:r>
            <w:r w:rsidRPr="00BC5B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3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442"/>
          <w:tblCellSpacing w:w="5" w:type="nil"/>
        </w:trPr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 </w:t>
            </w:r>
            <w:r w:rsidRPr="00BC5B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369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09" w:type="pc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3691" w:type="pct"/>
            <w:gridSpan w:val="5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1. Наименование подпрограммы</w:t>
            </w:r>
          </w:p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2. Наименование подпрограммы</w:t>
            </w:r>
          </w:p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…</w:t>
            </w:r>
          </w:p>
        </w:tc>
      </w:tr>
      <w:tr w:rsidR="00047D72" w:rsidRPr="00BC5B6E" w:rsidTr="00BC4A8D">
        <w:trPr>
          <w:trHeight w:val="576"/>
          <w:tblCellSpacing w:w="5" w:type="nil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77030F" w:rsidRDefault="00047D72" w:rsidP="00BC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030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7703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7703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 </w:t>
            </w:r>
            <w:r w:rsidRPr="0077030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реализации программы (тыс. руб.):</w:t>
            </w:r>
          </w:p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53FBA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53FBA"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2-й год реализации программы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3-й год реализации программы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  <w:lang w:val="en-US"/>
              </w:rPr>
              <w:t>n</w:t>
            </w:r>
            <w:r w:rsidRPr="00BC5B6E">
              <w:rPr>
                <w:rFonts w:ascii="Times New Roman" w:hAnsi="Times New Roman" w:cs="Times New Roman"/>
              </w:rPr>
              <w:t>-й год реализации программы</w:t>
            </w:r>
          </w:p>
        </w:tc>
      </w:tr>
      <w:tr w:rsidR="00047D72" w:rsidRPr="00BC5B6E" w:rsidTr="00BC4A8D">
        <w:trPr>
          <w:trHeight w:val="360"/>
          <w:tblCellSpacing w:w="5" w:type="nil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345"/>
          <w:tblCellSpacing w:w="5" w:type="nil"/>
        </w:trPr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407"/>
          <w:tblCellSpacing w:w="5" w:type="nil"/>
        </w:trPr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290"/>
          <w:tblCellSpacing w:w="5" w:type="nil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275"/>
          <w:tblCellSpacing w:w="5" w:type="nil"/>
        </w:trPr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275"/>
          <w:tblCellSpacing w:w="5" w:type="nil"/>
        </w:trPr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2" w:rsidRPr="00BC5B6E" w:rsidRDefault="00047D72" w:rsidP="00BC4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D72" w:rsidRPr="00BC5B6E" w:rsidRDefault="00047D72" w:rsidP="00047D72">
      <w:pPr>
        <w:rPr>
          <w:rFonts w:ascii="Times New Roman" w:hAnsi="Times New Roman" w:cs="Times New Roman"/>
        </w:rPr>
      </w:pPr>
      <w:bookmarkStart w:id="1" w:name="_GoBack"/>
      <w:bookmarkEnd w:id="1"/>
      <w:r w:rsidRPr="00BC5B6E">
        <w:rPr>
          <w:rFonts w:ascii="Times New Roman" w:hAnsi="Times New Roman" w:cs="Times New Roman"/>
        </w:rPr>
        <w:br w:type="page"/>
      </w: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lastRenderedPageBreak/>
        <w:t>Приложение 2 к Порядку</w:t>
      </w:r>
    </w:p>
    <w:p w:rsidR="00047D72" w:rsidRPr="00BC5B6E" w:rsidRDefault="00047D72" w:rsidP="00047D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2" w:name="Par470"/>
      <w:bookmarkEnd w:id="2"/>
      <w:r w:rsidRPr="00BC5B6E">
        <w:rPr>
          <w:rFonts w:ascii="Times New Roman" w:hAnsi="Times New Roman" w:cs="Times New Roman"/>
          <w:sz w:val="22"/>
          <w:szCs w:val="22"/>
        </w:rPr>
        <w:t>ФОРМА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5B6E">
        <w:rPr>
          <w:rFonts w:ascii="Times New Roman" w:hAnsi="Times New Roman" w:cs="Times New Roman"/>
          <w:sz w:val="22"/>
          <w:szCs w:val="22"/>
        </w:rPr>
        <w:t xml:space="preserve">ПЕРЕЧЕНЬ МЕРОПРИЯТИЙ МУНИЦИПАЛЬНОЙ ПРОГРАММЫ 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5B6E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47D72" w:rsidRPr="00F0007E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C5B6E">
        <w:rPr>
          <w:rFonts w:ascii="Times New Roman" w:hAnsi="Times New Roman" w:cs="Times New Roman"/>
          <w:sz w:val="22"/>
          <w:szCs w:val="22"/>
        </w:rPr>
        <w:t xml:space="preserve">(наименование муниципальной </w:t>
      </w:r>
      <w:r w:rsidRPr="00F0007E">
        <w:rPr>
          <w:rFonts w:ascii="Times New Roman" w:hAnsi="Times New Roman" w:cs="Times New Roman"/>
          <w:sz w:val="22"/>
          <w:szCs w:val="22"/>
        </w:rPr>
        <w:t>программы</w:t>
      </w:r>
      <w:proofErr w:type="gramEnd"/>
    </w:p>
    <w:p w:rsidR="00047D72" w:rsidRPr="004F4A43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03"/>
        <w:gridCol w:w="1531"/>
        <w:gridCol w:w="1933"/>
        <w:gridCol w:w="1134"/>
        <w:gridCol w:w="1134"/>
        <w:gridCol w:w="1275"/>
        <w:gridCol w:w="1276"/>
        <w:gridCol w:w="1276"/>
        <w:gridCol w:w="1843"/>
        <w:gridCol w:w="1842"/>
      </w:tblGrid>
      <w:tr w:rsidR="00047D72" w:rsidRPr="00BC5B6E" w:rsidTr="00BC4A8D">
        <w:tc>
          <w:tcPr>
            <w:tcW w:w="624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3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531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933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961" w:type="dxa"/>
            <w:gridSpan w:val="4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047D72" w:rsidRPr="00BC5B6E" w:rsidRDefault="00047D72" w:rsidP="00BC4A8D">
            <w:pPr>
              <w:pStyle w:val="ConsPlusNormal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1-й год реализации программы</w:t>
            </w: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2-й год реализации программы</w:t>
            </w: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3-й год реализации программы</w:t>
            </w: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n-й год реализации программы</w:t>
            </w: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203"/>
        </w:trPr>
        <w:tc>
          <w:tcPr>
            <w:tcW w:w="62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7D72" w:rsidRPr="00BC5B6E" w:rsidTr="00BC4A8D">
        <w:tc>
          <w:tcPr>
            <w:tcW w:w="15371" w:type="dxa"/>
            <w:gridSpan w:val="11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Подпрограмма «_____________»</w:t>
            </w:r>
          </w:p>
        </w:tc>
      </w:tr>
      <w:tr w:rsidR="00047D72" w:rsidRPr="00BC5B6E" w:rsidTr="00BC4A8D">
        <w:tc>
          <w:tcPr>
            <w:tcW w:w="624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ХХ*</w:t>
            </w:r>
          </w:p>
        </w:tc>
        <w:tc>
          <w:tcPr>
            <w:tcW w:w="1531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7D72" w:rsidRPr="00BC5B6E" w:rsidTr="00BC4A8D">
        <w:trPr>
          <w:trHeight w:val="677"/>
        </w:trPr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465"/>
        </w:trPr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03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ХХ </w:t>
            </w:r>
            <w:r w:rsidRPr="00BC5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31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BC5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03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ХХ </w:t>
            </w:r>
            <w:r w:rsidRPr="00BC5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31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263"/>
        </w:trPr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ХХ*</w:t>
            </w:r>
          </w:p>
        </w:tc>
        <w:tc>
          <w:tcPr>
            <w:tcW w:w="1531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439"/>
        </w:trPr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293"/>
        </w:trPr>
        <w:tc>
          <w:tcPr>
            <w:tcW w:w="62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rPr>
          <w:trHeight w:val="215"/>
        </w:trPr>
        <w:tc>
          <w:tcPr>
            <w:tcW w:w="62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0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3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3658" w:type="dxa"/>
            <w:gridSpan w:val="3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Итого по программе (подпрограмме)</w:t>
            </w: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7D72" w:rsidRPr="00BC5B6E" w:rsidTr="00BC4A8D">
        <w:tc>
          <w:tcPr>
            <w:tcW w:w="3658" w:type="dxa"/>
            <w:gridSpan w:val="3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3658" w:type="dxa"/>
            <w:gridSpan w:val="3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BC5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3658" w:type="dxa"/>
            <w:gridSpan w:val="3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3658" w:type="dxa"/>
            <w:gridSpan w:val="3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72" w:rsidRPr="00BC5B6E" w:rsidTr="00BC4A8D">
        <w:tc>
          <w:tcPr>
            <w:tcW w:w="3658" w:type="dxa"/>
            <w:gridSpan w:val="3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047D72" w:rsidRPr="00BC5B6E" w:rsidRDefault="00047D72" w:rsidP="00047D7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>*</w:t>
      </w:r>
      <w:proofErr w:type="spellStart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>xx</w:t>
      </w:r>
      <w:proofErr w:type="spellEnd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 xml:space="preserve">  -  номер  основного  мероприятия должен соответствовать разрядам 4 и 5 кода  целевых  статей  расходов  бюджета  Московской области. Если основное мероприятие  направлено  на  реализацию федерального/регионального проекта, наименование    Основного    мероприятия   должно   также   соответствовать наименованию  </w:t>
      </w:r>
      <w:proofErr w:type="gramStart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>кода  целевой  статьи  расходов  бюджета  Московской  области основного мероприятия</w:t>
      </w:r>
      <w:proofErr w:type="gramEnd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>.</w:t>
      </w:r>
    </w:p>
    <w:p w:rsidR="00047D72" w:rsidRPr="00BC5B6E" w:rsidRDefault="00047D72" w:rsidP="00047D7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>**</w:t>
      </w:r>
      <w:proofErr w:type="spellStart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>xx.zz</w:t>
      </w:r>
      <w:proofErr w:type="spellEnd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 xml:space="preserve">  -  где  </w:t>
      </w:r>
      <w:proofErr w:type="spellStart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>xx</w:t>
      </w:r>
      <w:proofErr w:type="spellEnd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 xml:space="preserve">  -  номер основного мероприятия, </w:t>
      </w:r>
      <w:proofErr w:type="spellStart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>zz</w:t>
      </w:r>
      <w:proofErr w:type="spellEnd"/>
      <w:r w:rsidRPr="00BC5B6E">
        <w:rPr>
          <w:rFonts w:eastAsiaTheme="minorEastAsia"/>
          <w:b w:val="0"/>
          <w:bCs w:val="0"/>
          <w:kern w:val="0"/>
          <w:sz w:val="24"/>
          <w:szCs w:val="24"/>
        </w:rPr>
        <w:t xml:space="preserve"> - порядковый номер, занимаемый в структуре основного мероприятия. При исключении мероприятий из структуры  основного  мероприятия номера мероприятий не изменяются до конца периода реализации муниципальной программы.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7D72" w:rsidRPr="00BC5B6E" w:rsidRDefault="00047D72" w:rsidP="00047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D72" w:rsidRPr="00BC5B6E" w:rsidRDefault="00047D72" w:rsidP="00047D72">
      <w:pPr>
        <w:pStyle w:val="ConsPlusNormal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Подпись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br w:type="page"/>
      </w: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lastRenderedPageBreak/>
        <w:t>Приложение 3  к Порядку</w:t>
      </w:r>
    </w:p>
    <w:p w:rsidR="00047D72" w:rsidRPr="00BC5B6E" w:rsidRDefault="00047D72" w:rsidP="00047D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5B6E">
        <w:rPr>
          <w:rFonts w:ascii="Times New Roman" w:hAnsi="Times New Roman" w:cs="Times New Roman"/>
          <w:sz w:val="22"/>
          <w:szCs w:val="22"/>
        </w:rPr>
        <w:t>ФОРМА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5B6E">
        <w:rPr>
          <w:rFonts w:ascii="Times New Roman" w:hAnsi="Times New Roman" w:cs="Times New Roman"/>
          <w:sz w:val="22"/>
          <w:szCs w:val="22"/>
        </w:rPr>
        <w:t xml:space="preserve">ПОКАЗАТЕЛИ РЕАЛИЗАЦИИ </w:t>
      </w:r>
      <w:r w:rsidRPr="00BC5B6E">
        <w:rPr>
          <w:rFonts w:ascii="Times New Roman" w:hAnsi="Times New Roman" w:cs="Times New Roman"/>
        </w:rPr>
        <w:t>МУНИЦИПАЛЬНОЙ</w:t>
      </w:r>
      <w:r w:rsidRPr="00BC5B6E">
        <w:rPr>
          <w:rFonts w:ascii="Times New Roman" w:hAnsi="Times New Roman" w:cs="Times New Roman"/>
          <w:sz w:val="22"/>
          <w:szCs w:val="22"/>
        </w:rPr>
        <w:t xml:space="preserve"> ПРОГРАММЫ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5B6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5B6E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347"/>
        <w:gridCol w:w="1474"/>
        <w:gridCol w:w="1245"/>
        <w:gridCol w:w="1644"/>
        <w:gridCol w:w="1390"/>
        <w:gridCol w:w="1388"/>
        <w:gridCol w:w="1388"/>
        <w:gridCol w:w="1390"/>
        <w:gridCol w:w="2073"/>
      </w:tblGrid>
      <w:tr w:rsidR="00047D72" w:rsidRPr="00BC5B6E" w:rsidTr="00BC4A8D">
        <w:tc>
          <w:tcPr>
            <w:tcW w:w="547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7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реализации муниципальной программы </w:t>
            </w:r>
          </w:p>
        </w:tc>
        <w:tc>
          <w:tcPr>
            <w:tcW w:w="1474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  <w:hyperlink w:anchor="P717" w:history="1">
              <w:r w:rsidRPr="00BC5B6E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45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047D72" w:rsidRPr="00BC5B6E" w:rsidRDefault="00047D72" w:rsidP="00BC4A8D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программы (подпрограммы) ***</w:t>
            </w:r>
          </w:p>
        </w:tc>
        <w:tc>
          <w:tcPr>
            <w:tcW w:w="5556" w:type="dxa"/>
            <w:gridSpan w:val="4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73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047D72" w:rsidRPr="00BC5B6E" w:rsidTr="00BC4A8D">
        <w:trPr>
          <w:trHeight w:val="1166"/>
        </w:trPr>
        <w:tc>
          <w:tcPr>
            <w:tcW w:w="547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 xml:space="preserve">1-й год </w:t>
            </w:r>
            <w:r w:rsidRPr="00F0007E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2-й год реализации программы</w:t>
            </w: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3-й год реализации программы</w:t>
            </w: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n-й год реализации программы</w:t>
            </w:r>
          </w:p>
        </w:tc>
        <w:tc>
          <w:tcPr>
            <w:tcW w:w="207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rPr>
          <w:trHeight w:val="188"/>
        </w:trPr>
        <w:tc>
          <w:tcPr>
            <w:tcW w:w="547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3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10</w:t>
            </w:r>
          </w:p>
        </w:tc>
      </w:tr>
      <w:tr w:rsidR="00047D72" w:rsidRPr="00BC5B6E" w:rsidTr="00BC4A8D">
        <w:tc>
          <w:tcPr>
            <w:tcW w:w="5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6" w:type="dxa"/>
            <w:gridSpan w:val="8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207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X</w:t>
            </w:r>
          </w:p>
        </w:tc>
      </w:tr>
      <w:tr w:rsidR="00047D72" w:rsidRPr="00BC5B6E" w:rsidTr="00BC4A8D">
        <w:tc>
          <w:tcPr>
            <w:tcW w:w="5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Макропоказатель подпрограммы</w:t>
            </w:r>
            <w:hyperlink w:anchor="P718" w:history="1">
              <w:r w:rsidRPr="00BC5B6E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47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X</w:t>
            </w:r>
          </w:p>
        </w:tc>
      </w:tr>
      <w:tr w:rsidR="00047D72" w:rsidRPr="00BC5B6E" w:rsidTr="00BC4A8D">
        <w:tc>
          <w:tcPr>
            <w:tcW w:w="5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7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47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6" w:type="dxa"/>
            <w:gridSpan w:val="8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207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X</w:t>
            </w:r>
          </w:p>
        </w:tc>
      </w:tr>
      <w:tr w:rsidR="00047D72" w:rsidRPr="00BC5B6E" w:rsidTr="00BC4A8D">
        <w:tc>
          <w:tcPr>
            <w:tcW w:w="5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Макропоказатель подпрограммы</w:t>
            </w:r>
            <w:hyperlink w:anchor="P718" w:history="1">
              <w:r w:rsidRPr="00BC5B6E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47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X</w:t>
            </w:r>
          </w:p>
        </w:tc>
      </w:tr>
      <w:tr w:rsidR="00047D72" w:rsidRPr="00BC5B6E" w:rsidTr="00BC4A8D">
        <w:tc>
          <w:tcPr>
            <w:tcW w:w="5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47D72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D72" w:rsidRPr="00BC5B6E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Примечание.</w:t>
      </w:r>
    </w:p>
    <w:p w:rsidR="00047D72" w:rsidRPr="00BC5B6E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органом исполнительной власти Московской области, приоритетный показатель муниципальной программы, региональному проекту, показатель муниципальной программы, иное.</w:t>
      </w:r>
    </w:p>
    <w:p w:rsidR="00047D72" w:rsidRPr="00BC5B6E" w:rsidRDefault="00047D72" w:rsidP="00047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lastRenderedPageBreak/>
        <w:t>В случае если показатель нельзя отнести ни к одному из вышеперечисленных типов показателей, в графе "Тип показателя" проставляется "Отраслевой показатель".</w:t>
      </w:r>
    </w:p>
    <w:p w:rsidR="00047D72" w:rsidRPr="00BC5B6E" w:rsidRDefault="00047D72" w:rsidP="00047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**При наличии. В случаях, когда подпрограмма содержит более одного макропоказателя, допускается добавление строк. При этом макропоказателю присваивается порядковый номер, например "Макропоказатель подпрограммы 1" и далее по порядку.</w:t>
      </w:r>
    </w:p>
    <w:p w:rsidR="00047D72" w:rsidRPr="00BC5B6E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bookmarkStart w:id="3" w:name="P718"/>
      <w:bookmarkEnd w:id="3"/>
    </w:p>
    <w:p w:rsid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*** - базовое значение показателя на начало реализации программы (подпрограммы) приводится в соответствие с фактическим значением после формирования отчета о реализации муниципальной программы за год, предшествующий началу реализации муниципальной программы (подпрограммы).</w:t>
      </w:r>
      <w:r>
        <w:rPr>
          <w:rFonts w:ascii="Times New Roman" w:hAnsi="Times New Roman" w:cs="Times New Roman"/>
        </w:rPr>
        <w:t xml:space="preserve"> </w:t>
      </w:r>
    </w:p>
    <w:p w:rsidR="00047D72" w:rsidRPr="00C06ADB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Н</w:t>
      </w:r>
      <w:r w:rsidRPr="00C06ADB">
        <w:rPr>
          <w:rFonts w:ascii="Times New Roman" w:hAnsi="Times New Roman" w:cs="Times New Roman"/>
          <w:color w:val="7030A0"/>
        </w:rPr>
        <w:t xml:space="preserve">е заполняется в случае, если показатель включен </w:t>
      </w:r>
      <w:r>
        <w:rPr>
          <w:rFonts w:ascii="Times New Roman" w:hAnsi="Times New Roman" w:cs="Times New Roman"/>
          <w:color w:val="7030A0"/>
        </w:rPr>
        <w:t xml:space="preserve">в муниципальную программу </w:t>
      </w:r>
      <w:r w:rsidRPr="00C06ADB">
        <w:rPr>
          <w:rFonts w:ascii="Times New Roman" w:hAnsi="Times New Roman" w:cs="Times New Roman"/>
          <w:color w:val="7030A0"/>
        </w:rPr>
        <w:t>позднее первого года</w:t>
      </w:r>
      <w:r>
        <w:rPr>
          <w:rFonts w:ascii="Times New Roman" w:hAnsi="Times New Roman" w:cs="Times New Roman"/>
          <w:color w:val="7030A0"/>
        </w:rPr>
        <w:t xml:space="preserve"> реализации программы, при наличии базового значения показателя его необходимо отражать в разделе «</w:t>
      </w:r>
      <w:r w:rsidRPr="00027F10">
        <w:rPr>
          <w:rFonts w:ascii="Times New Roman" w:hAnsi="Times New Roman" w:cs="Times New Roman"/>
          <w:color w:val="7030A0"/>
        </w:rPr>
        <w:t xml:space="preserve">Методика расчета значений показателей реализации муниципальной программы» с указанием года, к которому относится значение, принимаемое </w:t>
      </w:r>
      <w:proofErr w:type="gramStart"/>
      <w:r w:rsidRPr="00027F10">
        <w:rPr>
          <w:rFonts w:ascii="Times New Roman" w:hAnsi="Times New Roman" w:cs="Times New Roman"/>
          <w:color w:val="7030A0"/>
        </w:rPr>
        <w:t>за</w:t>
      </w:r>
      <w:proofErr w:type="gramEnd"/>
      <w:r w:rsidRPr="00027F10">
        <w:rPr>
          <w:rFonts w:ascii="Times New Roman" w:hAnsi="Times New Roman" w:cs="Times New Roman"/>
          <w:color w:val="7030A0"/>
        </w:rPr>
        <w:t xml:space="preserve"> базовое, либо как </w:t>
      </w:r>
      <w:r>
        <w:rPr>
          <w:rFonts w:ascii="Times New Roman" w:hAnsi="Times New Roman" w:cs="Times New Roman"/>
          <w:color w:val="7030A0"/>
        </w:rPr>
        <w:t>составляющая расчета показателя.</w:t>
      </w:r>
    </w:p>
    <w:p w:rsidR="00047D72" w:rsidRPr="00BC5B6E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D72" w:rsidRPr="00BC5B6E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Форма для «Обеспечивающей подпрограммы» не предусматривается.</w:t>
      </w:r>
    </w:p>
    <w:p w:rsidR="00047D72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D72" w:rsidRPr="00BC5B6E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D72" w:rsidRPr="00BC5B6E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Подпись</w:t>
      </w:r>
      <w:r w:rsidRPr="00BC5B6E">
        <w:rPr>
          <w:rFonts w:ascii="Times New Roman" w:hAnsi="Times New Roman" w:cs="Times New Roman"/>
        </w:rPr>
        <w:br w:type="page"/>
      </w:r>
    </w:p>
    <w:p w:rsidR="00047D72" w:rsidRPr="00BC5B6E" w:rsidRDefault="00047D72" w:rsidP="00047D72">
      <w:pPr>
        <w:pStyle w:val="ConsPlusNormal"/>
        <w:jc w:val="right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lastRenderedPageBreak/>
        <w:t>Приложение 4 к Порядку</w:t>
      </w:r>
    </w:p>
    <w:p w:rsidR="00047D72" w:rsidRPr="00BC5B6E" w:rsidRDefault="00047D72" w:rsidP="00047D72">
      <w:pPr>
        <w:pStyle w:val="ConsPlusNormal"/>
        <w:jc w:val="right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ФОРМА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5B6E">
        <w:rPr>
          <w:rFonts w:ascii="Times New Roman" w:hAnsi="Times New Roman" w:cs="Times New Roman"/>
          <w:sz w:val="24"/>
          <w:szCs w:val="24"/>
        </w:rPr>
        <w:t>АДРЕСНЫЙ ПЕРЕЧЕНЬ ПО СТРОИТЕЛЬСТВУ И РЕКОНСТРУКЦИИ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5B6E">
        <w:rPr>
          <w:rFonts w:ascii="Times New Roman" w:hAnsi="Times New Roman" w:cs="Times New Roman"/>
          <w:sz w:val="24"/>
          <w:szCs w:val="24"/>
        </w:rPr>
        <w:t>ОБЪЕКТОВ МУНИЦИПАЛЬНОЙ СОБСТВЕННОСТИ ОДИНЦОВСКОГО ГОРОДСКОГО ОКРУГА МОСКОВСКОЙ ОБЛАСТИ,</w:t>
      </w:r>
    </w:p>
    <w:p w:rsidR="00047D72" w:rsidRPr="004F4A43" w:rsidRDefault="00047D72" w:rsidP="00047D72">
      <w:pPr>
        <w:pStyle w:val="ConsPlusNonformat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BC5B6E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BC5B6E">
        <w:rPr>
          <w:rFonts w:ascii="Times New Roman" w:hAnsi="Times New Roman" w:cs="Times New Roman"/>
          <w:sz w:val="24"/>
          <w:szCs w:val="24"/>
        </w:rPr>
        <w:t xml:space="preserve"> КОТОРЫХ ПРЕДУСМОТРЕНО МУНИЦИПАЛЬНОЙ ПРОГРАММОЙ *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5B6E">
        <w:rPr>
          <w:rFonts w:ascii="Times New Roman" w:hAnsi="Times New Roman" w:cs="Times New Roman"/>
        </w:rPr>
        <w:t>(наименование муниципальной программы)</w:t>
      </w:r>
    </w:p>
    <w:p w:rsidR="00047D72" w:rsidRPr="00BC5B6E" w:rsidRDefault="00047D72" w:rsidP="00047D72">
      <w:pPr>
        <w:pStyle w:val="ConsPlusNonformat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54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275"/>
        <w:gridCol w:w="1308"/>
        <w:gridCol w:w="1244"/>
        <w:gridCol w:w="1134"/>
        <w:gridCol w:w="794"/>
        <w:gridCol w:w="765"/>
        <w:gridCol w:w="706"/>
        <w:gridCol w:w="912"/>
        <w:gridCol w:w="1411"/>
        <w:gridCol w:w="1795"/>
      </w:tblGrid>
      <w:tr w:rsidR="00047D72" w:rsidRPr="00BC5B6E" w:rsidTr="00BC4A8D">
        <w:tc>
          <w:tcPr>
            <w:tcW w:w="568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5B6E">
              <w:rPr>
                <w:rFonts w:ascii="Times New Roman" w:hAnsi="Times New Roman" w:cs="Times New Roman"/>
              </w:rPr>
              <w:t>п</w:t>
            </w:r>
            <w:proofErr w:type="gramEnd"/>
            <w:r w:rsidRPr="00BC5B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C2B">
              <w:rPr>
                <w:rFonts w:ascii="Times New Roman" w:hAnsi="Times New Roman" w:cs="Times New Roman"/>
              </w:rPr>
              <w:t>Направление инвестирования</w:t>
            </w:r>
            <w:r w:rsidRPr="008A7C2B">
              <w:rPr>
                <w:rFonts w:ascii="Times New Roman" w:hAnsi="Times New Roman" w:cs="Times New Roman"/>
                <w:strike/>
              </w:rPr>
              <w:t>,</w:t>
            </w:r>
            <w:r w:rsidRPr="008A7C2B">
              <w:rPr>
                <w:rFonts w:ascii="Times New Roman" w:hAnsi="Times New Roman" w:cs="Times New Roman"/>
              </w:rPr>
              <w:t xml:space="preserve"> наименование объекта, адрес объекта, сведения о муниципальной </w:t>
            </w:r>
            <w:r w:rsidRPr="00BC5B6E">
              <w:rPr>
                <w:rFonts w:ascii="Times New Roman" w:hAnsi="Times New Roman" w:cs="Times New Roman"/>
              </w:rPr>
              <w:t>регистрации права собственности</w:t>
            </w:r>
          </w:p>
        </w:tc>
        <w:tc>
          <w:tcPr>
            <w:tcW w:w="1701" w:type="dxa"/>
            <w:vMerge w:val="restart"/>
          </w:tcPr>
          <w:p w:rsidR="00047D72" w:rsidRPr="008A7C2B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C2B">
              <w:rPr>
                <w:rFonts w:ascii="Times New Roman" w:hAnsi="Times New Roman" w:cs="Times New Roman"/>
              </w:rPr>
              <w:t>Годы проектирования/строительства</w:t>
            </w:r>
          </w:p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C2B">
              <w:rPr>
                <w:rFonts w:ascii="Times New Roman" w:hAnsi="Times New Roman" w:cs="Times New Roman"/>
              </w:rPr>
              <w:t>/реконструкции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Мощность/</w:t>
            </w:r>
          </w:p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 xml:space="preserve">прирост мощности объекта </w:t>
            </w:r>
          </w:p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(кв. метр, погонный метр, место, койко-место и т.д.)</w:t>
            </w:r>
          </w:p>
        </w:tc>
        <w:tc>
          <w:tcPr>
            <w:tcW w:w="1308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Предельная стоимость объекта (тыс. руб.)</w:t>
            </w:r>
          </w:p>
        </w:tc>
        <w:tc>
          <w:tcPr>
            <w:tcW w:w="1244" w:type="dxa"/>
            <w:vMerge w:val="restart"/>
          </w:tcPr>
          <w:p w:rsidR="00047D72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Профинансировано на 01.01.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047D72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 xml:space="preserve"> (тыс. руб.)</w:t>
            </w:r>
            <w:r>
              <w:t xml:space="preserve"> </w:t>
            </w:r>
            <w:hyperlink w:anchor="P1153" w:history="1">
              <w:r w:rsidRPr="00BC5B6E">
                <w:rPr>
                  <w:rFonts w:ascii="Times New Roman" w:hAnsi="Times New Roman" w:cs="Times New Roman"/>
                </w:rPr>
                <w:t>*</w:t>
              </w:r>
            </w:hyperlink>
            <w:r w:rsidRPr="00BC5B6E">
              <w:rPr>
                <w:rFonts w:ascii="Times New Roman" w:hAnsi="Times New Roman" w:cs="Times New Roman"/>
              </w:rPr>
              <w:t xml:space="preserve">* </w:t>
            </w:r>
          </w:p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77" w:type="dxa"/>
            <w:gridSpan w:val="4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Финансирование (тыс. руб.)</w:t>
            </w:r>
          </w:p>
        </w:tc>
        <w:tc>
          <w:tcPr>
            <w:tcW w:w="1411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Остаток сметной стоимости до ввода в эксплуатацию (тыс. руб.)</w:t>
            </w:r>
          </w:p>
        </w:tc>
        <w:tc>
          <w:tcPr>
            <w:tcW w:w="1795" w:type="dxa"/>
            <w:vMerge w:val="restart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</w:p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 xml:space="preserve">Одинцовского </w:t>
            </w:r>
          </w:p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городского округа</w:t>
            </w:r>
          </w:p>
        </w:tc>
      </w:tr>
      <w:tr w:rsidR="00047D72" w:rsidRPr="00BC5B6E" w:rsidTr="00BC4A8D">
        <w:tc>
          <w:tcPr>
            <w:tcW w:w="56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n-й год</w:t>
            </w:r>
          </w:p>
        </w:tc>
        <w:tc>
          <w:tcPr>
            <w:tcW w:w="141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13</w:t>
            </w:r>
          </w:p>
        </w:tc>
      </w:tr>
      <w:tr w:rsidR="00047D72" w:rsidRPr="00BC5B6E" w:rsidTr="00BC4A8D">
        <w:tc>
          <w:tcPr>
            <w:tcW w:w="15456" w:type="dxa"/>
            <w:gridSpan w:val="13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Подпрограмма «_________»</w:t>
            </w:r>
          </w:p>
        </w:tc>
      </w:tr>
      <w:tr w:rsidR="00047D72" w:rsidRPr="00BC5B6E" w:rsidTr="00BC4A8D">
        <w:tc>
          <w:tcPr>
            <w:tcW w:w="568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701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</w:t>
            </w:r>
            <w:r w:rsidRPr="00BC5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городского округа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  <w:r w:rsidRPr="00BC5B6E">
              <w:rPr>
                <w:rFonts w:ascii="Times New Roman" w:hAnsi="Times New Roman"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70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  <w:r w:rsidRPr="00BC5B6E">
              <w:rPr>
                <w:rFonts w:ascii="Times New Roman" w:hAnsi="Times New Roman"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c>
          <w:tcPr>
            <w:tcW w:w="5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79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47D72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53"/>
      <w:bookmarkEnd w:id="4"/>
      <w:r>
        <w:rPr>
          <w:rFonts w:ascii="Times New Roman" w:hAnsi="Times New Roman" w:cs="Times New Roman"/>
        </w:rPr>
        <w:t xml:space="preserve">  Примечание:</w:t>
      </w:r>
    </w:p>
    <w:p w:rsidR="00047D72" w:rsidRPr="0063080B" w:rsidRDefault="00047D72" w:rsidP="00047D72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    </w:t>
      </w:r>
      <w:r w:rsidRPr="00BC5B6E">
        <w:rPr>
          <w:rFonts w:ascii="Times New Roman" w:hAnsi="Times New Roman" w:cs="Times New Roman"/>
        </w:rPr>
        <w:t>*Форма заполняется в части мероприятий по строительству и реконструкции объек</w:t>
      </w:r>
      <w:r>
        <w:rPr>
          <w:rFonts w:ascii="Times New Roman" w:hAnsi="Times New Roman" w:cs="Times New Roman"/>
        </w:rPr>
        <w:t xml:space="preserve">тов муниципальной собственности, </w:t>
      </w:r>
      <w:r w:rsidRPr="0063080B">
        <w:rPr>
          <w:rFonts w:ascii="Times New Roman" w:hAnsi="Times New Roman" w:cs="Times New Roman"/>
          <w:color w:val="00B050"/>
        </w:rPr>
        <w:t>по каждому объекту, на который предусмотрено финансирование по мероприятию.</w:t>
      </w:r>
    </w:p>
    <w:p w:rsidR="00047D72" w:rsidRPr="0063080B" w:rsidRDefault="00047D72" w:rsidP="0004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63080B">
        <w:rPr>
          <w:rFonts w:ascii="Times New Roman" w:hAnsi="Times New Roman" w:cs="Times New Roman"/>
          <w:color w:val="00B050"/>
        </w:rPr>
        <w:t xml:space="preserve">              Графа 3 заполняется в формате "</w:t>
      </w:r>
      <w:proofErr w:type="spellStart"/>
      <w:r w:rsidRPr="0063080B">
        <w:rPr>
          <w:rFonts w:ascii="Times New Roman" w:hAnsi="Times New Roman" w:cs="Times New Roman"/>
          <w:color w:val="00B050"/>
        </w:rPr>
        <w:t>дд.мм</w:t>
      </w:r>
      <w:proofErr w:type="gramStart"/>
      <w:r w:rsidRPr="0063080B">
        <w:rPr>
          <w:rFonts w:ascii="Times New Roman" w:hAnsi="Times New Roman" w:cs="Times New Roman"/>
          <w:color w:val="00B050"/>
        </w:rPr>
        <w:t>.г</w:t>
      </w:r>
      <w:proofErr w:type="gramEnd"/>
      <w:r w:rsidRPr="0063080B">
        <w:rPr>
          <w:rFonts w:ascii="Times New Roman" w:hAnsi="Times New Roman" w:cs="Times New Roman"/>
          <w:color w:val="00B050"/>
        </w:rPr>
        <w:t>г</w:t>
      </w:r>
      <w:proofErr w:type="spellEnd"/>
      <w:r w:rsidRPr="0063080B">
        <w:rPr>
          <w:rFonts w:ascii="Times New Roman" w:hAnsi="Times New Roman" w:cs="Times New Roman"/>
          <w:color w:val="00B050"/>
        </w:rPr>
        <w:t xml:space="preserve">. - </w:t>
      </w:r>
      <w:proofErr w:type="spellStart"/>
      <w:r w:rsidRPr="0063080B">
        <w:rPr>
          <w:rFonts w:ascii="Times New Roman" w:hAnsi="Times New Roman" w:cs="Times New Roman"/>
          <w:color w:val="00B050"/>
        </w:rPr>
        <w:t>дд.мм.гг</w:t>
      </w:r>
      <w:proofErr w:type="spellEnd"/>
      <w:r w:rsidRPr="0063080B">
        <w:rPr>
          <w:rFonts w:ascii="Times New Roman" w:hAnsi="Times New Roman" w:cs="Times New Roman"/>
          <w:color w:val="00B050"/>
        </w:rPr>
        <w:t>."</w:t>
      </w:r>
    </w:p>
    <w:p w:rsidR="00047D72" w:rsidRPr="0063080B" w:rsidRDefault="00047D72" w:rsidP="00047D72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</w:rPr>
      </w:pPr>
      <w:r w:rsidRPr="00BC5B6E">
        <w:rPr>
          <w:rFonts w:ascii="Times New Roman" w:hAnsi="Times New Roman" w:cs="Times New Roman"/>
        </w:rPr>
        <w:lastRenderedPageBreak/>
        <w:t>** Год начала реализации соответствующего мероприятия муниципальной программы</w:t>
      </w:r>
      <w:r w:rsidRPr="00FC7341">
        <w:rPr>
          <w:rFonts w:ascii="Times New Roman" w:hAnsi="Times New Roman" w:cs="Times New Roman"/>
        </w:rPr>
        <w:t xml:space="preserve">. </w:t>
      </w:r>
      <w:r w:rsidRPr="0063080B">
        <w:rPr>
          <w:rFonts w:ascii="Times New Roman" w:hAnsi="Times New Roman" w:cs="Times New Roman"/>
          <w:color w:val="00B050"/>
        </w:rPr>
        <w:t>При формировании адресных перечней на 2023 год и плановый период 2024-2025 годы указывается сумма, сложившаяся на 01.01.2023.</w:t>
      </w:r>
    </w:p>
    <w:p w:rsidR="00047D72" w:rsidRPr="0063080B" w:rsidRDefault="00047D72" w:rsidP="0004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</w:rPr>
      </w:pPr>
      <w:r w:rsidRPr="0063080B">
        <w:rPr>
          <w:rFonts w:ascii="Times New Roman" w:hAnsi="Times New Roman" w:cs="Times New Roman"/>
          <w:color w:val="00B050"/>
          <w:u w:val="single"/>
        </w:rPr>
        <w:t>Направление инвестирования:</w:t>
      </w:r>
      <w:r w:rsidRPr="0063080B">
        <w:rPr>
          <w:rFonts w:ascii="Times New Roman" w:hAnsi="Times New Roman" w:cs="Times New Roman"/>
          <w:color w:val="00B050"/>
        </w:rPr>
        <w:t xml:space="preserve"> при необходимости указывается информация о финансировании расходов на выполнение работ по объекту, предусмотренных мероприятием, по следующим направлениям: </w:t>
      </w:r>
    </w:p>
    <w:p w:rsidR="00047D72" w:rsidRPr="0063080B" w:rsidRDefault="00047D72" w:rsidP="0004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</w:rPr>
      </w:pPr>
      <w:r w:rsidRPr="0063080B">
        <w:rPr>
          <w:rFonts w:ascii="Times New Roman" w:hAnsi="Times New Roman" w:cs="Times New Roman"/>
          <w:color w:val="00B050"/>
        </w:rPr>
        <w:t>- проектно-изыскательские работы;</w:t>
      </w:r>
    </w:p>
    <w:p w:rsidR="00047D72" w:rsidRPr="0063080B" w:rsidRDefault="00047D72" w:rsidP="0004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</w:rPr>
      </w:pPr>
      <w:r w:rsidRPr="0063080B">
        <w:rPr>
          <w:rFonts w:ascii="Times New Roman" w:hAnsi="Times New Roman" w:cs="Times New Roman"/>
          <w:color w:val="00B050"/>
        </w:rPr>
        <w:t xml:space="preserve">- этап строительства; </w:t>
      </w:r>
    </w:p>
    <w:p w:rsidR="00047D72" w:rsidRPr="0063080B" w:rsidRDefault="00047D72" w:rsidP="0004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</w:rPr>
      </w:pPr>
      <w:r w:rsidRPr="0063080B">
        <w:rPr>
          <w:rFonts w:ascii="Times New Roman" w:hAnsi="Times New Roman" w:cs="Times New Roman"/>
          <w:color w:val="00B050"/>
        </w:rPr>
        <w:t xml:space="preserve">- дебиторская задолженность на дату ее образования; </w:t>
      </w:r>
    </w:p>
    <w:p w:rsidR="00047D72" w:rsidRPr="0063080B" w:rsidRDefault="00047D72" w:rsidP="0004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</w:rPr>
      </w:pPr>
      <w:r w:rsidRPr="0063080B">
        <w:rPr>
          <w:rFonts w:ascii="Times New Roman" w:hAnsi="Times New Roman" w:cs="Times New Roman"/>
          <w:color w:val="00B050"/>
        </w:rPr>
        <w:t xml:space="preserve">- кредиторская задолженность </w:t>
      </w:r>
      <w:proofErr w:type="gramStart"/>
      <w:r w:rsidRPr="0063080B">
        <w:rPr>
          <w:rFonts w:ascii="Times New Roman" w:hAnsi="Times New Roman" w:cs="Times New Roman"/>
          <w:color w:val="00B050"/>
        </w:rPr>
        <w:t>за выполненные работы в предшествующие годы/за выполненные в предшествующие годы проектно-изыскательские работы/за выполненную в предшествующие годы</w:t>
      </w:r>
      <w:proofErr w:type="gramEnd"/>
      <w:r w:rsidRPr="0063080B">
        <w:rPr>
          <w:rFonts w:ascii="Times New Roman" w:hAnsi="Times New Roman" w:cs="Times New Roman"/>
          <w:color w:val="00B050"/>
        </w:rPr>
        <w:t xml:space="preserve"> корректировку проекта и так далее.</w:t>
      </w:r>
    </w:p>
    <w:p w:rsidR="00047D72" w:rsidRDefault="00047D72" w:rsidP="00047D72">
      <w:pPr>
        <w:pStyle w:val="ConsPlusNormal"/>
        <w:ind w:firstLine="539"/>
        <w:jc w:val="both"/>
      </w:pPr>
    </w:p>
    <w:p w:rsidR="00047D72" w:rsidRDefault="00047D72" w:rsidP="00047D72">
      <w:pPr>
        <w:pStyle w:val="ConsPlusNormal"/>
        <w:ind w:firstLine="539"/>
        <w:jc w:val="both"/>
      </w:pPr>
    </w:p>
    <w:p w:rsidR="00047D72" w:rsidRPr="00BC5B6E" w:rsidRDefault="00047D72" w:rsidP="00047D72">
      <w:pPr>
        <w:pStyle w:val="ConsPlusNormal"/>
        <w:ind w:firstLine="539"/>
        <w:jc w:val="both"/>
      </w:pPr>
    </w:p>
    <w:p w:rsidR="00047D72" w:rsidRPr="00BC5B6E" w:rsidRDefault="00047D72" w:rsidP="00047D72">
      <w:pPr>
        <w:pStyle w:val="ConsPlusNormal"/>
        <w:jc w:val="both"/>
        <w:rPr>
          <w:rFonts w:ascii="Times New Roman" w:hAnsi="Times New Roman" w:cs="Times New Roman"/>
        </w:rPr>
      </w:pPr>
      <w:bookmarkStart w:id="5" w:name="P1322"/>
      <w:bookmarkStart w:id="6" w:name="P1323"/>
      <w:bookmarkStart w:id="7" w:name="P1321"/>
      <w:bookmarkEnd w:id="5"/>
      <w:bookmarkEnd w:id="6"/>
      <w:bookmarkEnd w:id="7"/>
      <w:r w:rsidRPr="00BC5B6E">
        <w:rPr>
          <w:rFonts w:ascii="Times New Roman" w:hAnsi="Times New Roman" w:cs="Times New Roman"/>
        </w:rPr>
        <w:t>Подпись</w:t>
      </w:r>
    </w:p>
    <w:p w:rsidR="00047D72" w:rsidRPr="00BC5B6E" w:rsidRDefault="00047D72" w:rsidP="00047D72">
      <w:pPr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br w:type="page"/>
      </w: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lastRenderedPageBreak/>
        <w:t>Приложение 5 к Порядку</w:t>
      </w: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8" w:name="Par335"/>
      <w:bookmarkEnd w:id="8"/>
      <w:r w:rsidRPr="00BC5B6E">
        <w:rPr>
          <w:rFonts w:ascii="Times New Roman" w:hAnsi="Times New Roman" w:cs="Times New Roman"/>
        </w:rPr>
        <w:t>ФОРМА</w:t>
      </w:r>
    </w:p>
    <w:p w:rsidR="00047D72" w:rsidRPr="00BC5B6E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ПАСПОРТ ПОДПРОГРАММЫ МУНИЦИПАЛЬНОЙ ПРОГРАММЫ</w:t>
      </w:r>
    </w:p>
    <w:p w:rsidR="00047D72" w:rsidRPr="002937C0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37C0">
        <w:rPr>
          <w:rFonts w:ascii="Times New Roman" w:hAnsi="Times New Roman" w:cs="Times New Roman"/>
        </w:rPr>
        <w:t xml:space="preserve">«______________________________________________________________________________» 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</w:rPr>
      </w:pPr>
      <w:r w:rsidRPr="00BC5B6E">
        <w:rPr>
          <w:rFonts w:ascii="Times New Roman" w:hAnsi="Times New Roman" w:cs="Times New Roman"/>
        </w:rPr>
        <w:t>(наименование подпрограммы муниципальной программы)</w:t>
      </w:r>
    </w:p>
    <w:p w:rsidR="00047D72" w:rsidRPr="00BC5B6E" w:rsidRDefault="00047D72" w:rsidP="00047D7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539"/>
        <w:gridCol w:w="1925"/>
        <w:gridCol w:w="1985"/>
        <w:gridCol w:w="2268"/>
        <w:gridCol w:w="1984"/>
        <w:gridCol w:w="2070"/>
        <w:gridCol w:w="1616"/>
      </w:tblGrid>
      <w:tr w:rsidR="00047D72" w:rsidRPr="00BC5B6E" w:rsidTr="00BC4A8D">
        <w:trPr>
          <w:trHeight w:val="20"/>
        </w:trPr>
        <w:tc>
          <w:tcPr>
            <w:tcW w:w="234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Муниципальный  заказчик подпрограммы</w:t>
            </w:r>
          </w:p>
        </w:tc>
        <w:tc>
          <w:tcPr>
            <w:tcW w:w="13387" w:type="dxa"/>
            <w:gridSpan w:val="7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rPr>
          <w:trHeight w:val="20"/>
        </w:trPr>
        <w:tc>
          <w:tcPr>
            <w:tcW w:w="2348" w:type="dxa"/>
            <w:vMerge w:val="restart"/>
          </w:tcPr>
          <w:p w:rsidR="00047D72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годам реализации и главным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спорядителям бюджетных средств </w:t>
            </w:r>
          </w:p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  <w:r w:rsidRPr="002937C0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539" w:type="dxa"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  <w:r w:rsidRPr="002937C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25" w:type="dxa"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 xml:space="preserve">1-й год </w:t>
            </w:r>
            <w:r w:rsidRPr="002937C0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198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2-й год реализации программы</w:t>
            </w:r>
          </w:p>
        </w:tc>
        <w:tc>
          <w:tcPr>
            <w:tcW w:w="207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</w:rPr>
              <w:t>3-й год реализации программы</w:t>
            </w:r>
          </w:p>
        </w:tc>
        <w:tc>
          <w:tcPr>
            <w:tcW w:w="161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  <w:r w:rsidRPr="00BC5B6E">
              <w:rPr>
                <w:rFonts w:ascii="Times New Roman" w:hAnsi="Times New Roman" w:cs="Times New Roman"/>
                <w:lang w:val="en-US"/>
              </w:rPr>
              <w:t>n</w:t>
            </w:r>
            <w:r w:rsidRPr="00BC5B6E">
              <w:rPr>
                <w:rFonts w:ascii="Times New Roman" w:hAnsi="Times New Roman" w:cs="Times New Roman"/>
              </w:rPr>
              <w:t>-й год реализации программы</w:t>
            </w:r>
          </w:p>
        </w:tc>
      </w:tr>
      <w:tr w:rsidR="00047D72" w:rsidRPr="00BC5B6E" w:rsidTr="00BC4A8D">
        <w:trPr>
          <w:trHeight w:val="20"/>
        </w:trPr>
        <w:tc>
          <w:tcPr>
            <w:tcW w:w="234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47D72" w:rsidRPr="00BC5B6E" w:rsidRDefault="00047D72" w:rsidP="00BC4A8D">
            <w:pPr>
              <w:pStyle w:val="ConsPlusNormal"/>
              <w:tabs>
                <w:tab w:val="left" w:pos="1837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47D72" w:rsidRPr="00BC5B6E" w:rsidTr="00BC4A8D">
        <w:trPr>
          <w:trHeight w:val="20"/>
        </w:trPr>
        <w:tc>
          <w:tcPr>
            <w:tcW w:w="234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047D72" w:rsidRPr="00BC5B6E" w:rsidRDefault="00047D72" w:rsidP="00BC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rPr>
          <w:trHeight w:val="20"/>
        </w:trPr>
        <w:tc>
          <w:tcPr>
            <w:tcW w:w="234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047D72" w:rsidRPr="00BC5B6E" w:rsidRDefault="00047D72" w:rsidP="00BC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rPr>
          <w:trHeight w:val="20"/>
        </w:trPr>
        <w:tc>
          <w:tcPr>
            <w:tcW w:w="234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047D72" w:rsidRPr="00BC5B6E" w:rsidRDefault="00047D72" w:rsidP="00BC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98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rPr>
          <w:trHeight w:val="20"/>
        </w:trPr>
        <w:tc>
          <w:tcPr>
            <w:tcW w:w="234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047D72" w:rsidRPr="00BC5B6E" w:rsidRDefault="00047D72" w:rsidP="00BC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  <w:r w:rsidRPr="00BC5B6E">
              <w:rPr>
                <w:rFonts w:ascii="Times New Roman" w:hAnsi="Times New Roman"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D72" w:rsidRPr="00BC5B6E" w:rsidTr="00BC4A8D">
        <w:trPr>
          <w:trHeight w:val="20"/>
        </w:trPr>
        <w:tc>
          <w:tcPr>
            <w:tcW w:w="2348" w:type="dxa"/>
            <w:vMerge/>
          </w:tcPr>
          <w:p w:rsidR="00047D72" w:rsidRPr="00BC5B6E" w:rsidRDefault="00047D72" w:rsidP="00BC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047D72" w:rsidRPr="00BC5B6E" w:rsidRDefault="00047D72" w:rsidP="00BC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  <w:r w:rsidRPr="00BC5B6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985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47D72" w:rsidRPr="00BC5B6E" w:rsidRDefault="00047D72" w:rsidP="00BC4A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».</w:t>
      </w:r>
    </w:p>
    <w:p w:rsid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47D72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7D7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47D7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1444F1" w:rsidRPr="00047D72" w:rsidRDefault="00047D72" w:rsidP="0004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D72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Петроченкова</w:t>
      </w:r>
    </w:p>
    <w:sectPr w:rsidR="001444F1" w:rsidRPr="00047D72" w:rsidSect="00047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2"/>
    <w:rsid w:val="00047D72"/>
    <w:rsid w:val="001444F1"/>
    <w:rsid w:val="001F19EB"/>
    <w:rsid w:val="002741D8"/>
    <w:rsid w:val="00280584"/>
    <w:rsid w:val="00577DD4"/>
    <w:rsid w:val="005E2570"/>
    <w:rsid w:val="007F42AE"/>
    <w:rsid w:val="008375B4"/>
    <w:rsid w:val="00892C09"/>
    <w:rsid w:val="008A4BFD"/>
    <w:rsid w:val="009A7A9D"/>
    <w:rsid w:val="009D10F4"/>
    <w:rsid w:val="00C40796"/>
    <w:rsid w:val="00C70B66"/>
    <w:rsid w:val="00D71696"/>
    <w:rsid w:val="00F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047D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7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047D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Загатина Людмила Алексеевна</dc:creator>
  <cp:lastModifiedBy>Загатина Людмила Алексеевна</cp:lastModifiedBy>
  <cp:revision>2</cp:revision>
  <cp:lastPrinted>2022-08-11T07:21:00Z</cp:lastPrinted>
  <dcterms:created xsi:type="dcterms:W3CDTF">2022-08-11T06:37:00Z</dcterms:created>
  <dcterms:modified xsi:type="dcterms:W3CDTF">2022-08-11T07:21:00Z</dcterms:modified>
</cp:coreProperties>
</file>