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AF" w:rsidRPr="00F51BBF" w:rsidRDefault="00C94158">
      <w:pPr>
        <w:pStyle w:val="2"/>
        <w:shd w:val="clear" w:color="auto" w:fill="auto"/>
        <w:spacing w:after="0"/>
        <w:ind w:left="5240" w:right="20"/>
        <w:jc w:val="right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ПРОЕКТ</w:t>
      </w:r>
    </w:p>
    <w:p w:rsidR="009F5499" w:rsidRPr="00AE0761" w:rsidRDefault="009F5499">
      <w:pPr>
        <w:pStyle w:val="2"/>
        <w:shd w:val="clear" w:color="auto" w:fill="auto"/>
        <w:spacing w:after="0"/>
        <w:ind w:left="5240" w:right="20"/>
        <w:jc w:val="right"/>
        <w:rPr>
          <w:rStyle w:val="11"/>
        </w:rPr>
      </w:pPr>
    </w:p>
    <w:p w:rsidR="009F5499" w:rsidRPr="00C85136" w:rsidRDefault="001F4232" w:rsidP="009F5499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</w:pPr>
      <w:r w:rsidRPr="00C85136"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  <w:t>ПРОЕКТ</w:t>
      </w:r>
    </w:p>
    <w:p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</w:p>
    <w:p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3307A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2549" w:rsidRDefault="001A2549" w:rsidP="00390CDE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2780" w:rsidRDefault="00F22780" w:rsidP="00F22780">
      <w:pPr>
        <w:widowControl w:val="0"/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4FE1" w:rsidRPr="00754FE1" w:rsidRDefault="00C94158" w:rsidP="00F22780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="00754FE1" w:rsidRPr="00754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</w:p>
    <w:p w:rsidR="00754FE1" w:rsidRPr="00754FE1" w:rsidRDefault="00754FE1" w:rsidP="00DC1505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расходования субсидий из бюджета Одинцовского городского округа</w:t>
      </w:r>
      <w:r w:rsidR="00DC1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частным</w:t>
      </w:r>
      <w:r w:rsidRPr="00754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</w:t>
      </w:r>
      <w:r w:rsidR="00371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 образовательным организациям</w:t>
      </w:r>
      <w:r w:rsid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92929" w:rsidRP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частным общеобразовательным организациям</w:t>
      </w:r>
      <w:r w:rsid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2929" w:rsidRP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осуществляющим деятельность по предоставлению дошкольного, начального общего, основного общего, среднего (полного) общего образования, имеющим государственную аккредитацию,</w:t>
      </w:r>
      <w:r w:rsidR="00F22780" w:rsidRPr="00F227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расположенным на территории Одинцовского городского округа Московской области</w:t>
      </w:r>
      <w:r w:rsidR="003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22780" w:rsidRPr="00F227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59B" w:rsidRPr="003F359B">
        <w:rPr>
          <w:rFonts w:ascii="Times New Roman" w:eastAsia="Times New Roman" w:hAnsi="Times New Roman" w:cs="Times New Roman"/>
          <w:sz w:val="28"/>
          <w:szCs w:val="28"/>
        </w:rPr>
        <w:t>утвержденный постановлением Администрации Одинцовского городско</w:t>
      </w:r>
      <w:r w:rsidR="003F359B">
        <w:rPr>
          <w:rFonts w:ascii="Times New Roman" w:eastAsia="Times New Roman" w:hAnsi="Times New Roman" w:cs="Times New Roman"/>
          <w:sz w:val="28"/>
          <w:szCs w:val="28"/>
        </w:rPr>
        <w:t>го округа Московской области от</w:t>
      </w:r>
      <w:r w:rsidR="00C94158"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30.12.2021 № 4889</w:t>
      </w:r>
    </w:p>
    <w:p w:rsidR="00754FE1" w:rsidRDefault="00754FE1" w:rsidP="007A7DBA">
      <w:pPr>
        <w:widowControl w:val="0"/>
        <w:shd w:val="clear" w:color="auto" w:fill="FFFFFF"/>
        <w:spacing w:line="317" w:lineRule="exac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Default="003307AF" w:rsidP="003307A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D0CBF" w:rsidRPr="001A5825" w:rsidRDefault="00AD0CBF" w:rsidP="003307A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35D25" w:rsidRPr="00135D25" w:rsidRDefault="00135D25" w:rsidP="00135D25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F42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Порядком </w:t>
      </w:r>
      <w:r w:rsidR="00FB6A08" w:rsidRPr="00F42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Pr="00F42976">
        <w:rPr>
          <w:rFonts w:ascii="Times New Roman" w:eastAsia="Times New Roman" w:hAnsi="Times New Roman" w:cs="Times New Roman"/>
          <w:color w:val="auto"/>
          <w:sz w:val="28"/>
          <w:szCs w:val="28"/>
        </w:rPr>
        <w:t>субвенций</w:t>
      </w:r>
      <w:r w:rsidRPr="00135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образования, утвержденным постановлением Правительства Московской 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 от 30.12.2019 № 1064/45</w:t>
      </w:r>
      <w:r w:rsidR="009D6F0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11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приведения в соответствие действующему законодательству, </w:t>
      </w:r>
    </w:p>
    <w:p w:rsidR="0056756C" w:rsidRDefault="0056756C" w:rsidP="00BA09D4">
      <w:pPr>
        <w:widowControl w:val="0"/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Pr="005B5749" w:rsidRDefault="003307AF" w:rsidP="00092F0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D13B17" w:rsidRPr="00D13B17" w:rsidRDefault="00D13B17" w:rsidP="000840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5E9E" w:rsidRDefault="000840C5" w:rsidP="002035A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96C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4F3F" w:rsidRPr="00C6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0E6F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="00C64F3F" w:rsidRPr="00C6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E9E" w:rsidRPr="00C25E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предоставления и расходования субсидий из бюджета Одинцовского городского округа частным дошколь</w:t>
      </w:r>
      <w:r w:rsidR="00A60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ным образовательным организациям</w:t>
      </w:r>
      <w:r w:rsidR="00C25E9E" w:rsidRPr="00C25E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частным общеобразовательным организациям, осуществляющим деятельность по предоставлению дошкольного, начального общего, основного общего, среднего (полного) общего образования, имеющим государственную аккредитацию</w:t>
      </w:r>
      <w:r w:rsidR="00E16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163DB" w:rsidRPr="00E16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163DB" w:rsidRPr="00C25E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расположенным на территории Одинцовского городского округа Московской облас</w:t>
      </w:r>
      <w:r w:rsidR="00E16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</w:t>
      </w:r>
      <w:r w:rsidR="000E6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E6F2A" w:rsidRPr="000E6F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утвержденного</w:t>
      </w:r>
      <w:r w:rsidR="000E6F2A" w:rsidRPr="000E6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постановлением Администрации Одинцовского городского округа Московской области от 30.12.2021 № 4889</w:t>
      </w:r>
      <w:r w:rsidR="00A60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0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Порядок),</w:t>
      </w:r>
      <w:r w:rsidR="002035A0" w:rsidRPr="00203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F2A" w:rsidRPr="000E6F2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43B12" w:rsidRPr="00343B12" w:rsidRDefault="00343B12" w:rsidP="00343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1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F3DB3">
        <w:rPr>
          <w:rFonts w:ascii="Times New Roman" w:eastAsia="Times New Roman" w:hAnsi="Times New Roman" w:cs="Times New Roman"/>
          <w:sz w:val="28"/>
          <w:szCs w:val="28"/>
        </w:rPr>
        <w:t>подпункт 1</w:t>
      </w:r>
      <w:r w:rsidRPr="0034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8C9" w:rsidRPr="00F958C9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F958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58C9" w:rsidRPr="00F958C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F958C9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Pr="00343B1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43B12" w:rsidRPr="00C6371A" w:rsidRDefault="00343B12" w:rsidP="00343B12">
      <w:pPr>
        <w:pStyle w:val="2"/>
        <w:tabs>
          <w:tab w:val="left" w:pos="1467"/>
        </w:tabs>
        <w:spacing w:after="0"/>
        <w:ind w:right="23" w:firstLine="851"/>
        <w:rPr>
          <w:color w:val="auto"/>
        </w:rPr>
      </w:pPr>
      <w:r>
        <w:rPr>
          <w:color w:val="000000" w:themeColor="text1"/>
        </w:rPr>
        <w:lastRenderedPageBreak/>
        <w:t>«</w:t>
      </w:r>
      <w:r>
        <w:rPr>
          <w:color w:val="auto"/>
        </w:rPr>
        <w:t>1)</w:t>
      </w:r>
      <w:r w:rsidRPr="00CC3344">
        <w:rPr>
          <w:color w:val="auto"/>
        </w:rPr>
        <w:t xml:space="preserve"> </w:t>
      </w:r>
      <w:r w:rsidRPr="0077084C">
        <w:rPr>
          <w:color w:val="auto"/>
        </w:rPr>
        <w:t xml:space="preserve">оплату труда и начисления на выплаты по оплате труда педагогических работников, учебно-вспомогательного и прочего персонала, административно-хозяйственных, учебно-вспомогательных и иных работников, осуществляющих вспомогательные функции, перечень которых установлен законом </w:t>
      </w:r>
      <w:r w:rsidRPr="00C6371A">
        <w:rPr>
          <w:color w:val="auto"/>
        </w:rPr>
        <w:t xml:space="preserve">Московской области о финансовом обеспечении дошкольного и общего образования, </w:t>
      </w:r>
      <w:r w:rsidRPr="00C6371A">
        <w:rPr>
          <w:rFonts w:ascii="Times New Roman CYR" w:hAnsi="Times New Roman CYR" w:cs="Times New Roman CYR"/>
          <w:color w:val="auto"/>
        </w:rPr>
        <w:t xml:space="preserve">включая пособие за первые три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производстве и профессиональных заболеваний), оплату дополнительных выходных дней в месяц родителю (опекуну, попечителю) для ухода за детьми-инвалидами, ежемесячные компенсационные выплаты в размере 50 рублей работнику, находящемуся в отпуске по уходу за ребенком до достижения им возраста 3 лет, назначаемые и выплачиваемые в соответствии с </w:t>
      </w:r>
      <w:hyperlink r:id="rId8" w:history="1">
        <w:r w:rsidRPr="00C6371A">
          <w:rPr>
            <w:rFonts w:ascii="Times New Roman CYR" w:hAnsi="Times New Roman CYR" w:cs="Times New Roman CYR"/>
            <w:color w:val="000000" w:themeColor="text1"/>
          </w:rPr>
          <w:t>постановлением</w:t>
        </w:r>
      </w:hyperlink>
      <w:r w:rsidRPr="00C6371A">
        <w:rPr>
          <w:rFonts w:ascii="Times New Roman CYR" w:hAnsi="Times New Roman CYR" w:cs="Times New Roman CYR"/>
          <w:color w:val="auto"/>
        </w:rPr>
        <w:t xml:space="preserve"> Правительства Российской Федерации от 19.11.2020 N 1884</w:t>
      </w:r>
      <w:r w:rsidRPr="00C6371A">
        <w:rPr>
          <w:color w:val="auto"/>
        </w:rPr>
        <w:t xml:space="preserve"> на соответствующий финансовый год и плановый период;»</w:t>
      </w:r>
      <w:r w:rsidR="003A21B3" w:rsidRPr="00C6371A">
        <w:rPr>
          <w:color w:val="auto"/>
        </w:rPr>
        <w:t>;</w:t>
      </w:r>
    </w:p>
    <w:p w:rsidR="00C22A4A" w:rsidRPr="00C6371A" w:rsidRDefault="0039192F" w:rsidP="00C22A4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sub_10023"/>
      <w:r w:rsidRPr="00C6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22A4A" w:rsidRPr="00C6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6 Порядка </w:t>
      </w:r>
      <w:r w:rsidRPr="00C6371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9192F" w:rsidRPr="00C6371A" w:rsidRDefault="0039192F" w:rsidP="00134FE6">
      <w:pPr>
        <w:pStyle w:val="2"/>
        <w:tabs>
          <w:tab w:val="left" w:pos="1467"/>
        </w:tabs>
        <w:spacing w:after="0"/>
        <w:ind w:right="23" w:firstLine="851"/>
        <w:rPr>
          <w:color w:val="000000" w:themeColor="text1"/>
        </w:rPr>
      </w:pPr>
      <w:r w:rsidRPr="00C6371A">
        <w:rPr>
          <w:color w:val="000000" w:themeColor="text1"/>
        </w:rPr>
        <w:t>«Объем субсидии Дошкольным образовательным организациям и Общеобразовательным организациям рассчитывается, исходя из прогнозируемой средней численности воспитанников и обучающихся, утвержденной нормативным правовым актом Администрации Одинцовского городского округа, фактической средней численности воспитанников и обучающихся и методикой расчета субвенции, утвержденной Методикой расчета субвенций, предоставляемых из бюджета Московской области бюджетам муниципальных районов и городских округов московской области на реализацию государственных полномочий (Приложение к Закону Московской области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образования»).</w:t>
      </w:r>
      <w:r w:rsidR="003A21B3" w:rsidRPr="00C6371A">
        <w:rPr>
          <w:color w:val="000000" w:themeColor="text1"/>
        </w:rPr>
        <w:t>»;</w:t>
      </w:r>
    </w:p>
    <w:p w:rsidR="00C22A4A" w:rsidRPr="00343B12" w:rsidRDefault="00134FE6" w:rsidP="00C22A4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586F38" w:rsidRPr="00C6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7 Порядка </w:t>
      </w:r>
      <w:r w:rsidR="003E2FB8" w:rsidRPr="00C6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586F38" w:rsidRPr="00C6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абзацем следующего содержания:</w:t>
      </w:r>
    </w:p>
    <w:p w:rsidR="00586F38" w:rsidRPr="00334BB9" w:rsidRDefault="00586F38" w:rsidP="00453C48">
      <w:pPr>
        <w:pStyle w:val="2"/>
        <w:tabs>
          <w:tab w:val="left" w:pos="1467"/>
        </w:tabs>
        <w:spacing w:after="0" w:line="240" w:lineRule="auto"/>
        <w:ind w:right="23" w:firstLine="851"/>
        <w:rPr>
          <w:color w:val="000000" w:themeColor="text1"/>
        </w:rPr>
      </w:pPr>
      <w:r w:rsidRPr="00334BB9">
        <w:rPr>
          <w:color w:val="000000" w:themeColor="text1"/>
        </w:rPr>
        <w:t>«</w:t>
      </w:r>
      <w:bookmarkStart w:id="1" w:name="sub_255"/>
      <w:r w:rsidRPr="00334BB9">
        <w:rPr>
          <w:color w:val="000000" w:themeColor="text1"/>
        </w:rPr>
        <w:t>Управление образование по согласованию с частными общеобразовательными организациями в пределах выделенных финансовых средств определяют категории получателей питания, включая детей из многодетных семей и обучающихся с ограниченными возможностями здоровья, обучающихся по основным общеобразовательным программам начального общего, основного общего и среднего общего образования в частных общеобразовательных организациях, порядок обеспечения питанием, в том числе детей из многодетных семей и обучающихся с ограниченными возможностями здоровья, обучающихся по указанным основным общеобразовательным программам.»</w:t>
      </w:r>
      <w:r w:rsidR="00412FAA" w:rsidRPr="00334BB9">
        <w:rPr>
          <w:color w:val="000000" w:themeColor="text1"/>
        </w:rPr>
        <w:t>.</w:t>
      </w:r>
    </w:p>
    <w:bookmarkEnd w:id="1"/>
    <w:p w:rsidR="00E9308B" w:rsidRPr="00334BB9" w:rsidRDefault="00134FE6" w:rsidP="00E9308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766FF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308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Заявку на предоставление субсидии из бюджета Одинцовского городского округа частным дошкольным образовательным организациям и частным общеобразовательным организациям, осуществляющим деятельность по предоставлению дошкольного, начального общего, основного общего, среднего (полного) общего образования, имеющим </w:t>
      </w:r>
      <w:r w:rsidR="00E9308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государственную аккредитацию, расположенным на территории Одинцовского городского округа Московской области, </w:t>
      </w:r>
      <w:r w:rsidR="004D2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являющую</w:t>
      </w:r>
      <w:r w:rsidR="00E9308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Прилож</w:t>
      </w:r>
      <w:r w:rsidR="000817A7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ением 1</w:t>
      </w:r>
      <w:r w:rsidR="00E9308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Порядку внести следующие изменения:</w:t>
      </w:r>
    </w:p>
    <w:p w:rsidR="00E9308B" w:rsidRPr="00334BB9" w:rsidRDefault="00D253DC" w:rsidP="00412FAA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в абзаце третьем </w:t>
      </w:r>
      <w:r w:rsidR="00E23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«предусмотренных пунктом </w:t>
      </w:r>
      <w:r w:rsidR="003A21B3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12» </w:t>
      </w:r>
      <w:r w:rsidR="00AB7F4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заменить </w:t>
      </w:r>
      <w:r w:rsidR="00E23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словами </w:t>
      </w: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23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предусмотренных пунктом</w:t>
      </w: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13»</w:t>
      </w:r>
      <w:r w:rsidR="00412FA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66FF" w:rsidRPr="00334BB9" w:rsidRDefault="00134FE6" w:rsidP="00A766F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9308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66FF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Соглашение о предоставлении субсидии из бюджета Одинцовского городского округа частным дошкольным образовательным организациям и частным общеобразовательным организациям, осуществляющим деятельность по предоставлению дошкольного, начального общего, основного общего, среднего (полного) общего образования, имеющим государственную аккредитацию, расположенным на территории Одинцовского городского округа Московской области, являющееся Приложением 2 к Порядку (далее</w:t>
      </w:r>
      <w:r w:rsidR="00BD7CBE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6FF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Соглашение) внести следующие изменения:</w:t>
      </w:r>
    </w:p>
    <w:p w:rsidR="00DE7ABA" w:rsidRPr="00334BB9" w:rsidRDefault="00330EDC" w:rsidP="00DE7AB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E7AB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пункта 1.1 Соглашения слово «среднегодовой» </w:t>
      </w:r>
      <w:r w:rsidR="00D13EB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заменить </w:t>
      </w:r>
      <w:r w:rsidR="00D221F0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словами</w:t>
      </w:r>
      <w:r w:rsidR="00DE7AB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«средней»;</w:t>
      </w:r>
    </w:p>
    <w:p w:rsidR="00DE7ABA" w:rsidRPr="00334BB9" w:rsidRDefault="002F75A2" w:rsidP="00DE7AB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 CYR" w:eastAsia="Times New Roman" w:hAnsi="Times New Roman CYR" w:cs="Times New Roman CYR"/>
          <w:color w:val="000000" w:themeColor="text1"/>
        </w:rPr>
        <w:t xml:space="preserve">2) </w:t>
      </w:r>
      <w:r w:rsidR="00DE7AB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первом пункта 2.3 Соглашения слово «среднегодовую»</w:t>
      </w:r>
      <w:r w:rsidR="00D221F0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заменить</w:t>
      </w:r>
      <w:r w:rsidR="00DE7AB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1F0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словами</w:t>
      </w:r>
      <w:r w:rsidR="00DE7AB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«среднюю»;</w:t>
      </w:r>
    </w:p>
    <w:p w:rsidR="00DE7ABA" w:rsidRPr="00334BB9" w:rsidRDefault="002F75A2" w:rsidP="00DE7AB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BB9">
        <w:rPr>
          <w:rFonts w:ascii="Times New Roman CYR" w:eastAsia="Times New Roman" w:hAnsi="Times New Roman CYR" w:cs="Times New Roman CYR"/>
          <w:color w:val="auto"/>
        </w:rPr>
        <w:t xml:space="preserve">3) </w:t>
      </w:r>
      <w:r w:rsidR="00827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второй</w:t>
      </w:r>
      <w:r w:rsidR="00DE7AB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подпункта 4.3.4 Соглашения </w:t>
      </w:r>
      <w:r w:rsidR="00DE7ABA" w:rsidRPr="00334BB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bookmarkEnd w:id="0"/>
    <w:p w:rsidR="0079389D" w:rsidRPr="00334BB9" w:rsidRDefault="0079389D" w:rsidP="00453C48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«- оплату труда и начисления на выплаты по оплате труда педагогических работников, учебно-вспомогательного и прочего персонала, административно-хозяйственных, учебно-вспомогательных и иных работников, осуществляющих вспомогательные функции, перечень которых установлен законом Московской области о финансовом обеспечении дошкольного и общего образования, включая пособие за первые три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производстве и профессиональных заболеваний), оплату дополнительных выходных дней в месяц родителю (опекуну, попечителю) для ухода за детьми-инвалидами, ежемесячные компенсационные выплаты в размере 50 рублей работнику, находящемуся в отпуске по уходу за ребенком до достижения им возраста 3 лет, назначаемые и выплачиваемые в соответствии с </w:t>
      </w:r>
      <w:hyperlink r:id="rId9" w:history="1">
        <w:r w:rsidRPr="00334B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19.11.2020 N 1884 на соответствующий финансовый год и плановый период;»;</w:t>
      </w:r>
    </w:p>
    <w:p w:rsidR="008F25CE" w:rsidRDefault="00134FE6" w:rsidP="002035A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</w:t>
      </w:r>
      <w:r w:rsidR="00C403F7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74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25014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Приложении</w:t>
      </w:r>
      <w:r w:rsidR="00AA55E3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к Соглашению </w:t>
      </w:r>
      <w:r w:rsid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F25CE" w:rsidRP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фонде оплаты труда и начислениях на оплату труда работников частных дошкольных образовательных организациях и частных общеобразовательных организаций финансируемых за счет средств субвенции из бюджета Московской области</w:t>
      </w:r>
      <w:r w:rsid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исключить слова «</w:t>
      </w:r>
      <w:r w:rsidR="008F25CE" w:rsidRP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к заявке</w:t>
      </w:r>
      <w:r w:rsid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79389D" w:rsidRPr="00334BB9" w:rsidRDefault="008F25CE" w:rsidP="008F25C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Приложении 1 к Соглашению </w:t>
      </w:r>
      <w:r w:rsidR="004D40E5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«Расчет на перечисление средств на приобретение учебников и учебных пособий, средств обучения, игр, игрушек» </w:t>
      </w:r>
      <w:r w:rsidR="007F5F43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BE1167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таблицами </w:t>
      </w:r>
      <w:r w:rsidR="004D40E5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приложению 1 к настоящему постановлению. </w:t>
      </w:r>
    </w:p>
    <w:p w:rsidR="00DA47C5" w:rsidRPr="00334BB9" w:rsidRDefault="008F25CE" w:rsidP="008F25C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134FE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D724C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FE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7474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Приложении</w:t>
      </w:r>
      <w:r w:rsidR="00A0031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37474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Соглашению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таблицу</w:t>
      </w:r>
      <w:r w:rsidRP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Сводный отчет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субсидий на финансовое обеспечение получения гражданами </w:t>
      </w:r>
      <w:r w:rsidRP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 и оплату коммунальных услуг»</w:t>
      </w:r>
      <w:r w:rsidR="00A0031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D9F" w:rsidRPr="000E1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="0037474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приложению 2 к настоящему постановлению.</w:t>
      </w:r>
    </w:p>
    <w:p w:rsidR="00E163DB" w:rsidRPr="00334BB9" w:rsidRDefault="00134FE6" w:rsidP="00E163DB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официальных средствах массовой информации Одинцовского городского округа и разместить на официальных сайтах в сети «Интернет» Одинцовского городского округа Московской области и Управления образования Администрации Одинцовского городского округа Московской области.</w:t>
      </w:r>
    </w:p>
    <w:p w:rsidR="00EC0420" w:rsidRPr="00334BB9" w:rsidRDefault="00134FE6" w:rsidP="00D47B5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B6A08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2AB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возникшим</w:t>
      </w:r>
      <w:r w:rsidR="0078525F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744C1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.01.</w:t>
      </w:r>
      <w:r w:rsidR="00A744C1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</w:t>
      </w:r>
      <w:r w:rsidR="00FB6A08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307AF" w:rsidRPr="00334BB9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307AF" w:rsidRPr="00334BB9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09D4" w:rsidRPr="00334BB9" w:rsidRDefault="00BB7DD7" w:rsidP="00BB7D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</w:t>
      </w:r>
      <w:r w:rsidR="00052103" w:rsidRPr="00334BB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34BB9">
        <w:rPr>
          <w:rFonts w:ascii="Times New Roman" w:eastAsia="Times New Roman" w:hAnsi="Times New Roman" w:cs="Times New Roman"/>
          <w:sz w:val="28"/>
          <w:szCs w:val="28"/>
        </w:rPr>
        <w:t xml:space="preserve">     А.Р. Иванов</w:t>
      </w:r>
    </w:p>
    <w:p w:rsidR="00BA09D4" w:rsidRPr="00334BB9" w:rsidRDefault="00BA09D4" w:rsidP="00BA09D4">
      <w:pPr>
        <w:rPr>
          <w:rFonts w:ascii="Times New Roman" w:eastAsia="Times New Roman" w:hAnsi="Times New Roman" w:cs="Times New Roman"/>
          <w:sz w:val="28"/>
          <w:szCs w:val="28"/>
        </w:rPr>
        <w:sectPr w:rsidR="00BA09D4" w:rsidRPr="00334BB9" w:rsidSect="003F0CFB">
          <w:headerReference w:type="default" r:id="rId10"/>
          <w:type w:val="continuous"/>
          <w:pgSz w:w="11905" w:h="16837"/>
          <w:pgMar w:top="851" w:right="850" w:bottom="1134" w:left="1701" w:header="0" w:footer="3" w:gutter="0"/>
          <w:cols w:space="720"/>
          <w:noEndnote/>
          <w:titlePg/>
          <w:docGrid w:linePitch="360"/>
        </w:sectPr>
      </w:pPr>
      <w:r w:rsidRPr="00334BB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275A1" w:rsidRPr="00334BB9" w:rsidRDefault="001275A1" w:rsidP="003307A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307AF" w:rsidRPr="00334BB9" w:rsidRDefault="003307AF" w:rsidP="003307A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СОГЛАСОВАНО:</w:t>
      </w:r>
    </w:p>
    <w:p w:rsidR="003307AF" w:rsidRPr="00334BB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307AF" w:rsidRPr="00334BB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307AF" w:rsidRPr="00334BB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3307AF" w:rsidRPr="00334BB9" w:rsidTr="003307AF">
        <w:trPr>
          <w:trHeight w:val="1417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hideMark/>
          </w:tcPr>
          <w:p w:rsidR="00204F5E" w:rsidRPr="00334BB9" w:rsidRDefault="00204F5E" w:rsidP="00204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334BB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Заместитель Главы Администрации-         </w:t>
            </w:r>
          </w:p>
          <w:p w:rsidR="003307AF" w:rsidRPr="00334BB9" w:rsidRDefault="00204F5E" w:rsidP="00204F5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334BB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начальник Управления правового обеспечения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307AF" w:rsidRPr="00334BB9" w:rsidRDefault="003307AF" w:rsidP="003307AF">
            <w:pPr>
              <w:widowControl w:val="0"/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334BB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         А.А. Тесля</w:t>
            </w:r>
          </w:p>
        </w:tc>
      </w:tr>
    </w:tbl>
    <w:p w:rsidR="00FD29CB" w:rsidRPr="00334BB9" w:rsidRDefault="00FD29CB" w:rsidP="00FD29C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34B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Заместитель Главы Администрации,</w:t>
      </w:r>
    </w:p>
    <w:p w:rsidR="003307AF" w:rsidRPr="00334BB9" w:rsidRDefault="00FD29CB" w:rsidP="00FD29CB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34B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начальник Финансово-казначейского управления                         </w:t>
      </w:r>
      <w:r w:rsidR="003307AF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Л.В. Тарасова</w:t>
      </w:r>
    </w:p>
    <w:p w:rsidR="003307AF" w:rsidRPr="00334BB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307AF" w:rsidRPr="00334BB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B7E5A" w:rsidRPr="00334BB9" w:rsidRDefault="001B7E5A" w:rsidP="001B7E5A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Заместитель Главы Администрации                                                   </w:t>
      </w:r>
      <w:r w:rsidR="00C17323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О.В. Дмитриев</w:t>
      </w:r>
    </w:p>
    <w:p w:rsidR="003307AF" w:rsidRPr="00334BB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307AF" w:rsidRPr="00334BB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B7E5A" w:rsidRPr="005B5749" w:rsidRDefault="00694693" w:rsidP="001B7E5A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Начальник</w:t>
      </w:r>
      <w:r w:rsidR="001B7E5A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Управления образования                                          </w:t>
      </w:r>
      <w:r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</w:t>
      </w:r>
      <w:r w:rsidR="001B7E5A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="00C17323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О.А. Ткачева</w:t>
      </w:r>
    </w:p>
    <w:p w:rsidR="001B7E5A" w:rsidRPr="005B5749" w:rsidRDefault="001B7E5A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B6036" w:rsidRPr="005B5749" w:rsidRDefault="000B6036" w:rsidP="001B7E5A">
      <w:pPr>
        <w:widowContro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D48DB" w:rsidRPr="001A5825" w:rsidRDefault="007D48DB" w:rsidP="007D48DB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Начальник юридического отдела </w:t>
      </w:r>
    </w:p>
    <w:p w:rsidR="007D48DB" w:rsidRPr="001A5825" w:rsidRDefault="007D48DB" w:rsidP="007D48DB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Управления правового обеспечения                                          </w:t>
      </w:r>
      <w:r w:rsidRPr="007D48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Г.В. Варварина</w:t>
      </w:r>
    </w:p>
    <w:p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A93A21" w:rsidRPr="005B5749" w:rsidRDefault="00A93A21" w:rsidP="003307A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821C96" w:rsidRPr="00821C96" w:rsidTr="006A2EDE">
        <w:tc>
          <w:tcPr>
            <w:tcW w:w="8755" w:type="dxa"/>
            <w:shd w:val="clear" w:color="auto" w:fill="auto"/>
          </w:tcPr>
          <w:p w:rsidR="00821C96" w:rsidRPr="00821C96" w:rsidRDefault="00821C96" w:rsidP="00821C96">
            <w:pPr>
              <w:rPr>
                <w:rFonts w:ascii="Times New Roman" w:hAnsi="Times New Roman"/>
                <w:bCs/>
                <w:iCs/>
              </w:rPr>
            </w:pPr>
            <w:r w:rsidRPr="00821C96">
              <w:rPr>
                <w:rFonts w:ascii="Times New Roman" w:hAnsi="Times New Roman"/>
                <w:bCs/>
                <w:iCs/>
              </w:rPr>
              <w:t>РАЗОСЛАНО:</w:t>
            </w:r>
          </w:p>
          <w:p w:rsidR="00821C96" w:rsidRPr="00821C96" w:rsidRDefault="00821C96" w:rsidP="00821C96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821C96" w:rsidRPr="00821C96" w:rsidTr="006A2EDE">
        <w:tc>
          <w:tcPr>
            <w:tcW w:w="8755" w:type="dxa"/>
            <w:shd w:val="clear" w:color="auto" w:fill="auto"/>
          </w:tcPr>
          <w:p w:rsidR="00821C96" w:rsidRPr="00821C96" w:rsidRDefault="00821C96" w:rsidP="00821C96">
            <w:pPr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>Общий отдел – 3 экз.</w:t>
            </w:r>
          </w:p>
        </w:tc>
      </w:tr>
      <w:tr w:rsidR="00821C96" w:rsidRPr="00821C96" w:rsidTr="006A2EDE">
        <w:tc>
          <w:tcPr>
            <w:tcW w:w="8755" w:type="dxa"/>
            <w:shd w:val="clear" w:color="auto" w:fill="auto"/>
          </w:tcPr>
          <w:p w:rsidR="00821C96" w:rsidRPr="00821C96" w:rsidRDefault="00821C96" w:rsidP="00821C96">
            <w:pPr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>Финансово-казначейское Управление – 1 экз.</w:t>
            </w:r>
          </w:p>
        </w:tc>
      </w:tr>
      <w:tr w:rsidR="00821C96" w:rsidRPr="00821C96" w:rsidTr="006A2EDE">
        <w:tc>
          <w:tcPr>
            <w:tcW w:w="8755" w:type="dxa"/>
            <w:shd w:val="clear" w:color="auto" w:fill="auto"/>
          </w:tcPr>
          <w:p w:rsidR="00821C96" w:rsidRPr="00821C96" w:rsidRDefault="00821C96" w:rsidP="00821C96">
            <w:pPr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>Управление образования – 3 экз.</w:t>
            </w:r>
          </w:p>
        </w:tc>
      </w:tr>
      <w:tr w:rsidR="00821C96" w:rsidRPr="00821C96" w:rsidTr="006A2EDE">
        <w:tc>
          <w:tcPr>
            <w:tcW w:w="8755" w:type="dxa"/>
            <w:shd w:val="clear" w:color="auto" w:fill="auto"/>
          </w:tcPr>
          <w:p w:rsidR="00821C96" w:rsidRPr="00821C96" w:rsidRDefault="00821C96" w:rsidP="00821C96">
            <w:pPr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>СМИ – 1 экз.</w:t>
            </w:r>
          </w:p>
        </w:tc>
      </w:tr>
    </w:tbl>
    <w:p w:rsidR="00821C96" w:rsidRDefault="00821C96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821C96" w:rsidRDefault="00821C96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821C96" w:rsidRPr="00821C96" w:rsidRDefault="00821C96" w:rsidP="00821C96">
      <w:pPr>
        <w:shd w:val="clear" w:color="auto" w:fill="FFFFFF"/>
        <w:rPr>
          <w:rFonts w:ascii="Times New Roman" w:hAnsi="Times New Roman"/>
          <w:lang w:val="ru"/>
        </w:rPr>
      </w:pPr>
      <w:r w:rsidRPr="00821C96">
        <w:rPr>
          <w:rFonts w:ascii="Times New Roman" w:hAnsi="Times New Roman"/>
          <w:lang w:val="ru"/>
        </w:rPr>
        <w:t>Губернская Е.Г., 8-498-602-71-54</w:t>
      </w:r>
    </w:p>
    <w:p w:rsidR="001437CB" w:rsidRPr="0005556F" w:rsidRDefault="001437CB" w:rsidP="0005556F">
      <w:pPr>
        <w:widowControl w:val="0"/>
        <w:spacing w:after="120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sectPr w:rsidR="001437CB" w:rsidRPr="0005556F" w:rsidSect="00BA09D4">
      <w:type w:val="continuous"/>
      <w:pgSz w:w="11905" w:h="16837"/>
      <w:pgMar w:top="851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7A" w:rsidRDefault="00CF719E">
      <w:r>
        <w:separator/>
      </w:r>
    </w:p>
  </w:endnote>
  <w:endnote w:type="continuationSeparator" w:id="0">
    <w:p w:rsidR="00FB6D7A" w:rsidRDefault="00CF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6E" w:rsidRDefault="00220F6E"/>
  </w:footnote>
  <w:footnote w:type="continuationSeparator" w:id="0">
    <w:p w:rsidR="00220F6E" w:rsidRDefault="00220F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087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0528" w:rsidRDefault="00EB0528" w:rsidP="00EB0528">
        <w:pPr>
          <w:pStyle w:val="aa"/>
          <w:jc w:val="center"/>
        </w:pPr>
      </w:p>
      <w:p w:rsidR="004879F3" w:rsidRPr="001C3E6A" w:rsidRDefault="00EB0528" w:rsidP="00EB052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C3E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3E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3E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1D9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C3E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F6989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328EF"/>
    <w:multiLevelType w:val="multilevel"/>
    <w:tmpl w:val="4E6C0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0F6E"/>
    <w:rsid w:val="00001EE0"/>
    <w:rsid w:val="00002879"/>
    <w:rsid w:val="000064AB"/>
    <w:rsid w:val="00006B77"/>
    <w:rsid w:val="0001471E"/>
    <w:rsid w:val="000158EC"/>
    <w:rsid w:val="00022CE0"/>
    <w:rsid w:val="00025C34"/>
    <w:rsid w:val="000422AE"/>
    <w:rsid w:val="00043C05"/>
    <w:rsid w:val="000472F4"/>
    <w:rsid w:val="00052103"/>
    <w:rsid w:val="00054B3E"/>
    <w:rsid w:val="0005556F"/>
    <w:rsid w:val="00066C7A"/>
    <w:rsid w:val="000672B8"/>
    <w:rsid w:val="000772FF"/>
    <w:rsid w:val="000817A7"/>
    <w:rsid w:val="00081E09"/>
    <w:rsid w:val="00083431"/>
    <w:rsid w:val="000840C5"/>
    <w:rsid w:val="00084364"/>
    <w:rsid w:val="00084CB2"/>
    <w:rsid w:val="00090BEF"/>
    <w:rsid w:val="000920C3"/>
    <w:rsid w:val="00092F09"/>
    <w:rsid w:val="000939A2"/>
    <w:rsid w:val="00094661"/>
    <w:rsid w:val="00094B0E"/>
    <w:rsid w:val="000B0D10"/>
    <w:rsid w:val="000B6036"/>
    <w:rsid w:val="000C0CAC"/>
    <w:rsid w:val="000C0FAA"/>
    <w:rsid w:val="000C25A2"/>
    <w:rsid w:val="000C5D8F"/>
    <w:rsid w:val="000E1D9F"/>
    <w:rsid w:val="000E6F2A"/>
    <w:rsid w:val="000F63C7"/>
    <w:rsid w:val="001062AA"/>
    <w:rsid w:val="00106F64"/>
    <w:rsid w:val="0011501B"/>
    <w:rsid w:val="0012583E"/>
    <w:rsid w:val="0012626E"/>
    <w:rsid w:val="001275A1"/>
    <w:rsid w:val="00131A85"/>
    <w:rsid w:val="00134FE6"/>
    <w:rsid w:val="00135D25"/>
    <w:rsid w:val="00140AB9"/>
    <w:rsid w:val="001434D1"/>
    <w:rsid w:val="001437CB"/>
    <w:rsid w:val="00147D07"/>
    <w:rsid w:val="00164F0E"/>
    <w:rsid w:val="00170EE9"/>
    <w:rsid w:val="00172202"/>
    <w:rsid w:val="001827EE"/>
    <w:rsid w:val="001838EB"/>
    <w:rsid w:val="001859FF"/>
    <w:rsid w:val="00185DB6"/>
    <w:rsid w:val="001867EA"/>
    <w:rsid w:val="00192520"/>
    <w:rsid w:val="00192929"/>
    <w:rsid w:val="001937F0"/>
    <w:rsid w:val="00194D0C"/>
    <w:rsid w:val="001A2549"/>
    <w:rsid w:val="001A39A8"/>
    <w:rsid w:val="001A3FE2"/>
    <w:rsid w:val="001A4EA3"/>
    <w:rsid w:val="001A5825"/>
    <w:rsid w:val="001A77CD"/>
    <w:rsid w:val="001B0422"/>
    <w:rsid w:val="001B0E0E"/>
    <w:rsid w:val="001B7E5A"/>
    <w:rsid w:val="001C3E6A"/>
    <w:rsid w:val="001D2E67"/>
    <w:rsid w:val="001E0D92"/>
    <w:rsid w:val="001E34F2"/>
    <w:rsid w:val="001E3E7A"/>
    <w:rsid w:val="001E59AB"/>
    <w:rsid w:val="001E70D7"/>
    <w:rsid w:val="001F413C"/>
    <w:rsid w:val="001F422C"/>
    <w:rsid w:val="001F4232"/>
    <w:rsid w:val="001F4324"/>
    <w:rsid w:val="001F4773"/>
    <w:rsid w:val="001F52A5"/>
    <w:rsid w:val="001F6D22"/>
    <w:rsid w:val="002035A0"/>
    <w:rsid w:val="00204F5E"/>
    <w:rsid w:val="002148E8"/>
    <w:rsid w:val="002200C4"/>
    <w:rsid w:val="00220F6E"/>
    <w:rsid w:val="0022354E"/>
    <w:rsid w:val="002241F3"/>
    <w:rsid w:val="00225698"/>
    <w:rsid w:val="0022643D"/>
    <w:rsid w:val="0024082E"/>
    <w:rsid w:val="0025074D"/>
    <w:rsid w:val="002541D9"/>
    <w:rsid w:val="002550C3"/>
    <w:rsid w:val="00256510"/>
    <w:rsid w:val="00262305"/>
    <w:rsid w:val="00262D64"/>
    <w:rsid w:val="00282185"/>
    <w:rsid w:val="00291555"/>
    <w:rsid w:val="00291B95"/>
    <w:rsid w:val="00292A0E"/>
    <w:rsid w:val="00295B91"/>
    <w:rsid w:val="00297CD5"/>
    <w:rsid w:val="002A0A08"/>
    <w:rsid w:val="002A4591"/>
    <w:rsid w:val="002B0FFE"/>
    <w:rsid w:val="002B570D"/>
    <w:rsid w:val="002C56B9"/>
    <w:rsid w:val="002D3A4E"/>
    <w:rsid w:val="002D4D90"/>
    <w:rsid w:val="002D53F9"/>
    <w:rsid w:val="002E7318"/>
    <w:rsid w:val="002F0099"/>
    <w:rsid w:val="002F2019"/>
    <w:rsid w:val="002F236E"/>
    <w:rsid w:val="002F25DC"/>
    <w:rsid w:val="002F610B"/>
    <w:rsid w:val="002F75A2"/>
    <w:rsid w:val="00300F8E"/>
    <w:rsid w:val="0030296F"/>
    <w:rsid w:val="00307C34"/>
    <w:rsid w:val="00311A32"/>
    <w:rsid w:val="0031393A"/>
    <w:rsid w:val="00326415"/>
    <w:rsid w:val="003269F0"/>
    <w:rsid w:val="00327F89"/>
    <w:rsid w:val="003307AF"/>
    <w:rsid w:val="00330EDC"/>
    <w:rsid w:val="003332E5"/>
    <w:rsid w:val="00334BB9"/>
    <w:rsid w:val="00336BD4"/>
    <w:rsid w:val="00337844"/>
    <w:rsid w:val="00343B12"/>
    <w:rsid w:val="0035602A"/>
    <w:rsid w:val="0036189C"/>
    <w:rsid w:val="00363826"/>
    <w:rsid w:val="00366130"/>
    <w:rsid w:val="0037002D"/>
    <w:rsid w:val="00371806"/>
    <w:rsid w:val="003721D3"/>
    <w:rsid w:val="0037449B"/>
    <w:rsid w:val="00374746"/>
    <w:rsid w:val="00384228"/>
    <w:rsid w:val="00390CDE"/>
    <w:rsid w:val="0039192F"/>
    <w:rsid w:val="0039288B"/>
    <w:rsid w:val="00394D65"/>
    <w:rsid w:val="00395335"/>
    <w:rsid w:val="003A21B3"/>
    <w:rsid w:val="003B1BD1"/>
    <w:rsid w:val="003B3765"/>
    <w:rsid w:val="003B4C30"/>
    <w:rsid w:val="003C19DC"/>
    <w:rsid w:val="003C2973"/>
    <w:rsid w:val="003C46BE"/>
    <w:rsid w:val="003D181B"/>
    <w:rsid w:val="003D211E"/>
    <w:rsid w:val="003E2FB8"/>
    <w:rsid w:val="003E5450"/>
    <w:rsid w:val="003E5AA0"/>
    <w:rsid w:val="003F0CFB"/>
    <w:rsid w:val="003F2BF7"/>
    <w:rsid w:val="003F359B"/>
    <w:rsid w:val="003F4F1E"/>
    <w:rsid w:val="00400878"/>
    <w:rsid w:val="004044D7"/>
    <w:rsid w:val="00406578"/>
    <w:rsid w:val="00412FAA"/>
    <w:rsid w:val="004168F0"/>
    <w:rsid w:val="004216D5"/>
    <w:rsid w:val="00424C10"/>
    <w:rsid w:val="004326E5"/>
    <w:rsid w:val="00440657"/>
    <w:rsid w:val="004415DC"/>
    <w:rsid w:val="004464F2"/>
    <w:rsid w:val="00453C48"/>
    <w:rsid w:val="0045414E"/>
    <w:rsid w:val="00466735"/>
    <w:rsid w:val="00472ABB"/>
    <w:rsid w:val="004854C0"/>
    <w:rsid w:val="00486E77"/>
    <w:rsid w:val="00487584"/>
    <w:rsid w:val="004879F3"/>
    <w:rsid w:val="00487AD9"/>
    <w:rsid w:val="00494C10"/>
    <w:rsid w:val="004965E9"/>
    <w:rsid w:val="004A0D5E"/>
    <w:rsid w:val="004A1CE6"/>
    <w:rsid w:val="004A4CD1"/>
    <w:rsid w:val="004B24D6"/>
    <w:rsid w:val="004B6DDE"/>
    <w:rsid w:val="004B76EB"/>
    <w:rsid w:val="004C15F4"/>
    <w:rsid w:val="004C1E1B"/>
    <w:rsid w:val="004C50E5"/>
    <w:rsid w:val="004C559C"/>
    <w:rsid w:val="004D2410"/>
    <w:rsid w:val="004D40E5"/>
    <w:rsid w:val="004D6B3F"/>
    <w:rsid w:val="004E5734"/>
    <w:rsid w:val="004F3DB3"/>
    <w:rsid w:val="004F4BFD"/>
    <w:rsid w:val="00501D35"/>
    <w:rsid w:val="00507223"/>
    <w:rsid w:val="0051116F"/>
    <w:rsid w:val="00511A36"/>
    <w:rsid w:val="00511B06"/>
    <w:rsid w:val="00512836"/>
    <w:rsid w:val="005163A2"/>
    <w:rsid w:val="00520A59"/>
    <w:rsid w:val="005235AE"/>
    <w:rsid w:val="005246B9"/>
    <w:rsid w:val="005249BF"/>
    <w:rsid w:val="00524E36"/>
    <w:rsid w:val="00525441"/>
    <w:rsid w:val="005265ED"/>
    <w:rsid w:val="005304DD"/>
    <w:rsid w:val="00533E02"/>
    <w:rsid w:val="00543007"/>
    <w:rsid w:val="0054591A"/>
    <w:rsid w:val="00547C51"/>
    <w:rsid w:val="005605F1"/>
    <w:rsid w:val="00560F28"/>
    <w:rsid w:val="0056357F"/>
    <w:rsid w:val="0056617E"/>
    <w:rsid w:val="00566EA2"/>
    <w:rsid w:val="0056756C"/>
    <w:rsid w:val="00570237"/>
    <w:rsid w:val="0057606B"/>
    <w:rsid w:val="00576781"/>
    <w:rsid w:val="00584FF5"/>
    <w:rsid w:val="00586F38"/>
    <w:rsid w:val="00587C24"/>
    <w:rsid w:val="0059598C"/>
    <w:rsid w:val="005A5D82"/>
    <w:rsid w:val="005B5749"/>
    <w:rsid w:val="005C1164"/>
    <w:rsid w:val="005C79E5"/>
    <w:rsid w:val="005C7A3F"/>
    <w:rsid w:val="005D2637"/>
    <w:rsid w:val="005E1812"/>
    <w:rsid w:val="005F4E4C"/>
    <w:rsid w:val="005F6F46"/>
    <w:rsid w:val="00606C71"/>
    <w:rsid w:val="00616719"/>
    <w:rsid w:val="00616DEF"/>
    <w:rsid w:val="0062094C"/>
    <w:rsid w:val="006236B0"/>
    <w:rsid w:val="00624120"/>
    <w:rsid w:val="0063171F"/>
    <w:rsid w:val="00632A83"/>
    <w:rsid w:val="0063515E"/>
    <w:rsid w:val="006408A7"/>
    <w:rsid w:val="006431FC"/>
    <w:rsid w:val="006477A3"/>
    <w:rsid w:val="0065693F"/>
    <w:rsid w:val="00656C56"/>
    <w:rsid w:val="006579A3"/>
    <w:rsid w:val="00664FAB"/>
    <w:rsid w:val="00665089"/>
    <w:rsid w:val="0067478A"/>
    <w:rsid w:val="0067553D"/>
    <w:rsid w:val="006843A0"/>
    <w:rsid w:val="00694693"/>
    <w:rsid w:val="006B799F"/>
    <w:rsid w:val="006C2474"/>
    <w:rsid w:val="006C518E"/>
    <w:rsid w:val="006D59E0"/>
    <w:rsid w:val="006E11A7"/>
    <w:rsid w:val="006F3B34"/>
    <w:rsid w:val="006F48D9"/>
    <w:rsid w:val="006F5FF6"/>
    <w:rsid w:val="00701A61"/>
    <w:rsid w:val="00702CC6"/>
    <w:rsid w:val="00704394"/>
    <w:rsid w:val="00705FBF"/>
    <w:rsid w:val="00707834"/>
    <w:rsid w:val="0071124C"/>
    <w:rsid w:val="00713D58"/>
    <w:rsid w:val="00721302"/>
    <w:rsid w:val="00723237"/>
    <w:rsid w:val="00726159"/>
    <w:rsid w:val="00727CF5"/>
    <w:rsid w:val="00730960"/>
    <w:rsid w:val="007322CD"/>
    <w:rsid w:val="00735A00"/>
    <w:rsid w:val="0073625F"/>
    <w:rsid w:val="00745FF8"/>
    <w:rsid w:val="007506EE"/>
    <w:rsid w:val="0075082F"/>
    <w:rsid w:val="00754FE1"/>
    <w:rsid w:val="00766859"/>
    <w:rsid w:val="00766DC2"/>
    <w:rsid w:val="00767CD6"/>
    <w:rsid w:val="00770369"/>
    <w:rsid w:val="0077084C"/>
    <w:rsid w:val="00770ADB"/>
    <w:rsid w:val="00770FE9"/>
    <w:rsid w:val="00771DB9"/>
    <w:rsid w:val="00772826"/>
    <w:rsid w:val="00772E58"/>
    <w:rsid w:val="0078525F"/>
    <w:rsid w:val="007867D3"/>
    <w:rsid w:val="00786930"/>
    <w:rsid w:val="00790A02"/>
    <w:rsid w:val="00790B62"/>
    <w:rsid w:val="0079389D"/>
    <w:rsid w:val="007944A2"/>
    <w:rsid w:val="00795A20"/>
    <w:rsid w:val="00796DFA"/>
    <w:rsid w:val="0079797B"/>
    <w:rsid w:val="007A1945"/>
    <w:rsid w:val="007A35AB"/>
    <w:rsid w:val="007A7DBA"/>
    <w:rsid w:val="007B0951"/>
    <w:rsid w:val="007B3895"/>
    <w:rsid w:val="007B4B02"/>
    <w:rsid w:val="007B71B0"/>
    <w:rsid w:val="007B7A0A"/>
    <w:rsid w:val="007C3672"/>
    <w:rsid w:val="007C4022"/>
    <w:rsid w:val="007D065F"/>
    <w:rsid w:val="007D434A"/>
    <w:rsid w:val="007D48DB"/>
    <w:rsid w:val="007D724C"/>
    <w:rsid w:val="007E197A"/>
    <w:rsid w:val="007F5170"/>
    <w:rsid w:val="007F583F"/>
    <w:rsid w:val="007F5F43"/>
    <w:rsid w:val="007F6186"/>
    <w:rsid w:val="007F697B"/>
    <w:rsid w:val="007F7FB2"/>
    <w:rsid w:val="00801699"/>
    <w:rsid w:val="00805894"/>
    <w:rsid w:val="008059E2"/>
    <w:rsid w:val="00814330"/>
    <w:rsid w:val="0081611A"/>
    <w:rsid w:val="008203E1"/>
    <w:rsid w:val="00821C96"/>
    <w:rsid w:val="00827C65"/>
    <w:rsid w:val="00830E12"/>
    <w:rsid w:val="00834386"/>
    <w:rsid w:val="00834C58"/>
    <w:rsid w:val="0084564F"/>
    <w:rsid w:val="00850FCB"/>
    <w:rsid w:val="00852E86"/>
    <w:rsid w:val="00863281"/>
    <w:rsid w:val="0086603B"/>
    <w:rsid w:val="00874290"/>
    <w:rsid w:val="00874F7D"/>
    <w:rsid w:val="00877CF2"/>
    <w:rsid w:val="00886A2E"/>
    <w:rsid w:val="00896CE5"/>
    <w:rsid w:val="008A23AC"/>
    <w:rsid w:val="008B3494"/>
    <w:rsid w:val="008C2386"/>
    <w:rsid w:val="008D17D8"/>
    <w:rsid w:val="008D1ABA"/>
    <w:rsid w:val="008E449D"/>
    <w:rsid w:val="008F249F"/>
    <w:rsid w:val="008F25CE"/>
    <w:rsid w:val="008F409B"/>
    <w:rsid w:val="009010E5"/>
    <w:rsid w:val="00903235"/>
    <w:rsid w:val="009059AB"/>
    <w:rsid w:val="0090693F"/>
    <w:rsid w:val="009141EE"/>
    <w:rsid w:val="0091483E"/>
    <w:rsid w:val="00922544"/>
    <w:rsid w:val="0093021E"/>
    <w:rsid w:val="0094736A"/>
    <w:rsid w:val="0094766A"/>
    <w:rsid w:val="00951151"/>
    <w:rsid w:val="00953082"/>
    <w:rsid w:val="0095391E"/>
    <w:rsid w:val="00966003"/>
    <w:rsid w:val="0097064E"/>
    <w:rsid w:val="00976DC6"/>
    <w:rsid w:val="00991A86"/>
    <w:rsid w:val="00992CE0"/>
    <w:rsid w:val="009A7D05"/>
    <w:rsid w:val="009B4C98"/>
    <w:rsid w:val="009C3908"/>
    <w:rsid w:val="009C5E65"/>
    <w:rsid w:val="009C7CA8"/>
    <w:rsid w:val="009D35F4"/>
    <w:rsid w:val="009D6F06"/>
    <w:rsid w:val="009F2670"/>
    <w:rsid w:val="009F5499"/>
    <w:rsid w:val="009F6BC8"/>
    <w:rsid w:val="00A0031A"/>
    <w:rsid w:val="00A02914"/>
    <w:rsid w:val="00A076E8"/>
    <w:rsid w:val="00A07E48"/>
    <w:rsid w:val="00A14BA2"/>
    <w:rsid w:val="00A158B1"/>
    <w:rsid w:val="00A202DE"/>
    <w:rsid w:val="00A21A74"/>
    <w:rsid w:val="00A22A59"/>
    <w:rsid w:val="00A34592"/>
    <w:rsid w:val="00A46FEB"/>
    <w:rsid w:val="00A6018A"/>
    <w:rsid w:val="00A603C7"/>
    <w:rsid w:val="00A62CD6"/>
    <w:rsid w:val="00A6701E"/>
    <w:rsid w:val="00A744C1"/>
    <w:rsid w:val="00A766FF"/>
    <w:rsid w:val="00A7711D"/>
    <w:rsid w:val="00A834EF"/>
    <w:rsid w:val="00A903C9"/>
    <w:rsid w:val="00A929C1"/>
    <w:rsid w:val="00A93A21"/>
    <w:rsid w:val="00AA42A9"/>
    <w:rsid w:val="00AA55E3"/>
    <w:rsid w:val="00AB1AB0"/>
    <w:rsid w:val="00AB3D55"/>
    <w:rsid w:val="00AB5795"/>
    <w:rsid w:val="00AB69FA"/>
    <w:rsid w:val="00AB7F4A"/>
    <w:rsid w:val="00AC5580"/>
    <w:rsid w:val="00AD09FB"/>
    <w:rsid w:val="00AD0CBF"/>
    <w:rsid w:val="00AD14C4"/>
    <w:rsid w:val="00AE0761"/>
    <w:rsid w:val="00B0034C"/>
    <w:rsid w:val="00B0247B"/>
    <w:rsid w:val="00B14C3F"/>
    <w:rsid w:val="00B17620"/>
    <w:rsid w:val="00B216FE"/>
    <w:rsid w:val="00B252D8"/>
    <w:rsid w:val="00B2623B"/>
    <w:rsid w:val="00B270A6"/>
    <w:rsid w:val="00B31888"/>
    <w:rsid w:val="00B31939"/>
    <w:rsid w:val="00B3548E"/>
    <w:rsid w:val="00B356EA"/>
    <w:rsid w:val="00B36EFD"/>
    <w:rsid w:val="00B41BCA"/>
    <w:rsid w:val="00B41F66"/>
    <w:rsid w:val="00B4713E"/>
    <w:rsid w:val="00B52E9A"/>
    <w:rsid w:val="00B56D6D"/>
    <w:rsid w:val="00B57F89"/>
    <w:rsid w:val="00B62CFF"/>
    <w:rsid w:val="00B66A2C"/>
    <w:rsid w:val="00B67A0C"/>
    <w:rsid w:val="00B7723F"/>
    <w:rsid w:val="00B818EF"/>
    <w:rsid w:val="00B823DE"/>
    <w:rsid w:val="00B84038"/>
    <w:rsid w:val="00B8683F"/>
    <w:rsid w:val="00B91413"/>
    <w:rsid w:val="00BA09D4"/>
    <w:rsid w:val="00BA4763"/>
    <w:rsid w:val="00BB1AF6"/>
    <w:rsid w:val="00BB2980"/>
    <w:rsid w:val="00BB71FC"/>
    <w:rsid w:val="00BB7DD7"/>
    <w:rsid w:val="00BC1C95"/>
    <w:rsid w:val="00BC6F57"/>
    <w:rsid w:val="00BD1BCD"/>
    <w:rsid w:val="00BD4472"/>
    <w:rsid w:val="00BD702F"/>
    <w:rsid w:val="00BD7CBE"/>
    <w:rsid w:val="00BE1167"/>
    <w:rsid w:val="00C02CB5"/>
    <w:rsid w:val="00C032F6"/>
    <w:rsid w:val="00C061AF"/>
    <w:rsid w:val="00C07301"/>
    <w:rsid w:val="00C12D70"/>
    <w:rsid w:val="00C139F5"/>
    <w:rsid w:val="00C13D83"/>
    <w:rsid w:val="00C14B18"/>
    <w:rsid w:val="00C1623E"/>
    <w:rsid w:val="00C17323"/>
    <w:rsid w:val="00C22A4A"/>
    <w:rsid w:val="00C25E9E"/>
    <w:rsid w:val="00C35657"/>
    <w:rsid w:val="00C403F7"/>
    <w:rsid w:val="00C44DB9"/>
    <w:rsid w:val="00C5279B"/>
    <w:rsid w:val="00C6371A"/>
    <w:rsid w:val="00C64F3F"/>
    <w:rsid w:val="00C675EC"/>
    <w:rsid w:val="00C72258"/>
    <w:rsid w:val="00C773A6"/>
    <w:rsid w:val="00C8367A"/>
    <w:rsid w:val="00C85136"/>
    <w:rsid w:val="00C8627F"/>
    <w:rsid w:val="00C8674F"/>
    <w:rsid w:val="00C86E84"/>
    <w:rsid w:val="00C879EA"/>
    <w:rsid w:val="00C94158"/>
    <w:rsid w:val="00CA6CCD"/>
    <w:rsid w:val="00CA79DB"/>
    <w:rsid w:val="00CB766D"/>
    <w:rsid w:val="00CC2244"/>
    <w:rsid w:val="00CC3344"/>
    <w:rsid w:val="00CD113B"/>
    <w:rsid w:val="00CD5716"/>
    <w:rsid w:val="00CE0993"/>
    <w:rsid w:val="00CE18C9"/>
    <w:rsid w:val="00CF321B"/>
    <w:rsid w:val="00CF402D"/>
    <w:rsid w:val="00CF719E"/>
    <w:rsid w:val="00D01663"/>
    <w:rsid w:val="00D01A33"/>
    <w:rsid w:val="00D05025"/>
    <w:rsid w:val="00D05B9E"/>
    <w:rsid w:val="00D0770E"/>
    <w:rsid w:val="00D103A7"/>
    <w:rsid w:val="00D13B17"/>
    <w:rsid w:val="00D13EBB"/>
    <w:rsid w:val="00D1450F"/>
    <w:rsid w:val="00D176CF"/>
    <w:rsid w:val="00D221F0"/>
    <w:rsid w:val="00D237E3"/>
    <w:rsid w:val="00D253DC"/>
    <w:rsid w:val="00D371BF"/>
    <w:rsid w:val="00D379B9"/>
    <w:rsid w:val="00D37B17"/>
    <w:rsid w:val="00D47B5F"/>
    <w:rsid w:val="00D503BA"/>
    <w:rsid w:val="00D52BF6"/>
    <w:rsid w:val="00D54352"/>
    <w:rsid w:val="00D619AC"/>
    <w:rsid w:val="00D63A0E"/>
    <w:rsid w:val="00D65882"/>
    <w:rsid w:val="00D73F76"/>
    <w:rsid w:val="00D80BA1"/>
    <w:rsid w:val="00D9018D"/>
    <w:rsid w:val="00D92BDC"/>
    <w:rsid w:val="00D92EF6"/>
    <w:rsid w:val="00D97414"/>
    <w:rsid w:val="00DA3D1E"/>
    <w:rsid w:val="00DA4307"/>
    <w:rsid w:val="00DA47C5"/>
    <w:rsid w:val="00DB406A"/>
    <w:rsid w:val="00DB6705"/>
    <w:rsid w:val="00DB6CF7"/>
    <w:rsid w:val="00DC129B"/>
    <w:rsid w:val="00DC1505"/>
    <w:rsid w:val="00DC1556"/>
    <w:rsid w:val="00DC4B6F"/>
    <w:rsid w:val="00DD4069"/>
    <w:rsid w:val="00DD5C51"/>
    <w:rsid w:val="00DD7849"/>
    <w:rsid w:val="00DE3E59"/>
    <w:rsid w:val="00DE58D2"/>
    <w:rsid w:val="00DE694E"/>
    <w:rsid w:val="00DE7ABA"/>
    <w:rsid w:val="00DF2D06"/>
    <w:rsid w:val="00DF59A6"/>
    <w:rsid w:val="00DF59D6"/>
    <w:rsid w:val="00E005CC"/>
    <w:rsid w:val="00E07B5D"/>
    <w:rsid w:val="00E163DB"/>
    <w:rsid w:val="00E23B85"/>
    <w:rsid w:val="00E25014"/>
    <w:rsid w:val="00E321C3"/>
    <w:rsid w:val="00E32B97"/>
    <w:rsid w:val="00E346DD"/>
    <w:rsid w:val="00E37EAC"/>
    <w:rsid w:val="00E45057"/>
    <w:rsid w:val="00E47503"/>
    <w:rsid w:val="00E5146C"/>
    <w:rsid w:val="00E7097F"/>
    <w:rsid w:val="00E73074"/>
    <w:rsid w:val="00E82945"/>
    <w:rsid w:val="00E9205D"/>
    <w:rsid w:val="00E9308B"/>
    <w:rsid w:val="00EA31A5"/>
    <w:rsid w:val="00EA34B8"/>
    <w:rsid w:val="00EA4E0D"/>
    <w:rsid w:val="00EB0528"/>
    <w:rsid w:val="00EB44AE"/>
    <w:rsid w:val="00EC0420"/>
    <w:rsid w:val="00EC2473"/>
    <w:rsid w:val="00EC2842"/>
    <w:rsid w:val="00EC4307"/>
    <w:rsid w:val="00EC4D53"/>
    <w:rsid w:val="00EC7D7A"/>
    <w:rsid w:val="00ED1451"/>
    <w:rsid w:val="00ED3A92"/>
    <w:rsid w:val="00ED7BC8"/>
    <w:rsid w:val="00EE0112"/>
    <w:rsid w:val="00EE23AB"/>
    <w:rsid w:val="00EE6BDE"/>
    <w:rsid w:val="00EF3147"/>
    <w:rsid w:val="00F0101A"/>
    <w:rsid w:val="00F04AD0"/>
    <w:rsid w:val="00F051A9"/>
    <w:rsid w:val="00F05456"/>
    <w:rsid w:val="00F101BF"/>
    <w:rsid w:val="00F11F0D"/>
    <w:rsid w:val="00F137AF"/>
    <w:rsid w:val="00F22780"/>
    <w:rsid w:val="00F258F3"/>
    <w:rsid w:val="00F30A67"/>
    <w:rsid w:val="00F3366F"/>
    <w:rsid w:val="00F36F00"/>
    <w:rsid w:val="00F42976"/>
    <w:rsid w:val="00F45906"/>
    <w:rsid w:val="00F45F8C"/>
    <w:rsid w:val="00F5018F"/>
    <w:rsid w:val="00F513A1"/>
    <w:rsid w:val="00F51BBF"/>
    <w:rsid w:val="00F51F7A"/>
    <w:rsid w:val="00F561FA"/>
    <w:rsid w:val="00F64772"/>
    <w:rsid w:val="00F8544E"/>
    <w:rsid w:val="00F85D98"/>
    <w:rsid w:val="00F958C9"/>
    <w:rsid w:val="00F96CF5"/>
    <w:rsid w:val="00FA252F"/>
    <w:rsid w:val="00FA3C10"/>
    <w:rsid w:val="00FA556A"/>
    <w:rsid w:val="00FA666A"/>
    <w:rsid w:val="00FB101A"/>
    <w:rsid w:val="00FB21E0"/>
    <w:rsid w:val="00FB2340"/>
    <w:rsid w:val="00FB4930"/>
    <w:rsid w:val="00FB6A08"/>
    <w:rsid w:val="00FB6D7A"/>
    <w:rsid w:val="00FB7F5F"/>
    <w:rsid w:val="00FC06AE"/>
    <w:rsid w:val="00FC7C69"/>
    <w:rsid w:val="00FD29CB"/>
    <w:rsid w:val="00FE38BD"/>
    <w:rsid w:val="00FE4B79"/>
    <w:rsid w:val="00FF16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5969C5C-0708-4B13-A73A-3F4F4443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B7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79F3"/>
    <w:rPr>
      <w:color w:val="000000"/>
    </w:rPr>
  </w:style>
  <w:style w:type="paragraph" w:styleId="ac">
    <w:name w:val="footer"/>
    <w:basedOn w:val="a"/>
    <w:link w:val="ad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79F3"/>
    <w:rPr>
      <w:color w:val="000000"/>
    </w:rPr>
  </w:style>
  <w:style w:type="paragraph" w:styleId="ae">
    <w:name w:val="No Spacing"/>
    <w:uiPriority w:val="1"/>
    <w:qFormat/>
    <w:rsid w:val="00C22A4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94865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9486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BB00-11A4-4731-A288-11E393F1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Гергалова Таисия Геннадьевна</cp:lastModifiedBy>
  <cp:revision>583</cp:revision>
  <cp:lastPrinted>2021-12-23T08:46:00Z</cp:lastPrinted>
  <dcterms:created xsi:type="dcterms:W3CDTF">2014-10-14T07:16:00Z</dcterms:created>
  <dcterms:modified xsi:type="dcterms:W3CDTF">2022-09-13T14:41:00Z</dcterms:modified>
</cp:coreProperties>
</file>