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A5" w:rsidRDefault="009000A8" w:rsidP="00103C0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F7754" w:rsidRDefault="008F7754" w:rsidP="00E25A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7754" w:rsidRPr="00416A73" w:rsidRDefault="008F7754" w:rsidP="00E25A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8F7754" w:rsidRPr="00416A73" w:rsidRDefault="008F7754" w:rsidP="00E25A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F7754" w:rsidRPr="00416A73" w:rsidRDefault="008F7754" w:rsidP="00E25A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8F7754" w:rsidRPr="00416A73" w:rsidRDefault="008F7754" w:rsidP="00E25A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F7754" w:rsidRPr="00416A73" w:rsidRDefault="001C594A" w:rsidP="00E25A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от </w:t>
      </w:r>
      <w:r w:rsidR="00103C01" w:rsidRPr="00416A73">
        <w:rPr>
          <w:rFonts w:ascii="Times New Roman" w:hAnsi="Times New Roman" w:cs="Times New Roman"/>
          <w:sz w:val="28"/>
          <w:szCs w:val="28"/>
        </w:rPr>
        <w:t>_______</w:t>
      </w:r>
      <w:r w:rsidRPr="00416A73">
        <w:rPr>
          <w:rFonts w:ascii="Times New Roman" w:hAnsi="Times New Roman" w:cs="Times New Roman"/>
          <w:sz w:val="28"/>
          <w:szCs w:val="28"/>
        </w:rPr>
        <w:t>№</w:t>
      </w:r>
      <w:r w:rsidR="00103C01" w:rsidRPr="00416A73">
        <w:rPr>
          <w:rFonts w:ascii="Times New Roman" w:hAnsi="Times New Roman" w:cs="Times New Roman"/>
          <w:sz w:val="28"/>
          <w:szCs w:val="28"/>
        </w:rPr>
        <w:t>_____</w:t>
      </w:r>
    </w:p>
    <w:p w:rsidR="00BD4A9B" w:rsidRPr="00416A73" w:rsidRDefault="00BD4A9B" w:rsidP="00E25A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4A9B" w:rsidRPr="00416A73" w:rsidRDefault="00BD4A9B" w:rsidP="00E25A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A09" w:rsidRPr="00416A73" w:rsidRDefault="00E25A09" w:rsidP="00120A38">
      <w:pPr>
        <w:pStyle w:val="ConsPlusNormal"/>
        <w:widowControl/>
        <w:ind w:left="3969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6CB7" w:rsidRPr="00416A73" w:rsidRDefault="00326CB7" w:rsidP="00120A38">
      <w:pPr>
        <w:pStyle w:val="ConsPlusNormal"/>
        <w:widowControl/>
        <w:ind w:left="3969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B5D" w:rsidRPr="00416A73" w:rsidRDefault="00790B5D" w:rsidP="00790B5D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5D" w:rsidRPr="00416A73" w:rsidRDefault="00790B5D" w:rsidP="00B261A5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B5D" w:rsidRPr="00416A73" w:rsidRDefault="00790B5D" w:rsidP="00790B5D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5D" w:rsidRPr="00416A73" w:rsidRDefault="00790B5D" w:rsidP="00790B5D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5D" w:rsidRPr="00416A73" w:rsidRDefault="00790B5D" w:rsidP="00790B5D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90B5D" w:rsidRPr="00416A73" w:rsidRDefault="00790B5D" w:rsidP="00790B5D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 xml:space="preserve">ОДИНЦОВСКОГО </w:t>
      </w:r>
      <w:r w:rsidR="00FE3F9B" w:rsidRPr="00416A73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790B5D" w:rsidRPr="00416A73" w:rsidRDefault="00790B5D" w:rsidP="00790B5D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790B5D" w:rsidRPr="00416A73" w:rsidRDefault="00790B5D" w:rsidP="00790B5D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«</w:t>
      </w:r>
      <w:r w:rsidR="007F0584" w:rsidRPr="00416A73">
        <w:rPr>
          <w:rFonts w:ascii="Times New Roman" w:hAnsi="Times New Roman" w:cs="Times New Roman"/>
          <w:b/>
          <w:sz w:val="28"/>
          <w:szCs w:val="28"/>
        </w:rPr>
        <w:t xml:space="preserve">ЭКОЛОГИЯ И </w:t>
      </w:r>
      <w:r w:rsidRPr="00416A73">
        <w:rPr>
          <w:rFonts w:ascii="Times New Roman" w:hAnsi="Times New Roman" w:cs="Times New Roman"/>
          <w:b/>
          <w:sz w:val="28"/>
          <w:szCs w:val="28"/>
        </w:rPr>
        <w:t>ОКРУЖАЮЩ</w:t>
      </w:r>
      <w:r w:rsidR="007F0584" w:rsidRPr="00416A73">
        <w:rPr>
          <w:rFonts w:ascii="Times New Roman" w:hAnsi="Times New Roman" w:cs="Times New Roman"/>
          <w:b/>
          <w:sz w:val="28"/>
          <w:szCs w:val="28"/>
        </w:rPr>
        <w:t>АЯ</w:t>
      </w:r>
      <w:r w:rsidRPr="00416A73">
        <w:rPr>
          <w:rFonts w:ascii="Times New Roman" w:hAnsi="Times New Roman" w:cs="Times New Roman"/>
          <w:b/>
          <w:sz w:val="28"/>
          <w:szCs w:val="28"/>
        </w:rPr>
        <w:t xml:space="preserve"> СРЕД</w:t>
      </w:r>
      <w:r w:rsidR="007F0584" w:rsidRPr="00416A73">
        <w:rPr>
          <w:rFonts w:ascii="Times New Roman" w:hAnsi="Times New Roman" w:cs="Times New Roman"/>
          <w:b/>
          <w:sz w:val="28"/>
          <w:szCs w:val="28"/>
        </w:rPr>
        <w:t>А</w:t>
      </w:r>
      <w:r w:rsidRPr="00416A73">
        <w:rPr>
          <w:rFonts w:ascii="Times New Roman" w:hAnsi="Times New Roman" w:cs="Times New Roman"/>
          <w:b/>
          <w:sz w:val="28"/>
          <w:szCs w:val="28"/>
        </w:rPr>
        <w:t>»</w:t>
      </w:r>
    </w:p>
    <w:p w:rsidR="00790B5D" w:rsidRPr="00416A73" w:rsidRDefault="00686AD8" w:rsidP="00686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на 202</w:t>
      </w:r>
      <w:r w:rsidR="006E5114" w:rsidRPr="00416A73">
        <w:rPr>
          <w:rFonts w:ascii="Times New Roman" w:hAnsi="Times New Roman" w:cs="Times New Roman"/>
          <w:b/>
          <w:sz w:val="28"/>
          <w:szCs w:val="28"/>
        </w:rPr>
        <w:t>3-2027</w:t>
      </w:r>
      <w:r w:rsidRPr="00416A7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B5D" w:rsidRPr="00416A73" w:rsidRDefault="00790B5D" w:rsidP="00790B5D">
      <w:pPr>
        <w:rPr>
          <w:rFonts w:ascii="Times New Roman" w:hAnsi="Times New Roman" w:cs="Times New Roman"/>
          <w:sz w:val="28"/>
          <w:szCs w:val="28"/>
        </w:rPr>
      </w:pPr>
    </w:p>
    <w:p w:rsidR="00790B5D" w:rsidRPr="00416A73" w:rsidRDefault="00790B5D" w:rsidP="00790B5D">
      <w:pPr>
        <w:rPr>
          <w:rFonts w:ascii="Times New Roman" w:hAnsi="Times New Roman" w:cs="Times New Roman"/>
          <w:sz w:val="28"/>
          <w:szCs w:val="28"/>
        </w:rPr>
      </w:pPr>
    </w:p>
    <w:p w:rsidR="00790B5D" w:rsidRPr="00416A73" w:rsidRDefault="00790B5D" w:rsidP="00790B5D">
      <w:pPr>
        <w:rPr>
          <w:rFonts w:ascii="Times New Roman" w:hAnsi="Times New Roman" w:cs="Times New Roman"/>
          <w:sz w:val="28"/>
          <w:szCs w:val="28"/>
        </w:rPr>
      </w:pPr>
    </w:p>
    <w:p w:rsidR="00790B5D" w:rsidRPr="00416A73" w:rsidRDefault="00790B5D" w:rsidP="00790B5D">
      <w:pPr>
        <w:rPr>
          <w:rFonts w:ascii="Times New Roman" w:hAnsi="Times New Roman" w:cs="Times New Roman"/>
          <w:sz w:val="28"/>
          <w:szCs w:val="28"/>
        </w:rPr>
      </w:pPr>
    </w:p>
    <w:p w:rsidR="00790B5D" w:rsidRPr="00416A73" w:rsidRDefault="00790B5D" w:rsidP="00790B5D">
      <w:pPr>
        <w:rPr>
          <w:rFonts w:ascii="Times New Roman" w:hAnsi="Times New Roman" w:cs="Times New Roman"/>
          <w:sz w:val="28"/>
          <w:szCs w:val="28"/>
        </w:rPr>
      </w:pPr>
    </w:p>
    <w:p w:rsidR="00790B5D" w:rsidRPr="00416A73" w:rsidRDefault="00790B5D" w:rsidP="00790B5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BD4A9B" w:rsidRPr="00416A73" w:rsidRDefault="00BD4A9B" w:rsidP="00790B5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E25A09" w:rsidRPr="00416A73" w:rsidRDefault="00E25A09" w:rsidP="007B42DF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0066" w:rsidRPr="00416A73" w:rsidRDefault="00300066" w:rsidP="007B42DF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0B5D" w:rsidRPr="00416A73" w:rsidRDefault="00790B5D" w:rsidP="00A914F5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г. Одинцово</w:t>
      </w:r>
      <w:r w:rsidR="00420E40" w:rsidRPr="00416A7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417"/>
        <w:gridCol w:w="1560"/>
        <w:gridCol w:w="1559"/>
        <w:gridCol w:w="1276"/>
        <w:gridCol w:w="1275"/>
      </w:tblGrid>
      <w:tr w:rsidR="008F7754" w:rsidRPr="00416A73" w:rsidTr="006F0DA5">
        <w:trPr>
          <w:trHeight w:val="375"/>
        </w:trPr>
        <w:tc>
          <w:tcPr>
            <w:tcW w:w="110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48" w:rsidRPr="00416A73" w:rsidRDefault="003B2E48" w:rsidP="00686A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ПАСПОРТ МУНИЦИПАЛЬНОЙ ПРОГРАММЫ </w:t>
            </w:r>
          </w:p>
          <w:p w:rsidR="003B2E48" w:rsidRPr="00416A73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ОДИНЦОВСКОГО </w:t>
            </w:r>
            <w:r w:rsidR="00001BFE" w:rsidRPr="00416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ГОРОДСКОГО ОКРУ</w:t>
            </w:r>
            <w:r w:rsidR="00C96142" w:rsidRPr="00416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ГА </w:t>
            </w:r>
            <w:r w:rsidRPr="00416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МОСКОВСКОЙ ОБЛАСТИ</w:t>
            </w:r>
          </w:p>
          <w:p w:rsidR="00127830" w:rsidRPr="00416A73" w:rsidRDefault="00127830" w:rsidP="00127830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A7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C6B86" w:rsidRPr="0041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ЭКОЛОГИЯ </w:t>
            </w:r>
            <w:r w:rsidR="00C96142" w:rsidRPr="0041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416A73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</w:t>
            </w:r>
            <w:r w:rsidR="00C96142" w:rsidRPr="00416A73">
              <w:rPr>
                <w:rFonts w:ascii="Times New Roman" w:hAnsi="Times New Roman" w:cs="Times New Roman"/>
                <w:b/>
                <w:sz w:val="28"/>
                <w:szCs w:val="28"/>
              </w:rPr>
              <w:t>АЯ СРЕДА</w:t>
            </w:r>
            <w:r w:rsidRPr="00416A7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27830" w:rsidRPr="00416A73" w:rsidRDefault="00127830" w:rsidP="00470F3B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A73">
              <w:rPr>
                <w:rFonts w:ascii="Times New Roman" w:hAnsi="Times New Roman" w:cs="Times New Roman"/>
                <w:b/>
                <w:sz w:val="28"/>
                <w:szCs w:val="28"/>
              </w:rPr>
              <w:t>на 20</w:t>
            </w:r>
            <w:r w:rsidR="00E460A1" w:rsidRPr="00416A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F36F0" w:rsidRPr="00416A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16A73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17474" w:rsidRPr="00416A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F36F0" w:rsidRPr="00416A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1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  <w:p w:rsidR="00622EF6" w:rsidRPr="00416A73" w:rsidRDefault="00622EF6" w:rsidP="00470F3B">
            <w:pPr>
              <w:tabs>
                <w:tab w:val="left" w:pos="3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7754" w:rsidRPr="00416A73" w:rsidTr="006F0DA5">
        <w:trPr>
          <w:trHeight w:val="587"/>
        </w:trPr>
        <w:tc>
          <w:tcPr>
            <w:tcW w:w="2411" w:type="dxa"/>
            <w:shd w:val="clear" w:color="auto" w:fill="auto"/>
            <w:hideMark/>
          </w:tcPr>
          <w:p w:rsidR="00127830" w:rsidRPr="00416A73" w:rsidRDefault="00127830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646" w:type="dxa"/>
            <w:gridSpan w:val="6"/>
            <w:tcBorders>
              <w:right w:val="single" w:sz="4" w:space="0" w:color="auto"/>
            </w:tcBorders>
            <w:shd w:val="clear" w:color="auto" w:fill="auto"/>
            <w:hideMark/>
          </w:tcPr>
          <w:p w:rsidR="00127830" w:rsidRPr="00416A73" w:rsidRDefault="00127830" w:rsidP="0068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 </w:t>
            </w:r>
            <w:r w:rsidR="00E70A51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E0097E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начальник Управления </w:t>
            </w:r>
            <w:r w:rsidR="00686AD8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</w:t>
            </w:r>
            <w:r w:rsidR="00686AD8" w:rsidRPr="00416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97E" w:rsidRPr="00416A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Одинцовского </w:t>
            </w:r>
            <w:r w:rsidR="00E70A51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313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Московской области</w:t>
            </w: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6142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- А.А. Тесля</w:t>
            </w:r>
          </w:p>
        </w:tc>
      </w:tr>
      <w:tr w:rsidR="008F7754" w:rsidRPr="00416A73" w:rsidTr="006F0DA5">
        <w:trPr>
          <w:trHeight w:val="587"/>
        </w:trPr>
        <w:tc>
          <w:tcPr>
            <w:tcW w:w="2411" w:type="dxa"/>
            <w:shd w:val="clear" w:color="auto" w:fill="auto"/>
          </w:tcPr>
          <w:p w:rsidR="00127830" w:rsidRPr="00416A73" w:rsidRDefault="00127830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</w:t>
            </w:r>
            <w:r w:rsidR="00622EF6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чик муниципальной программы</w:t>
            </w:r>
          </w:p>
        </w:tc>
        <w:tc>
          <w:tcPr>
            <w:tcW w:w="8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27830" w:rsidRPr="00416A73" w:rsidRDefault="00127830" w:rsidP="00E7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Одинцовского </w:t>
            </w:r>
            <w:r w:rsidR="00E70A51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340313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8F7754" w:rsidRPr="00416A73" w:rsidTr="006F0DA5">
        <w:trPr>
          <w:trHeight w:val="322"/>
        </w:trPr>
        <w:tc>
          <w:tcPr>
            <w:tcW w:w="2411" w:type="dxa"/>
            <w:vMerge w:val="restart"/>
            <w:shd w:val="clear" w:color="auto" w:fill="auto"/>
            <w:hideMark/>
          </w:tcPr>
          <w:p w:rsidR="003B2E48" w:rsidRPr="00416A73" w:rsidRDefault="003B2E48" w:rsidP="000F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646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3B2E48" w:rsidRPr="00416A73" w:rsidRDefault="003B2E48" w:rsidP="000F4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окружающей среды Одинцовского </w:t>
            </w:r>
            <w:r w:rsidR="00E70A51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340313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8F7754" w:rsidRPr="00416A73" w:rsidTr="006F0DA5">
        <w:trPr>
          <w:trHeight w:val="322"/>
        </w:trPr>
        <w:tc>
          <w:tcPr>
            <w:tcW w:w="2411" w:type="dxa"/>
            <w:vMerge/>
            <w:vAlign w:val="center"/>
            <w:hideMark/>
          </w:tcPr>
          <w:p w:rsidR="003B2E48" w:rsidRPr="00416A73" w:rsidRDefault="003B2E48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6"/>
            <w:vMerge/>
            <w:tcBorders>
              <w:right w:val="single" w:sz="4" w:space="0" w:color="auto"/>
            </w:tcBorders>
            <w:vAlign w:val="center"/>
            <w:hideMark/>
          </w:tcPr>
          <w:p w:rsidR="003B2E48" w:rsidRPr="00416A73" w:rsidRDefault="003B2E48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754" w:rsidRPr="00416A73" w:rsidTr="006F0DA5">
        <w:trPr>
          <w:trHeight w:val="322"/>
        </w:trPr>
        <w:tc>
          <w:tcPr>
            <w:tcW w:w="2411" w:type="dxa"/>
            <w:vAlign w:val="center"/>
          </w:tcPr>
          <w:p w:rsidR="00127830" w:rsidRPr="00416A73" w:rsidRDefault="00127830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8646" w:type="dxa"/>
            <w:gridSpan w:val="6"/>
            <w:tcBorders>
              <w:right w:val="single" w:sz="4" w:space="0" w:color="auto"/>
            </w:tcBorders>
            <w:vAlign w:val="center"/>
          </w:tcPr>
          <w:p w:rsidR="00127830" w:rsidRPr="00416A73" w:rsidRDefault="00340313" w:rsidP="00470F3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27830" w:rsidRPr="0041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Охрана окружающей среды</w:t>
            </w:r>
            <w:r w:rsidRPr="0041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27830" w:rsidRPr="0041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27830" w:rsidRPr="00416A73" w:rsidRDefault="00340313" w:rsidP="00470F3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70A51" w:rsidRPr="0041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водохозяйственного комплекса</w:t>
            </w:r>
            <w:r w:rsidRPr="0041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27830" w:rsidRPr="0041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F7754" w:rsidRPr="00416A73" w:rsidRDefault="00A336C9" w:rsidP="00470F3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«Развитие лесного хозяйства</w:t>
            </w:r>
            <w:r w:rsidR="008F7754" w:rsidRPr="0041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15C4C" w:rsidRPr="00416A73" w:rsidRDefault="00340313" w:rsidP="00470F3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72E26" w:rsidRPr="0041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Региональная программа в области обращения с отходами, в том числе с твердыми коммунальными отходами». </w:t>
            </w:r>
          </w:p>
        </w:tc>
      </w:tr>
      <w:tr w:rsidR="008F7754" w:rsidRPr="00416A73" w:rsidTr="006F0DA5">
        <w:trPr>
          <w:trHeight w:val="334"/>
        </w:trPr>
        <w:tc>
          <w:tcPr>
            <w:tcW w:w="2411" w:type="dxa"/>
            <w:vMerge w:val="restart"/>
            <w:shd w:val="clear" w:color="auto" w:fill="auto"/>
            <w:hideMark/>
          </w:tcPr>
          <w:p w:rsidR="00127830" w:rsidRPr="00416A73" w:rsidRDefault="00127830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муниципальной прогр</w:t>
            </w:r>
            <w:r w:rsidR="00622EF6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аммы, в том числе по годам:</w:t>
            </w:r>
          </w:p>
        </w:tc>
        <w:tc>
          <w:tcPr>
            <w:tcW w:w="8646" w:type="dxa"/>
            <w:gridSpan w:val="6"/>
            <w:tcBorders>
              <w:right w:val="single" w:sz="4" w:space="0" w:color="auto"/>
            </w:tcBorders>
            <w:shd w:val="clear" w:color="auto" w:fill="auto"/>
            <w:hideMark/>
          </w:tcPr>
          <w:p w:rsidR="00127830" w:rsidRPr="00416A73" w:rsidRDefault="00127830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F7754" w:rsidRPr="00416A73" w:rsidTr="006F0DA5">
        <w:trPr>
          <w:trHeight w:val="495"/>
        </w:trPr>
        <w:tc>
          <w:tcPr>
            <w:tcW w:w="2411" w:type="dxa"/>
            <w:vMerge/>
            <w:vAlign w:val="center"/>
            <w:hideMark/>
          </w:tcPr>
          <w:p w:rsidR="00127830" w:rsidRPr="00416A73" w:rsidRDefault="00127830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27830" w:rsidRPr="00416A73" w:rsidRDefault="00127830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127830" w:rsidRPr="00416A73" w:rsidRDefault="00127830" w:rsidP="005F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15C4C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36F0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56B4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127830" w:rsidRPr="00416A73" w:rsidRDefault="00127830" w:rsidP="003F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15C4C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36F0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127830" w:rsidRPr="00416A73" w:rsidRDefault="009C28DD" w:rsidP="003F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15C4C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36F0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7830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127830" w:rsidRPr="00416A73" w:rsidRDefault="009C28DD" w:rsidP="003F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7830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7830" w:rsidRPr="00416A73" w:rsidRDefault="00127830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C28DD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36F0"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27830" w:rsidRPr="00416A73" w:rsidRDefault="00127830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36BC5" w:rsidRPr="00416A73" w:rsidTr="006F0DA5">
        <w:trPr>
          <w:trHeight w:val="495"/>
        </w:trPr>
        <w:tc>
          <w:tcPr>
            <w:tcW w:w="2411" w:type="dxa"/>
            <w:vAlign w:val="center"/>
          </w:tcPr>
          <w:p w:rsidR="00A336C9" w:rsidRPr="00416A73" w:rsidRDefault="00A336C9" w:rsidP="00A3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</w:tr>
      <w:tr w:rsidR="00336BC5" w:rsidRPr="00416A73" w:rsidTr="006F0DA5">
        <w:trPr>
          <w:trHeight w:val="495"/>
        </w:trPr>
        <w:tc>
          <w:tcPr>
            <w:tcW w:w="2411" w:type="dxa"/>
            <w:vAlign w:val="center"/>
          </w:tcPr>
          <w:p w:rsidR="00A336C9" w:rsidRPr="00416A73" w:rsidRDefault="00A336C9" w:rsidP="00A3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</w:tr>
      <w:tr w:rsidR="00336BC5" w:rsidRPr="00416A73" w:rsidTr="00327EE2">
        <w:trPr>
          <w:trHeight w:val="1242"/>
        </w:trPr>
        <w:tc>
          <w:tcPr>
            <w:tcW w:w="2411" w:type="dxa"/>
            <w:shd w:val="clear" w:color="auto" w:fill="auto"/>
            <w:hideMark/>
          </w:tcPr>
          <w:p w:rsidR="00A336C9" w:rsidRPr="00416A73" w:rsidRDefault="00A336C9" w:rsidP="00A33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23 411,40000</w:t>
            </w:r>
          </w:p>
        </w:tc>
        <w:tc>
          <w:tcPr>
            <w:tcW w:w="1417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11 705, 70000</w:t>
            </w:r>
          </w:p>
        </w:tc>
        <w:tc>
          <w:tcPr>
            <w:tcW w:w="1560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11 705, 70000</w:t>
            </w:r>
          </w:p>
        </w:tc>
        <w:tc>
          <w:tcPr>
            <w:tcW w:w="1559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</w:tr>
      <w:tr w:rsidR="00336BC5" w:rsidRPr="00416A73" w:rsidTr="006F0DA5">
        <w:trPr>
          <w:trHeight w:val="638"/>
        </w:trPr>
        <w:tc>
          <w:tcPr>
            <w:tcW w:w="2411" w:type="dxa"/>
            <w:shd w:val="clear" w:color="auto" w:fill="auto"/>
          </w:tcPr>
          <w:p w:rsidR="00A336C9" w:rsidRPr="00416A73" w:rsidRDefault="00A336C9" w:rsidP="00A3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23 411,40000</w:t>
            </w:r>
          </w:p>
        </w:tc>
        <w:tc>
          <w:tcPr>
            <w:tcW w:w="1417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11 705, 70000</w:t>
            </w:r>
          </w:p>
        </w:tc>
        <w:tc>
          <w:tcPr>
            <w:tcW w:w="1560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11 705, 70000</w:t>
            </w:r>
          </w:p>
        </w:tc>
        <w:tc>
          <w:tcPr>
            <w:tcW w:w="1559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A336C9" w:rsidRPr="00416A73" w:rsidRDefault="00327EE2" w:rsidP="00037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</w:tr>
    </w:tbl>
    <w:p w:rsidR="00EB2AE2" w:rsidRPr="00416A73" w:rsidRDefault="00EB2AE2">
      <w:pPr>
        <w:rPr>
          <w:rFonts w:ascii="Times New Roman" w:hAnsi="Times New Roman" w:cs="Times New Roman"/>
          <w:sz w:val="32"/>
          <w:szCs w:val="32"/>
        </w:rPr>
      </w:pPr>
      <w:r w:rsidRPr="00416A73">
        <w:rPr>
          <w:rFonts w:ascii="Times New Roman" w:hAnsi="Times New Roman" w:cs="Times New Roman"/>
          <w:sz w:val="32"/>
          <w:szCs w:val="32"/>
        </w:rPr>
        <w:br w:type="page"/>
      </w:r>
    </w:p>
    <w:p w:rsidR="00CE45D1" w:rsidRPr="00416A73" w:rsidRDefault="003752DD" w:rsidP="00B555E7">
      <w:pPr>
        <w:pStyle w:val="a3"/>
        <w:numPr>
          <w:ilvl w:val="0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 w:rsidR="008634C0" w:rsidRPr="00416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69C" w:rsidRPr="00416A73">
        <w:rPr>
          <w:rFonts w:ascii="Times New Roman" w:hAnsi="Times New Roman" w:cs="Times New Roman"/>
          <w:b/>
          <w:sz w:val="28"/>
          <w:szCs w:val="28"/>
        </w:rPr>
        <w:t>сферы реализации м</w:t>
      </w:r>
      <w:r w:rsidR="00587B0B" w:rsidRPr="00416A73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 w:rsidR="001E42E3" w:rsidRPr="00416A73">
        <w:rPr>
          <w:rFonts w:ascii="Times New Roman" w:hAnsi="Times New Roman" w:cs="Times New Roman"/>
          <w:b/>
          <w:sz w:val="28"/>
          <w:szCs w:val="28"/>
        </w:rPr>
        <w:t>, в том числе формулировка основных проблем в экологической сфере, инерционный прогн</w:t>
      </w:r>
      <w:r w:rsidR="00622EF6" w:rsidRPr="00416A73">
        <w:rPr>
          <w:rFonts w:ascii="Times New Roman" w:hAnsi="Times New Roman" w:cs="Times New Roman"/>
          <w:b/>
          <w:sz w:val="28"/>
          <w:szCs w:val="28"/>
        </w:rPr>
        <w:t>оз её развития, описание и цели</w:t>
      </w:r>
    </w:p>
    <w:p w:rsidR="001E42E3" w:rsidRPr="00416A73" w:rsidRDefault="001E42E3" w:rsidP="001E42E3">
      <w:pPr>
        <w:pStyle w:val="a3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C511E" w:rsidRPr="00416A73" w:rsidRDefault="00EC511E" w:rsidP="00EC5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Одинцовский </w:t>
      </w:r>
      <w:r w:rsidR="00E460A1" w:rsidRPr="00416A73">
        <w:rPr>
          <w:rFonts w:ascii="Times New Roman" w:hAnsi="Times New Roman" w:cs="Times New Roman"/>
          <w:sz w:val="28"/>
          <w:szCs w:val="28"/>
        </w:rPr>
        <w:t>городской округ</w:t>
      </w:r>
      <w:r w:rsidR="00340313" w:rsidRPr="00416A7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460A1" w:rsidRPr="00416A73">
        <w:rPr>
          <w:rFonts w:ascii="Times New Roman" w:hAnsi="Times New Roman" w:cs="Times New Roman"/>
          <w:sz w:val="28"/>
          <w:szCs w:val="28"/>
        </w:rPr>
        <w:t xml:space="preserve"> (далее – округ) </w:t>
      </w:r>
      <w:r w:rsidRPr="00416A73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E460A1" w:rsidRPr="00416A73"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 w:rsidRPr="00416A73">
        <w:rPr>
          <w:rFonts w:ascii="Times New Roman" w:hAnsi="Times New Roman" w:cs="Times New Roman"/>
          <w:sz w:val="28"/>
          <w:szCs w:val="28"/>
        </w:rPr>
        <w:t>, где преобладает сельскохозяйственная и лесохозяйственная деятельность</w:t>
      </w:r>
      <w:r w:rsidR="0028716A" w:rsidRPr="00416A73">
        <w:rPr>
          <w:rFonts w:ascii="Times New Roman" w:hAnsi="Times New Roman" w:cs="Times New Roman"/>
          <w:sz w:val="28"/>
          <w:szCs w:val="28"/>
        </w:rPr>
        <w:t xml:space="preserve">, а </w:t>
      </w:r>
      <w:r w:rsidRPr="00416A73">
        <w:rPr>
          <w:rFonts w:ascii="Times New Roman" w:hAnsi="Times New Roman" w:cs="Times New Roman"/>
          <w:sz w:val="28"/>
          <w:szCs w:val="28"/>
        </w:rPr>
        <w:t>промышленность</w:t>
      </w:r>
      <w:r w:rsidR="0028716A" w:rsidRPr="00416A73">
        <w:rPr>
          <w:rFonts w:ascii="Times New Roman" w:hAnsi="Times New Roman" w:cs="Times New Roman"/>
          <w:sz w:val="28"/>
          <w:szCs w:val="28"/>
        </w:rPr>
        <w:t xml:space="preserve"> средне развита</w:t>
      </w:r>
      <w:r w:rsidRPr="00416A73">
        <w:rPr>
          <w:rFonts w:ascii="Times New Roman" w:hAnsi="Times New Roman" w:cs="Times New Roman"/>
          <w:sz w:val="28"/>
          <w:szCs w:val="28"/>
        </w:rPr>
        <w:t xml:space="preserve">. В связи с этим, а также, учитывая наличие лесопарковой зоны, выполняющей защитные функции, </w:t>
      </w:r>
      <w:r w:rsidR="00E460A1" w:rsidRPr="00416A73">
        <w:rPr>
          <w:rFonts w:ascii="Times New Roman" w:hAnsi="Times New Roman" w:cs="Times New Roman"/>
          <w:sz w:val="28"/>
          <w:szCs w:val="28"/>
        </w:rPr>
        <w:t>округ</w:t>
      </w:r>
      <w:r w:rsidRPr="00416A73">
        <w:rPr>
          <w:rFonts w:ascii="Times New Roman" w:hAnsi="Times New Roman" w:cs="Times New Roman"/>
          <w:sz w:val="28"/>
          <w:szCs w:val="28"/>
        </w:rPr>
        <w:t xml:space="preserve"> относится к экологически благополучным </w:t>
      </w:r>
      <w:r w:rsidR="0028716A" w:rsidRPr="00416A73">
        <w:rPr>
          <w:rFonts w:ascii="Times New Roman" w:hAnsi="Times New Roman" w:cs="Times New Roman"/>
          <w:sz w:val="28"/>
          <w:szCs w:val="28"/>
        </w:rPr>
        <w:t>территориям</w:t>
      </w:r>
      <w:r w:rsidRPr="00416A73">
        <w:rPr>
          <w:rFonts w:ascii="Times New Roman" w:hAnsi="Times New Roman" w:cs="Times New Roman"/>
          <w:sz w:val="28"/>
          <w:szCs w:val="28"/>
        </w:rPr>
        <w:t xml:space="preserve"> Моск</w:t>
      </w:r>
      <w:r w:rsidR="00326CB7" w:rsidRPr="00416A73">
        <w:rPr>
          <w:rFonts w:ascii="Times New Roman" w:hAnsi="Times New Roman" w:cs="Times New Roman"/>
          <w:sz w:val="28"/>
          <w:szCs w:val="28"/>
        </w:rPr>
        <w:t xml:space="preserve">овской области. Лесные массивы </w:t>
      </w:r>
      <w:r w:rsidRPr="00416A73">
        <w:rPr>
          <w:rFonts w:ascii="Times New Roman" w:hAnsi="Times New Roman" w:cs="Times New Roman"/>
          <w:sz w:val="28"/>
          <w:szCs w:val="28"/>
        </w:rPr>
        <w:t>выполняю</w:t>
      </w:r>
      <w:r w:rsidR="00326CB7" w:rsidRPr="00416A73">
        <w:rPr>
          <w:rFonts w:ascii="Times New Roman" w:hAnsi="Times New Roman" w:cs="Times New Roman"/>
          <w:sz w:val="28"/>
          <w:szCs w:val="28"/>
        </w:rPr>
        <w:t>т</w:t>
      </w:r>
      <w:r w:rsidRPr="00416A73">
        <w:rPr>
          <w:rFonts w:ascii="Times New Roman" w:hAnsi="Times New Roman" w:cs="Times New Roman"/>
          <w:sz w:val="28"/>
          <w:szCs w:val="28"/>
        </w:rPr>
        <w:t xml:space="preserve"> водоохранные, санитарно-гигиенические</w:t>
      </w:r>
      <w:r w:rsidR="0028716A" w:rsidRPr="00416A73">
        <w:rPr>
          <w:rFonts w:ascii="Times New Roman" w:hAnsi="Times New Roman" w:cs="Times New Roman"/>
          <w:sz w:val="28"/>
          <w:szCs w:val="28"/>
        </w:rPr>
        <w:t>, туристические, просветительские</w:t>
      </w:r>
      <w:r w:rsidRPr="00416A73">
        <w:rPr>
          <w:rFonts w:ascii="Times New Roman" w:hAnsi="Times New Roman" w:cs="Times New Roman"/>
          <w:sz w:val="28"/>
          <w:szCs w:val="28"/>
        </w:rPr>
        <w:t xml:space="preserve"> и оздоровительные функции.</w:t>
      </w:r>
    </w:p>
    <w:p w:rsidR="00CB7BD0" w:rsidRPr="00416A73" w:rsidRDefault="0028716A" w:rsidP="00CB7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Все леса округа</w:t>
      </w:r>
      <w:r w:rsidR="00CB7BD0" w:rsidRPr="00416A73">
        <w:rPr>
          <w:rFonts w:ascii="Times New Roman" w:hAnsi="Times New Roman" w:cs="Times New Roman"/>
          <w:sz w:val="28"/>
          <w:szCs w:val="28"/>
        </w:rPr>
        <w:t xml:space="preserve"> ввиду их исключительной экологической значимости отнесены к защитным лесам, в которых доминируют зеленые и лесопарковые зоны. Эксплуатационных лесов нет.</w:t>
      </w:r>
    </w:p>
    <w:p w:rsidR="00EC511E" w:rsidRPr="00416A73" w:rsidRDefault="00EC511E" w:rsidP="00EC5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По степени урбанизированности территория </w:t>
      </w:r>
      <w:r w:rsidR="00340313" w:rsidRPr="00416A73">
        <w:rPr>
          <w:rFonts w:ascii="Times New Roman" w:hAnsi="Times New Roman" w:cs="Times New Roman"/>
          <w:sz w:val="28"/>
          <w:szCs w:val="28"/>
        </w:rPr>
        <w:t>округа</w:t>
      </w:r>
      <w:r w:rsidRPr="00416A73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BC6A0E" w:rsidRPr="00416A73">
        <w:rPr>
          <w:rFonts w:ascii="Times New Roman" w:hAnsi="Times New Roman" w:cs="Times New Roman"/>
          <w:sz w:val="28"/>
          <w:szCs w:val="28"/>
        </w:rPr>
        <w:t>слабо урбанизированной территории</w:t>
      </w:r>
      <w:r w:rsidRPr="00416A73">
        <w:rPr>
          <w:rFonts w:ascii="Times New Roman" w:hAnsi="Times New Roman" w:cs="Times New Roman"/>
          <w:sz w:val="28"/>
          <w:szCs w:val="28"/>
        </w:rPr>
        <w:t>, сохрани</w:t>
      </w:r>
      <w:r w:rsidR="004664F0" w:rsidRPr="00416A73">
        <w:rPr>
          <w:rFonts w:ascii="Times New Roman" w:hAnsi="Times New Roman" w:cs="Times New Roman"/>
          <w:sz w:val="28"/>
          <w:szCs w:val="28"/>
        </w:rPr>
        <w:t>вшей</w:t>
      </w:r>
      <w:r w:rsidRPr="00416A73">
        <w:rPr>
          <w:rFonts w:ascii="Times New Roman" w:hAnsi="Times New Roman" w:cs="Times New Roman"/>
          <w:sz w:val="28"/>
          <w:szCs w:val="28"/>
        </w:rPr>
        <w:t xml:space="preserve"> достаточный потенциал для самоочищения от промышленного и сельскохозяйственного загрязнения. В основном в </w:t>
      </w:r>
      <w:r w:rsidR="00340313" w:rsidRPr="00416A73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416A73">
        <w:rPr>
          <w:rFonts w:ascii="Times New Roman" w:hAnsi="Times New Roman" w:cs="Times New Roman"/>
          <w:sz w:val="28"/>
          <w:szCs w:val="28"/>
        </w:rPr>
        <w:t>преобладает удовлетворительная и благоприятная экологическая обстановка для проживания</w:t>
      </w:r>
      <w:r w:rsidR="007C56F1" w:rsidRPr="00416A73">
        <w:rPr>
          <w:rFonts w:ascii="Times New Roman" w:hAnsi="Times New Roman" w:cs="Times New Roman"/>
          <w:sz w:val="28"/>
          <w:szCs w:val="28"/>
        </w:rPr>
        <w:t xml:space="preserve"> и отдыха населения. Ландшафты </w:t>
      </w:r>
      <w:r w:rsidRPr="00416A73">
        <w:rPr>
          <w:rFonts w:ascii="Times New Roman" w:hAnsi="Times New Roman" w:cs="Times New Roman"/>
          <w:sz w:val="28"/>
          <w:szCs w:val="28"/>
        </w:rPr>
        <w:t>способны к самовосстановлению при выполнении природоохранных работ и соблюдении режима использования территории особо охраняемых природных и историко-культурных памятников.</w:t>
      </w:r>
    </w:p>
    <w:p w:rsidR="00EC511E" w:rsidRPr="00416A73" w:rsidRDefault="00EC511E" w:rsidP="00EC511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Состояние окружающей среды зависит от решения вопросов в области экологического образования, воспитания, развития экологической культуры и информирования населения.</w:t>
      </w:r>
    </w:p>
    <w:p w:rsidR="00EC511E" w:rsidRPr="00416A73" w:rsidRDefault="00EC511E" w:rsidP="00EC511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Приоритетность экологического образования официально закреплена Федеральным </w:t>
      </w:r>
      <w:hyperlink r:id="rId8" w:tooltip="Федеральный закон от 10.01.2002 N 7-ФЗ (ред. от 03.07.2016) &quot;Об охране окружающей среды&quot;{КонсультантПлюс}" w:history="1">
        <w:r w:rsidRPr="00416A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16A73" w:rsidRPr="00416A73">
        <w:rPr>
          <w:rFonts w:ascii="Times New Roman" w:hAnsi="Times New Roman" w:cs="Times New Roman"/>
          <w:sz w:val="28"/>
          <w:szCs w:val="28"/>
        </w:rPr>
        <w:t xml:space="preserve"> от 10.01.2002 №</w:t>
      </w:r>
      <w:r w:rsidRPr="00416A73">
        <w:rPr>
          <w:rFonts w:ascii="Times New Roman" w:hAnsi="Times New Roman" w:cs="Times New Roman"/>
          <w:sz w:val="28"/>
          <w:szCs w:val="28"/>
        </w:rPr>
        <w:t xml:space="preserve"> 7-ФЗ «Об охране окружающей среды». В </w:t>
      </w:r>
      <w:hyperlink r:id="rId9" w:tooltip="&quot;Основы государственной политики в области экологического развития Российской Федерации на период до 2030 года&quot; (утв. Президентом РФ 30.04.2012){КонсультантПлюс}" w:history="1">
        <w:r w:rsidRPr="00416A73">
          <w:rPr>
            <w:rFonts w:ascii="Times New Roman" w:hAnsi="Times New Roman" w:cs="Times New Roman"/>
            <w:sz w:val="28"/>
            <w:szCs w:val="28"/>
          </w:rPr>
          <w:t>Основах</w:t>
        </w:r>
      </w:hyperlink>
      <w:r w:rsidRPr="00416A73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подчеркнуто,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EC511E" w:rsidRPr="00416A73" w:rsidRDefault="00EC511E" w:rsidP="00EC511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формирование экологической культуры, развитие экологического образования и воспитания;</w:t>
      </w:r>
    </w:p>
    <w:p w:rsidR="00EC511E" w:rsidRPr="00416A73" w:rsidRDefault="00EC511E" w:rsidP="00EC511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обеспечение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безопасности.</w:t>
      </w:r>
    </w:p>
    <w:p w:rsidR="00783FC3" w:rsidRPr="00416A73" w:rsidRDefault="007616BA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По многолетним комплексным интегральным исследованиям, проводимым </w:t>
      </w:r>
      <w:r w:rsidR="00340313" w:rsidRPr="00416A73">
        <w:rPr>
          <w:rFonts w:ascii="Times New Roman" w:hAnsi="Times New Roman" w:cs="Times New Roman"/>
          <w:sz w:val="28"/>
          <w:szCs w:val="28"/>
        </w:rPr>
        <w:t xml:space="preserve">с 2000 года </w:t>
      </w:r>
      <w:r w:rsidRPr="00416A73">
        <w:rPr>
          <w:rFonts w:ascii="Times New Roman" w:hAnsi="Times New Roman" w:cs="Times New Roman"/>
          <w:sz w:val="28"/>
          <w:szCs w:val="28"/>
        </w:rPr>
        <w:t xml:space="preserve">на территории Одинцовского </w:t>
      </w:r>
      <w:r w:rsidR="00416A73" w:rsidRPr="00416A73">
        <w:rPr>
          <w:rFonts w:ascii="Times New Roman" w:hAnsi="Times New Roman" w:cs="Times New Roman"/>
          <w:sz w:val="28"/>
          <w:szCs w:val="28"/>
        </w:rPr>
        <w:t>городского</w:t>
      </w:r>
      <w:r w:rsidRPr="00416A73">
        <w:rPr>
          <w:rFonts w:ascii="Times New Roman" w:hAnsi="Times New Roman" w:cs="Times New Roman"/>
          <w:sz w:val="28"/>
          <w:szCs w:val="28"/>
        </w:rPr>
        <w:t xml:space="preserve"> </w:t>
      </w:r>
      <w:r w:rsidR="00416A73" w:rsidRPr="00416A73">
        <w:rPr>
          <w:rFonts w:ascii="Times New Roman" w:hAnsi="Times New Roman" w:cs="Times New Roman"/>
          <w:sz w:val="28"/>
          <w:szCs w:val="28"/>
        </w:rPr>
        <w:t>округа</w:t>
      </w:r>
      <w:r w:rsidRPr="00416A73">
        <w:rPr>
          <w:rFonts w:ascii="Times New Roman" w:hAnsi="Times New Roman" w:cs="Times New Roman"/>
          <w:sz w:val="28"/>
          <w:szCs w:val="28"/>
        </w:rPr>
        <w:t>, экологическое состояние окружающей среды оценивается как достаточно благоприятное и характеризуется низким уровнем потери экологической ценности природн</w:t>
      </w:r>
      <w:r w:rsidR="007C56F1" w:rsidRPr="00416A73">
        <w:rPr>
          <w:rFonts w:ascii="Times New Roman" w:hAnsi="Times New Roman" w:cs="Times New Roman"/>
          <w:sz w:val="28"/>
          <w:szCs w:val="28"/>
        </w:rPr>
        <w:t>о – территориальных комплексов.</w:t>
      </w:r>
    </w:p>
    <w:p w:rsidR="007616BA" w:rsidRPr="00416A73" w:rsidRDefault="007616BA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Изменение качества окружающей среды территории </w:t>
      </w:r>
      <w:r w:rsidR="00820D3D" w:rsidRPr="00416A73">
        <w:rPr>
          <w:rFonts w:ascii="Times New Roman" w:hAnsi="Times New Roman" w:cs="Times New Roman"/>
          <w:sz w:val="28"/>
          <w:szCs w:val="28"/>
        </w:rPr>
        <w:t>округа</w:t>
      </w:r>
      <w:r w:rsidRPr="00416A73">
        <w:rPr>
          <w:rFonts w:ascii="Times New Roman" w:hAnsi="Times New Roman" w:cs="Times New Roman"/>
          <w:sz w:val="28"/>
          <w:szCs w:val="28"/>
        </w:rPr>
        <w:t xml:space="preserve"> обусловлено негативным воздействием хозяйственной и иной деятельности за счет выбросов загрязняющих веществ в атмосферный воздух (в первую очередь от автотранспорта), сбросов недостаточно очищенных стоков в поверхностные водные объекты, размещения отходов производства и потребления</w:t>
      </w:r>
      <w:r w:rsidR="001B62F6" w:rsidRPr="00416A73">
        <w:rPr>
          <w:rFonts w:ascii="Times New Roman" w:hAnsi="Times New Roman" w:cs="Times New Roman"/>
          <w:sz w:val="28"/>
          <w:szCs w:val="28"/>
        </w:rPr>
        <w:t>.</w:t>
      </w:r>
      <w:r w:rsidRPr="00416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6BA" w:rsidRPr="00416A73" w:rsidRDefault="007616BA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Рост численности населения и интенсификация строительства на территории </w:t>
      </w:r>
      <w:r w:rsidR="00820D3D" w:rsidRPr="00416A73">
        <w:rPr>
          <w:rFonts w:ascii="Times New Roman" w:hAnsi="Times New Roman" w:cs="Times New Roman"/>
          <w:sz w:val="28"/>
          <w:szCs w:val="28"/>
        </w:rPr>
        <w:t>округа</w:t>
      </w:r>
      <w:r w:rsidRPr="00416A73">
        <w:rPr>
          <w:rFonts w:ascii="Times New Roman" w:hAnsi="Times New Roman" w:cs="Times New Roman"/>
          <w:sz w:val="28"/>
          <w:szCs w:val="28"/>
        </w:rPr>
        <w:t xml:space="preserve"> привод</w:t>
      </w:r>
      <w:r w:rsidR="00F51445" w:rsidRPr="00416A73">
        <w:rPr>
          <w:rFonts w:ascii="Times New Roman" w:hAnsi="Times New Roman" w:cs="Times New Roman"/>
          <w:sz w:val="28"/>
          <w:szCs w:val="28"/>
        </w:rPr>
        <w:t>я</w:t>
      </w:r>
      <w:r w:rsidRPr="00416A73">
        <w:rPr>
          <w:rFonts w:ascii="Times New Roman" w:hAnsi="Times New Roman" w:cs="Times New Roman"/>
          <w:sz w:val="28"/>
          <w:szCs w:val="28"/>
        </w:rPr>
        <w:t>т к усилению деградации лесов, почв, водоемов, приуроченных к населенным пунктам.</w:t>
      </w:r>
    </w:p>
    <w:p w:rsidR="007616BA" w:rsidRPr="00416A73" w:rsidRDefault="007616BA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Возрастающая антропогенная нагрузка на окружающую среду создает угрозу сокращения видового состава и численности объектов животного и растительного мира, утраты природных комплексов.</w:t>
      </w:r>
    </w:p>
    <w:p w:rsidR="007616BA" w:rsidRPr="00416A73" w:rsidRDefault="007616BA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Основными проблемами в сфере охраны окружающей среды, на решение которых направлена реализация муниципальной программы</w:t>
      </w:r>
      <w:r w:rsidR="0088027E" w:rsidRPr="00416A73">
        <w:rPr>
          <w:rFonts w:ascii="Times New Roman" w:hAnsi="Times New Roman" w:cs="Times New Roman"/>
          <w:sz w:val="28"/>
          <w:szCs w:val="28"/>
        </w:rPr>
        <w:t>,</w:t>
      </w:r>
      <w:r w:rsidRPr="00416A7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616BA" w:rsidRPr="00416A73" w:rsidRDefault="007616BA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- увеличение суммарных выбросов загрязняющих веществ в атмосферный воздух из-за быстрого роста числа единиц автотранспорта, опережающего строительство новых современных автотрасс;</w:t>
      </w:r>
    </w:p>
    <w:p w:rsidR="007616BA" w:rsidRPr="00416A73" w:rsidRDefault="007C56F1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- </w:t>
      </w:r>
      <w:r w:rsidR="007616BA" w:rsidRPr="00416A73">
        <w:rPr>
          <w:rFonts w:ascii="Times New Roman" w:hAnsi="Times New Roman" w:cs="Times New Roman"/>
          <w:sz w:val="28"/>
          <w:szCs w:val="28"/>
        </w:rPr>
        <w:t>увеличение антропогенной нагрузки на все компоненты окружающей среды, связанное с массовым строительством, в том числе в водоохранных зонах, ростом численности населения, включая лиц, зарегистрированных в других регионах или проживающих в летний период;</w:t>
      </w:r>
    </w:p>
    <w:p w:rsidR="004D762D" w:rsidRPr="00416A73" w:rsidRDefault="004D762D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- размещение производств, имеющих вредные выбросы в атмосферу, в границах населенных пунктов и в их непосредственной близости; </w:t>
      </w:r>
    </w:p>
    <w:p w:rsidR="007616BA" w:rsidRPr="00416A73" w:rsidRDefault="007616BA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- рост числа отходов производства и потребления</w:t>
      </w:r>
      <w:r w:rsidR="00820D3D" w:rsidRPr="00416A73">
        <w:rPr>
          <w:rFonts w:ascii="Times New Roman" w:hAnsi="Times New Roman" w:cs="Times New Roman"/>
          <w:sz w:val="28"/>
          <w:szCs w:val="28"/>
        </w:rPr>
        <w:t>,</w:t>
      </w:r>
      <w:r w:rsidRPr="00416A73">
        <w:rPr>
          <w:rFonts w:ascii="Times New Roman" w:hAnsi="Times New Roman" w:cs="Times New Roman"/>
          <w:sz w:val="28"/>
          <w:szCs w:val="28"/>
        </w:rPr>
        <w:t xml:space="preserve"> их несанкционированное размещение, низкий уровень их обезвреживания и использования;</w:t>
      </w:r>
    </w:p>
    <w:p w:rsidR="007616BA" w:rsidRPr="00416A73" w:rsidRDefault="007616BA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- угроза сокращения видового состава численности объектов животного и растительного мира, утраты природных комплексов при строительстве.</w:t>
      </w:r>
    </w:p>
    <w:p w:rsidR="007616BA" w:rsidRPr="00416A73" w:rsidRDefault="007616BA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Обеспечение экологически безопасного развития территории </w:t>
      </w:r>
      <w:r w:rsidR="00686AD8" w:rsidRPr="00416A73">
        <w:rPr>
          <w:rFonts w:ascii="Times New Roman" w:hAnsi="Times New Roman" w:cs="Times New Roman"/>
          <w:sz w:val="28"/>
          <w:szCs w:val="28"/>
        </w:rPr>
        <w:t>округа</w:t>
      </w:r>
      <w:r w:rsidRPr="00416A73">
        <w:rPr>
          <w:rFonts w:ascii="Times New Roman" w:hAnsi="Times New Roman" w:cs="Times New Roman"/>
          <w:sz w:val="28"/>
          <w:szCs w:val="28"/>
        </w:rPr>
        <w:t>, снижение негативного воздействия на окружающую среду за счет минимизации образования твердых, жидких и газообразных отходов, шумового загрязнения, прогнозируемых в результате реализации муниципальной программы, возможно в условиях внедрения экологически эффективных инновационных технологий во всех сферах хозяйственной и иной деятельности, поддержания и развития сети особо охраняемых природных территорий</w:t>
      </w:r>
      <w:r w:rsidR="00875FC8" w:rsidRPr="00416A73">
        <w:rPr>
          <w:rFonts w:ascii="Times New Roman" w:hAnsi="Times New Roman" w:cs="Times New Roman"/>
          <w:sz w:val="28"/>
          <w:szCs w:val="28"/>
        </w:rPr>
        <w:t xml:space="preserve"> (далее – ООПТ)</w:t>
      </w:r>
      <w:r w:rsidRPr="00416A73">
        <w:rPr>
          <w:rFonts w:ascii="Times New Roman" w:hAnsi="Times New Roman" w:cs="Times New Roman"/>
          <w:sz w:val="28"/>
          <w:szCs w:val="28"/>
        </w:rPr>
        <w:t>.</w:t>
      </w:r>
    </w:p>
    <w:p w:rsidR="00C72908" w:rsidRPr="00416A73" w:rsidRDefault="00820D3D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 округе</w:t>
      </w:r>
      <w:r w:rsidR="007616BA" w:rsidRPr="00416A73">
        <w:rPr>
          <w:rFonts w:ascii="Times New Roman" w:hAnsi="Times New Roman" w:cs="Times New Roman"/>
          <w:sz w:val="28"/>
          <w:szCs w:val="28"/>
        </w:rPr>
        <w:t xml:space="preserve"> суммарная площадь особо охраняемых природных территорий областного и местного значения, включая пространственные экологические коридоры – пути миграции животных, составляет </w:t>
      </w:r>
      <w:r w:rsidR="00C72908" w:rsidRPr="00416A73">
        <w:rPr>
          <w:rFonts w:ascii="Times New Roman" w:hAnsi="Times New Roman" w:cs="Times New Roman"/>
          <w:sz w:val="28"/>
          <w:szCs w:val="28"/>
        </w:rPr>
        <w:t>17</w:t>
      </w:r>
      <w:r w:rsidR="004E5758" w:rsidRPr="00416A73">
        <w:rPr>
          <w:rFonts w:ascii="Times New Roman" w:hAnsi="Times New Roman" w:cs="Times New Roman"/>
          <w:sz w:val="28"/>
          <w:szCs w:val="28"/>
        </w:rPr>
        <w:t> 2</w:t>
      </w:r>
      <w:r w:rsidR="002B00DF" w:rsidRPr="00416A73">
        <w:rPr>
          <w:rFonts w:ascii="Times New Roman" w:hAnsi="Times New Roman" w:cs="Times New Roman"/>
          <w:sz w:val="28"/>
          <w:szCs w:val="28"/>
        </w:rPr>
        <w:t>8</w:t>
      </w:r>
      <w:r w:rsidR="00DA5C29" w:rsidRPr="00416A73">
        <w:rPr>
          <w:rFonts w:ascii="Times New Roman" w:hAnsi="Times New Roman" w:cs="Times New Roman"/>
          <w:sz w:val="28"/>
          <w:szCs w:val="28"/>
        </w:rPr>
        <w:t>9</w:t>
      </w:r>
      <w:r w:rsidR="004E5758" w:rsidRPr="00416A73">
        <w:rPr>
          <w:rFonts w:ascii="Times New Roman" w:hAnsi="Times New Roman" w:cs="Times New Roman"/>
          <w:sz w:val="28"/>
          <w:szCs w:val="28"/>
        </w:rPr>
        <w:t>,</w:t>
      </w:r>
      <w:r w:rsidR="002B00DF" w:rsidRPr="00416A73">
        <w:rPr>
          <w:rFonts w:ascii="Times New Roman" w:hAnsi="Times New Roman" w:cs="Times New Roman"/>
          <w:sz w:val="28"/>
          <w:szCs w:val="28"/>
        </w:rPr>
        <w:t>61</w:t>
      </w:r>
      <w:r w:rsidR="00DA5C29" w:rsidRPr="00416A73">
        <w:rPr>
          <w:rFonts w:ascii="Times New Roman" w:hAnsi="Times New Roman" w:cs="Times New Roman"/>
          <w:sz w:val="28"/>
          <w:szCs w:val="28"/>
        </w:rPr>
        <w:t>5</w:t>
      </w:r>
      <w:r w:rsidR="004E5758" w:rsidRPr="00416A73">
        <w:rPr>
          <w:rFonts w:ascii="Times New Roman" w:hAnsi="Times New Roman" w:cs="Times New Roman"/>
          <w:sz w:val="28"/>
          <w:szCs w:val="28"/>
        </w:rPr>
        <w:t>5</w:t>
      </w:r>
      <w:r w:rsidR="007616BA" w:rsidRPr="00416A73">
        <w:rPr>
          <w:rFonts w:ascii="Times New Roman" w:hAnsi="Times New Roman" w:cs="Times New Roman"/>
          <w:sz w:val="28"/>
          <w:szCs w:val="28"/>
        </w:rPr>
        <w:t xml:space="preserve"> гектаров или </w:t>
      </w:r>
      <w:r w:rsidR="008521E5" w:rsidRPr="00416A73">
        <w:rPr>
          <w:rFonts w:ascii="Times New Roman" w:hAnsi="Times New Roman" w:cs="Times New Roman"/>
          <w:sz w:val="28"/>
          <w:szCs w:val="28"/>
        </w:rPr>
        <w:t>13</w:t>
      </w:r>
      <w:r w:rsidR="00881CA8" w:rsidRPr="00416A73">
        <w:rPr>
          <w:rFonts w:ascii="Times New Roman" w:hAnsi="Times New Roman" w:cs="Times New Roman"/>
          <w:sz w:val="28"/>
          <w:szCs w:val="28"/>
        </w:rPr>
        <w:t>,</w:t>
      </w:r>
      <w:r w:rsidR="006B40D4" w:rsidRPr="00416A73">
        <w:rPr>
          <w:rFonts w:ascii="Times New Roman" w:hAnsi="Times New Roman" w:cs="Times New Roman"/>
          <w:sz w:val="28"/>
          <w:szCs w:val="28"/>
        </w:rPr>
        <w:t>7</w:t>
      </w:r>
      <w:r w:rsidR="00881CA8" w:rsidRPr="00416A73">
        <w:rPr>
          <w:rFonts w:ascii="Times New Roman" w:hAnsi="Times New Roman" w:cs="Times New Roman"/>
          <w:sz w:val="28"/>
          <w:szCs w:val="28"/>
        </w:rPr>
        <w:t xml:space="preserve"> </w:t>
      </w:r>
      <w:r w:rsidR="007616BA" w:rsidRPr="00416A73">
        <w:rPr>
          <w:rFonts w:ascii="Times New Roman" w:hAnsi="Times New Roman" w:cs="Times New Roman"/>
          <w:sz w:val="28"/>
          <w:szCs w:val="28"/>
        </w:rPr>
        <w:t xml:space="preserve">% от общей площади территории </w:t>
      </w:r>
      <w:r w:rsidR="004E5758" w:rsidRPr="00416A73">
        <w:rPr>
          <w:rFonts w:ascii="Times New Roman" w:hAnsi="Times New Roman" w:cs="Times New Roman"/>
          <w:sz w:val="28"/>
          <w:szCs w:val="28"/>
        </w:rPr>
        <w:t>округа</w:t>
      </w:r>
      <w:r w:rsidR="009B4B49" w:rsidRPr="00416A73">
        <w:rPr>
          <w:rFonts w:ascii="Times New Roman" w:hAnsi="Times New Roman" w:cs="Times New Roman"/>
          <w:sz w:val="28"/>
          <w:szCs w:val="28"/>
        </w:rPr>
        <w:t xml:space="preserve">, </w:t>
      </w:r>
      <w:r w:rsidR="009B4B49" w:rsidRPr="00416A73">
        <w:rPr>
          <w:rFonts w:ascii="Times New Roman" w:hAnsi="Times New Roman"/>
          <w:sz w:val="28"/>
          <w:szCs w:val="28"/>
        </w:rPr>
        <w:t>что способствует сохранению редких, занесённых в Красную Книгу Российской Федерации и Красную Книгу Московской области, а также находящихся под угрозой исчезновения объектов животного и растительного мира и мест их обитания</w:t>
      </w:r>
      <w:r w:rsidR="007C56F1" w:rsidRPr="00416A73">
        <w:rPr>
          <w:rFonts w:ascii="Times New Roman" w:hAnsi="Times New Roman" w:cs="Times New Roman"/>
          <w:sz w:val="28"/>
          <w:szCs w:val="28"/>
        </w:rPr>
        <w:t>.</w:t>
      </w:r>
    </w:p>
    <w:p w:rsidR="004D762D" w:rsidRPr="00416A73" w:rsidRDefault="004D762D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 границах округа расположены </w:t>
      </w:r>
      <w:r w:rsidR="00F83A82" w:rsidRPr="00416A7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C56F1" w:rsidRPr="00416A73">
        <w:rPr>
          <w:rFonts w:ascii="Times New Roman" w:hAnsi="Times New Roman" w:cs="Times New Roman"/>
          <w:sz w:val="28"/>
          <w:szCs w:val="28"/>
        </w:rPr>
        <w:t xml:space="preserve">ООПТ </w:t>
      </w:r>
      <w:r w:rsidRPr="00416A73">
        <w:rPr>
          <w:rFonts w:ascii="Times New Roman" w:hAnsi="Times New Roman" w:cs="Times New Roman"/>
          <w:sz w:val="28"/>
          <w:szCs w:val="28"/>
        </w:rPr>
        <w:t>областного значения</w:t>
      </w:r>
      <w:r w:rsidR="00F83A82" w:rsidRPr="00416A73">
        <w:rPr>
          <w:rFonts w:ascii="Times New Roman" w:hAnsi="Times New Roman" w:cs="Times New Roman"/>
          <w:sz w:val="28"/>
          <w:szCs w:val="28"/>
        </w:rPr>
        <w:t>:</w:t>
      </w:r>
      <w:r w:rsidR="007C56F1" w:rsidRPr="00416A73">
        <w:rPr>
          <w:rFonts w:ascii="Times New Roman" w:hAnsi="Times New Roman" w:cs="Times New Roman"/>
          <w:sz w:val="28"/>
          <w:szCs w:val="28"/>
        </w:rPr>
        <w:t xml:space="preserve"> </w:t>
      </w:r>
      <w:r w:rsidRPr="00416A73">
        <w:rPr>
          <w:rFonts w:ascii="Times New Roman" w:hAnsi="Times New Roman" w:cs="Times New Roman"/>
          <w:sz w:val="28"/>
          <w:szCs w:val="28"/>
        </w:rPr>
        <w:t>памятники природы «Леса Дороховского лесничества с комплексом гнёзд рыжих муравьёв», «Местообитание кортузы Маттиоли на выходах известн</w:t>
      </w:r>
      <w:r w:rsidR="00294C45" w:rsidRPr="00416A73">
        <w:rPr>
          <w:rFonts w:ascii="Times New Roman" w:hAnsi="Times New Roman" w:cs="Times New Roman"/>
          <w:sz w:val="28"/>
          <w:szCs w:val="28"/>
        </w:rPr>
        <w:t>я</w:t>
      </w:r>
      <w:r w:rsidRPr="00416A73">
        <w:rPr>
          <w:rFonts w:ascii="Times New Roman" w:hAnsi="Times New Roman" w:cs="Times New Roman"/>
          <w:sz w:val="28"/>
          <w:szCs w:val="28"/>
        </w:rPr>
        <w:t>ков в долине р. Москвы», «Асаковская колония серых цапель», «Нагорная дубрава «Улитинская», «Озеро Бельское с прилегающими лесами»</w:t>
      </w:r>
      <w:r w:rsidR="007C56F1" w:rsidRPr="00416A73">
        <w:rPr>
          <w:rFonts w:ascii="Times New Roman" w:hAnsi="Times New Roman" w:cs="Times New Roman"/>
          <w:sz w:val="28"/>
          <w:szCs w:val="28"/>
        </w:rPr>
        <w:t xml:space="preserve"> и «Мозжинский овраг», а также </w:t>
      </w:r>
      <w:r w:rsidR="00294C45" w:rsidRPr="00416A73">
        <w:rPr>
          <w:rFonts w:ascii="Times New Roman" w:hAnsi="Times New Roman" w:cs="Times New Roman"/>
          <w:sz w:val="28"/>
          <w:szCs w:val="28"/>
        </w:rPr>
        <w:t>государственные природные заказники «Звенигородская биостанция МГУ и карьер Сима», «Долина р. Сторожки от устья до д/отдыха «Коралово», «Леса Серебряноборского лесничества»</w:t>
      </w:r>
      <w:r w:rsidR="00BD6A59" w:rsidRPr="00416A73">
        <w:rPr>
          <w:rFonts w:ascii="Times New Roman" w:hAnsi="Times New Roman" w:cs="Times New Roman"/>
          <w:sz w:val="28"/>
          <w:szCs w:val="28"/>
        </w:rPr>
        <w:t xml:space="preserve">, «Дубешненский» и </w:t>
      </w:r>
      <w:r w:rsidR="00BD6A59" w:rsidRPr="00416A73">
        <w:rPr>
          <w:rFonts w:ascii="Times New Roman" w:hAnsi="Times New Roman"/>
          <w:sz w:val="28"/>
          <w:szCs w:val="28"/>
        </w:rPr>
        <w:t>«Леса и болота водораздела рек Жуковка и Поноши»</w:t>
      </w:r>
      <w:r w:rsidR="00294C45" w:rsidRPr="00416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F5E" w:rsidRPr="00416A73" w:rsidRDefault="00294C45" w:rsidP="006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ООПТ местного значения представлены Природными рекреационными комплексами</w:t>
      </w:r>
      <w:r w:rsidR="00F83A82" w:rsidRPr="00416A73">
        <w:rPr>
          <w:rFonts w:ascii="Times New Roman" w:hAnsi="Times New Roman" w:cs="Times New Roman"/>
          <w:sz w:val="28"/>
          <w:szCs w:val="28"/>
        </w:rPr>
        <w:t>:</w:t>
      </w:r>
      <w:r w:rsidRPr="00416A73">
        <w:rPr>
          <w:rFonts w:ascii="Times New Roman" w:hAnsi="Times New Roman" w:cs="Times New Roman"/>
          <w:sz w:val="28"/>
          <w:szCs w:val="28"/>
        </w:rPr>
        <w:t xml:space="preserve"> «Волковский берег», «Дубковский лес», «Подушкинский лес», </w:t>
      </w:r>
      <w:r w:rsidR="00677F5E" w:rsidRPr="00416A73">
        <w:rPr>
          <w:rFonts w:ascii="Times New Roman" w:hAnsi="Times New Roman" w:cs="Times New Roman"/>
          <w:sz w:val="28"/>
          <w:szCs w:val="28"/>
        </w:rPr>
        <w:t xml:space="preserve">«Долина реки Вяземки», «Масловская лесная дача», «Озеро Рыбное – исток р. Вязёмки», </w:t>
      </w:r>
      <w:r w:rsidRPr="00416A73">
        <w:rPr>
          <w:rFonts w:ascii="Times New Roman" w:hAnsi="Times New Roman" w:cs="Times New Roman"/>
          <w:sz w:val="28"/>
          <w:szCs w:val="28"/>
        </w:rPr>
        <w:t>«Палецкое озеро», «Побережье Нарских прудов – леса Верхненарской ложбины</w:t>
      </w:r>
      <w:r w:rsidR="00677F5E" w:rsidRPr="00416A73">
        <w:rPr>
          <w:rFonts w:ascii="Times New Roman" w:hAnsi="Times New Roman" w:cs="Times New Roman"/>
          <w:sz w:val="28"/>
          <w:szCs w:val="28"/>
        </w:rPr>
        <w:t xml:space="preserve">», </w:t>
      </w:r>
      <w:r w:rsidRPr="00416A73">
        <w:rPr>
          <w:rFonts w:ascii="Times New Roman" w:hAnsi="Times New Roman" w:cs="Times New Roman"/>
          <w:sz w:val="28"/>
          <w:szCs w:val="28"/>
        </w:rPr>
        <w:t>«Хвойно-широколиственные леса водораздела рек Дубешни и Малодельни»</w:t>
      </w:r>
      <w:r w:rsidR="00677F5E" w:rsidRPr="00416A73">
        <w:rPr>
          <w:rFonts w:ascii="Times New Roman" w:hAnsi="Times New Roman" w:cs="Times New Roman"/>
          <w:sz w:val="28"/>
          <w:szCs w:val="28"/>
        </w:rPr>
        <w:t>.</w:t>
      </w:r>
    </w:p>
    <w:p w:rsidR="00294C45" w:rsidRPr="00416A73" w:rsidRDefault="00F51DBC" w:rsidP="006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Для </w:t>
      </w:r>
      <w:r w:rsidR="00677F5E" w:rsidRPr="00416A73">
        <w:rPr>
          <w:rFonts w:ascii="Times New Roman" w:hAnsi="Times New Roman" w:cs="Times New Roman"/>
          <w:sz w:val="28"/>
          <w:szCs w:val="28"/>
        </w:rPr>
        <w:t xml:space="preserve">обеспечения непрерывности экологического пространства и связи существующих ООПТ местного значения – организованы Пространственные экологические коридоры </w:t>
      </w:r>
      <w:r w:rsidR="00677F5E" w:rsidRPr="00416A73">
        <w:rPr>
          <w:rFonts w:ascii="Times New Roman" w:hAnsi="Times New Roman" w:cs="Times New Roman"/>
          <w:sz w:val="24"/>
          <w:szCs w:val="24"/>
        </w:rPr>
        <w:t>«</w:t>
      </w:r>
      <w:r w:rsidR="00677F5E" w:rsidRPr="00416A73">
        <w:rPr>
          <w:rFonts w:ascii="Times New Roman" w:hAnsi="Times New Roman" w:cs="Times New Roman"/>
          <w:sz w:val="28"/>
          <w:szCs w:val="28"/>
        </w:rPr>
        <w:t xml:space="preserve">Бутынский», «Гарь-Покровский», </w:t>
      </w:r>
      <w:r w:rsidR="00677F5E" w:rsidRPr="00416A73">
        <w:rPr>
          <w:rFonts w:ascii="Times New Roman" w:hAnsi="Times New Roman" w:cs="Times New Roman"/>
          <w:sz w:val="24"/>
          <w:szCs w:val="24"/>
        </w:rPr>
        <w:t>«</w:t>
      </w:r>
      <w:r w:rsidR="00677F5E" w:rsidRPr="00416A73">
        <w:rPr>
          <w:rFonts w:ascii="Times New Roman" w:hAnsi="Times New Roman" w:cs="Times New Roman"/>
          <w:sz w:val="28"/>
          <w:szCs w:val="28"/>
        </w:rPr>
        <w:t xml:space="preserve">Наро-Осановский», </w:t>
      </w:r>
      <w:r w:rsidR="00677F5E" w:rsidRPr="00416A73">
        <w:rPr>
          <w:rFonts w:ascii="Times New Roman" w:hAnsi="Times New Roman" w:cs="Times New Roman"/>
          <w:sz w:val="24"/>
          <w:szCs w:val="24"/>
        </w:rPr>
        <w:t>«</w:t>
      </w:r>
      <w:r w:rsidR="00677F5E" w:rsidRPr="00416A73">
        <w:rPr>
          <w:rFonts w:ascii="Times New Roman" w:hAnsi="Times New Roman" w:cs="Times New Roman"/>
          <w:sz w:val="28"/>
          <w:szCs w:val="28"/>
        </w:rPr>
        <w:t xml:space="preserve">Перхушковский», «Троицко-Никольский» и «Хлюпинский». </w:t>
      </w:r>
    </w:p>
    <w:p w:rsidR="00875FC8" w:rsidRPr="00416A73" w:rsidRDefault="00875FC8" w:rsidP="00F5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Сведения об ООПТ </w:t>
      </w:r>
      <w:r w:rsidR="00F5352F" w:rsidRPr="00416A73">
        <w:rPr>
          <w:rFonts w:ascii="Times New Roman" w:hAnsi="Times New Roman" w:cs="Times New Roman"/>
          <w:sz w:val="28"/>
          <w:szCs w:val="28"/>
        </w:rPr>
        <w:t xml:space="preserve">направлены в Министерство экологии и природопользования Московской области для </w:t>
      </w:r>
      <w:r w:rsidRPr="00416A73">
        <w:rPr>
          <w:rFonts w:ascii="Times New Roman" w:hAnsi="Times New Roman" w:cs="Times New Roman"/>
          <w:sz w:val="28"/>
          <w:szCs w:val="28"/>
        </w:rPr>
        <w:t>внесен</w:t>
      </w:r>
      <w:r w:rsidR="00F5352F" w:rsidRPr="00416A73">
        <w:rPr>
          <w:rFonts w:ascii="Times New Roman" w:hAnsi="Times New Roman" w:cs="Times New Roman"/>
          <w:sz w:val="28"/>
          <w:szCs w:val="28"/>
        </w:rPr>
        <w:t>ия,</w:t>
      </w:r>
      <w:r w:rsidRPr="00416A73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природных ресурсов и экологии Российской Федерации от 19.03.2012 № 69 «Об утверждении Порядка ведения государственного кадастра особо охраняемых природных территорий»</w:t>
      </w:r>
      <w:r w:rsidR="00F5352F" w:rsidRPr="00416A73">
        <w:rPr>
          <w:rFonts w:ascii="Times New Roman" w:hAnsi="Times New Roman" w:cs="Times New Roman"/>
          <w:sz w:val="28"/>
          <w:szCs w:val="28"/>
        </w:rPr>
        <w:t xml:space="preserve">, </w:t>
      </w:r>
      <w:r w:rsidR="00F51DBC" w:rsidRPr="00416A73">
        <w:rPr>
          <w:rFonts w:ascii="Times New Roman" w:hAnsi="Times New Roman" w:cs="Times New Roman"/>
          <w:sz w:val="28"/>
          <w:szCs w:val="28"/>
        </w:rPr>
        <w:t>в государственный кадастр ООПТ.</w:t>
      </w:r>
    </w:p>
    <w:p w:rsidR="003919FF" w:rsidRPr="00416A73" w:rsidRDefault="003919FF" w:rsidP="00391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 целях утверждения границ ООПТ </w:t>
      </w:r>
      <w:r w:rsidR="00677F5E" w:rsidRPr="00416A73">
        <w:rPr>
          <w:rFonts w:ascii="Times New Roman" w:hAnsi="Times New Roman" w:cs="Times New Roman"/>
          <w:sz w:val="28"/>
          <w:szCs w:val="28"/>
        </w:rPr>
        <w:t xml:space="preserve">Администрацией округа </w:t>
      </w:r>
      <w:r w:rsidRPr="00416A73">
        <w:rPr>
          <w:rFonts w:ascii="Times New Roman" w:hAnsi="Times New Roman" w:cs="Times New Roman"/>
          <w:sz w:val="28"/>
          <w:szCs w:val="28"/>
        </w:rPr>
        <w:t>утверждены 1</w:t>
      </w:r>
      <w:r w:rsidR="00BD6A59" w:rsidRPr="00416A73">
        <w:rPr>
          <w:rFonts w:ascii="Times New Roman" w:hAnsi="Times New Roman" w:cs="Times New Roman"/>
          <w:sz w:val="28"/>
          <w:szCs w:val="28"/>
        </w:rPr>
        <w:t>5</w:t>
      </w:r>
      <w:r w:rsidRPr="00416A73">
        <w:rPr>
          <w:rFonts w:ascii="Times New Roman" w:hAnsi="Times New Roman" w:cs="Times New Roman"/>
          <w:sz w:val="28"/>
          <w:szCs w:val="28"/>
        </w:rPr>
        <w:t xml:space="preserve"> паспортов (положений)  ООПТ с их точными границами и режимом охраны территории. По состоянию на </w:t>
      </w:r>
      <w:r w:rsidR="00BD6A59" w:rsidRPr="00416A73">
        <w:rPr>
          <w:rFonts w:ascii="Times New Roman" w:hAnsi="Times New Roman" w:cs="Times New Roman"/>
          <w:sz w:val="28"/>
          <w:szCs w:val="28"/>
        </w:rPr>
        <w:t xml:space="preserve">август 2022 </w:t>
      </w:r>
      <w:r w:rsidRPr="00416A73">
        <w:rPr>
          <w:rFonts w:ascii="Times New Roman" w:hAnsi="Times New Roman" w:cs="Times New Roman"/>
          <w:sz w:val="28"/>
          <w:szCs w:val="28"/>
        </w:rPr>
        <w:t>года в Едином государственном реестре недвижимости зарегистрированы 1</w:t>
      </w:r>
      <w:r w:rsidR="00BD6A59" w:rsidRPr="00416A73">
        <w:rPr>
          <w:rFonts w:ascii="Times New Roman" w:hAnsi="Times New Roman" w:cs="Times New Roman"/>
          <w:sz w:val="28"/>
          <w:szCs w:val="28"/>
        </w:rPr>
        <w:t>0</w:t>
      </w:r>
      <w:r w:rsidRPr="00416A73">
        <w:rPr>
          <w:rFonts w:ascii="Times New Roman" w:hAnsi="Times New Roman" w:cs="Times New Roman"/>
          <w:sz w:val="28"/>
          <w:szCs w:val="28"/>
        </w:rPr>
        <w:t xml:space="preserve"> ООПТ как зоны с особыми условиями использования территории. До конца 20</w:t>
      </w:r>
      <w:r w:rsidR="00C975AA" w:rsidRPr="00416A73">
        <w:rPr>
          <w:rFonts w:ascii="Times New Roman" w:hAnsi="Times New Roman" w:cs="Times New Roman"/>
          <w:sz w:val="28"/>
          <w:szCs w:val="28"/>
        </w:rPr>
        <w:t>23</w:t>
      </w:r>
      <w:r w:rsidRPr="00416A73">
        <w:rPr>
          <w:rFonts w:ascii="Times New Roman" w:hAnsi="Times New Roman" w:cs="Times New Roman"/>
          <w:sz w:val="28"/>
          <w:szCs w:val="28"/>
        </w:rPr>
        <w:t xml:space="preserve"> года планируется завершить работу по постановке на кадастровый учет </w:t>
      </w:r>
      <w:r w:rsidR="00C975AA" w:rsidRPr="00416A73">
        <w:rPr>
          <w:rFonts w:ascii="Times New Roman" w:hAnsi="Times New Roman" w:cs="Times New Roman"/>
          <w:sz w:val="28"/>
          <w:szCs w:val="28"/>
        </w:rPr>
        <w:t>5</w:t>
      </w:r>
      <w:r w:rsidRPr="00416A73">
        <w:rPr>
          <w:rFonts w:ascii="Times New Roman" w:hAnsi="Times New Roman" w:cs="Times New Roman"/>
          <w:sz w:val="28"/>
          <w:szCs w:val="28"/>
        </w:rPr>
        <w:t xml:space="preserve"> ООПТ </w:t>
      </w:r>
      <w:r w:rsidR="00C975AA" w:rsidRPr="00416A73">
        <w:rPr>
          <w:rFonts w:ascii="Times New Roman" w:hAnsi="Times New Roman" w:cs="Times New Roman"/>
          <w:sz w:val="28"/>
          <w:szCs w:val="28"/>
        </w:rPr>
        <w:t>местного зна</w:t>
      </w:r>
      <w:r w:rsidRPr="00416A73">
        <w:rPr>
          <w:rFonts w:ascii="Times New Roman" w:hAnsi="Times New Roman" w:cs="Times New Roman"/>
          <w:sz w:val="28"/>
          <w:szCs w:val="28"/>
        </w:rPr>
        <w:t>чения.</w:t>
      </w:r>
    </w:p>
    <w:p w:rsidR="00B1172B" w:rsidRPr="00416A73" w:rsidRDefault="00B1172B" w:rsidP="00863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С целью сохранения природного наследия, на</w:t>
      </w:r>
      <w:r w:rsidR="004639B0" w:rsidRPr="00416A73">
        <w:rPr>
          <w:rFonts w:ascii="Times New Roman" w:hAnsi="Times New Roman" w:cs="Times New Roman"/>
          <w:sz w:val="28"/>
          <w:szCs w:val="28"/>
        </w:rPr>
        <w:t>чиная с 2010</w:t>
      </w:r>
      <w:r w:rsidRPr="00416A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0D3D" w:rsidRPr="00416A73">
        <w:rPr>
          <w:rFonts w:ascii="Times New Roman" w:hAnsi="Times New Roman" w:cs="Times New Roman"/>
          <w:sz w:val="28"/>
          <w:szCs w:val="28"/>
        </w:rPr>
        <w:t>,</w:t>
      </w:r>
      <w:r w:rsidRPr="00416A73">
        <w:rPr>
          <w:rFonts w:ascii="Times New Roman" w:hAnsi="Times New Roman" w:cs="Times New Roman"/>
          <w:sz w:val="28"/>
          <w:szCs w:val="28"/>
        </w:rPr>
        <w:t xml:space="preserve"> проводилась работа по выявлению, обследованию</w:t>
      </w:r>
      <w:r w:rsidR="004639B0" w:rsidRPr="00416A73">
        <w:rPr>
          <w:rFonts w:ascii="Times New Roman" w:hAnsi="Times New Roman" w:cs="Times New Roman"/>
          <w:sz w:val="28"/>
          <w:szCs w:val="28"/>
        </w:rPr>
        <w:t xml:space="preserve">, лечению и </w:t>
      </w:r>
      <w:r w:rsidR="00807794" w:rsidRPr="00416A73">
        <w:rPr>
          <w:rFonts w:ascii="Times New Roman" w:hAnsi="Times New Roman"/>
          <w:sz w:val="28"/>
          <w:szCs w:val="28"/>
        </w:rPr>
        <w:t xml:space="preserve">созданию особо охраняемых природных территорий местного значения категории «Памятник живой природы», с разработкой </w:t>
      </w:r>
      <w:r w:rsidR="004B397C" w:rsidRPr="00416A73">
        <w:rPr>
          <w:rFonts w:ascii="Times New Roman" w:hAnsi="Times New Roman"/>
          <w:sz w:val="28"/>
          <w:szCs w:val="28"/>
        </w:rPr>
        <w:t>71</w:t>
      </w:r>
      <w:r w:rsidR="00C975AA" w:rsidRPr="00416A73">
        <w:rPr>
          <w:rFonts w:ascii="Times New Roman" w:hAnsi="Times New Roman"/>
          <w:sz w:val="28"/>
          <w:szCs w:val="28"/>
        </w:rPr>
        <w:t xml:space="preserve"> </w:t>
      </w:r>
      <w:r w:rsidR="00807794" w:rsidRPr="00416A73">
        <w:rPr>
          <w:rFonts w:ascii="Times New Roman" w:hAnsi="Times New Roman"/>
          <w:sz w:val="28"/>
          <w:szCs w:val="28"/>
        </w:rPr>
        <w:t>паспорт</w:t>
      </w:r>
      <w:r w:rsidR="004B397C" w:rsidRPr="00416A73">
        <w:rPr>
          <w:rFonts w:ascii="Times New Roman" w:hAnsi="Times New Roman"/>
          <w:sz w:val="28"/>
          <w:szCs w:val="28"/>
        </w:rPr>
        <w:t>а</w:t>
      </w:r>
      <w:r w:rsidR="00807794" w:rsidRPr="00416A73">
        <w:rPr>
          <w:rFonts w:ascii="Times New Roman" w:hAnsi="Times New Roman"/>
          <w:sz w:val="28"/>
          <w:szCs w:val="28"/>
        </w:rPr>
        <w:t>, уникальным объектам живой природы (старовозрастным деревьям)</w:t>
      </w:r>
      <w:r w:rsidR="00820D3D" w:rsidRPr="00416A73">
        <w:rPr>
          <w:rFonts w:ascii="Times New Roman" w:hAnsi="Times New Roman"/>
          <w:sz w:val="28"/>
          <w:szCs w:val="28"/>
        </w:rPr>
        <w:t xml:space="preserve"> округа</w:t>
      </w:r>
      <w:r w:rsidR="00807794" w:rsidRPr="00416A73">
        <w:rPr>
          <w:rFonts w:ascii="Times New Roman" w:hAnsi="Times New Roman"/>
          <w:sz w:val="28"/>
          <w:szCs w:val="28"/>
        </w:rPr>
        <w:t xml:space="preserve">. В связи с проведением в предыдущие годы активной работы в данном направлении, а также уменьшением финансирования, реализация мероприятия </w:t>
      </w:r>
      <w:r w:rsidR="00C50C1D" w:rsidRPr="00416A73">
        <w:rPr>
          <w:rFonts w:ascii="Times New Roman" w:hAnsi="Times New Roman"/>
          <w:sz w:val="28"/>
          <w:szCs w:val="28"/>
        </w:rPr>
        <w:t xml:space="preserve">в дальнейшем </w:t>
      </w:r>
      <w:r w:rsidR="00F51DBC" w:rsidRPr="00416A73">
        <w:rPr>
          <w:rFonts w:ascii="Times New Roman" w:hAnsi="Times New Roman"/>
          <w:sz w:val="28"/>
          <w:szCs w:val="28"/>
        </w:rPr>
        <w:t>не будет продолжена.</w:t>
      </w:r>
    </w:p>
    <w:p w:rsidR="003919FF" w:rsidRPr="00416A73" w:rsidRDefault="003919FF" w:rsidP="00B6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A73">
        <w:rPr>
          <w:rFonts w:ascii="Times New Roman" w:hAnsi="Times New Roman"/>
          <w:sz w:val="28"/>
          <w:szCs w:val="28"/>
        </w:rPr>
        <w:t>Однако</w:t>
      </w:r>
      <w:r w:rsidR="00B62588" w:rsidRPr="00416A73">
        <w:rPr>
          <w:rFonts w:ascii="Times New Roman" w:hAnsi="Times New Roman"/>
          <w:sz w:val="28"/>
          <w:szCs w:val="28"/>
        </w:rPr>
        <w:t xml:space="preserve"> актуальным является лечение деревьев, которые в предыдущие годы были отнесены к </w:t>
      </w:r>
      <w:r w:rsidR="00441D43" w:rsidRPr="00416A73">
        <w:rPr>
          <w:rFonts w:ascii="Times New Roman" w:hAnsi="Times New Roman"/>
          <w:sz w:val="28"/>
          <w:szCs w:val="28"/>
        </w:rPr>
        <w:t xml:space="preserve">категории </w:t>
      </w:r>
      <w:r w:rsidR="00B62588" w:rsidRPr="00416A73">
        <w:rPr>
          <w:rFonts w:ascii="Times New Roman" w:hAnsi="Times New Roman"/>
          <w:sz w:val="28"/>
          <w:szCs w:val="28"/>
        </w:rPr>
        <w:t>«Памятникам живой природы»</w:t>
      </w:r>
      <w:r w:rsidR="00326CB7" w:rsidRPr="00416A73">
        <w:rPr>
          <w:rFonts w:ascii="Times New Roman" w:hAnsi="Times New Roman"/>
          <w:sz w:val="28"/>
          <w:szCs w:val="28"/>
        </w:rPr>
        <w:t>,</w:t>
      </w:r>
      <w:r w:rsidR="00F51DBC" w:rsidRPr="00416A73">
        <w:rPr>
          <w:rFonts w:ascii="Times New Roman" w:hAnsi="Times New Roman"/>
          <w:sz w:val="28"/>
          <w:szCs w:val="28"/>
        </w:rPr>
        <w:t xml:space="preserve"> для защиты их </w:t>
      </w:r>
      <w:r w:rsidR="00B62588" w:rsidRPr="00416A73">
        <w:rPr>
          <w:rFonts w:ascii="Times New Roman" w:hAnsi="Times New Roman"/>
          <w:sz w:val="28"/>
          <w:szCs w:val="28"/>
        </w:rPr>
        <w:t>от механических поврежде</w:t>
      </w:r>
      <w:r w:rsidR="00F51DBC" w:rsidRPr="00416A73">
        <w:rPr>
          <w:rFonts w:ascii="Times New Roman" w:hAnsi="Times New Roman"/>
          <w:sz w:val="28"/>
          <w:szCs w:val="28"/>
        </w:rPr>
        <w:t>ний и инфекционных заболеваний.</w:t>
      </w:r>
    </w:p>
    <w:p w:rsidR="003919FF" w:rsidRPr="00416A73" w:rsidRDefault="00686AD8" w:rsidP="0039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Доля площади округа</w:t>
      </w:r>
      <w:r w:rsidR="003919FF" w:rsidRPr="00416A73">
        <w:rPr>
          <w:rFonts w:ascii="Times New Roman" w:hAnsi="Times New Roman" w:cs="Times New Roman"/>
          <w:sz w:val="28"/>
          <w:szCs w:val="28"/>
        </w:rPr>
        <w:t>, занятая особо охраняемыми природными территориями всех уровней, выше средней по Московской области, что создает условия для стабилизации природных экосистем, поддержания и улучшения качества окружающей среды.</w:t>
      </w:r>
    </w:p>
    <w:p w:rsidR="003919FF" w:rsidRPr="00416A73" w:rsidRDefault="003919FF" w:rsidP="00391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Немаловажной составляющей экологического благополучия в округе является наличие большого количества водных объектов.</w:t>
      </w:r>
    </w:p>
    <w:p w:rsidR="003919FF" w:rsidRPr="00416A73" w:rsidRDefault="000D204A" w:rsidP="0039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По территории округа </w:t>
      </w:r>
      <w:r w:rsidR="008C72B6" w:rsidRPr="00416A73">
        <w:rPr>
          <w:rFonts w:ascii="Times New Roman" w:hAnsi="Times New Roman" w:cs="Times New Roman"/>
          <w:sz w:val="28"/>
          <w:szCs w:val="28"/>
        </w:rPr>
        <w:t xml:space="preserve">с запада на восток </w:t>
      </w:r>
      <w:r w:rsidRPr="00416A73">
        <w:rPr>
          <w:rFonts w:ascii="Times New Roman" w:hAnsi="Times New Roman" w:cs="Times New Roman"/>
          <w:sz w:val="28"/>
          <w:szCs w:val="28"/>
        </w:rPr>
        <w:t xml:space="preserve">протекает </w:t>
      </w:r>
      <w:r w:rsidR="008C72B6" w:rsidRPr="00416A73">
        <w:rPr>
          <w:rFonts w:ascii="Times New Roman" w:hAnsi="Times New Roman" w:cs="Times New Roman"/>
          <w:sz w:val="28"/>
          <w:szCs w:val="28"/>
        </w:rPr>
        <w:t xml:space="preserve">река Москва. Её притоки Вязёмка, </w:t>
      </w:r>
      <w:r w:rsidR="001C0AF4" w:rsidRPr="00416A73">
        <w:rPr>
          <w:rFonts w:ascii="Times New Roman" w:hAnsi="Times New Roman" w:cs="Times New Roman"/>
          <w:sz w:val="28"/>
          <w:szCs w:val="28"/>
        </w:rPr>
        <w:t xml:space="preserve">Дубешня, Жуковка, Медвенка, Молодельня, Островня, Поноша, Самынка, Слезня, Сетунь, Сторожка, Серебрянка, </w:t>
      </w:r>
      <w:r w:rsidR="008C72B6" w:rsidRPr="00416A73">
        <w:rPr>
          <w:rFonts w:ascii="Times New Roman" w:hAnsi="Times New Roman" w:cs="Times New Roman"/>
          <w:sz w:val="28"/>
          <w:szCs w:val="28"/>
        </w:rPr>
        <w:t xml:space="preserve">Халява, </w:t>
      </w:r>
      <w:r w:rsidR="001C0AF4" w:rsidRPr="00416A73">
        <w:rPr>
          <w:rFonts w:ascii="Times New Roman" w:hAnsi="Times New Roman" w:cs="Times New Roman"/>
          <w:sz w:val="28"/>
          <w:szCs w:val="28"/>
        </w:rPr>
        <w:t xml:space="preserve">Чаченка </w:t>
      </w:r>
      <w:r w:rsidR="008C72B6" w:rsidRPr="00416A73">
        <w:rPr>
          <w:rFonts w:ascii="Times New Roman" w:hAnsi="Times New Roman" w:cs="Times New Roman"/>
          <w:sz w:val="28"/>
          <w:szCs w:val="28"/>
        </w:rPr>
        <w:t>образуют разветвленную водную сеть</w:t>
      </w:r>
      <w:r w:rsidR="00F51DBC" w:rsidRPr="00416A73">
        <w:rPr>
          <w:rFonts w:ascii="Times New Roman" w:hAnsi="Times New Roman" w:cs="Times New Roman"/>
          <w:sz w:val="28"/>
          <w:szCs w:val="28"/>
        </w:rPr>
        <w:t>.</w:t>
      </w:r>
    </w:p>
    <w:p w:rsidR="008521E5" w:rsidRPr="00416A73" w:rsidRDefault="0086671C" w:rsidP="0039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 границах округа протекает множество малых рек, в том числе и питающих притоки р. Москвы: </w:t>
      </w:r>
      <w:r w:rsidR="00A474D2" w:rsidRPr="00416A73">
        <w:rPr>
          <w:rFonts w:ascii="Times New Roman" w:hAnsi="Times New Roman" w:cs="Times New Roman"/>
          <w:sz w:val="28"/>
          <w:szCs w:val="28"/>
        </w:rPr>
        <w:t xml:space="preserve">Журавка, </w:t>
      </w:r>
      <w:r w:rsidR="008521E5" w:rsidRPr="00416A73">
        <w:rPr>
          <w:rFonts w:ascii="Times New Roman" w:hAnsi="Times New Roman" w:cs="Times New Roman"/>
          <w:sz w:val="28"/>
          <w:szCs w:val="28"/>
        </w:rPr>
        <w:t xml:space="preserve">Загза, Мащенка, </w:t>
      </w:r>
      <w:r w:rsidRPr="00416A73">
        <w:rPr>
          <w:rFonts w:ascii="Times New Roman" w:hAnsi="Times New Roman" w:cs="Times New Roman"/>
          <w:sz w:val="28"/>
          <w:szCs w:val="28"/>
        </w:rPr>
        <w:t xml:space="preserve">Нахабинка, </w:t>
      </w:r>
      <w:r w:rsidR="00A474D2" w:rsidRPr="00416A73">
        <w:rPr>
          <w:rFonts w:ascii="Times New Roman" w:hAnsi="Times New Roman" w:cs="Times New Roman"/>
          <w:sz w:val="28"/>
          <w:szCs w:val="28"/>
        </w:rPr>
        <w:t xml:space="preserve">Разварня, </w:t>
      </w:r>
      <w:r w:rsidR="008521E5" w:rsidRPr="00416A73">
        <w:rPr>
          <w:rFonts w:ascii="Times New Roman" w:hAnsi="Times New Roman" w:cs="Times New Roman"/>
          <w:sz w:val="28"/>
          <w:szCs w:val="28"/>
        </w:rPr>
        <w:t xml:space="preserve">Самаринка, </w:t>
      </w:r>
      <w:r w:rsidR="00A474D2" w:rsidRPr="00416A73">
        <w:rPr>
          <w:rFonts w:ascii="Times New Roman" w:hAnsi="Times New Roman" w:cs="Times New Roman"/>
          <w:sz w:val="28"/>
          <w:szCs w:val="28"/>
        </w:rPr>
        <w:t xml:space="preserve">Семеновская, </w:t>
      </w:r>
      <w:r w:rsidR="00F51DBC" w:rsidRPr="00416A73">
        <w:rPr>
          <w:rFonts w:ascii="Times New Roman" w:hAnsi="Times New Roman" w:cs="Times New Roman"/>
          <w:sz w:val="28"/>
          <w:szCs w:val="28"/>
        </w:rPr>
        <w:t>Шараповка.</w:t>
      </w:r>
    </w:p>
    <w:p w:rsidR="000D204A" w:rsidRPr="00416A73" w:rsidRDefault="0086671C" w:rsidP="0039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Реки </w:t>
      </w:r>
      <w:r w:rsidR="00A474D2" w:rsidRPr="00416A73">
        <w:rPr>
          <w:rFonts w:ascii="Times New Roman" w:hAnsi="Times New Roman" w:cs="Times New Roman"/>
          <w:sz w:val="28"/>
          <w:szCs w:val="28"/>
        </w:rPr>
        <w:t xml:space="preserve">Беляна, </w:t>
      </w:r>
      <w:r w:rsidRPr="00416A73">
        <w:rPr>
          <w:rFonts w:ascii="Times New Roman" w:hAnsi="Times New Roman" w:cs="Times New Roman"/>
          <w:sz w:val="28"/>
          <w:szCs w:val="28"/>
        </w:rPr>
        <w:t>Бутыня, Ликова, Незна</w:t>
      </w:r>
      <w:r w:rsidR="008521E5" w:rsidRPr="00416A73">
        <w:rPr>
          <w:rFonts w:ascii="Times New Roman" w:hAnsi="Times New Roman" w:cs="Times New Roman"/>
          <w:sz w:val="28"/>
          <w:szCs w:val="28"/>
        </w:rPr>
        <w:t>йка и Нара, со своими притоками –</w:t>
      </w:r>
      <w:r w:rsidRPr="00416A73">
        <w:rPr>
          <w:rFonts w:ascii="Times New Roman" w:hAnsi="Times New Roman" w:cs="Times New Roman"/>
          <w:sz w:val="28"/>
          <w:szCs w:val="28"/>
        </w:rPr>
        <w:t xml:space="preserve"> рек</w:t>
      </w:r>
      <w:r w:rsidR="008521E5" w:rsidRPr="00416A73">
        <w:rPr>
          <w:rFonts w:ascii="Times New Roman" w:hAnsi="Times New Roman" w:cs="Times New Roman"/>
          <w:sz w:val="28"/>
          <w:szCs w:val="28"/>
        </w:rPr>
        <w:t>ами: Мята, Тра</w:t>
      </w:r>
      <w:r w:rsidR="00BF00A2" w:rsidRPr="00416A73">
        <w:rPr>
          <w:rFonts w:ascii="Times New Roman" w:hAnsi="Times New Roman" w:cs="Times New Roman"/>
          <w:sz w:val="28"/>
          <w:szCs w:val="28"/>
        </w:rPr>
        <w:t xml:space="preserve">сна, Рудь, </w:t>
      </w:r>
      <w:r w:rsidRPr="00416A73">
        <w:rPr>
          <w:rFonts w:ascii="Times New Roman" w:hAnsi="Times New Roman" w:cs="Times New Roman"/>
          <w:sz w:val="28"/>
          <w:szCs w:val="28"/>
        </w:rPr>
        <w:t>бер</w:t>
      </w:r>
      <w:r w:rsidR="00BF00A2" w:rsidRPr="00416A73">
        <w:rPr>
          <w:rFonts w:ascii="Times New Roman" w:hAnsi="Times New Roman" w:cs="Times New Roman"/>
          <w:sz w:val="28"/>
          <w:szCs w:val="28"/>
        </w:rPr>
        <w:t>ут свое начало именно в округе.</w:t>
      </w:r>
    </w:p>
    <w:p w:rsidR="001E42E3" w:rsidRPr="00416A73" w:rsidRDefault="00340313" w:rsidP="001E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E42E3" w:rsidRPr="00416A73">
        <w:rPr>
          <w:rFonts w:ascii="Times New Roman" w:hAnsi="Times New Roman" w:cs="Times New Roman"/>
          <w:sz w:val="28"/>
          <w:szCs w:val="28"/>
        </w:rPr>
        <w:t>водных проблем в округе занимает ведущее место</w:t>
      </w:r>
      <w:r w:rsidR="00A474D2" w:rsidRPr="00416A73">
        <w:rPr>
          <w:rFonts w:ascii="Times New Roman" w:hAnsi="Times New Roman" w:cs="Times New Roman"/>
          <w:sz w:val="28"/>
          <w:szCs w:val="28"/>
        </w:rPr>
        <w:t>, в том числе:</w:t>
      </w:r>
      <w:r w:rsidR="001E42E3" w:rsidRPr="00416A73">
        <w:rPr>
          <w:rFonts w:ascii="Times New Roman" w:hAnsi="Times New Roman" w:cs="Times New Roman"/>
          <w:sz w:val="28"/>
          <w:szCs w:val="28"/>
        </w:rPr>
        <w:t xml:space="preserve"> обеспечение качества поверхностных и подземных вод, стабильное и безопасное водообеспечение населения, обеспечение безопасности гидротехнических сооружений и другие. Пока четко прослеживается деградация рек, это связано с тем, что нет </w:t>
      </w:r>
      <w:r w:rsidR="00A474D2" w:rsidRPr="00416A73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="001E42E3" w:rsidRPr="00416A73">
        <w:rPr>
          <w:rFonts w:ascii="Times New Roman" w:hAnsi="Times New Roman" w:cs="Times New Roman"/>
          <w:sz w:val="28"/>
          <w:szCs w:val="28"/>
        </w:rPr>
        <w:t>и единой государственной политики по использованию и охране малых рек.</w:t>
      </w:r>
    </w:p>
    <w:p w:rsidR="009B6EA2" w:rsidRPr="00416A73" w:rsidRDefault="009B6EA2" w:rsidP="009B6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16A73">
        <w:rPr>
          <w:rFonts w:ascii="Times New Roman" w:eastAsiaTheme="minorHAnsi" w:hAnsi="Times New Roman"/>
          <w:sz w:val="28"/>
          <w:szCs w:val="28"/>
        </w:rPr>
        <w:t xml:space="preserve">Стратегической целью государственной политики в области экологического развития, в соответствии с  </w:t>
      </w:r>
      <w:r w:rsidRPr="00416A73">
        <w:rPr>
          <w:rFonts w:ascii="Times New Roman" w:hAnsi="Times New Roman"/>
          <w:sz w:val="28"/>
          <w:szCs w:val="28"/>
        </w:rPr>
        <w:t xml:space="preserve">Основами государственной политики в области экологического развития Российской Федерации на период до 2030 года, утверждёнными Президентом Российской Федерации 30.04.2012, </w:t>
      </w:r>
      <w:r w:rsidRPr="00416A73">
        <w:rPr>
          <w:rFonts w:ascii="Times New Roman" w:eastAsiaTheme="minorHAnsi" w:hAnsi="Times New Roman"/>
          <w:sz w:val="28"/>
          <w:szCs w:val="28"/>
        </w:rPr>
        <w:t>является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 и обеспечения экологической безопасности.</w:t>
      </w:r>
    </w:p>
    <w:p w:rsidR="009B6EA2" w:rsidRPr="00416A73" w:rsidRDefault="009B6EA2" w:rsidP="009B6EA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6A73">
        <w:rPr>
          <w:sz w:val="28"/>
          <w:szCs w:val="28"/>
        </w:rPr>
        <w:t>Загрязнение водоемов различным мусором и затопленной древесиной на сегодняшний день представляет собой огромную проблему, которая чревата необратимыми последствиями. Разные бытовые отходы и топленые стволы или топляки, как их еще называют, существенно снижают п</w:t>
      </w:r>
      <w:r w:rsidR="00F51DBC" w:rsidRPr="00416A73">
        <w:rPr>
          <w:sz w:val="28"/>
          <w:szCs w:val="28"/>
        </w:rPr>
        <w:t>ропускную способность водоемов.</w:t>
      </w:r>
    </w:p>
    <w:p w:rsidR="009B6EA2" w:rsidRPr="00416A73" w:rsidRDefault="009B6EA2" w:rsidP="009B6EA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6A73">
        <w:rPr>
          <w:sz w:val="28"/>
          <w:szCs w:val="28"/>
        </w:rPr>
        <w:t xml:space="preserve">Кроме того, мусор, как и древесина, постепенно разлагаются, и оказывают негативное влияние на качество воды. </w:t>
      </w:r>
    </w:p>
    <w:p w:rsidR="009B6EA2" w:rsidRPr="00416A73" w:rsidRDefault="009B6EA2" w:rsidP="009B6EA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6A73">
        <w:rPr>
          <w:sz w:val="28"/>
          <w:szCs w:val="28"/>
        </w:rPr>
        <w:t>Из-за процессов гниения резко снижается уровень кислорода, который необходим для роста подводных растений и существования рыб.</w:t>
      </w:r>
    </w:p>
    <w:p w:rsidR="009B6EA2" w:rsidRPr="00416A73" w:rsidRDefault="009B6EA2" w:rsidP="009B6EA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6A73">
        <w:rPr>
          <w:sz w:val="28"/>
          <w:szCs w:val="28"/>
        </w:rPr>
        <w:t>Тем самым нарушается естественный процесс самоочищения рек.</w:t>
      </w:r>
    </w:p>
    <w:p w:rsidR="009B6EA2" w:rsidRPr="00416A73" w:rsidRDefault="009B6EA2" w:rsidP="009B6EA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6A73">
        <w:rPr>
          <w:sz w:val="28"/>
          <w:szCs w:val="28"/>
        </w:rPr>
        <w:t>Как следствие — происходит эрозия берегов, русла рек мелеют, а прибрежные строения страдают от паводков. Засоренный мусором и гниющим деревом водоем практически полностью погибает примерно через 10-20 лет.</w:t>
      </w:r>
    </w:p>
    <w:p w:rsidR="009B6EA2" w:rsidRPr="00416A73" w:rsidRDefault="00346BC3" w:rsidP="009B6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16A73">
        <w:rPr>
          <w:rFonts w:ascii="Times New Roman" w:eastAsiaTheme="minorHAnsi" w:hAnsi="Times New Roman"/>
          <w:sz w:val="28"/>
          <w:szCs w:val="28"/>
        </w:rPr>
        <w:t>В</w:t>
      </w:r>
      <w:r w:rsidR="00F51DBC" w:rsidRPr="00416A73">
        <w:rPr>
          <w:rFonts w:ascii="Times New Roman" w:eastAsiaTheme="minorHAnsi" w:hAnsi="Times New Roman"/>
          <w:sz w:val="28"/>
          <w:szCs w:val="28"/>
        </w:rPr>
        <w:t xml:space="preserve"> </w:t>
      </w:r>
      <w:r w:rsidR="009B6EA2" w:rsidRPr="00416A73">
        <w:rPr>
          <w:rFonts w:ascii="Times New Roman" w:eastAsiaTheme="minorHAnsi" w:hAnsi="Times New Roman"/>
          <w:sz w:val="28"/>
          <w:szCs w:val="28"/>
        </w:rPr>
        <w:t>целях повышения качества воды в водных объектах, восстановления водных экосистем и рекреационного потенциала водных объектов требуется решить следующие задачи:</w:t>
      </w:r>
    </w:p>
    <w:p w:rsidR="009B6EA2" w:rsidRPr="00416A73" w:rsidRDefault="009B6EA2" w:rsidP="009B6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16A73">
        <w:rPr>
          <w:rFonts w:ascii="Times New Roman" w:eastAsiaTheme="minorHAnsi" w:hAnsi="Times New Roman"/>
          <w:sz w:val="28"/>
          <w:szCs w:val="28"/>
        </w:rPr>
        <w:t>- сокращение антропогенного воздействия на водные объекты и их водосборные территории;</w:t>
      </w:r>
    </w:p>
    <w:p w:rsidR="009B6EA2" w:rsidRPr="00416A73" w:rsidRDefault="009B6EA2" w:rsidP="009B6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16A73">
        <w:rPr>
          <w:rFonts w:ascii="Times New Roman" w:eastAsiaTheme="minorHAnsi" w:hAnsi="Times New Roman"/>
          <w:sz w:val="28"/>
          <w:szCs w:val="28"/>
        </w:rPr>
        <w:t>- предотвращение деградации малых рек.</w:t>
      </w:r>
    </w:p>
    <w:p w:rsidR="009B6EA2" w:rsidRPr="00416A73" w:rsidRDefault="009B6EA2" w:rsidP="009B6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16A73">
        <w:rPr>
          <w:rFonts w:ascii="Times New Roman" w:eastAsiaTheme="minorHAnsi" w:hAnsi="Times New Roman"/>
          <w:sz w:val="28"/>
          <w:szCs w:val="28"/>
        </w:rPr>
        <w:t>Мероприятия по снижению антропогенного воздействия на водные объекты позволят достичь высоких экологических стандартов жизни населения, сохранения здоровья граждан, улучшить состояние водных экосистем как необходимого фактора для восстановления видового разнообразия и обеспечения условий для воспроизводства водных биоресурсов.</w:t>
      </w:r>
    </w:p>
    <w:p w:rsidR="009B6EA2" w:rsidRPr="00416A73" w:rsidRDefault="009B6EA2" w:rsidP="009B6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16A73">
        <w:rPr>
          <w:rFonts w:ascii="Times New Roman" w:eastAsiaTheme="minorHAnsi" w:hAnsi="Times New Roman"/>
          <w:sz w:val="28"/>
          <w:szCs w:val="28"/>
        </w:rPr>
        <w:t>Охрана и восстановление водных объектов до состояния, обеспечивающего экологически благоприятные условия жизни населения, предполагают решение ряда задач по снижению антропогенной нагрузки на водные объекты, охране подземных вод от загрязнения, реабилитации водных объектов, в том числе малых рек, которые утра</w:t>
      </w:r>
      <w:r w:rsidR="00AA4281" w:rsidRPr="00416A73">
        <w:rPr>
          <w:rFonts w:ascii="Times New Roman" w:eastAsiaTheme="minorHAnsi" w:hAnsi="Times New Roman"/>
          <w:sz w:val="28"/>
          <w:szCs w:val="28"/>
        </w:rPr>
        <w:t>тили способность к самоочищению</w:t>
      </w:r>
      <w:r w:rsidRPr="00416A73">
        <w:rPr>
          <w:rFonts w:ascii="Times New Roman" w:eastAsiaTheme="minorHAnsi" w:hAnsi="Times New Roman"/>
          <w:sz w:val="28"/>
          <w:szCs w:val="28"/>
        </w:rPr>
        <w:t xml:space="preserve"> и ликвидации накопленного экологического вреда.</w:t>
      </w:r>
    </w:p>
    <w:p w:rsidR="009B6EA2" w:rsidRPr="00416A73" w:rsidRDefault="009B6EA2" w:rsidP="009B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416A73">
        <w:rPr>
          <w:rFonts w:ascii="Times New Roman" w:eastAsiaTheme="minorHAnsi" w:hAnsi="Times New Roman"/>
          <w:sz w:val="28"/>
          <w:szCs w:val="28"/>
        </w:rPr>
        <w:t xml:space="preserve">с целью </w:t>
      </w:r>
      <w:r w:rsidRPr="00416A73">
        <w:rPr>
          <w:rFonts w:ascii="Times New Roman" w:hAnsi="Times New Roman"/>
          <w:sz w:val="28"/>
          <w:szCs w:val="28"/>
        </w:rPr>
        <w:t xml:space="preserve">предотвращения загрязнения  и </w:t>
      </w:r>
      <w:r w:rsidRPr="00416A73">
        <w:rPr>
          <w:rFonts w:ascii="Times New Roman" w:eastAsiaTheme="minorHAnsi" w:hAnsi="Times New Roman"/>
          <w:sz w:val="28"/>
          <w:szCs w:val="28"/>
        </w:rPr>
        <w:t>истощения</w:t>
      </w:r>
      <w:r w:rsidRPr="00416A73">
        <w:rPr>
          <w:rFonts w:ascii="Times New Roman" w:hAnsi="Times New Roman"/>
          <w:sz w:val="28"/>
          <w:szCs w:val="28"/>
        </w:rPr>
        <w:t xml:space="preserve"> </w:t>
      </w:r>
      <w:r w:rsidRPr="00416A73">
        <w:rPr>
          <w:rFonts w:ascii="Times New Roman" w:eastAsiaTheme="minorHAnsi" w:hAnsi="Times New Roman"/>
          <w:sz w:val="28"/>
          <w:szCs w:val="28"/>
        </w:rPr>
        <w:t xml:space="preserve">водных </w:t>
      </w:r>
      <w:r w:rsidRPr="00416A73">
        <w:rPr>
          <w:rFonts w:ascii="Times New Roman" w:hAnsi="Times New Roman"/>
          <w:sz w:val="28"/>
          <w:szCs w:val="28"/>
        </w:rPr>
        <w:t xml:space="preserve">объектов, </w:t>
      </w:r>
      <w:r w:rsidRPr="00416A73">
        <w:rPr>
          <w:rFonts w:ascii="Times New Roman" w:eastAsiaTheme="minorHAnsi" w:hAnsi="Times New Roman"/>
          <w:sz w:val="28"/>
          <w:szCs w:val="28"/>
        </w:rPr>
        <w:t>ликвидаци</w:t>
      </w:r>
      <w:r w:rsidR="00340313" w:rsidRPr="00416A73">
        <w:rPr>
          <w:rFonts w:ascii="Times New Roman" w:eastAsiaTheme="minorHAnsi" w:hAnsi="Times New Roman"/>
          <w:sz w:val="28"/>
          <w:szCs w:val="28"/>
        </w:rPr>
        <w:t>и</w:t>
      </w:r>
      <w:r w:rsidRPr="00416A73">
        <w:rPr>
          <w:rFonts w:ascii="Times New Roman" w:eastAsiaTheme="minorHAnsi" w:hAnsi="Times New Roman"/>
          <w:sz w:val="28"/>
          <w:szCs w:val="28"/>
        </w:rPr>
        <w:t xml:space="preserve"> их загрязнения и засорения, извлечения объектов механического засорения, проводится акция «Чистые берега» в рамках </w:t>
      </w:r>
      <w:r w:rsidRPr="00416A73">
        <w:rPr>
          <w:rFonts w:ascii="Times New Roman" w:hAnsi="Times New Roman"/>
          <w:sz w:val="28"/>
          <w:szCs w:val="28"/>
        </w:rPr>
        <w:t xml:space="preserve">Единых дней действий в защиту малых рек и водоёмов, проходящих с 15 мая по 15 июня, с привлечением местного населения и граждан, являющихся правообладателями земельных участков, расположенных в границах поселений, что значительно улучшает санитарно-экологическую обстановку береговой линии водных объектов. </w:t>
      </w:r>
    </w:p>
    <w:p w:rsidR="00D36E94" w:rsidRPr="00416A73" w:rsidRDefault="00D36E94" w:rsidP="00D36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Для выявления и ликвидации объектов, расположенных в прибрежных и водоохранных зонах водных объектов, оказывающих на них негативное воздействие, осуществляются рейдовые осмотры водных объектов. </w:t>
      </w:r>
    </w:p>
    <w:p w:rsidR="00A474D2" w:rsidRPr="00416A73" w:rsidRDefault="00A474D2" w:rsidP="00D36E9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Реализация комплекса мероприятий по обследованию малых рек позволит определить данные о состоянии донных отложений водных объектов, берегов и водоохранных зон водных объектов, расположенных на территории </w:t>
      </w:r>
      <w:r w:rsidR="00D36E94" w:rsidRPr="00416A73">
        <w:rPr>
          <w:rFonts w:ascii="Times New Roman" w:hAnsi="Times New Roman" w:cs="Times New Roman"/>
          <w:sz w:val="28"/>
          <w:szCs w:val="28"/>
        </w:rPr>
        <w:t>округа</w:t>
      </w:r>
      <w:r w:rsidRPr="00416A73">
        <w:rPr>
          <w:rFonts w:ascii="Times New Roman" w:hAnsi="Times New Roman" w:cs="Times New Roman"/>
          <w:sz w:val="28"/>
          <w:szCs w:val="28"/>
        </w:rPr>
        <w:t>, выявить основные загрязнители на малых реках, оценить химический состав и масштабы загрязнений в ходе эколого-геохимических исследований, результаты которых используются для оценки ущерба, нанесенного водотоку, и подготовки оснований для выработки предложений по ликвидации причин загрязнения, предложений в необходимости по разработке проектов по восстановлению русла рек и их очистке за счет средств федерального бюджета</w:t>
      </w:r>
      <w:r w:rsidR="00D36E94" w:rsidRPr="00416A73">
        <w:rPr>
          <w:rFonts w:ascii="Times New Roman" w:hAnsi="Times New Roman" w:cs="Times New Roman"/>
          <w:sz w:val="28"/>
          <w:szCs w:val="28"/>
        </w:rPr>
        <w:t xml:space="preserve"> и для выработки предложений по улучшению ситуации негативного воздействия на окружающую среду</w:t>
      </w:r>
      <w:r w:rsidRPr="00416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4D2" w:rsidRPr="00416A73" w:rsidRDefault="00A474D2" w:rsidP="00D36E9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36E94" w:rsidRPr="00416A7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16A7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C63B9" w:rsidRPr="00416A73">
        <w:rPr>
          <w:rFonts w:ascii="Times New Roman" w:hAnsi="Times New Roman" w:cs="Times New Roman"/>
          <w:sz w:val="28"/>
          <w:szCs w:val="28"/>
        </w:rPr>
        <w:t>«Экология и окружающая среда» на 202</w:t>
      </w:r>
      <w:r w:rsidR="00997297" w:rsidRPr="00416A73">
        <w:rPr>
          <w:rFonts w:ascii="Times New Roman" w:hAnsi="Times New Roman" w:cs="Times New Roman"/>
          <w:sz w:val="28"/>
          <w:szCs w:val="28"/>
        </w:rPr>
        <w:t>3</w:t>
      </w:r>
      <w:r w:rsidR="007C63B9" w:rsidRPr="00416A73">
        <w:rPr>
          <w:rFonts w:ascii="Times New Roman" w:hAnsi="Times New Roman" w:cs="Times New Roman"/>
          <w:sz w:val="28"/>
          <w:szCs w:val="28"/>
        </w:rPr>
        <w:t>-202</w:t>
      </w:r>
      <w:r w:rsidR="00997297" w:rsidRPr="00416A73">
        <w:rPr>
          <w:rFonts w:ascii="Times New Roman" w:hAnsi="Times New Roman" w:cs="Times New Roman"/>
          <w:sz w:val="28"/>
          <w:szCs w:val="28"/>
        </w:rPr>
        <w:t>7</w:t>
      </w:r>
      <w:r w:rsidR="007C63B9" w:rsidRPr="00416A73">
        <w:rPr>
          <w:rFonts w:ascii="Times New Roman" w:hAnsi="Times New Roman" w:cs="Times New Roman"/>
          <w:sz w:val="28"/>
          <w:szCs w:val="28"/>
        </w:rPr>
        <w:t xml:space="preserve"> годы (далее – муниципальная программа) </w:t>
      </w:r>
      <w:r w:rsidR="00340313" w:rsidRPr="00416A73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416A73">
        <w:rPr>
          <w:rFonts w:ascii="Times New Roman" w:hAnsi="Times New Roman" w:cs="Times New Roman"/>
          <w:sz w:val="28"/>
          <w:szCs w:val="28"/>
        </w:rPr>
        <w:t>осуществл</w:t>
      </w:r>
      <w:r w:rsidR="00340313" w:rsidRPr="00416A73">
        <w:rPr>
          <w:rFonts w:ascii="Times New Roman" w:hAnsi="Times New Roman" w:cs="Times New Roman"/>
          <w:sz w:val="28"/>
          <w:szCs w:val="28"/>
        </w:rPr>
        <w:t>ение</w:t>
      </w:r>
      <w:r w:rsidRPr="00416A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40313" w:rsidRPr="00416A73">
        <w:rPr>
          <w:rFonts w:ascii="Times New Roman" w:hAnsi="Times New Roman" w:cs="Times New Roman"/>
          <w:sz w:val="28"/>
          <w:szCs w:val="28"/>
        </w:rPr>
        <w:t>й</w:t>
      </w:r>
      <w:r w:rsidR="00D36E94" w:rsidRPr="00416A73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Pr="00416A73">
        <w:rPr>
          <w:rFonts w:ascii="Times New Roman" w:hAnsi="Times New Roman" w:cs="Times New Roman"/>
          <w:sz w:val="28"/>
          <w:szCs w:val="28"/>
        </w:rPr>
        <w:t>мониторинга водных объектов, включающи</w:t>
      </w:r>
      <w:r w:rsidR="00340313" w:rsidRPr="00416A73">
        <w:rPr>
          <w:rFonts w:ascii="Times New Roman" w:hAnsi="Times New Roman" w:cs="Times New Roman"/>
          <w:sz w:val="28"/>
          <w:szCs w:val="28"/>
        </w:rPr>
        <w:t>х</w:t>
      </w:r>
      <w:r w:rsidRPr="00416A73">
        <w:rPr>
          <w:rFonts w:ascii="Times New Roman" w:hAnsi="Times New Roman" w:cs="Times New Roman"/>
          <w:sz w:val="28"/>
          <w:szCs w:val="28"/>
        </w:rPr>
        <w:t xml:space="preserve"> в себя обследование малых рек на территории </w:t>
      </w:r>
      <w:r w:rsidR="00D36E94" w:rsidRPr="00416A73">
        <w:rPr>
          <w:rFonts w:ascii="Times New Roman" w:hAnsi="Times New Roman" w:cs="Times New Roman"/>
          <w:sz w:val="28"/>
          <w:szCs w:val="28"/>
        </w:rPr>
        <w:t>округа</w:t>
      </w:r>
      <w:r w:rsidR="0061109D" w:rsidRPr="00416A73">
        <w:rPr>
          <w:rFonts w:ascii="Times New Roman" w:hAnsi="Times New Roman" w:cs="Times New Roman"/>
          <w:sz w:val="28"/>
          <w:szCs w:val="28"/>
        </w:rPr>
        <w:t>,</w:t>
      </w:r>
      <w:r w:rsidRPr="00416A73">
        <w:rPr>
          <w:rFonts w:ascii="Times New Roman" w:hAnsi="Times New Roman" w:cs="Times New Roman"/>
          <w:sz w:val="28"/>
          <w:szCs w:val="28"/>
        </w:rPr>
        <w:t xml:space="preserve"> и проведение мероприятий по эколого-геохимической оценке состояния донных отложений основных водотоков </w:t>
      </w:r>
      <w:r w:rsidR="00D36E94" w:rsidRPr="00416A73">
        <w:rPr>
          <w:rFonts w:ascii="Times New Roman" w:hAnsi="Times New Roman" w:cs="Times New Roman"/>
          <w:sz w:val="28"/>
          <w:szCs w:val="28"/>
        </w:rPr>
        <w:t>на территории округа</w:t>
      </w:r>
      <w:r w:rsidRPr="00416A73">
        <w:rPr>
          <w:rFonts w:ascii="Times New Roman" w:hAnsi="Times New Roman" w:cs="Times New Roman"/>
          <w:sz w:val="28"/>
          <w:szCs w:val="28"/>
        </w:rPr>
        <w:t>.</w:t>
      </w:r>
    </w:p>
    <w:p w:rsidR="00A474D2" w:rsidRPr="00416A73" w:rsidRDefault="00A474D2" w:rsidP="00D36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Донные отложения водотоков аккумулируют загрязняющие вещества, поступающие в течение длительного времени со сточными водами, и отражают характер и степень техногенного химического воздействия на окружающую среду.</w:t>
      </w:r>
    </w:p>
    <w:p w:rsidR="00A474D2" w:rsidRPr="00416A73" w:rsidRDefault="00A474D2" w:rsidP="00D36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Основными источниками загрязнения крупных водотоков региона остаются недостаточно очищенные хозяйственно-бытовые и промышленные сточные воды, а также сельскохозяйственные стоки, поступающие с полей непосредственно в реки. Характерными загрязняющими веществами являются соединения азота и фосфора, взвешенные и органические вещества, нефтепродукты, фенолы, АПАВ, тяжелые металлы.</w:t>
      </w:r>
    </w:p>
    <w:p w:rsidR="00A474D2" w:rsidRPr="00416A73" w:rsidRDefault="00A474D2" w:rsidP="00D36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Недофинансированность отрасли жилищно-коммунального хозяйства сказывается на отставании темпов строительства и модернизации очистных сооружений, что не позволяет снизить концентрацию загрязняющих веществ в водных объектах.</w:t>
      </w:r>
    </w:p>
    <w:p w:rsidR="00346BC3" w:rsidRPr="00416A73" w:rsidRDefault="00346BC3" w:rsidP="00D36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 связи с активным использованием жителями и гостями округа воды для хозяйственно-бытовых целей из природных источников – родник</w:t>
      </w:r>
      <w:r w:rsidR="009D1418" w:rsidRPr="00416A73">
        <w:rPr>
          <w:rFonts w:ascii="Times New Roman" w:hAnsi="Times New Roman" w:cs="Times New Roman"/>
          <w:sz w:val="28"/>
          <w:szCs w:val="28"/>
        </w:rPr>
        <w:t>ов</w:t>
      </w:r>
      <w:r w:rsidRPr="00416A73">
        <w:rPr>
          <w:rFonts w:ascii="Times New Roman" w:hAnsi="Times New Roman" w:cs="Times New Roman"/>
          <w:sz w:val="28"/>
          <w:szCs w:val="28"/>
        </w:rPr>
        <w:t>, актуальным являет</w:t>
      </w:r>
      <w:r w:rsidR="009D1418" w:rsidRPr="00416A73">
        <w:rPr>
          <w:rFonts w:ascii="Times New Roman" w:hAnsi="Times New Roman" w:cs="Times New Roman"/>
          <w:sz w:val="28"/>
          <w:szCs w:val="28"/>
        </w:rPr>
        <w:t xml:space="preserve">ся выявление новых источников и мониторинг </w:t>
      </w:r>
      <w:r w:rsidRPr="00416A73">
        <w:rPr>
          <w:rFonts w:ascii="Times New Roman" w:hAnsi="Times New Roman" w:cs="Times New Roman"/>
          <w:sz w:val="28"/>
          <w:szCs w:val="28"/>
        </w:rPr>
        <w:t>качества и</w:t>
      </w:r>
      <w:r w:rsidR="009D1418" w:rsidRPr="00416A73">
        <w:rPr>
          <w:rFonts w:ascii="Times New Roman" w:hAnsi="Times New Roman" w:cs="Times New Roman"/>
          <w:sz w:val="28"/>
          <w:szCs w:val="28"/>
        </w:rPr>
        <w:t>х</w:t>
      </w:r>
      <w:r w:rsidRPr="00416A73">
        <w:rPr>
          <w:rFonts w:ascii="Times New Roman" w:hAnsi="Times New Roman" w:cs="Times New Roman"/>
          <w:sz w:val="28"/>
          <w:szCs w:val="28"/>
        </w:rPr>
        <w:t xml:space="preserve"> воды. </w:t>
      </w:r>
    </w:p>
    <w:p w:rsidR="00875FC8" w:rsidRPr="00416A73" w:rsidRDefault="00D36E94" w:rsidP="0039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 2019 году начата работа по освобождению прибрежной зоны реки Вяземка от самовольно возведенных строений, оказывающих на неё негативное воздействие. </w:t>
      </w:r>
      <w:r w:rsidR="00346BC3" w:rsidRPr="00416A73">
        <w:rPr>
          <w:rFonts w:ascii="Times New Roman" w:hAnsi="Times New Roman" w:cs="Times New Roman"/>
          <w:sz w:val="28"/>
          <w:szCs w:val="28"/>
        </w:rPr>
        <w:t xml:space="preserve">Эту работу планируется </w:t>
      </w:r>
      <w:r w:rsidR="00A32B04" w:rsidRPr="00416A73">
        <w:rPr>
          <w:rFonts w:ascii="Times New Roman" w:hAnsi="Times New Roman" w:cs="Times New Roman"/>
          <w:sz w:val="28"/>
          <w:szCs w:val="28"/>
        </w:rPr>
        <w:t>продолжать</w:t>
      </w:r>
      <w:r w:rsidR="00346BC3" w:rsidRPr="00416A73">
        <w:rPr>
          <w:rFonts w:ascii="Times New Roman" w:hAnsi="Times New Roman" w:cs="Times New Roman"/>
          <w:sz w:val="28"/>
          <w:szCs w:val="28"/>
        </w:rPr>
        <w:t xml:space="preserve"> и в период до 2027 года. </w:t>
      </w:r>
    </w:p>
    <w:p w:rsidR="00066EA7" w:rsidRPr="00416A73" w:rsidRDefault="00066EA7" w:rsidP="0039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При выя</w:t>
      </w:r>
      <w:r w:rsidR="002807AE" w:rsidRPr="00416A73">
        <w:rPr>
          <w:rFonts w:ascii="Times New Roman" w:hAnsi="Times New Roman" w:cs="Times New Roman"/>
          <w:sz w:val="28"/>
          <w:szCs w:val="28"/>
        </w:rPr>
        <w:t xml:space="preserve">влении объектов, расположенных </w:t>
      </w:r>
      <w:r w:rsidRPr="00416A73">
        <w:rPr>
          <w:rFonts w:ascii="Times New Roman" w:hAnsi="Times New Roman" w:cs="Times New Roman"/>
          <w:sz w:val="28"/>
          <w:szCs w:val="28"/>
        </w:rPr>
        <w:t>в п</w:t>
      </w:r>
      <w:r w:rsidR="00AA4281" w:rsidRPr="00416A73">
        <w:rPr>
          <w:rFonts w:ascii="Times New Roman" w:hAnsi="Times New Roman" w:cs="Times New Roman"/>
          <w:sz w:val="28"/>
          <w:szCs w:val="28"/>
        </w:rPr>
        <w:t xml:space="preserve">рибрежных и водоохранных зонах </w:t>
      </w:r>
      <w:r w:rsidRPr="00416A73">
        <w:rPr>
          <w:rFonts w:ascii="Times New Roman" w:hAnsi="Times New Roman" w:cs="Times New Roman"/>
          <w:sz w:val="28"/>
          <w:szCs w:val="28"/>
        </w:rPr>
        <w:t>водных объектов, оказывающих на них негативное воздействие, такие объ</w:t>
      </w:r>
      <w:r w:rsidR="002807AE" w:rsidRPr="00416A73">
        <w:rPr>
          <w:rFonts w:ascii="Times New Roman" w:hAnsi="Times New Roman" w:cs="Times New Roman"/>
          <w:sz w:val="28"/>
          <w:szCs w:val="28"/>
        </w:rPr>
        <w:t>екты планируется ликвидировать.</w:t>
      </w:r>
    </w:p>
    <w:p w:rsidR="007A6010" w:rsidRPr="00416A73" w:rsidRDefault="007A6010" w:rsidP="007A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На постоянной основе проводятся работы по выявлению и ликвидации несанкционированных водовыпусков сточных вод в водные объекты и на рельеф местности.</w:t>
      </w:r>
    </w:p>
    <w:p w:rsidR="007A6010" w:rsidRPr="00416A73" w:rsidRDefault="00A32B04" w:rsidP="007A60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Совместно с сотрудниками Министерства экологии и природопользования Московской области и филиала «Мособлводхоз» Федерального государственного бюджетного водохозяйственного учреждения «Центррегионводхоз» проводится обследование рек,  протекающих по территории Одинцовского городского округа. По результатам обследования 2020 года в государственную программу Московской области «Экология и окружающая среда Подмосковья» на 2017-2026 годы» включены следующие реки: Ликова, Вяземка и ручей в с. Юдино – приток реки Медвенка с целью экологической реабилитации водных объектов.</w:t>
      </w:r>
    </w:p>
    <w:p w:rsidR="007A6010" w:rsidRPr="00416A73" w:rsidRDefault="00A32B04" w:rsidP="007A60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 2021 году обследованы река Медвенка, с притоками и река Загза.</w:t>
      </w:r>
    </w:p>
    <w:p w:rsidR="00A32B04" w:rsidRPr="00416A73" w:rsidRDefault="007A6010" w:rsidP="007A60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Работа по обследованию рек  для включения их в государственную программу Московской области «Экология и окружающая среда Подмосковья» на 2017-2026 годы» Медвенка с целью экологической реабилитации будет продолжена. </w:t>
      </w:r>
      <w:r w:rsidR="00A32B04" w:rsidRPr="00416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010" w:rsidRPr="00416A73" w:rsidRDefault="00C01124" w:rsidP="007A6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С 2021 года осуществляется реализация мероприятия «Выполнение комплекса мероприятий по ликвидации последствий  засорения водного объекта» </w:t>
      </w:r>
      <w:r w:rsidR="007A6010" w:rsidRPr="00416A73">
        <w:rPr>
          <w:rFonts w:ascii="Times New Roman" w:hAnsi="Times New Roman" w:cs="Times New Roman"/>
          <w:sz w:val="28"/>
          <w:szCs w:val="28"/>
        </w:rPr>
        <w:t>государственн</w:t>
      </w:r>
      <w:r w:rsidRPr="00416A73">
        <w:rPr>
          <w:rFonts w:ascii="Times New Roman" w:hAnsi="Times New Roman" w:cs="Times New Roman"/>
          <w:sz w:val="28"/>
          <w:szCs w:val="28"/>
        </w:rPr>
        <w:t>ой</w:t>
      </w:r>
      <w:r w:rsidR="007A6010" w:rsidRPr="00416A7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416A73">
        <w:rPr>
          <w:rFonts w:ascii="Times New Roman" w:hAnsi="Times New Roman" w:cs="Times New Roman"/>
          <w:sz w:val="28"/>
          <w:szCs w:val="28"/>
        </w:rPr>
        <w:t>ы</w:t>
      </w:r>
      <w:r w:rsidR="007A6010" w:rsidRPr="00416A73">
        <w:rPr>
          <w:rFonts w:ascii="Times New Roman" w:hAnsi="Times New Roman" w:cs="Times New Roman"/>
          <w:sz w:val="28"/>
          <w:szCs w:val="28"/>
        </w:rPr>
        <w:t xml:space="preserve"> «Экология и окружающая среда Подмосковья» </w:t>
      </w:r>
      <w:r w:rsidRPr="00416A73">
        <w:rPr>
          <w:rFonts w:ascii="Times New Roman" w:hAnsi="Times New Roman" w:cs="Times New Roman"/>
          <w:sz w:val="28"/>
          <w:szCs w:val="28"/>
        </w:rPr>
        <w:t xml:space="preserve">по расчистке и реабилитации водных объектов,  расположенных на территории округа, с учетом результатов голосования </w:t>
      </w:r>
      <w:r w:rsidR="007A6010" w:rsidRPr="00416A73">
        <w:rPr>
          <w:rFonts w:ascii="Times New Roman" w:hAnsi="Times New Roman" w:cs="Times New Roman"/>
          <w:sz w:val="28"/>
          <w:szCs w:val="28"/>
        </w:rPr>
        <w:t>на портал</w:t>
      </w:r>
      <w:r w:rsidRPr="00416A73">
        <w:rPr>
          <w:rFonts w:ascii="Times New Roman" w:hAnsi="Times New Roman" w:cs="Times New Roman"/>
          <w:sz w:val="28"/>
          <w:szCs w:val="28"/>
        </w:rPr>
        <w:t>е</w:t>
      </w:r>
      <w:r w:rsidR="007A6010" w:rsidRPr="00416A73">
        <w:rPr>
          <w:rFonts w:ascii="Times New Roman" w:hAnsi="Times New Roman" w:cs="Times New Roman"/>
          <w:sz w:val="28"/>
          <w:szCs w:val="28"/>
        </w:rPr>
        <w:t xml:space="preserve"> Добродел  </w:t>
      </w:r>
    </w:p>
    <w:p w:rsidR="007A6010" w:rsidRPr="00416A73" w:rsidRDefault="00C01124" w:rsidP="007A60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 2021 году проведена очистка руслового пруда на реке Самаринка  в д. Губкино -  «Глазынинский пруд», расположенного в 8 микрорайоне г. Одинцово, площадью 2,9 га и являющегося местом массового отдыха жителей 8 и 9 микрорайонов г. Одинцово.</w:t>
      </w:r>
    </w:p>
    <w:p w:rsidR="00C01124" w:rsidRPr="00416A73" w:rsidRDefault="00C01124" w:rsidP="00C01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 2022 году проведена очистка </w:t>
      </w:r>
      <w:r w:rsidRPr="00416A73">
        <w:rPr>
          <w:rFonts w:ascii="Times New Roman" w:hAnsi="Times New Roman" w:cs="Times New Roman"/>
          <w:sz w:val="26"/>
          <w:szCs w:val="26"/>
        </w:rPr>
        <w:t>каскада прудов в микрорайоне Трех</w:t>
      </w:r>
      <w:r w:rsidR="001846C8" w:rsidRPr="00416A73">
        <w:rPr>
          <w:rFonts w:ascii="Times New Roman" w:hAnsi="Times New Roman" w:cs="Times New Roman"/>
          <w:sz w:val="26"/>
          <w:szCs w:val="26"/>
        </w:rPr>
        <w:t>горка, г. Одинцово, на притоке реки</w:t>
      </w:r>
      <w:r w:rsidRPr="00416A73">
        <w:rPr>
          <w:rFonts w:ascii="Times New Roman" w:hAnsi="Times New Roman" w:cs="Times New Roman"/>
          <w:sz w:val="26"/>
          <w:szCs w:val="26"/>
        </w:rPr>
        <w:t xml:space="preserve"> Чаченка (2 пруда), расположенные на земельном участке с </w:t>
      </w:r>
      <w:r w:rsidRPr="00416A73">
        <w:rPr>
          <w:rFonts w:ascii="Times New Roman" w:hAnsi="Times New Roman" w:cs="Times New Roman"/>
          <w:sz w:val="26"/>
          <w:szCs w:val="26"/>
        </w:rPr>
        <w:br/>
        <w:t>К№ 50:20:0010336:23902</w:t>
      </w:r>
      <w:r w:rsidR="001846C8" w:rsidRPr="00416A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6E94" w:rsidRPr="00416A73" w:rsidRDefault="00D36E94" w:rsidP="00D36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На состояние природных объектов и безопасность населения влияет состояние гидротехнических сооружений (далее - ГТС).</w:t>
      </w:r>
    </w:p>
    <w:p w:rsidR="00D36E94" w:rsidRPr="00416A73" w:rsidRDefault="00D36E94" w:rsidP="00D36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 целях развития сельского хозяйства, водообеспечения предприятий и населения, противопожарной безопасности, а также в целях создания условий для отдыха населения в 1970-90 годах на территории </w:t>
      </w:r>
      <w:r w:rsidR="00FF3533" w:rsidRPr="00416A73">
        <w:rPr>
          <w:rFonts w:ascii="Times New Roman" w:hAnsi="Times New Roman" w:cs="Times New Roman"/>
          <w:sz w:val="28"/>
          <w:szCs w:val="28"/>
        </w:rPr>
        <w:t>округа</w:t>
      </w:r>
      <w:r w:rsidRPr="00416A73">
        <w:rPr>
          <w:rFonts w:ascii="Times New Roman" w:hAnsi="Times New Roman" w:cs="Times New Roman"/>
          <w:sz w:val="28"/>
          <w:szCs w:val="28"/>
        </w:rPr>
        <w:t xml:space="preserve"> построено </w:t>
      </w:r>
      <w:r w:rsidR="00FF3533" w:rsidRPr="00416A73">
        <w:rPr>
          <w:rFonts w:ascii="Times New Roman" w:hAnsi="Times New Roman" w:cs="Times New Roman"/>
          <w:sz w:val="28"/>
          <w:szCs w:val="28"/>
        </w:rPr>
        <w:t xml:space="preserve">и </w:t>
      </w:r>
      <w:r w:rsidRPr="00416A73">
        <w:rPr>
          <w:rFonts w:ascii="Times New Roman" w:hAnsi="Times New Roman" w:cs="Times New Roman"/>
          <w:sz w:val="28"/>
          <w:szCs w:val="28"/>
        </w:rPr>
        <w:t>в</w:t>
      </w:r>
      <w:r w:rsidR="00FF3533" w:rsidRPr="00416A73">
        <w:rPr>
          <w:rFonts w:ascii="Times New Roman" w:hAnsi="Times New Roman" w:cs="Times New Roman"/>
          <w:sz w:val="28"/>
          <w:szCs w:val="28"/>
        </w:rPr>
        <w:t xml:space="preserve"> настоящее время, стоят на учете в Министерстве экологии и природопользования Московской области </w:t>
      </w:r>
      <w:r w:rsidR="00346BC3" w:rsidRPr="00416A73">
        <w:rPr>
          <w:rFonts w:ascii="Times New Roman" w:hAnsi="Times New Roman" w:cs="Times New Roman"/>
          <w:sz w:val="28"/>
          <w:szCs w:val="28"/>
        </w:rPr>
        <w:t>58</w:t>
      </w:r>
      <w:r w:rsidRPr="00416A73">
        <w:rPr>
          <w:rFonts w:ascii="Times New Roman" w:hAnsi="Times New Roman" w:cs="Times New Roman"/>
          <w:sz w:val="28"/>
          <w:szCs w:val="28"/>
        </w:rPr>
        <w:t xml:space="preserve"> ГТС</w:t>
      </w:r>
      <w:r w:rsidR="00FF3533" w:rsidRPr="00416A73">
        <w:rPr>
          <w:rFonts w:ascii="Times New Roman" w:hAnsi="Times New Roman" w:cs="Times New Roman"/>
          <w:sz w:val="28"/>
          <w:szCs w:val="28"/>
        </w:rPr>
        <w:t>, 2</w:t>
      </w:r>
      <w:r w:rsidR="00346BC3" w:rsidRPr="00416A73">
        <w:rPr>
          <w:rFonts w:ascii="Times New Roman" w:hAnsi="Times New Roman" w:cs="Times New Roman"/>
          <w:sz w:val="28"/>
          <w:szCs w:val="28"/>
        </w:rPr>
        <w:t>7</w:t>
      </w:r>
      <w:r w:rsidR="00FF3533" w:rsidRPr="00416A73">
        <w:rPr>
          <w:rFonts w:ascii="Times New Roman" w:hAnsi="Times New Roman" w:cs="Times New Roman"/>
          <w:sz w:val="28"/>
          <w:szCs w:val="28"/>
        </w:rPr>
        <w:t xml:space="preserve"> из которых, </w:t>
      </w:r>
      <w:r w:rsidR="00747E97" w:rsidRPr="00416A73">
        <w:rPr>
          <w:rFonts w:ascii="Times New Roman" w:hAnsi="Times New Roman" w:cs="Times New Roman"/>
          <w:sz w:val="28"/>
          <w:szCs w:val="28"/>
        </w:rPr>
        <w:t xml:space="preserve">находятся в </w:t>
      </w:r>
      <w:r w:rsidR="00FF3533" w:rsidRPr="00416A73">
        <w:rPr>
          <w:rFonts w:ascii="Times New Roman" w:hAnsi="Times New Roman" w:cs="Times New Roman"/>
          <w:sz w:val="28"/>
          <w:szCs w:val="28"/>
        </w:rPr>
        <w:t>муниципальной собственност</w:t>
      </w:r>
      <w:r w:rsidR="00747E97" w:rsidRPr="00416A73">
        <w:rPr>
          <w:rFonts w:ascii="Times New Roman" w:hAnsi="Times New Roman" w:cs="Times New Roman"/>
          <w:sz w:val="28"/>
          <w:szCs w:val="28"/>
        </w:rPr>
        <w:t>и</w:t>
      </w:r>
      <w:r w:rsidRPr="00416A73">
        <w:rPr>
          <w:rFonts w:ascii="Times New Roman" w:hAnsi="Times New Roman" w:cs="Times New Roman"/>
          <w:sz w:val="28"/>
          <w:szCs w:val="28"/>
        </w:rPr>
        <w:t>.</w:t>
      </w:r>
    </w:p>
    <w:p w:rsidR="00D36E94" w:rsidRPr="00416A73" w:rsidRDefault="00D36E94" w:rsidP="00FF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 подавляющем большинстве ГТС возводились без проектной документации хозяйственным способом</w:t>
      </w:r>
      <w:r w:rsidR="002A008F" w:rsidRPr="00416A73">
        <w:rPr>
          <w:rFonts w:ascii="Times New Roman" w:hAnsi="Times New Roman" w:cs="Times New Roman"/>
          <w:sz w:val="28"/>
          <w:szCs w:val="28"/>
        </w:rPr>
        <w:t>,</w:t>
      </w:r>
      <w:r w:rsidR="00FF3533" w:rsidRPr="00416A73">
        <w:rPr>
          <w:rFonts w:ascii="Times New Roman" w:hAnsi="Times New Roman" w:cs="Times New Roman"/>
          <w:sz w:val="28"/>
          <w:szCs w:val="28"/>
        </w:rPr>
        <w:t xml:space="preserve"> и</w:t>
      </w:r>
      <w:r w:rsidRPr="00416A73">
        <w:rPr>
          <w:rFonts w:ascii="Times New Roman" w:hAnsi="Times New Roman" w:cs="Times New Roman"/>
          <w:sz w:val="28"/>
          <w:szCs w:val="28"/>
        </w:rPr>
        <w:t xml:space="preserve"> относятся к 4 классу опасности и в случае аварии угроз населению и объектам экономики и жизнеобеспечения не представляют.</w:t>
      </w:r>
    </w:p>
    <w:p w:rsidR="00D36E94" w:rsidRPr="00416A73" w:rsidRDefault="00D36E94" w:rsidP="00FF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Основная часть бесхозяйных ГТС является низконапорными сооружениями с небольшим объемом водохранилища</w:t>
      </w:r>
      <w:r w:rsidR="002A008F" w:rsidRPr="00416A73">
        <w:rPr>
          <w:rFonts w:ascii="Times New Roman" w:hAnsi="Times New Roman" w:cs="Times New Roman"/>
          <w:sz w:val="28"/>
          <w:szCs w:val="28"/>
        </w:rPr>
        <w:t>,</w:t>
      </w:r>
      <w:r w:rsidRPr="00416A73">
        <w:rPr>
          <w:rFonts w:ascii="Times New Roman" w:hAnsi="Times New Roman" w:cs="Times New Roman"/>
          <w:sz w:val="28"/>
          <w:szCs w:val="28"/>
        </w:rPr>
        <w:t xml:space="preserve"> и в случае аварии не представляют серьезной угрозы для населения, объектов экономики и жизнеобеспечения.</w:t>
      </w:r>
    </w:p>
    <w:p w:rsidR="005A0D2F" w:rsidRPr="00416A73" w:rsidRDefault="005A0D2F" w:rsidP="0057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По результатам проведенного обследования совместно с Министерством экологии и природопользования Москов</w:t>
      </w:r>
      <w:r w:rsidR="002807AE" w:rsidRPr="00416A73">
        <w:rPr>
          <w:rFonts w:ascii="Times New Roman" w:hAnsi="Times New Roman" w:cs="Times New Roman"/>
          <w:sz w:val="28"/>
          <w:szCs w:val="28"/>
        </w:rPr>
        <w:t xml:space="preserve">ской области выявлено два ГТС, </w:t>
      </w:r>
      <w:r w:rsidRPr="00416A73">
        <w:rPr>
          <w:rFonts w:ascii="Times New Roman" w:hAnsi="Times New Roman" w:cs="Times New Roman"/>
          <w:sz w:val="28"/>
          <w:szCs w:val="28"/>
        </w:rPr>
        <w:t>нуждающиеся в проведении капитального ремонта.</w:t>
      </w:r>
    </w:p>
    <w:p w:rsidR="005A0D2F" w:rsidRPr="00416A73" w:rsidRDefault="005A0D2F" w:rsidP="005A0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 2019 году в рамках Государственной программы Московской области «Экология и окружающая среда Подмосковья» на 2017-2026 годы</w:t>
      </w:r>
      <w:r w:rsidR="00AA4281" w:rsidRPr="00416A73">
        <w:rPr>
          <w:rFonts w:ascii="Times New Roman" w:hAnsi="Times New Roman" w:cs="Times New Roman"/>
          <w:sz w:val="28"/>
          <w:szCs w:val="28"/>
        </w:rPr>
        <w:t xml:space="preserve">», утверждённой </w:t>
      </w:r>
      <w:r w:rsidRPr="00416A73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25.10.2016 № 795/39 разработана проектно-сметная документация на капитальный ремонт ГТС верхнего пруда на р. Сетунь в с. Никольское, ремонт которой запланирован на 202</w:t>
      </w:r>
      <w:r w:rsidR="001B1462" w:rsidRPr="00416A73">
        <w:rPr>
          <w:rFonts w:ascii="Times New Roman" w:hAnsi="Times New Roman" w:cs="Times New Roman"/>
          <w:sz w:val="28"/>
          <w:szCs w:val="28"/>
        </w:rPr>
        <w:t>3</w:t>
      </w:r>
      <w:r w:rsidRPr="00416A73">
        <w:rPr>
          <w:rFonts w:ascii="Times New Roman" w:hAnsi="Times New Roman" w:cs="Times New Roman"/>
          <w:sz w:val="28"/>
          <w:szCs w:val="28"/>
        </w:rPr>
        <w:t xml:space="preserve"> год</w:t>
      </w:r>
      <w:r w:rsidR="002807AE" w:rsidRPr="00416A73">
        <w:rPr>
          <w:rFonts w:ascii="Times New Roman" w:hAnsi="Times New Roman" w:cs="Times New Roman"/>
          <w:sz w:val="28"/>
          <w:szCs w:val="28"/>
        </w:rPr>
        <w:t>.</w:t>
      </w:r>
    </w:p>
    <w:p w:rsidR="00E344F9" w:rsidRPr="00416A73" w:rsidRDefault="00164A0C" w:rsidP="00E3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416A73" w:rsidRPr="00416A73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контрактом осуществляется капитальный ремонт </w:t>
      </w:r>
      <w:r w:rsidR="001B1462" w:rsidRPr="00416A73">
        <w:rPr>
          <w:rFonts w:ascii="Times New Roman" w:hAnsi="Times New Roman" w:cs="Times New Roman"/>
          <w:sz w:val="28"/>
          <w:szCs w:val="28"/>
        </w:rPr>
        <w:t>ГТС на реке Большая Вяземка в г. Голицыно за счет средств бюджетов Московской области и округа.</w:t>
      </w:r>
    </w:p>
    <w:p w:rsidR="008E6162" w:rsidRPr="00416A73" w:rsidRDefault="00A1051B" w:rsidP="008E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8E6162" w:rsidRPr="00416A73">
        <w:rPr>
          <w:rFonts w:ascii="Times New Roman" w:hAnsi="Times New Roman" w:cs="Times New Roman"/>
          <w:sz w:val="28"/>
          <w:szCs w:val="28"/>
        </w:rPr>
        <w:t xml:space="preserve">проводится работа по </w:t>
      </w:r>
      <w:r w:rsidRPr="00416A73">
        <w:rPr>
          <w:rFonts w:ascii="Times New Roman" w:hAnsi="Times New Roman" w:cs="Times New Roman"/>
          <w:sz w:val="28"/>
          <w:szCs w:val="28"/>
        </w:rPr>
        <w:t xml:space="preserve">выявлению и </w:t>
      </w:r>
      <w:r w:rsidR="008E6162" w:rsidRPr="00416A73">
        <w:rPr>
          <w:rFonts w:ascii="Times New Roman" w:hAnsi="Times New Roman" w:cs="Times New Roman"/>
          <w:sz w:val="28"/>
          <w:szCs w:val="28"/>
        </w:rPr>
        <w:t>определению собственников бесхозяйных ГТС и постановке бесхозяйных ГТС на учет в Федеральной службе государственной регис</w:t>
      </w:r>
      <w:r w:rsidR="00AA4281" w:rsidRPr="00416A73">
        <w:rPr>
          <w:rFonts w:ascii="Times New Roman" w:hAnsi="Times New Roman" w:cs="Times New Roman"/>
          <w:sz w:val="28"/>
          <w:szCs w:val="28"/>
        </w:rPr>
        <w:t xml:space="preserve">трации, кадастра и картографии </w:t>
      </w:r>
      <w:r w:rsidR="008E6162" w:rsidRPr="00416A73">
        <w:rPr>
          <w:rFonts w:ascii="Times New Roman" w:hAnsi="Times New Roman" w:cs="Times New Roman"/>
          <w:sz w:val="28"/>
          <w:szCs w:val="28"/>
        </w:rPr>
        <w:t xml:space="preserve">как бесхозяйных объектов и дельнейшей регистрации прав на них. </w:t>
      </w:r>
    </w:p>
    <w:p w:rsidR="008E6162" w:rsidRPr="00416A73" w:rsidRDefault="008E6162" w:rsidP="008E616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Состояние окружающей среды зависит от решения вопросов в области экологического образования, воспитания, развития экологической культуры и информирования населения.</w:t>
      </w:r>
    </w:p>
    <w:p w:rsidR="008E6162" w:rsidRPr="00416A73" w:rsidRDefault="008E6162" w:rsidP="008E616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Приоритетность экологического образования официально закреплена Федеральным </w:t>
      </w:r>
      <w:hyperlink r:id="rId10" w:history="1">
        <w:r w:rsidRPr="00416A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6A73">
        <w:rPr>
          <w:rFonts w:ascii="Times New Roman" w:hAnsi="Times New Roman" w:cs="Times New Roman"/>
          <w:sz w:val="28"/>
          <w:szCs w:val="28"/>
        </w:rPr>
        <w:t xml:space="preserve"> от 10.01.2002 № 7-ФЗ «Об охране окружающей среды». В </w:t>
      </w:r>
      <w:hyperlink r:id="rId11" w:history="1">
        <w:r w:rsidRPr="00416A73">
          <w:rPr>
            <w:rFonts w:ascii="Times New Roman" w:hAnsi="Times New Roman" w:cs="Times New Roman"/>
            <w:sz w:val="28"/>
            <w:szCs w:val="28"/>
          </w:rPr>
          <w:t>Основах</w:t>
        </w:r>
      </w:hyperlink>
      <w:r w:rsidRPr="00416A73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8E6162" w:rsidRPr="00416A73" w:rsidRDefault="008E6162" w:rsidP="008E616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формирование экологической культуры, развитие экологического образования и воспитания;</w:t>
      </w:r>
    </w:p>
    <w:p w:rsidR="008E6162" w:rsidRPr="00416A73" w:rsidRDefault="008E6162" w:rsidP="008E616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обеспечение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безопасности.</w:t>
      </w:r>
    </w:p>
    <w:p w:rsidR="00747E97" w:rsidRPr="00416A73" w:rsidRDefault="00747E97" w:rsidP="009B4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A73">
        <w:rPr>
          <w:rFonts w:ascii="Times New Roman" w:eastAsia="Times New Roman" w:hAnsi="Times New Roman" w:cs="Times New Roman"/>
          <w:sz w:val="28"/>
          <w:szCs w:val="28"/>
        </w:rPr>
        <w:t>Для обеспечения системы управления природоохранной деятельности и экологической безопасности своевременной и достоверной информацией, позволяющей:</w:t>
      </w:r>
    </w:p>
    <w:p w:rsidR="00747E97" w:rsidRPr="00416A73" w:rsidRDefault="00747E97" w:rsidP="009B4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A73">
        <w:rPr>
          <w:rFonts w:ascii="Times New Roman" w:eastAsia="Times New Roman" w:hAnsi="Times New Roman" w:cs="Times New Roman"/>
          <w:sz w:val="28"/>
          <w:szCs w:val="28"/>
        </w:rPr>
        <w:t>1) оценить показатели состояния экосистем и среды обитания человека;</w:t>
      </w:r>
    </w:p>
    <w:p w:rsidR="00747E97" w:rsidRPr="00416A73" w:rsidRDefault="00747E97" w:rsidP="009B4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A73">
        <w:rPr>
          <w:rFonts w:ascii="Times New Roman" w:eastAsia="Times New Roman" w:hAnsi="Times New Roman" w:cs="Times New Roman"/>
          <w:sz w:val="28"/>
          <w:szCs w:val="28"/>
        </w:rPr>
        <w:t>2) выявить причины изменения этих показателей и оценить последствия таких изменений;</w:t>
      </w:r>
    </w:p>
    <w:p w:rsidR="003919FF" w:rsidRPr="00416A73" w:rsidRDefault="00747E97" w:rsidP="0039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eastAsia="Times New Roman" w:hAnsi="Times New Roman" w:cs="Times New Roman"/>
          <w:sz w:val="28"/>
          <w:szCs w:val="28"/>
        </w:rPr>
        <w:t>3) создать предпосылки для определения мер по исправлению возникающих негативных ситуаций д</w:t>
      </w:r>
      <w:r w:rsidR="009B4B49" w:rsidRPr="00416A73">
        <w:rPr>
          <w:rFonts w:ascii="Times New Roman" w:eastAsia="Times New Roman" w:hAnsi="Times New Roman" w:cs="Times New Roman"/>
          <w:sz w:val="28"/>
          <w:szCs w:val="28"/>
        </w:rPr>
        <w:t>о того, как будет нанесен ущерб, е</w:t>
      </w:r>
      <w:r w:rsidR="003919FF" w:rsidRPr="00416A73">
        <w:rPr>
          <w:rFonts w:ascii="Times New Roman" w:hAnsi="Times New Roman" w:cs="Times New Roman"/>
          <w:sz w:val="28"/>
          <w:szCs w:val="28"/>
        </w:rPr>
        <w:t>жегодно проводится экологический мониторинг воздушного бассейна, почв, поверхностных вод и донных отложений рек, родников на территории округа спе</w:t>
      </w:r>
      <w:r w:rsidR="002807AE" w:rsidRPr="00416A73">
        <w:rPr>
          <w:rFonts w:ascii="Times New Roman" w:hAnsi="Times New Roman" w:cs="Times New Roman"/>
          <w:sz w:val="28"/>
          <w:szCs w:val="28"/>
        </w:rPr>
        <w:t>циализированными организациями.</w:t>
      </w:r>
    </w:p>
    <w:p w:rsidR="003919FF" w:rsidRPr="00416A73" w:rsidRDefault="003919FF" w:rsidP="0039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По результатам исследований экологическое состояние исследуемых компоне</w:t>
      </w:r>
      <w:r w:rsidR="002807AE" w:rsidRPr="00416A73">
        <w:rPr>
          <w:rFonts w:ascii="Times New Roman" w:hAnsi="Times New Roman" w:cs="Times New Roman"/>
          <w:sz w:val="28"/>
          <w:szCs w:val="28"/>
        </w:rPr>
        <w:t>нтов окружающей среды, является</w:t>
      </w:r>
      <w:r w:rsidRPr="00416A73">
        <w:rPr>
          <w:rFonts w:ascii="Times New Roman" w:hAnsi="Times New Roman" w:cs="Times New Roman"/>
          <w:sz w:val="28"/>
          <w:szCs w:val="28"/>
        </w:rPr>
        <w:t xml:space="preserve"> удовлетворительным.</w:t>
      </w:r>
    </w:p>
    <w:p w:rsidR="003919FF" w:rsidRPr="00416A73" w:rsidRDefault="003919FF" w:rsidP="003919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6A73">
        <w:rPr>
          <w:rFonts w:ascii="Times New Roman" w:hAnsi="Times New Roman" w:cs="Times New Roman"/>
          <w:sz w:val="28"/>
          <w:szCs w:val="28"/>
        </w:rPr>
        <w:t>Фоновый уровень загрязнения атмосферы в районе благоприятный, радиационное загрязнение атмосферы находится на уровне фонового содержания радиоактивных элементов в воздухе, что не представляет угрозы для здоровья населения.</w:t>
      </w:r>
    </w:p>
    <w:p w:rsidR="003919FF" w:rsidRPr="00416A73" w:rsidRDefault="003919FF" w:rsidP="0039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Многолетние наблюдения за динамикой качества поверхностных вод обнаруживают тенденцию увеличения уровня загрязненности и высокого содержания загрязняющих веществ в водных объектах.</w:t>
      </w:r>
    </w:p>
    <w:p w:rsidR="003919FF" w:rsidRPr="00416A73" w:rsidRDefault="003919FF" w:rsidP="0039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На отдельных территориях проявляется один из видов физической деградации почв - переуплотнение, обусловленное освоением новых территорий под малоэтажное строительство, что стало характерным за последние годы для округа. Наблюдается тенденция к снижению содержания гумуса в почвах. В настоящее время природный ландшафт пока справляется с современной техногенной нагрузкой, н</w:t>
      </w:r>
      <w:r w:rsidR="002807AE" w:rsidRPr="00416A73">
        <w:rPr>
          <w:rFonts w:ascii="Times New Roman" w:hAnsi="Times New Roman" w:cs="Times New Roman"/>
          <w:sz w:val="28"/>
          <w:szCs w:val="28"/>
        </w:rPr>
        <w:t xml:space="preserve">о при ее увеличении территория </w:t>
      </w:r>
      <w:r w:rsidRPr="00416A73">
        <w:rPr>
          <w:rFonts w:ascii="Times New Roman" w:hAnsi="Times New Roman" w:cs="Times New Roman"/>
          <w:sz w:val="28"/>
          <w:szCs w:val="28"/>
        </w:rPr>
        <w:t>может оказаться в зоне повышенной экологической опасности.</w:t>
      </w:r>
    </w:p>
    <w:p w:rsidR="00B87B20" w:rsidRPr="00416A73" w:rsidRDefault="00B87B20" w:rsidP="00B87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Высокий уровень антропогенного воздействия и проявления неблагоприятных факторов природного характера оказывают сильное влияние на эстетическое, санитарное и лесопатологическое состояние лесов округа.</w:t>
      </w:r>
    </w:p>
    <w:p w:rsidR="00B87B20" w:rsidRPr="00416A73" w:rsidRDefault="00ED6EBA" w:rsidP="00ED6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Для восстановления погибших и вырубленных лесов</w:t>
      </w:r>
      <w:r w:rsidR="00B87B20" w:rsidRPr="00416A73">
        <w:rPr>
          <w:rFonts w:ascii="Times New Roman" w:hAnsi="Times New Roman" w:cs="Times New Roman"/>
          <w:sz w:val="28"/>
          <w:szCs w:val="28"/>
        </w:rPr>
        <w:t>, осуществляются компенсационные посадки для соблюдения баланса вырубаемых и восстанавливаемых зеленых насаждений</w:t>
      </w:r>
      <w:r w:rsidRPr="00416A73">
        <w:rPr>
          <w:rFonts w:ascii="Times New Roman" w:hAnsi="Times New Roman" w:cs="Times New Roman"/>
          <w:sz w:val="28"/>
          <w:szCs w:val="28"/>
        </w:rPr>
        <w:t xml:space="preserve">, </w:t>
      </w:r>
      <w:r w:rsidR="00B87B20" w:rsidRPr="00416A73">
        <w:rPr>
          <w:rFonts w:ascii="Times New Roman" w:hAnsi="Times New Roman"/>
          <w:sz w:val="28"/>
          <w:szCs w:val="28"/>
        </w:rPr>
        <w:t>ежегодно проводятся акции по посадке деревьев «Лес Победы» и «Наш лес. Посади своё дерево»</w:t>
      </w:r>
      <w:r w:rsidRPr="00416A73">
        <w:rPr>
          <w:rFonts w:ascii="Times New Roman" w:hAnsi="Times New Roman"/>
          <w:sz w:val="28"/>
          <w:szCs w:val="28"/>
        </w:rPr>
        <w:t xml:space="preserve"> </w:t>
      </w:r>
      <w:r w:rsidR="00B87B20" w:rsidRPr="00416A73">
        <w:rPr>
          <w:rFonts w:ascii="Times New Roman" w:hAnsi="Times New Roman"/>
          <w:sz w:val="28"/>
          <w:szCs w:val="28"/>
        </w:rPr>
        <w:t>на землях населённых п</w:t>
      </w:r>
      <w:r w:rsidR="00AA4281" w:rsidRPr="00416A73">
        <w:rPr>
          <w:rFonts w:ascii="Times New Roman" w:hAnsi="Times New Roman"/>
          <w:sz w:val="28"/>
          <w:szCs w:val="28"/>
        </w:rPr>
        <w:t>унктов.</w:t>
      </w:r>
    </w:p>
    <w:p w:rsidR="002328FE" w:rsidRPr="00416A73" w:rsidRDefault="002328FE" w:rsidP="00232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Сложность обеспечения безопасности населения и окружающей среды </w:t>
      </w:r>
      <w:r w:rsidR="00DB328F" w:rsidRPr="00416A73">
        <w:rPr>
          <w:rFonts w:ascii="Times New Roman" w:hAnsi="Times New Roman" w:cs="Times New Roman"/>
          <w:sz w:val="28"/>
          <w:szCs w:val="28"/>
        </w:rPr>
        <w:t>округа</w:t>
      </w:r>
      <w:r w:rsidRPr="00416A73">
        <w:rPr>
          <w:rFonts w:ascii="Times New Roman" w:hAnsi="Times New Roman" w:cs="Times New Roman"/>
          <w:sz w:val="28"/>
          <w:szCs w:val="28"/>
        </w:rPr>
        <w:t xml:space="preserve">, обусловлена </w:t>
      </w:r>
      <w:r w:rsidR="00DB328F" w:rsidRPr="00416A73">
        <w:rPr>
          <w:rFonts w:ascii="Times New Roman" w:hAnsi="Times New Roman" w:cs="Times New Roman"/>
          <w:sz w:val="28"/>
          <w:szCs w:val="28"/>
        </w:rPr>
        <w:t xml:space="preserve">еще и </w:t>
      </w:r>
      <w:r w:rsidRPr="00416A73">
        <w:rPr>
          <w:rFonts w:ascii="Times New Roman" w:hAnsi="Times New Roman" w:cs="Times New Roman"/>
          <w:sz w:val="28"/>
          <w:szCs w:val="28"/>
        </w:rPr>
        <w:t xml:space="preserve">высокими объемами образования отходов, в том числе </w:t>
      </w:r>
      <w:r w:rsidR="00DB328F" w:rsidRPr="00416A73">
        <w:rPr>
          <w:rFonts w:ascii="Times New Roman" w:hAnsi="Times New Roman" w:cs="Times New Roman"/>
          <w:sz w:val="28"/>
          <w:szCs w:val="28"/>
        </w:rPr>
        <w:t>за счет образования отходов жителями города Москвы, постоянно или сезонно проживающих в округе</w:t>
      </w:r>
      <w:r w:rsidRPr="00416A73">
        <w:rPr>
          <w:rFonts w:ascii="Times New Roman" w:hAnsi="Times New Roman" w:cs="Times New Roman"/>
          <w:sz w:val="28"/>
          <w:szCs w:val="28"/>
        </w:rPr>
        <w:t>, плотностью населения и застройки территории.</w:t>
      </w:r>
    </w:p>
    <w:p w:rsidR="007A6010" w:rsidRPr="00416A73" w:rsidRDefault="007A6010" w:rsidP="007A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Для ликвидации наиболее опасных объектов накопленного вреда окружающей среде </w:t>
      </w:r>
      <w:r w:rsidRPr="00416A73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Pr="00416A73">
        <w:rPr>
          <w:rFonts w:ascii="Times New Roman" w:hAnsi="Times New Roman" w:cs="Times New Roman"/>
          <w:sz w:val="28"/>
          <w:szCs w:val="28"/>
        </w:rPr>
        <w:t>Федерального проекта «Чистая страна» национального проекта «Экология» направлен</w:t>
      </w:r>
      <w:r w:rsidR="001825E1" w:rsidRPr="00416A73">
        <w:rPr>
          <w:rFonts w:ascii="Times New Roman" w:hAnsi="Times New Roman" w:cs="Times New Roman"/>
          <w:sz w:val="28"/>
          <w:szCs w:val="28"/>
        </w:rPr>
        <w:t>ого</w:t>
      </w:r>
      <w:r w:rsidRPr="00416A73">
        <w:rPr>
          <w:rFonts w:ascii="Times New Roman" w:hAnsi="Times New Roman" w:cs="Times New Roman"/>
          <w:sz w:val="28"/>
          <w:szCs w:val="28"/>
        </w:rPr>
        <w:t xml:space="preserve"> на ликвидацию накопленного экологического вреда окружающей среде, в том числе исключение выхода свалочного газа</w:t>
      </w:r>
      <w:r w:rsidR="001825E1" w:rsidRPr="00416A73">
        <w:rPr>
          <w:rFonts w:ascii="Times New Roman" w:hAnsi="Times New Roman" w:cs="Times New Roman"/>
          <w:sz w:val="28"/>
          <w:szCs w:val="28"/>
        </w:rPr>
        <w:t>, осуществляется Рекультивация полигона ТКО «Часцы»</w:t>
      </w:r>
      <w:r w:rsidRPr="00416A73">
        <w:rPr>
          <w:rFonts w:ascii="Times New Roman" w:hAnsi="Times New Roman" w:cs="Times New Roman"/>
          <w:sz w:val="28"/>
          <w:szCs w:val="28"/>
        </w:rPr>
        <w:t>. </w:t>
      </w:r>
    </w:p>
    <w:p w:rsidR="001825E1" w:rsidRPr="00416A73" w:rsidRDefault="001825E1" w:rsidP="001825E1">
      <w:pPr>
        <w:pStyle w:val="ae"/>
        <w:ind w:right="102" w:firstLine="707"/>
        <w:jc w:val="both"/>
        <w:rPr>
          <w:lang w:val="ru-RU"/>
        </w:rPr>
      </w:pPr>
      <w:r w:rsidRPr="00416A73">
        <w:rPr>
          <w:lang w:val="ru-RU"/>
        </w:rPr>
        <w:t xml:space="preserve">В декабре 2022 года планируется окончание работ по рекультивации полигона ТКО «Часцы». По завершении рекультивации,  негативное воздействие полигона на водный объект – р. Бутынь и окружающую среду будет сведено к минимуму, а также будут улучшены экологические условия жизни населения, проживающего в округе. </w:t>
      </w:r>
    </w:p>
    <w:p w:rsidR="00AF40E1" w:rsidRPr="00416A73" w:rsidRDefault="00AF40E1" w:rsidP="00AF4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На основе анализа сферы охраны окружающей среды определены цели и задачи муниципальной программы.</w:t>
      </w:r>
    </w:p>
    <w:p w:rsidR="007328B6" w:rsidRPr="00416A73" w:rsidRDefault="007328B6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Цел</w:t>
      </w:r>
      <w:r w:rsidR="004B327F" w:rsidRPr="00416A73">
        <w:rPr>
          <w:rFonts w:ascii="Times New Roman" w:hAnsi="Times New Roman" w:cs="Times New Roman"/>
          <w:sz w:val="28"/>
          <w:szCs w:val="28"/>
        </w:rPr>
        <w:t>и</w:t>
      </w:r>
      <w:r w:rsidRPr="00416A73">
        <w:rPr>
          <w:rFonts w:ascii="Times New Roman" w:hAnsi="Times New Roman" w:cs="Times New Roman"/>
          <w:sz w:val="28"/>
          <w:szCs w:val="28"/>
        </w:rPr>
        <w:t xml:space="preserve"> муниципальной программы сформулирована с учетом требований</w:t>
      </w:r>
      <w:r w:rsidR="00453A01" w:rsidRPr="00416A73">
        <w:rPr>
          <w:rFonts w:ascii="Times New Roman" w:hAnsi="Times New Roman" w:cs="Times New Roman"/>
          <w:sz w:val="28"/>
          <w:szCs w:val="28"/>
        </w:rPr>
        <w:t>,</w:t>
      </w:r>
      <w:r w:rsidRPr="00416A73">
        <w:rPr>
          <w:rFonts w:ascii="Times New Roman" w:hAnsi="Times New Roman" w:cs="Times New Roman"/>
          <w:sz w:val="28"/>
          <w:szCs w:val="28"/>
        </w:rPr>
        <w:t xml:space="preserve"> направленных на совершенствование государственной политики в области охраны природы, Государственной программы Российской</w:t>
      </w:r>
      <w:r w:rsidR="00E86EB2" w:rsidRPr="00416A73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416A73">
        <w:rPr>
          <w:rFonts w:ascii="Times New Roman" w:hAnsi="Times New Roman" w:cs="Times New Roman"/>
          <w:sz w:val="28"/>
          <w:szCs w:val="28"/>
        </w:rPr>
        <w:t xml:space="preserve"> </w:t>
      </w:r>
      <w:r w:rsidR="00E86EB2" w:rsidRPr="00416A73">
        <w:rPr>
          <w:rFonts w:ascii="Times New Roman" w:hAnsi="Times New Roman" w:cs="Times New Roman"/>
          <w:sz w:val="28"/>
          <w:szCs w:val="28"/>
        </w:rPr>
        <w:t>«Охрана</w:t>
      </w:r>
      <w:r w:rsidR="00710BF3" w:rsidRPr="00416A73"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="00E86EB2" w:rsidRPr="00416A73">
        <w:rPr>
          <w:rFonts w:ascii="Times New Roman" w:hAnsi="Times New Roman" w:cs="Times New Roman"/>
          <w:sz w:val="28"/>
          <w:szCs w:val="28"/>
        </w:rPr>
        <w:t>»</w:t>
      </w:r>
      <w:r w:rsidR="00710BF3" w:rsidRPr="00416A73">
        <w:rPr>
          <w:rFonts w:ascii="Times New Roman" w:hAnsi="Times New Roman" w:cs="Times New Roman"/>
          <w:sz w:val="28"/>
          <w:szCs w:val="28"/>
        </w:rPr>
        <w:t xml:space="preserve"> на 2012-202</w:t>
      </w:r>
      <w:r w:rsidR="00AF40E1" w:rsidRPr="00416A73">
        <w:rPr>
          <w:rFonts w:ascii="Times New Roman" w:hAnsi="Times New Roman" w:cs="Times New Roman"/>
          <w:sz w:val="28"/>
          <w:szCs w:val="28"/>
        </w:rPr>
        <w:t>4</w:t>
      </w:r>
      <w:r w:rsidR="00710BF3" w:rsidRPr="00416A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506581" w:rsidRPr="00416A73">
        <w:rPr>
          <w:rFonts w:ascii="Times New Roman" w:hAnsi="Times New Roman" w:cs="Times New Roman"/>
          <w:sz w:val="28"/>
          <w:szCs w:val="28"/>
        </w:rPr>
        <w:t>, Г</w:t>
      </w:r>
      <w:r w:rsidRPr="00416A73">
        <w:rPr>
          <w:rFonts w:ascii="Times New Roman" w:hAnsi="Times New Roman" w:cs="Times New Roman"/>
          <w:sz w:val="28"/>
          <w:szCs w:val="28"/>
        </w:rPr>
        <w:t>осударственной программы Московской области «</w:t>
      </w:r>
      <w:r w:rsidR="002807AE" w:rsidRPr="00416A73">
        <w:rPr>
          <w:rFonts w:ascii="Times New Roman" w:hAnsi="Times New Roman" w:cs="Times New Roman"/>
          <w:sz w:val="28"/>
          <w:szCs w:val="28"/>
        </w:rPr>
        <w:t xml:space="preserve">Экология </w:t>
      </w:r>
      <w:r w:rsidR="00D51D1E" w:rsidRPr="00416A73">
        <w:rPr>
          <w:rFonts w:ascii="Times New Roman" w:hAnsi="Times New Roman" w:cs="Times New Roman"/>
          <w:sz w:val="28"/>
          <w:szCs w:val="28"/>
        </w:rPr>
        <w:t>и окружающ</w:t>
      </w:r>
      <w:r w:rsidR="007C345A" w:rsidRPr="00416A73">
        <w:rPr>
          <w:rFonts w:ascii="Times New Roman" w:hAnsi="Times New Roman" w:cs="Times New Roman"/>
          <w:sz w:val="28"/>
          <w:szCs w:val="28"/>
        </w:rPr>
        <w:t>ая</w:t>
      </w:r>
      <w:r w:rsidR="00D51D1E" w:rsidRPr="00416A73">
        <w:rPr>
          <w:rFonts w:ascii="Times New Roman" w:hAnsi="Times New Roman" w:cs="Times New Roman"/>
          <w:sz w:val="28"/>
          <w:szCs w:val="28"/>
        </w:rPr>
        <w:t xml:space="preserve"> сред</w:t>
      </w:r>
      <w:r w:rsidR="007C345A" w:rsidRPr="00416A73">
        <w:rPr>
          <w:rFonts w:ascii="Times New Roman" w:hAnsi="Times New Roman" w:cs="Times New Roman"/>
          <w:sz w:val="28"/>
          <w:szCs w:val="28"/>
        </w:rPr>
        <w:t>а</w:t>
      </w:r>
      <w:r w:rsidR="00D51D1E" w:rsidRPr="00416A73">
        <w:rPr>
          <w:rFonts w:ascii="Times New Roman" w:hAnsi="Times New Roman" w:cs="Times New Roman"/>
          <w:sz w:val="28"/>
          <w:szCs w:val="28"/>
        </w:rPr>
        <w:t xml:space="preserve"> Подмосковья» на 201</w:t>
      </w:r>
      <w:r w:rsidR="00AF40E1" w:rsidRPr="00416A73">
        <w:rPr>
          <w:rFonts w:ascii="Times New Roman" w:hAnsi="Times New Roman" w:cs="Times New Roman"/>
          <w:sz w:val="28"/>
          <w:szCs w:val="28"/>
        </w:rPr>
        <w:t>7</w:t>
      </w:r>
      <w:r w:rsidR="00D51D1E" w:rsidRPr="00416A73">
        <w:rPr>
          <w:rFonts w:ascii="Times New Roman" w:hAnsi="Times New Roman" w:cs="Times New Roman"/>
          <w:sz w:val="28"/>
          <w:szCs w:val="28"/>
        </w:rPr>
        <w:t>-20</w:t>
      </w:r>
      <w:r w:rsidR="00AF40E1" w:rsidRPr="00416A73">
        <w:rPr>
          <w:rFonts w:ascii="Times New Roman" w:hAnsi="Times New Roman" w:cs="Times New Roman"/>
          <w:sz w:val="28"/>
          <w:szCs w:val="28"/>
        </w:rPr>
        <w:t>26</w:t>
      </w:r>
      <w:r w:rsidR="00D51D1E" w:rsidRPr="00416A7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16A73">
        <w:rPr>
          <w:rFonts w:ascii="Times New Roman" w:hAnsi="Times New Roman" w:cs="Times New Roman"/>
          <w:sz w:val="28"/>
          <w:szCs w:val="28"/>
        </w:rPr>
        <w:t>.</w:t>
      </w:r>
    </w:p>
    <w:p w:rsidR="00CE45D1" w:rsidRPr="00416A73" w:rsidRDefault="000D5615" w:rsidP="007C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Целя</w:t>
      </w:r>
      <w:r w:rsidR="0057088E" w:rsidRPr="00416A73">
        <w:rPr>
          <w:rFonts w:ascii="Times New Roman" w:hAnsi="Times New Roman" w:cs="Times New Roman"/>
          <w:sz w:val="28"/>
          <w:szCs w:val="28"/>
        </w:rPr>
        <w:t>ми муниципальной программы являе</w:t>
      </w:r>
      <w:r w:rsidRPr="00416A73">
        <w:rPr>
          <w:rFonts w:ascii="Times New Roman" w:hAnsi="Times New Roman" w:cs="Times New Roman"/>
          <w:sz w:val="28"/>
          <w:szCs w:val="28"/>
        </w:rPr>
        <w:t xml:space="preserve">тся </w:t>
      </w:r>
      <w:r w:rsidR="007C63B9" w:rsidRPr="00416A73">
        <w:rPr>
          <w:rFonts w:ascii="Times New Roman" w:hAnsi="Times New Roman" w:cs="Times New Roman"/>
          <w:sz w:val="28"/>
          <w:szCs w:val="28"/>
        </w:rPr>
        <w:t>с</w:t>
      </w:r>
      <w:r w:rsidR="007C63B9" w:rsidRPr="00416A73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для повышения качества окружающей среды округа, а также </w:t>
      </w:r>
      <w:r w:rsidRPr="00416A73">
        <w:rPr>
          <w:rFonts w:ascii="Times New Roman" w:hAnsi="Times New Roman" w:cs="Times New Roman"/>
          <w:sz w:val="28"/>
          <w:szCs w:val="28"/>
        </w:rPr>
        <w:t xml:space="preserve">обеспечение конституционных прав граждан на благоприятную окружающую среду за счет стабилизации экологической обстановки в округе и ее улучшения на территориях с высокими уровнями загрязнения воздуха, водных объектов и от размещения отходов производства и потребления, повышение эффективности использования, охраны, защиты и воспроизводства </w:t>
      </w:r>
      <w:r w:rsidR="006339F3" w:rsidRPr="00416A73">
        <w:rPr>
          <w:rFonts w:ascii="Times New Roman" w:hAnsi="Times New Roman" w:cs="Times New Roman"/>
          <w:sz w:val="28"/>
          <w:szCs w:val="28"/>
        </w:rPr>
        <w:t>ле</w:t>
      </w:r>
      <w:r w:rsidRPr="00416A73">
        <w:rPr>
          <w:rFonts w:ascii="Times New Roman" w:hAnsi="Times New Roman" w:cs="Times New Roman"/>
          <w:sz w:val="28"/>
          <w:szCs w:val="28"/>
        </w:rPr>
        <w:t>сов</w:t>
      </w:r>
      <w:r w:rsidR="006339F3" w:rsidRPr="00416A73">
        <w:rPr>
          <w:rFonts w:ascii="Times New Roman" w:hAnsi="Times New Roman" w:cs="Times New Roman"/>
          <w:sz w:val="28"/>
          <w:szCs w:val="28"/>
        </w:rPr>
        <w:t xml:space="preserve"> и зелёных насаждений</w:t>
      </w:r>
      <w:r w:rsidRPr="00416A73">
        <w:rPr>
          <w:rFonts w:ascii="Times New Roman" w:hAnsi="Times New Roman" w:cs="Times New Roman"/>
          <w:sz w:val="28"/>
          <w:szCs w:val="28"/>
        </w:rPr>
        <w:t xml:space="preserve">, </w:t>
      </w:r>
      <w:r w:rsidR="007328B6" w:rsidRPr="00416A73">
        <w:rPr>
          <w:rFonts w:ascii="Times New Roman" w:hAnsi="Times New Roman" w:cs="Times New Roman"/>
          <w:sz w:val="28"/>
          <w:szCs w:val="28"/>
        </w:rPr>
        <w:t>с</w:t>
      </w:r>
      <w:r w:rsidR="0021042F" w:rsidRPr="00416A73">
        <w:rPr>
          <w:rFonts w:ascii="Times New Roman" w:hAnsi="Times New Roman" w:cs="Times New Roman"/>
          <w:sz w:val="28"/>
          <w:szCs w:val="28"/>
        </w:rPr>
        <w:t>оздание условий для повышения качества окружающей среды</w:t>
      </w:r>
      <w:r w:rsidR="00D97F02" w:rsidRPr="00416A73">
        <w:rPr>
          <w:rFonts w:ascii="Times New Roman" w:hAnsi="Times New Roman" w:cs="Times New Roman"/>
          <w:sz w:val="28"/>
          <w:szCs w:val="28"/>
        </w:rPr>
        <w:t xml:space="preserve"> </w:t>
      </w:r>
      <w:r w:rsidR="002807AE" w:rsidRPr="00416A73">
        <w:rPr>
          <w:rFonts w:ascii="Times New Roman" w:hAnsi="Times New Roman" w:cs="Times New Roman"/>
          <w:sz w:val="28"/>
          <w:szCs w:val="28"/>
        </w:rPr>
        <w:t>округа.</w:t>
      </w:r>
    </w:p>
    <w:p w:rsidR="00CD40C6" w:rsidRPr="00416A73" w:rsidRDefault="00E86EB2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Для снижени</w:t>
      </w:r>
      <w:r w:rsidR="00F51445" w:rsidRPr="00416A73">
        <w:rPr>
          <w:rFonts w:ascii="Times New Roman" w:hAnsi="Times New Roman" w:cs="Times New Roman"/>
          <w:sz w:val="28"/>
          <w:szCs w:val="28"/>
        </w:rPr>
        <w:t>я</w:t>
      </w:r>
      <w:r w:rsidR="00066EA7" w:rsidRPr="00416A73">
        <w:rPr>
          <w:rFonts w:ascii="Times New Roman" w:hAnsi="Times New Roman" w:cs="Times New Roman"/>
          <w:sz w:val="28"/>
          <w:szCs w:val="28"/>
        </w:rPr>
        <w:t xml:space="preserve"> общей антропогенной нагрузки и у</w:t>
      </w:r>
      <w:r w:rsidRPr="00416A73">
        <w:rPr>
          <w:rFonts w:ascii="Times New Roman" w:hAnsi="Times New Roman" w:cs="Times New Roman"/>
          <w:sz w:val="28"/>
          <w:szCs w:val="28"/>
        </w:rPr>
        <w:t>меньшени</w:t>
      </w:r>
      <w:r w:rsidR="00923DFE" w:rsidRPr="00416A73">
        <w:rPr>
          <w:rFonts w:ascii="Times New Roman" w:hAnsi="Times New Roman" w:cs="Times New Roman"/>
          <w:sz w:val="28"/>
          <w:szCs w:val="28"/>
        </w:rPr>
        <w:t>я</w:t>
      </w:r>
      <w:r w:rsidRPr="00416A73">
        <w:rPr>
          <w:rFonts w:ascii="Times New Roman" w:hAnsi="Times New Roman" w:cs="Times New Roman"/>
          <w:sz w:val="28"/>
          <w:szCs w:val="28"/>
        </w:rPr>
        <w:t xml:space="preserve"> негативного воздействия на окружающую среду, планируется ежегодное проведение экологического мониторинга, объектом которого является экологическое состояние компонентов природной среды: воздушного бассейна (атмосферного воздуха), почв, поверхностных вод и донных отложений рек, родников.</w:t>
      </w:r>
      <w:r w:rsidR="00323AD7" w:rsidRPr="00416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B2" w:rsidRPr="00416A73" w:rsidRDefault="00E86EB2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По результатам экологического мониторинга создается информационно – прогнозная база данных, позволяющая оптимизировать сеть контрольных точек, отслеживать экологически проблемные участки территории </w:t>
      </w:r>
      <w:r w:rsidR="00744C2E" w:rsidRPr="00416A73">
        <w:rPr>
          <w:rFonts w:ascii="Times New Roman" w:hAnsi="Times New Roman" w:cs="Times New Roman"/>
          <w:sz w:val="28"/>
          <w:szCs w:val="28"/>
        </w:rPr>
        <w:t>округа</w:t>
      </w:r>
      <w:r w:rsidRPr="00416A73">
        <w:rPr>
          <w:rFonts w:ascii="Times New Roman" w:hAnsi="Times New Roman" w:cs="Times New Roman"/>
          <w:sz w:val="28"/>
          <w:szCs w:val="28"/>
        </w:rPr>
        <w:t xml:space="preserve"> для принятия действенных управленческих решений по регулированию негативного воздействия хозяйственной или иной деятельности.</w:t>
      </w:r>
    </w:p>
    <w:p w:rsidR="00E86EB2" w:rsidRPr="00416A73" w:rsidRDefault="00E86EB2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Для решения задачи по экологическо</w:t>
      </w:r>
      <w:r w:rsidR="00F51445" w:rsidRPr="00416A73">
        <w:rPr>
          <w:rFonts w:ascii="Times New Roman" w:hAnsi="Times New Roman" w:cs="Times New Roman"/>
          <w:sz w:val="28"/>
          <w:szCs w:val="28"/>
        </w:rPr>
        <w:t>му</w:t>
      </w:r>
      <w:r w:rsidRPr="00416A7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51445" w:rsidRPr="00416A73">
        <w:rPr>
          <w:rFonts w:ascii="Times New Roman" w:hAnsi="Times New Roman" w:cs="Times New Roman"/>
          <w:sz w:val="28"/>
          <w:szCs w:val="28"/>
        </w:rPr>
        <w:t>ю</w:t>
      </w:r>
      <w:r w:rsidRPr="00416A73">
        <w:rPr>
          <w:rFonts w:ascii="Times New Roman" w:hAnsi="Times New Roman" w:cs="Times New Roman"/>
          <w:sz w:val="28"/>
          <w:szCs w:val="28"/>
        </w:rPr>
        <w:t xml:space="preserve"> и формированию экологической культуры населения планируются мероприятия, предусматривающие проведение ежегодных районных экологических </w:t>
      </w:r>
      <w:r w:rsidR="00852328" w:rsidRPr="00416A73">
        <w:rPr>
          <w:rFonts w:ascii="Times New Roman" w:hAnsi="Times New Roman" w:cs="Times New Roman"/>
          <w:sz w:val="28"/>
          <w:szCs w:val="28"/>
        </w:rPr>
        <w:t xml:space="preserve">праздников, </w:t>
      </w:r>
      <w:r w:rsidRPr="00416A73">
        <w:rPr>
          <w:rFonts w:ascii="Times New Roman" w:hAnsi="Times New Roman" w:cs="Times New Roman"/>
          <w:sz w:val="28"/>
          <w:szCs w:val="28"/>
        </w:rPr>
        <w:t>конкурсов,</w:t>
      </w:r>
      <w:r w:rsidR="00852328" w:rsidRPr="00416A73">
        <w:rPr>
          <w:rFonts w:ascii="Times New Roman" w:hAnsi="Times New Roman" w:cs="Times New Roman"/>
          <w:sz w:val="28"/>
          <w:szCs w:val="28"/>
        </w:rPr>
        <w:t xml:space="preserve"> акций, фестивалей, конференций</w:t>
      </w:r>
      <w:r w:rsidRPr="00416A73">
        <w:rPr>
          <w:rFonts w:ascii="Times New Roman" w:hAnsi="Times New Roman" w:cs="Times New Roman"/>
          <w:sz w:val="28"/>
          <w:szCs w:val="28"/>
        </w:rPr>
        <w:t xml:space="preserve"> среди обучающихся в общеобразовательных учреждениях и учреждениях дошкольного образования</w:t>
      </w:r>
      <w:r w:rsidR="002807AE" w:rsidRPr="00416A73">
        <w:rPr>
          <w:rFonts w:ascii="Times New Roman" w:hAnsi="Times New Roman" w:cs="Times New Roman"/>
          <w:sz w:val="28"/>
          <w:szCs w:val="28"/>
        </w:rPr>
        <w:t xml:space="preserve"> на </w:t>
      </w:r>
      <w:r w:rsidR="00F51445" w:rsidRPr="00416A7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52328" w:rsidRPr="00416A73">
        <w:rPr>
          <w:rFonts w:ascii="Times New Roman" w:hAnsi="Times New Roman" w:cs="Times New Roman"/>
          <w:sz w:val="28"/>
          <w:szCs w:val="28"/>
        </w:rPr>
        <w:t>округа</w:t>
      </w:r>
      <w:r w:rsidR="00AA4281" w:rsidRPr="00416A73">
        <w:rPr>
          <w:rFonts w:ascii="Times New Roman" w:hAnsi="Times New Roman" w:cs="Times New Roman"/>
          <w:sz w:val="28"/>
          <w:szCs w:val="28"/>
        </w:rPr>
        <w:t>.</w:t>
      </w:r>
    </w:p>
    <w:p w:rsidR="003621AE" w:rsidRPr="00416A73" w:rsidRDefault="003621AE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Для реализации мероприятий по сохранению и развитию ООП</w:t>
      </w:r>
      <w:r w:rsidR="00066EA7" w:rsidRPr="00416A73">
        <w:rPr>
          <w:rFonts w:ascii="Times New Roman" w:hAnsi="Times New Roman" w:cs="Times New Roman"/>
          <w:sz w:val="28"/>
          <w:szCs w:val="28"/>
        </w:rPr>
        <w:t>Т местного значения,</w:t>
      </w:r>
      <w:r w:rsidRPr="00416A73">
        <w:rPr>
          <w:rFonts w:ascii="Times New Roman" w:hAnsi="Times New Roman" w:cs="Times New Roman"/>
          <w:sz w:val="28"/>
          <w:szCs w:val="28"/>
        </w:rPr>
        <w:t xml:space="preserve"> обустройств</w:t>
      </w:r>
      <w:r w:rsidR="00066EA7" w:rsidRPr="00416A73">
        <w:rPr>
          <w:rFonts w:ascii="Times New Roman" w:hAnsi="Times New Roman" w:cs="Times New Roman"/>
          <w:sz w:val="28"/>
          <w:szCs w:val="28"/>
        </w:rPr>
        <w:t>у</w:t>
      </w:r>
      <w:r w:rsidRPr="00416A73">
        <w:rPr>
          <w:rFonts w:ascii="Times New Roman" w:hAnsi="Times New Roman" w:cs="Times New Roman"/>
          <w:sz w:val="28"/>
          <w:szCs w:val="28"/>
        </w:rPr>
        <w:t xml:space="preserve"> и санитарной очистк</w:t>
      </w:r>
      <w:r w:rsidR="00066EA7" w:rsidRPr="00416A73">
        <w:rPr>
          <w:rFonts w:ascii="Times New Roman" w:hAnsi="Times New Roman" w:cs="Times New Roman"/>
          <w:sz w:val="28"/>
          <w:szCs w:val="28"/>
        </w:rPr>
        <w:t>е</w:t>
      </w:r>
      <w:r w:rsidRPr="00416A73">
        <w:rPr>
          <w:rFonts w:ascii="Times New Roman" w:hAnsi="Times New Roman" w:cs="Times New Roman"/>
          <w:sz w:val="28"/>
          <w:szCs w:val="28"/>
        </w:rPr>
        <w:t xml:space="preserve"> территории, установлени</w:t>
      </w:r>
      <w:r w:rsidR="00066EA7" w:rsidRPr="00416A73">
        <w:rPr>
          <w:rFonts w:ascii="Times New Roman" w:hAnsi="Times New Roman" w:cs="Times New Roman"/>
          <w:sz w:val="28"/>
          <w:szCs w:val="28"/>
        </w:rPr>
        <w:t>ю</w:t>
      </w:r>
      <w:r w:rsidRPr="00416A73">
        <w:rPr>
          <w:rFonts w:ascii="Times New Roman" w:hAnsi="Times New Roman" w:cs="Times New Roman"/>
          <w:sz w:val="28"/>
          <w:szCs w:val="28"/>
        </w:rPr>
        <w:t xml:space="preserve"> границ ООПТ местного значения разработан комплекс мер, способствующих созданию дополнительных условий для стабилизации среды обитания, поддержания биоразнообразия.</w:t>
      </w:r>
    </w:p>
    <w:p w:rsidR="002C15C1" w:rsidRPr="00416A73" w:rsidRDefault="003621AE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Для </w:t>
      </w:r>
      <w:r w:rsidR="00F51445" w:rsidRPr="00416A73">
        <w:rPr>
          <w:rFonts w:ascii="Times New Roman" w:hAnsi="Times New Roman" w:cs="Times New Roman"/>
          <w:sz w:val="28"/>
          <w:szCs w:val="28"/>
        </w:rPr>
        <w:t>сохранения</w:t>
      </w:r>
      <w:r w:rsidRPr="00416A73">
        <w:rPr>
          <w:rFonts w:ascii="Times New Roman" w:hAnsi="Times New Roman" w:cs="Times New Roman"/>
          <w:sz w:val="28"/>
          <w:szCs w:val="28"/>
        </w:rPr>
        <w:t xml:space="preserve"> природного наследия </w:t>
      </w:r>
      <w:r w:rsidR="003D5DED" w:rsidRPr="00416A73">
        <w:rPr>
          <w:rFonts w:ascii="Times New Roman" w:hAnsi="Times New Roman" w:cs="Times New Roman"/>
          <w:sz w:val="28"/>
          <w:szCs w:val="28"/>
        </w:rPr>
        <w:t>округа</w:t>
      </w:r>
      <w:r w:rsidRPr="00416A73">
        <w:rPr>
          <w:rFonts w:ascii="Times New Roman" w:hAnsi="Times New Roman" w:cs="Times New Roman"/>
          <w:sz w:val="28"/>
          <w:szCs w:val="28"/>
        </w:rPr>
        <w:t xml:space="preserve"> разработаны мероприятия муници</w:t>
      </w:r>
      <w:r w:rsidR="00AA4281" w:rsidRPr="00416A73">
        <w:rPr>
          <w:rFonts w:ascii="Times New Roman" w:hAnsi="Times New Roman" w:cs="Times New Roman"/>
          <w:sz w:val="28"/>
          <w:szCs w:val="28"/>
        </w:rPr>
        <w:t xml:space="preserve">пальной программы, связанные с </w:t>
      </w:r>
      <w:r w:rsidRPr="00416A73">
        <w:rPr>
          <w:rFonts w:ascii="Times New Roman" w:hAnsi="Times New Roman" w:cs="Times New Roman"/>
          <w:sz w:val="28"/>
          <w:szCs w:val="28"/>
        </w:rPr>
        <w:t>проведением санитарно – оздоровительных мероприятий в отношении старовозрас</w:t>
      </w:r>
      <w:r w:rsidR="0054025E" w:rsidRPr="00416A73">
        <w:rPr>
          <w:rFonts w:ascii="Times New Roman" w:hAnsi="Times New Roman" w:cs="Times New Roman"/>
          <w:sz w:val="28"/>
          <w:szCs w:val="28"/>
        </w:rPr>
        <w:t xml:space="preserve">тных уникальных деревьев, аллей и </w:t>
      </w:r>
      <w:r w:rsidRPr="00416A73">
        <w:rPr>
          <w:rFonts w:ascii="Times New Roman" w:hAnsi="Times New Roman" w:cs="Times New Roman"/>
          <w:sz w:val="28"/>
          <w:szCs w:val="28"/>
        </w:rPr>
        <w:t xml:space="preserve">парков, </w:t>
      </w:r>
      <w:r w:rsidR="0054025E" w:rsidRPr="00416A73">
        <w:rPr>
          <w:rFonts w:ascii="Times New Roman" w:hAnsi="Times New Roman" w:cs="Times New Roman"/>
          <w:sz w:val="28"/>
          <w:szCs w:val="28"/>
        </w:rPr>
        <w:t xml:space="preserve">контролем качества воды </w:t>
      </w:r>
      <w:r w:rsidRPr="00416A73">
        <w:rPr>
          <w:rFonts w:ascii="Times New Roman" w:hAnsi="Times New Roman" w:cs="Times New Roman"/>
          <w:sz w:val="28"/>
          <w:szCs w:val="28"/>
        </w:rPr>
        <w:t>в родниках.</w:t>
      </w:r>
      <w:r w:rsidR="002C15C1" w:rsidRPr="00416A73">
        <w:rPr>
          <w:rFonts w:ascii="Times New Roman" w:hAnsi="Times New Roman" w:cs="Times New Roman"/>
          <w:sz w:val="28"/>
          <w:szCs w:val="28"/>
        </w:rPr>
        <w:t xml:space="preserve"> Соблюд</w:t>
      </w:r>
      <w:r w:rsidR="0054025E" w:rsidRPr="00416A73">
        <w:rPr>
          <w:rFonts w:ascii="Times New Roman" w:hAnsi="Times New Roman" w:cs="Times New Roman"/>
          <w:sz w:val="28"/>
          <w:szCs w:val="28"/>
        </w:rPr>
        <w:t>ается</w:t>
      </w:r>
      <w:r w:rsidR="002C15C1" w:rsidRPr="00416A73">
        <w:rPr>
          <w:rFonts w:ascii="Times New Roman" w:hAnsi="Times New Roman" w:cs="Times New Roman"/>
          <w:sz w:val="28"/>
          <w:szCs w:val="28"/>
        </w:rPr>
        <w:t xml:space="preserve"> баланс вырубаемых и восстанавливаемых зеленых насаждений.</w:t>
      </w:r>
    </w:p>
    <w:p w:rsidR="00923DFE" w:rsidRPr="00416A73" w:rsidRDefault="00923DFE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ED" w:rsidRPr="00416A73" w:rsidRDefault="003D5DED" w:rsidP="006339F3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Прогноз развития экологической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3D5DED" w:rsidRPr="00416A73" w:rsidRDefault="003D5DED" w:rsidP="003D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DED" w:rsidRPr="00416A73" w:rsidRDefault="003D5DED" w:rsidP="00E45D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</w:t>
      </w:r>
      <w:r w:rsidR="00E45D66" w:rsidRPr="00416A73">
        <w:rPr>
          <w:rFonts w:ascii="Times New Roman" w:hAnsi="Times New Roman" w:cs="Times New Roman"/>
          <w:sz w:val="28"/>
          <w:szCs w:val="28"/>
        </w:rPr>
        <w:t>округа</w:t>
      </w:r>
      <w:r w:rsidRPr="00416A73">
        <w:rPr>
          <w:rFonts w:ascii="Times New Roman" w:hAnsi="Times New Roman" w:cs="Times New Roman"/>
          <w:sz w:val="28"/>
          <w:szCs w:val="28"/>
        </w:rPr>
        <w:t>.</w:t>
      </w:r>
    </w:p>
    <w:p w:rsidR="003D5DED" w:rsidRPr="00416A73" w:rsidRDefault="003D5DED" w:rsidP="00E45D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E45D66" w:rsidRPr="00416A73">
        <w:rPr>
          <w:rFonts w:ascii="Times New Roman" w:hAnsi="Times New Roman" w:cs="Times New Roman"/>
          <w:sz w:val="28"/>
          <w:szCs w:val="28"/>
        </w:rPr>
        <w:t>муниципальной</w:t>
      </w:r>
      <w:r w:rsidRPr="00416A73">
        <w:rPr>
          <w:rFonts w:ascii="Times New Roman" w:hAnsi="Times New Roman" w:cs="Times New Roman"/>
          <w:sz w:val="28"/>
          <w:szCs w:val="28"/>
        </w:rPr>
        <w:t xml:space="preserve"> программы разработа</w:t>
      </w:r>
      <w:r w:rsidR="004B327F" w:rsidRPr="00416A73">
        <w:rPr>
          <w:rFonts w:ascii="Times New Roman" w:hAnsi="Times New Roman" w:cs="Times New Roman"/>
          <w:sz w:val="28"/>
          <w:szCs w:val="28"/>
        </w:rPr>
        <w:t>ны</w:t>
      </w:r>
      <w:r w:rsidRPr="00416A73">
        <w:rPr>
          <w:rFonts w:ascii="Times New Roman" w:hAnsi="Times New Roman" w:cs="Times New Roman"/>
          <w:sz w:val="28"/>
          <w:szCs w:val="28"/>
        </w:rPr>
        <w:t xml:space="preserve"> материалы, </w:t>
      </w:r>
      <w:r w:rsidR="004B327F" w:rsidRPr="00416A73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416A73">
        <w:rPr>
          <w:rFonts w:ascii="Times New Roman" w:hAnsi="Times New Roman" w:cs="Times New Roman"/>
          <w:sz w:val="28"/>
          <w:szCs w:val="28"/>
        </w:rPr>
        <w:t xml:space="preserve">для занесения сведений в Единой государственный реестр недвижимости </w:t>
      </w:r>
      <w:r w:rsidR="00E45D66" w:rsidRPr="00416A73">
        <w:rPr>
          <w:rFonts w:ascii="Times New Roman" w:hAnsi="Times New Roman" w:cs="Times New Roman"/>
          <w:sz w:val="28"/>
          <w:szCs w:val="28"/>
        </w:rPr>
        <w:t xml:space="preserve">(далее – ЕГРН) </w:t>
      </w:r>
      <w:r w:rsidRPr="00416A73">
        <w:rPr>
          <w:rFonts w:ascii="Times New Roman" w:hAnsi="Times New Roman" w:cs="Times New Roman"/>
          <w:sz w:val="28"/>
          <w:szCs w:val="28"/>
        </w:rPr>
        <w:t>по всем существующим ООПТ</w:t>
      </w:r>
      <w:r w:rsidR="00E45D66" w:rsidRPr="00416A73">
        <w:rPr>
          <w:rFonts w:ascii="Times New Roman" w:hAnsi="Times New Roman" w:cs="Times New Roman"/>
          <w:sz w:val="28"/>
          <w:szCs w:val="28"/>
        </w:rPr>
        <w:t xml:space="preserve"> </w:t>
      </w:r>
      <w:r w:rsidR="00416A73" w:rsidRPr="00416A73">
        <w:rPr>
          <w:rFonts w:ascii="Times New Roman" w:hAnsi="Times New Roman" w:cs="Times New Roman"/>
          <w:sz w:val="28"/>
          <w:szCs w:val="28"/>
        </w:rPr>
        <w:t>местного значения окр</w:t>
      </w:r>
      <w:r w:rsidR="00E45D66" w:rsidRPr="00416A73">
        <w:rPr>
          <w:rFonts w:ascii="Times New Roman" w:hAnsi="Times New Roman" w:cs="Times New Roman"/>
          <w:sz w:val="28"/>
          <w:szCs w:val="28"/>
        </w:rPr>
        <w:t>уга</w:t>
      </w:r>
      <w:r w:rsidRPr="00416A73">
        <w:rPr>
          <w:rFonts w:ascii="Times New Roman" w:hAnsi="Times New Roman" w:cs="Times New Roman"/>
          <w:sz w:val="28"/>
          <w:szCs w:val="28"/>
        </w:rPr>
        <w:t>. Это позволит официально поставить правообладателей земельных участков перед фактами взаиморасположения границ ООПТ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ЕГРН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Едином государственном реестре недвижимости.</w:t>
      </w:r>
    </w:p>
    <w:p w:rsidR="00601C62" w:rsidRPr="00416A73" w:rsidRDefault="002807AE" w:rsidP="00601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Реализация предлагаемых муниципальной </w:t>
      </w:r>
      <w:r w:rsidR="00601C62" w:rsidRPr="00416A73">
        <w:rPr>
          <w:rFonts w:ascii="Times New Roman" w:hAnsi="Times New Roman" w:cs="Times New Roman"/>
          <w:sz w:val="28"/>
          <w:szCs w:val="28"/>
        </w:rPr>
        <w:t>программой мероприятий способств</w:t>
      </w:r>
      <w:r w:rsidR="00066EA7" w:rsidRPr="00416A73">
        <w:rPr>
          <w:rFonts w:ascii="Times New Roman" w:hAnsi="Times New Roman" w:cs="Times New Roman"/>
          <w:sz w:val="28"/>
          <w:szCs w:val="28"/>
        </w:rPr>
        <w:t>ует</w:t>
      </w:r>
      <w:r w:rsidR="00601C62" w:rsidRPr="00416A73">
        <w:rPr>
          <w:rFonts w:ascii="Times New Roman" w:hAnsi="Times New Roman" w:cs="Times New Roman"/>
          <w:sz w:val="28"/>
          <w:szCs w:val="28"/>
        </w:rPr>
        <w:t xml:space="preserve"> сохранению ценных природных систем, редких и уязвимых видов растений и животных, занесенных в Красную книгу Московской области и (или) Красную книгу Российской Федерации, а также мест их обитания.</w:t>
      </w:r>
    </w:p>
    <w:p w:rsidR="00AB1236" w:rsidRPr="00416A73" w:rsidRDefault="00AB1236" w:rsidP="00AB1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Реализация комплекса мероприятий по обследованию малых рек позволит определить данные о состоянии донных отложений водных объектов, берегов и водоохранных зон водных объектов, расположенных на территории округа, выявить основные загрязнители на малых реках, оценить химический состав в ходе эколого-геохимических исследований, результаты которых используются для выработки предложений по ликвидации причин загрязнения, предложений в необходимости по разработке проектов по восстановлению русла рек и их очистке.</w:t>
      </w:r>
    </w:p>
    <w:p w:rsidR="005B1B9E" w:rsidRPr="00416A73" w:rsidRDefault="005B1B9E" w:rsidP="005B1B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ожидается приведение в безопасное техническое состояние гидротехнических сооружений с неудовлетворительным и опасным уровнем безопасности, в случае возникновения аварий и разрушений тела плотины на которых</w:t>
      </w:r>
      <w:r w:rsidR="004A331F" w:rsidRPr="00416A73">
        <w:rPr>
          <w:rFonts w:ascii="Times New Roman" w:hAnsi="Times New Roman" w:cs="Times New Roman"/>
          <w:sz w:val="28"/>
          <w:szCs w:val="28"/>
        </w:rPr>
        <w:t>,</w:t>
      </w:r>
      <w:r w:rsidRPr="00416A73">
        <w:rPr>
          <w:rFonts w:ascii="Times New Roman" w:hAnsi="Times New Roman" w:cs="Times New Roman"/>
          <w:sz w:val="28"/>
          <w:szCs w:val="28"/>
        </w:rPr>
        <w:t xml:space="preserve"> в зону затопления попадают жилые дома и объекты жизнеобеспечения.</w:t>
      </w:r>
    </w:p>
    <w:p w:rsidR="005B1B9E" w:rsidRPr="00416A73" w:rsidRDefault="005B1B9E" w:rsidP="005B1B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 настоящее время в округе, как и во всей Московской области ведется работа по созданию современной отрасли обращения с отходами.</w:t>
      </w:r>
    </w:p>
    <w:p w:rsidR="00FD29B3" w:rsidRPr="00416A73" w:rsidRDefault="00FD29B3" w:rsidP="005B1B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B9E" w:rsidRPr="00416A73" w:rsidRDefault="005B1B9E" w:rsidP="00FD29B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Перечень подпрограмм и краткое их описание</w:t>
      </w:r>
    </w:p>
    <w:p w:rsidR="005B1B9E" w:rsidRPr="00416A73" w:rsidRDefault="005B1B9E" w:rsidP="005B1B9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B9E" w:rsidRPr="00416A73" w:rsidRDefault="005B1B9E" w:rsidP="00581D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Муниципальная программа состоит из </w:t>
      </w:r>
      <w:r w:rsidR="00336BC5" w:rsidRPr="00416A73">
        <w:rPr>
          <w:rFonts w:ascii="Times New Roman" w:hAnsi="Times New Roman" w:cs="Times New Roman"/>
          <w:sz w:val="28"/>
          <w:szCs w:val="28"/>
        </w:rPr>
        <w:t>4</w:t>
      </w:r>
      <w:r w:rsidRPr="00416A73">
        <w:rPr>
          <w:rFonts w:ascii="Times New Roman" w:hAnsi="Times New Roman" w:cs="Times New Roman"/>
          <w:sz w:val="28"/>
          <w:szCs w:val="28"/>
        </w:rPr>
        <w:t xml:space="preserve"> подпрограмм (далее - Подпрограммы).</w:t>
      </w:r>
    </w:p>
    <w:p w:rsidR="005B1B9E" w:rsidRPr="00416A73" w:rsidRDefault="00E25483" w:rsidP="00581DC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B1B9E" w:rsidRPr="00416A73">
          <w:rPr>
            <w:rFonts w:ascii="Times New Roman" w:hAnsi="Times New Roman" w:cs="Times New Roman"/>
            <w:sz w:val="28"/>
            <w:szCs w:val="28"/>
          </w:rPr>
          <w:t xml:space="preserve">Подпрограмма </w:t>
        </w:r>
      </w:hyperlink>
      <w:r w:rsidR="005B1B9E" w:rsidRPr="00416A73">
        <w:rPr>
          <w:rFonts w:ascii="Times New Roman" w:hAnsi="Times New Roman" w:cs="Times New Roman"/>
          <w:sz w:val="28"/>
          <w:szCs w:val="28"/>
        </w:rPr>
        <w:t xml:space="preserve">«Охрана окружающей среды» направлена на проведение мониторинга окружающей среды, сохранение площади особо охраняемых природных территорий местного значения, проведение экологических мероприятий, сохранение биоразнообразия животного и растительного мира </w:t>
      </w:r>
      <w:r w:rsidR="00ED20A5" w:rsidRPr="00416A73">
        <w:rPr>
          <w:rFonts w:ascii="Times New Roman" w:hAnsi="Times New Roman" w:cs="Times New Roman"/>
          <w:sz w:val="28"/>
          <w:szCs w:val="28"/>
        </w:rPr>
        <w:t>округа, восполнение потерь санитарных рубок</w:t>
      </w:r>
      <w:r w:rsidR="005B1B9E" w:rsidRPr="00416A73">
        <w:rPr>
          <w:rFonts w:ascii="Times New Roman" w:hAnsi="Times New Roman" w:cs="Times New Roman"/>
          <w:sz w:val="28"/>
          <w:szCs w:val="28"/>
        </w:rPr>
        <w:t>.</w:t>
      </w:r>
    </w:p>
    <w:p w:rsidR="005B1B9E" w:rsidRPr="00416A73" w:rsidRDefault="00E25483" w:rsidP="00DA4901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B1B9E" w:rsidRPr="00416A73">
          <w:rPr>
            <w:rFonts w:ascii="Times New Roman" w:hAnsi="Times New Roman" w:cs="Times New Roman"/>
            <w:sz w:val="28"/>
            <w:szCs w:val="28"/>
          </w:rPr>
          <w:t xml:space="preserve">Подпрограмма </w:t>
        </w:r>
      </w:hyperlink>
      <w:r w:rsidR="00581DCF" w:rsidRPr="00416A73">
        <w:rPr>
          <w:rFonts w:ascii="Times New Roman" w:hAnsi="Times New Roman" w:cs="Times New Roman"/>
          <w:sz w:val="28"/>
          <w:szCs w:val="28"/>
        </w:rPr>
        <w:t>«</w:t>
      </w:r>
      <w:r w:rsidR="005B1B9E" w:rsidRPr="00416A73">
        <w:rPr>
          <w:rFonts w:ascii="Times New Roman" w:hAnsi="Times New Roman" w:cs="Times New Roman"/>
          <w:sz w:val="28"/>
          <w:szCs w:val="28"/>
        </w:rPr>
        <w:t>Развитие водохозяйственного комплекса Московской области</w:t>
      </w:r>
      <w:r w:rsidR="00581DCF" w:rsidRPr="00416A73">
        <w:rPr>
          <w:rFonts w:ascii="Times New Roman" w:hAnsi="Times New Roman" w:cs="Times New Roman"/>
          <w:sz w:val="28"/>
          <w:szCs w:val="28"/>
        </w:rPr>
        <w:t>»</w:t>
      </w:r>
      <w:r w:rsidR="00A950C3" w:rsidRPr="00416A73">
        <w:rPr>
          <w:rFonts w:ascii="Times New Roman" w:hAnsi="Times New Roman" w:cs="Times New Roman"/>
          <w:sz w:val="28"/>
          <w:szCs w:val="28"/>
        </w:rPr>
        <w:t xml:space="preserve"> </w:t>
      </w:r>
      <w:r w:rsidR="007C63B9" w:rsidRPr="00416A73">
        <w:rPr>
          <w:rFonts w:ascii="Times New Roman" w:hAnsi="Times New Roman" w:cs="Times New Roman"/>
          <w:sz w:val="28"/>
          <w:szCs w:val="28"/>
        </w:rPr>
        <w:t>направлена на</w:t>
      </w:r>
      <w:r w:rsidR="00DA4901" w:rsidRPr="00416A73">
        <w:rPr>
          <w:rFonts w:ascii="Times New Roman" w:hAnsi="Times New Roman" w:cs="Times New Roman"/>
          <w:sz w:val="28"/>
          <w:szCs w:val="28"/>
        </w:rPr>
        <w:t xml:space="preserve"> </w:t>
      </w:r>
      <w:r w:rsidR="00A950C3" w:rsidRPr="00416A73">
        <w:rPr>
          <w:rFonts w:ascii="Times New Roman" w:hAnsi="Times New Roman" w:cs="Times New Roman"/>
          <w:sz w:val="28"/>
          <w:szCs w:val="28"/>
        </w:rPr>
        <w:t>снижение количества гидротехнически</w:t>
      </w:r>
      <w:r w:rsidR="00DA4901" w:rsidRPr="00416A73">
        <w:rPr>
          <w:rFonts w:ascii="Times New Roman" w:hAnsi="Times New Roman" w:cs="Times New Roman"/>
          <w:sz w:val="28"/>
          <w:szCs w:val="28"/>
        </w:rPr>
        <w:t>х сооружений с неудовлетворительным  уровнем безопасности.</w:t>
      </w:r>
    </w:p>
    <w:p w:rsidR="008F7754" w:rsidRPr="00416A73" w:rsidRDefault="00A336C9" w:rsidP="00DA4901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Подпрограмма «Развитие лесного хозяйства</w:t>
      </w:r>
      <w:r w:rsidR="008F7754" w:rsidRPr="00416A73">
        <w:rPr>
          <w:rFonts w:ascii="Times New Roman" w:hAnsi="Times New Roman" w:cs="Times New Roman"/>
          <w:sz w:val="28"/>
          <w:szCs w:val="28"/>
        </w:rPr>
        <w:t xml:space="preserve">» направлена </w:t>
      </w:r>
      <w:r w:rsidR="006B1B19" w:rsidRPr="00416A73">
        <w:rPr>
          <w:rFonts w:ascii="Times New Roman" w:hAnsi="Times New Roman" w:cs="Times New Roman"/>
          <w:sz w:val="28"/>
          <w:szCs w:val="28"/>
        </w:rPr>
        <w:t xml:space="preserve">на </w:t>
      </w:r>
      <w:r w:rsidR="00336BC5" w:rsidRPr="00416A73">
        <w:rPr>
          <w:rFonts w:ascii="Times New Roman" w:hAnsi="Times New Roman" w:cs="Times New Roman"/>
          <w:sz w:val="28"/>
          <w:szCs w:val="28"/>
        </w:rPr>
        <w:t xml:space="preserve">осуществление отдельных </w:t>
      </w:r>
      <w:r w:rsidR="002D3885" w:rsidRPr="00416A73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336BC5" w:rsidRPr="00416A73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2D3885" w:rsidRPr="00416A73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336BC5" w:rsidRPr="00416A73">
        <w:rPr>
          <w:rFonts w:ascii="Times New Roman" w:hAnsi="Times New Roman" w:cs="Times New Roman"/>
          <w:sz w:val="28"/>
          <w:szCs w:val="28"/>
        </w:rPr>
        <w:t>в области лесного хозяйства.</w:t>
      </w:r>
    </w:p>
    <w:p w:rsidR="00581DCF" w:rsidRPr="00416A73" w:rsidRDefault="00E25483" w:rsidP="00DA4901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81DCF" w:rsidRPr="00416A73">
          <w:rPr>
            <w:rFonts w:ascii="Times New Roman" w:hAnsi="Times New Roman" w:cs="Times New Roman"/>
            <w:sz w:val="28"/>
            <w:szCs w:val="28"/>
          </w:rPr>
          <w:t xml:space="preserve">Подпрограмма </w:t>
        </w:r>
      </w:hyperlink>
      <w:r w:rsidR="00581DCF" w:rsidRPr="00416A73">
        <w:rPr>
          <w:rFonts w:ascii="Times New Roman" w:hAnsi="Times New Roman" w:cs="Times New Roman"/>
          <w:sz w:val="28"/>
          <w:szCs w:val="28"/>
        </w:rPr>
        <w:t>«Региональная программа в области обращения с отходами, в том числе с твердыми коммун</w:t>
      </w:r>
      <w:r w:rsidR="00DA4901" w:rsidRPr="00416A73">
        <w:rPr>
          <w:rFonts w:ascii="Times New Roman" w:hAnsi="Times New Roman" w:cs="Times New Roman"/>
          <w:sz w:val="28"/>
          <w:szCs w:val="28"/>
        </w:rPr>
        <w:t xml:space="preserve">альными отходами» направлена на </w:t>
      </w:r>
      <w:r w:rsidR="00581DCF" w:rsidRPr="00416A73">
        <w:rPr>
          <w:rFonts w:ascii="Times New Roman" w:hAnsi="Times New Roman" w:cs="Times New Roman"/>
          <w:sz w:val="28"/>
          <w:szCs w:val="28"/>
        </w:rPr>
        <w:t>ликвидацию накопленного экологического ущерба.</w:t>
      </w:r>
    </w:p>
    <w:p w:rsidR="005B1B9E" w:rsidRPr="00416A73" w:rsidRDefault="005B1B9E" w:rsidP="0028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901" w:rsidRPr="00416A73" w:rsidRDefault="00DA4901" w:rsidP="00E605D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 xml:space="preserve">Обобщённая характеристика основных мероприятий муниципальной программы с обоснованием необходимости их осуществления </w:t>
      </w:r>
    </w:p>
    <w:p w:rsidR="00E605DC" w:rsidRPr="00416A73" w:rsidRDefault="00E605DC" w:rsidP="00E605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20807" w:rsidRPr="00416A73" w:rsidRDefault="00020807" w:rsidP="00020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A73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предусматривает реализацию основных мероприятий: </w:t>
      </w:r>
    </w:p>
    <w:p w:rsidR="00020807" w:rsidRPr="00416A73" w:rsidRDefault="00020807" w:rsidP="000208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bCs/>
          <w:sz w:val="28"/>
          <w:szCs w:val="28"/>
        </w:rPr>
        <w:t>1. «Проведение обследований состояния окружающей среды». При реализации которого планируется проведение экологического мониторинга компонентов окружающей среды: воздушного бассейна, почв, поверхностных вод и донных отложений рек, родников.</w:t>
      </w:r>
    </w:p>
    <w:p w:rsidR="00020807" w:rsidRPr="00416A73" w:rsidRDefault="00020807" w:rsidP="000208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2. «Вовлечение населения в экологические </w:t>
      </w:r>
      <w:r w:rsidR="009C4D51" w:rsidRPr="00416A73">
        <w:rPr>
          <w:rFonts w:ascii="Times New Roman" w:hAnsi="Times New Roman" w:cs="Times New Roman"/>
          <w:sz w:val="28"/>
          <w:szCs w:val="28"/>
        </w:rPr>
        <w:t xml:space="preserve">мероприятия». </w:t>
      </w:r>
      <w:r w:rsidRPr="00416A73">
        <w:rPr>
          <w:rFonts w:ascii="Times New Roman" w:hAnsi="Times New Roman" w:cs="Times New Roman"/>
          <w:sz w:val="28"/>
          <w:szCs w:val="28"/>
        </w:rPr>
        <w:t>Проведение таких мероприятий, как</w:t>
      </w:r>
      <w:r w:rsidRPr="00416A73">
        <w:t xml:space="preserve"> </w:t>
      </w:r>
      <w:r w:rsidRPr="00416A73">
        <w:rPr>
          <w:rFonts w:ascii="Times New Roman" w:hAnsi="Times New Roman" w:cs="Times New Roman"/>
          <w:sz w:val="28"/>
          <w:szCs w:val="28"/>
        </w:rPr>
        <w:t xml:space="preserve">Акции по посадке леса «Лес Победы» и «Наш лес. Посади своё дерево», участие в проведении ежегодного районного экологического праздника «День Земли», экологических конкурсов, акций, фестивалей, праздников среди обучающихся общеобразовательных учреждений и учреждений дошкольного образования. </w:t>
      </w:r>
    </w:p>
    <w:p w:rsidR="00020807" w:rsidRPr="00416A73" w:rsidRDefault="00020807" w:rsidP="000208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Для сохранения ООПТ:</w:t>
      </w:r>
    </w:p>
    <w:p w:rsidR="00020807" w:rsidRPr="00416A73" w:rsidRDefault="00020807" w:rsidP="000208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- обустройство ООПТ местного значения (в том числе изготовление и установка информационных щитов и табличек);</w:t>
      </w:r>
    </w:p>
    <w:p w:rsidR="00020807" w:rsidRPr="00416A73" w:rsidRDefault="00020807" w:rsidP="000208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- санитарная очистка территорий ООПТ местного значения от твердых бытовых отходов;</w:t>
      </w:r>
    </w:p>
    <w:p w:rsidR="00020807" w:rsidRPr="00416A73" w:rsidRDefault="00020807" w:rsidP="000208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- осуществление государственного кадастрового учета ООПТ местного значения;</w:t>
      </w:r>
    </w:p>
    <w:p w:rsidR="00020807" w:rsidRPr="00416A73" w:rsidRDefault="00020807" w:rsidP="000208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- </w:t>
      </w:r>
      <w:r w:rsidRPr="00416A73">
        <w:rPr>
          <w:rFonts w:ascii="Times New Roman" w:hAnsi="Times New Roman" w:cs="Times New Roman"/>
          <w:bCs/>
          <w:sz w:val="28"/>
          <w:szCs w:val="28"/>
        </w:rPr>
        <w:t xml:space="preserve">проведение санитарных мероприятий по оздоровлению деревьев категории ООПТ местного значения «Памятник живой природы» с целью сохранения природного наследия. </w:t>
      </w:r>
    </w:p>
    <w:p w:rsidR="00020807" w:rsidRPr="00416A73" w:rsidRDefault="00020807" w:rsidP="00020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3. «Обеспечение безопасности гидротехнических сооружений и проведение ме</w:t>
      </w:r>
      <w:r w:rsidR="009C4D51" w:rsidRPr="00416A73">
        <w:rPr>
          <w:rFonts w:ascii="Times New Roman" w:hAnsi="Times New Roman" w:cs="Times New Roman"/>
          <w:sz w:val="28"/>
          <w:szCs w:val="28"/>
        </w:rPr>
        <w:t>роприятий по берегоукреплению».</w:t>
      </w:r>
    </w:p>
    <w:p w:rsidR="00020807" w:rsidRPr="00416A73" w:rsidRDefault="00020807" w:rsidP="00020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С целью обеспечения безопасности ГТС и предотвращения возможного ущерба в результате их эксплуатации на территории округа </w:t>
      </w:r>
      <w:r w:rsidR="009C4D51" w:rsidRPr="00416A73">
        <w:rPr>
          <w:rFonts w:ascii="Times New Roman" w:hAnsi="Times New Roman" w:cs="Times New Roman"/>
          <w:sz w:val="28"/>
          <w:szCs w:val="28"/>
        </w:rPr>
        <w:t xml:space="preserve">необходимо завершить работу по </w:t>
      </w:r>
      <w:r w:rsidRPr="00416A73">
        <w:rPr>
          <w:rFonts w:ascii="Times New Roman" w:hAnsi="Times New Roman" w:cs="Times New Roman"/>
          <w:sz w:val="28"/>
          <w:szCs w:val="28"/>
        </w:rPr>
        <w:t>оформлению прав на бесхозяйные ГТС; разработать правила эксплуатации ГТС; организацию и проведение обследования ГТС; определить размер вреда, который может быть причинён жизни, здоровью физических лиц, имуществу физических и юридич</w:t>
      </w:r>
      <w:r w:rsidR="009C4D51" w:rsidRPr="00416A73">
        <w:rPr>
          <w:rFonts w:ascii="Times New Roman" w:hAnsi="Times New Roman" w:cs="Times New Roman"/>
          <w:sz w:val="28"/>
          <w:szCs w:val="28"/>
        </w:rPr>
        <w:t xml:space="preserve">еских лиц в результате аварии </w:t>
      </w:r>
      <w:r w:rsidRPr="00416A73">
        <w:rPr>
          <w:rFonts w:ascii="Times New Roman" w:hAnsi="Times New Roman" w:cs="Times New Roman"/>
          <w:sz w:val="28"/>
          <w:szCs w:val="28"/>
        </w:rPr>
        <w:t xml:space="preserve">ГТС; осуществить декларирование безопасности ГТС (при необходимости); застраховать гражданскую ответственность </w:t>
      </w:r>
      <w:r w:rsidR="009C4D51" w:rsidRPr="00416A73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Pr="00416A73">
        <w:rPr>
          <w:rFonts w:ascii="Times New Roman" w:hAnsi="Times New Roman" w:cs="Times New Roman"/>
          <w:sz w:val="28"/>
          <w:szCs w:val="28"/>
        </w:rPr>
        <w:t xml:space="preserve">ГТС; получить </w:t>
      </w:r>
      <w:r w:rsidR="009C4D51" w:rsidRPr="00416A73">
        <w:rPr>
          <w:rFonts w:ascii="Times New Roman" w:hAnsi="Times New Roman" w:cs="Times New Roman"/>
          <w:sz w:val="28"/>
          <w:szCs w:val="28"/>
        </w:rPr>
        <w:t>разрешение на эксплуатацию ГТС.</w:t>
      </w:r>
    </w:p>
    <w:p w:rsidR="00020807" w:rsidRPr="00416A73" w:rsidRDefault="00020807" w:rsidP="00020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совместно с сотрудниками Министерства экологии и природопользования Московской области определены две наиболее опасные плотины, </w:t>
      </w:r>
      <w:r w:rsidR="009C4D51" w:rsidRPr="00416A73">
        <w:rPr>
          <w:rFonts w:ascii="Times New Roman" w:hAnsi="Times New Roman" w:cs="Times New Roman"/>
          <w:sz w:val="28"/>
          <w:szCs w:val="28"/>
        </w:rPr>
        <w:t>требующие капитального ремонта.</w:t>
      </w:r>
    </w:p>
    <w:p w:rsidR="00020807" w:rsidRPr="00416A73" w:rsidRDefault="00020807" w:rsidP="00020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Для плотины верхнего пруда на реке Сетунь в с. Никольское осуществлена </w:t>
      </w:r>
      <w:r w:rsidRPr="00416A73">
        <w:rPr>
          <w:rFonts w:ascii="Times New Roman" w:hAnsi="Times New Roman" w:cs="Times New Roman"/>
          <w:bCs/>
          <w:sz w:val="28"/>
          <w:szCs w:val="28"/>
        </w:rPr>
        <w:t>разработка проектно-сметной доку</w:t>
      </w:r>
      <w:r w:rsidR="009C4D51" w:rsidRPr="00416A73">
        <w:rPr>
          <w:rFonts w:ascii="Times New Roman" w:hAnsi="Times New Roman" w:cs="Times New Roman"/>
          <w:bCs/>
          <w:sz w:val="28"/>
          <w:szCs w:val="28"/>
        </w:rPr>
        <w:t>ментации на капитальный ремонт.</w:t>
      </w:r>
    </w:p>
    <w:p w:rsidR="00020807" w:rsidRPr="00416A73" w:rsidRDefault="00020807" w:rsidP="00020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A73">
        <w:rPr>
          <w:rFonts w:ascii="Times New Roman" w:hAnsi="Times New Roman" w:cs="Times New Roman"/>
          <w:bCs/>
          <w:sz w:val="28"/>
          <w:szCs w:val="28"/>
        </w:rPr>
        <w:t>Для ремонта плотины на реке Большая Вязёмка в г. Голицыно разработана проектно-сметной документация, планируется выполнение капитального ремонта, так же участием бюджетных средств Московской области, что позволит снизить долю аварийных плотин.</w:t>
      </w:r>
    </w:p>
    <w:p w:rsidR="00020807" w:rsidRPr="00416A73" w:rsidRDefault="00020807" w:rsidP="0002080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A73">
        <w:rPr>
          <w:rFonts w:ascii="Times New Roman" w:eastAsia="Times New Roman" w:hAnsi="Times New Roman" w:cs="Times New Roman"/>
          <w:sz w:val="28"/>
          <w:szCs w:val="28"/>
        </w:rPr>
        <w:t>«Ликвидация последствий засорения водных объектов».</w:t>
      </w:r>
    </w:p>
    <w:p w:rsidR="00020807" w:rsidRPr="00416A73" w:rsidRDefault="00020807" w:rsidP="00020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A73">
        <w:rPr>
          <w:rFonts w:ascii="Times New Roman" w:eastAsia="Times New Roman" w:hAnsi="Times New Roman" w:cs="Times New Roman"/>
          <w:sz w:val="28"/>
          <w:szCs w:val="28"/>
        </w:rPr>
        <w:t xml:space="preserve">В рамках мероприятия будут проведены обследования водных объектов, находящихся в муниципальной собственности, и получены гидрологические заключения, что позволит Министерству экологии и природопользования Московской области разместить данные водные объекты на портале «Добродел» для голосования с целью включения их в программу «Экология и окружающая среда» и последующей их очистки. </w:t>
      </w:r>
    </w:p>
    <w:p w:rsidR="00377B5F" w:rsidRPr="00416A73" w:rsidRDefault="00377B5F" w:rsidP="006B1B19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A73">
        <w:rPr>
          <w:rFonts w:ascii="Times New Roman" w:eastAsia="Times New Roman" w:hAnsi="Times New Roman" w:cs="Times New Roman"/>
          <w:sz w:val="28"/>
          <w:szCs w:val="28"/>
        </w:rPr>
        <w:t>«Осуществление отдель</w:t>
      </w:r>
      <w:r w:rsidR="006B1B19" w:rsidRPr="00416A73">
        <w:rPr>
          <w:rFonts w:ascii="Times New Roman" w:eastAsia="Times New Roman" w:hAnsi="Times New Roman" w:cs="Times New Roman"/>
          <w:sz w:val="28"/>
          <w:szCs w:val="28"/>
        </w:rPr>
        <w:t xml:space="preserve">ных полномочий в области лесных </w:t>
      </w:r>
      <w:r w:rsidRPr="00416A73">
        <w:rPr>
          <w:rFonts w:ascii="Times New Roman" w:eastAsia="Times New Roman" w:hAnsi="Times New Roman" w:cs="Times New Roman"/>
          <w:sz w:val="28"/>
          <w:szCs w:val="28"/>
        </w:rPr>
        <w:t>отношений»</w:t>
      </w:r>
      <w:r w:rsidR="00A336C9" w:rsidRPr="00416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C9" w:rsidRPr="00416A73" w:rsidRDefault="00A336C9" w:rsidP="000C1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 рамках осуществления отдельных </w:t>
      </w:r>
      <w:r w:rsidR="00324002" w:rsidRPr="00416A73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416A73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324002" w:rsidRPr="00416A73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416A73">
        <w:rPr>
          <w:rFonts w:ascii="Times New Roman" w:hAnsi="Times New Roman" w:cs="Times New Roman"/>
          <w:sz w:val="28"/>
          <w:szCs w:val="28"/>
        </w:rPr>
        <w:t>в области лесных отношений выполняются мероприятия по охране, защите и воспроизводству лесов на территории Московской области, проведение лесоустроительных работ, разработка лесохозяйственных регламентов лесничеств и Лесного плана Московской области</w:t>
      </w:r>
      <w:r w:rsidR="00201026" w:rsidRPr="00416A73">
        <w:rPr>
          <w:rFonts w:ascii="Times New Roman" w:hAnsi="Times New Roman" w:cs="Times New Roman"/>
          <w:sz w:val="28"/>
          <w:szCs w:val="28"/>
        </w:rPr>
        <w:t>.</w:t>
      </w:r>
    </w:p>
    <w:p w:rsidR="008F0C63" w:rsidRPr="00416A73" w:rsidRDefault="008F0C63" w:rsidP="00D50907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«Содержание полигона в границах городского округа, на котором завершена рекультивация».</w:t>
      </w:r>
    </w:p>
    <w:p w:rsidR="00020807" w:rsidRPr="00416A73" w:rsidRDefault="00974AC7" w:rsidP="00D5090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 д</w:t>
      </w:r>
      <w:r w:rsidR="001825E1" w:rsidRPr="00416A73">
        <w:rPr>
          <w:rFonts w:ascii="Times New Roman" w:hAnsi="Times New Roman" w:cs="Times New Roman"/>
          <w:sz w:val="28"/>
          <w:szCs w:val="28"/>
        </w:rPr>
        <w:t>екабр</w:t>
      </w:r>
      <w:r w:rsidRPr="00416A73">
        <w:rPr>
          <w:rFonts w:ascii="Times New Roman" w:hAnsi="Times New Roman" w:cs="Times New Roman"/>
          <w:sz w:val="28"/>
          <w:szCs w:val="28"/>
        </w:rPr>
        <w:t>е</w:t>
      </w:r>
      <w:r w:rsidR="001825E1" w:rsidRPr="00416A73">
        <w:rPr>
          <w:rFonts w:ascii="Times New Roman" w:hAnsi="Times New Roman" w:cs="Times New Roman"/>
          <w:sz w:val="28"/>
          <w:szCs w:val="28"/>
        </w:rPr>
        <w:t xml:space="preserve"> 2022 года планируется окончание работ по рекультивации полигона ТКО «Часцы»  за счёт</w:t>
      </w:r>
      <w:r w:rsidR="001825E1" w:rsidRPr="00416A73">
        <w:rPr>
          <w:rFonts w:ascii="Times New Roman" w:hAnsi="Times New Roman" w:cs="Times New Roman"/>
          <w:bCs/>
          <w:sz w:val="28"/>
          <w:szCs w:val="28"/>
        </w:rPr>
        <w:t xml:space="preserve"> средств федерального и областного бюджетов.  В 2023 году планируется проведение биологического этапа рекультивации полигона ТКО «Часцы», с вывозом и утилизацией</w:t>
      </w:r>
      <w:r w:rsidRPr="00416A73">
        <w:rPr>
          <w:rFonts w:ascii="Times New Roman" w:hAnsi="Times New Roman" w:cs="Times New Roman"/>
          <w:bCs/>
          <w:sz w:val="28"/>
          <w:szCs w:val="28"/>
        </w:rPr>
        <w:t xml:space="preserve"> фильтра.</w:t>
      </w:r>
    </w:p>
    <w:p w:rsidR="001825E1" w:rsidRPr="00416A73" w:rsidRDefault="00974AC7" w:rsidP="00D509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безопасного функционирования полигона ТКО «Часцы» </w:t>
      </w:r>
      <w:r w:rsidR="008F0C63"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>начиная с 2023 планируется соде</w:t>
      </w:r>
      <w:r w:rsidR="00640446"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ржание и эксплуатация полигона, включающие в себя </w:t>
      </w:r>
      <w:r w:rsidR="00640446" w:rsidRPr="00416A73">
        <w:rPr>
          <w:rFonts w:ascii="Times New Roman" w:hAnsi="Times New Roman" w:cs="Times New Roman"/>
          <w:sz w:val="28"/>
          <w:szCs w:val="28"/>
        </w:rPr>
        <w:t>расходы на содержание территории полигона, на обслуживание установки обезвреживания горючих газов, модульной локальной очистной обратноосмотической станции очистки загрязненных стоков, экологический мониторинг в соответствии с проектной документацией, разработка программы экологического контроля, разработка санитарно-защитной зоны. Оформление разрешительной документации по экологическому объекту, инвентаризация выбросов,</w:t>
      </w:r>
      <w:r w:rsidR="00D50907" w:rsidRPr="00416A73">
        <w:rPr>
          <w:rFonts w:ascii="Times New Roman" w:hAnsi="Times New Roman" w:cs="Times New Roman"/>
          <w:sz w:val="28"/>
          <w:szCs w:val="28"/>
        </w:rPr>
        <w:t xml:space="preserve"> комплексное техническое обслуживание сопутствующего технологического оборудования.</w:t>
      </w:r>
    </w:p>
    <w:p w:rsidR="00D50907" w:rsidRPr="00416A73" w:rsidRDefault="00235488" w:rsidP="00235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            7. В соответствии с Федеральным законом «О санитарно-эпидемиологическом благополучии населения» от 30 марта 1999 года № 52-ФЗ и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 в 2023 году запланирована р</w:t>
      </w:r>
      <w:r w:rsidR="00D50907" w:rsidRPr="00416A73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Pr="00416A73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D50907" w:rsidRPr="00416A73">
        <w:rPr>
          <w:rFonts w:ascii="Times New Roman" w:hAnsi="Times New Roman" w:cs="Times New Roman"/>
          <w:sz w:val="28"/>
          <w:szCs w:val="28"/>
        </w:rPr>
        <w:t xml:space="preserve">санитарно-защитной зоны </w:t>
      </w:r>
      <w:r w:rsidRPr="00416A73">
        <w:rPr>
          <w:rFonts w:ascii="Times New Roman" w:hAnsi="Times New Roman" w:cs="Times New Roman"/>
          <w:sz w:val="28"/>
          <w:szCs w:val="28"/>
        </w:rPr>
        <w:t>полигона ТКО «Часцы», получение экспертного заключения о проведении санитарно-эпидемиологической экспертизы в отношении Проекта санитарно-защитной зоны, получение Решения Главного государственного санитарного врача РФ об установлении санитарно-защитной зоны.</w:t>
      </w:r>
    </w:p>
    <w:p w:rsidR="00974AC7" w:rsidRPr="00416A73" w:rsidRDefault="00974AC7" w:rsidP="0097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646" w:rsidRPr="00416A73" w:rsidRDefault="00D41646" w:rsidP="00F40628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Методика расчета значений</w:t>
      </w:r>
      <w:r w:rsidR="00BF6016" w:rsidRPr="00416A73">
        <w:rPr>
          <w:rFonts w:ascii="Times New Roman" w:hAnsi="Times New Roman" w:cs="Times New Roman"/>
          <w:b/>
          <w:sz w:val="28"/>
          <w:szCs w:val="28"/>
        </w:rPr>
        <w:t xml:space="preserve"> показателей </w:t>
      </w:r>
      <w:r w:rsidRPr="00416A73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605DC" w:rsidRPr="00416A73" w:rsidRDefault="00E605DC" w:rsidP="00E605DC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477A" w:rsidRPr="00416A73" w:rsidRDefault="00A4477A" w:rsidP="00A4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A73">
        <w:rPr>
          <w:rFonts w:ascii="Times New Roman" w:hAnsi="Times New Roman" w:cs="Times New Roman"/>
          <w:bCs/>
          <w:sz w:val="28"/>
          <w:szCs w:val="28"/>
        </w:rPr>
        <w:t>Эффективность реализации муниципальной программы определяется степенью достижения следующих показателей.</w:t>
      </w:r>
    </w:p>
    <w:p w:rsidR="00A4477A" w:rsidRPr="00416A73" w:rsidRDefault="00A4477A" w:rsidP="00A4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4A0C" w:rsidRPr="00416A73" w:rsidRDefault="00164A0C" w:rsidP="00164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6.1. Подпрограмма «Охрана окружающей среды»</w:t>
      </w:r>
    </w:p>
    <w:p w:rsidR="00164A0C" w:rsidRPr="00416A73" w:rsidRDefault="00164A0C" w:rsidP="00164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0C" w:rsidRPr="00416A73" w:rsidRDefault="00164A0C" w:rsidP="00164A0C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A73">
        <w:rPr>
          <w:rFonts w:ascii="Times New Roman" w:hAnsi="Times New Roman" w:cs="Times New Roman"/>
          <w:b/>
          <w:i/>
          <w:sz w:val="28"/>
          <w:szCs w:val="28"/>
        </w:rPr>
        <w:t>Показатель «Количество проведенных исследований состояния окружающей среды», ед.</w:t>
      </w:r>
    </w:p>
    <w:p w:rsidR="00164A0C" w:rsidRPr="00416A73" w:rsidRDefault="00164A0C" w:rsidP="00164A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</w:r>
    </w:p>
    <w:p w:rsidR="00164A0C" w:rsidRPr="00416A73" w:rsidRDefault="00164A0C" w:rsidP="0016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Источник данных: Акты выполненных работ.</w:t>
      </w:r>
    </w:p>
    <w:p w:rsidR="00164A0C" w:rsidRPr="00416A73" w:rsidRDefault="00164A0C" w:rsidP="00164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Представляется ежегодно.</w:t>
      </w:r>
    </w:p>
    <w:p w:rsidR="00164A0C" w:rsidRPr="00416A73" w:rsidRDefault="00164A0C" w:rsidP="00164A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0C" w:rsidRPr="00416A73" w:rsidRDefault="00164A0C" w:rsidP="00164A0C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i/>
          <w:sz w:val="28"/>
          <w:szCs w:val="28"/>
        </w:rPr>
        <w:t>Показатель «Количество установленных информационных щитов и табличек для обустройства ООПТ местного значения</w:t>
      </w:r>
      <w:r w:rsidRPr="00416A73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416A73">
        <w:rPr>
          <w:rFonts w:ascii="Times New Roman" w:hAnsi="Times New Roman" w:cs="Times New Roman"/>
          <w:b/>
          <w:i/>
          <w:sz w:val="28"/>
          <w:szCs w:val="28"/>
        </w:rPr>
        <w:t>ед.</w:t>
      </w:r>
    </w:p>
    <w:p w:rsidR="00164A0C" w:rsidRPr="00416A73" w:rsidRDefault="00164A0C" w:rsidP="00164A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 </w:t>
      </w:r>
    </w:p>
    <w:p w:rsidR="00164A0C" w:rsidRPr="00416A73" w:rsidRDefault="00164A0C" w:rsidP="00164A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Источник данных: Акты выполненных работ.</w:t>
      </w:r>
    </w:p>
    <w:p w:rsidR="00164A0C" w:rsidRPr="00416A73" w:rsidRDefault="00164A0C" w:rsidP="00164A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Представляется ежегодно.</w:t>
      </w:r>
    </w:p>
    <w:p w:rsidR="00164A0C" w:rsidRPr="00416A73" w:rsidRDefault="00164A0C" w:rsidP="0016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0C" w:rsidRPr="00416A73" w:rsidRDefault="00164A0C" w:rsidP="00164A0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A73">
        <w:rPr>
          <w:rFonts w:ascii="Times New Roman" w:hAnsi="Times New Roman" w:cs="Times New Roman"/>
          <w:b/>
          <w:i/>
          <w:sz w:val="28"/>
          <w:szCs w:val="28"/>
        </w:rPr>
        <w:t>Показатель «Доля ликвидированных несанкционированных свалок на территории ООПТ, в общем числе выявленных несанкционированных свалок», %.</w:t>
      </w:r>
    </w:p>
    <w:p w:rsidR="00164A0C" w:rsidRPr="00416A73" w:rsidRDefault="00164A0C" w:rsidP="00164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Источником информации для расчета достигнутого значения показателя являются акты сдачи – приемки выполненных работ по муниципальным контрактам, </w:t>
      </w:r>
      <w:r w:rsidRPr="00416A73">
        <w:rPr>
          <w:rFonts w:ascii="Times New Roman" w:hAnsi="Times New Roman" w:cs="Times New Roman"/>
          <w:bCs/>
          <w:sz w:val="28"/>
          <w:szCs w:val="28"/>
        </w:rPr>
        <w:t>а также отчеты о мероприятии,</w:t>
      </w:r>
      <w:r w:rsidRPr="00416A73">
        <w:rPr>
          <w:rFonts w:ascii="Times New Roman" w:hAnsi="Times New Roman" w:cs="Times New Roman"/>
          <w:sz w:val="28"/>
          <w:szCs w:val="28"/>
        </w:rPr>
        <w:t xml:space="preserve"> данные отдела муниципального контроля, сельского хозяйства и охраны природы Администрации округа. </w:t>
      </w:r>
      <w:r w:rsidRPr="00416A73">
        <w:rPr>
          <w:rFonts w:ascii="Times New Roman" w:hAnsi="Times New Roman" w:cs="Times New Roman"/>
          <w:bCs/>
          <w:sz w:val="28"/>
          <w:szCs w:val="28"/>
        </w:rPr>
        <w:t>Представляется ежегодно</w:t>
      </w:r>
      <w:r w:rsidRPr="00416A7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64A0C" w:rsidRPr="00416A73" w:rsidRDefault="00164A0C" w:rsidP="0016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Значения показателя рассчитываются по формуле:</w:t>
      </w:r>
    </w:p>
    <w:p w:rsidR="00164A0C" w:rsidRPr="00416A73" w:rsidRDefault="00164A0C" w:rsidP="0016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ab/>
        <w:t xml:space="preserve">                 В</w:t>
      </w:r>
    </w:p>
    <w:p w:rsidR="00164A0C" w:rsidRPr="00416A73" w:rsidRDefault="00164A0C" w:rsidP="0016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А  =                  _____      х 100%,</w:t>
      </w:r>
      <w:r w:rsidRPr="00416A73">
        <w:rPr>
          <w:rFonts w:ascii="Times New Roman" w:hAnsi="Times New Roman" w:cs="Times New Roman"/>
          <w:sz w:val="28"/>
          <w:szCs w:val="28"/>
        </w:rPr>
        <w:tab/>
      </w:r>
    </w:p>
    <w:p w:rsidR="00164A0C" w:rsidRPr="00416A73" w:rsidRDefault="00164A0C" w:rsidP="0016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                             С</w:t>
      </w:r>
    </w:p>
    <w:p w:rsidR="00164A0C" w:rsidRPr="00416A73" w:rsidRDefault="00164A0C" w:rsidP="0016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Где:</w:t>
      </w:r>
    </w:p>
    <w:p w:rsidR="00164A0C" w:rsidRPr="00416A73" w:rsidRDefault="00164A0C" w:rsidP="0016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А – доля ликвидированных несанкционированных свалок на территории ООПТ (процент);</w:t>
      </w:r>
    </w:p>
    <w:p w:rsidR="00164A0C" w:rsidRPr="00416A73" w:rsidRDefault="00164A0C" w:rsidP="0016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С –количество свалок, выявленных на территории ООПТ в границах округа (штук);</w:t>
      </w:r>
    </w:p>
    <w:p w:rsidR="00164A0C" w:rsidRPr="00416A73" w:rsidRDefault="00164A0C" w:rsidP="0016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 – количество свалок, убранных на территории ООПТ в границах округа (штук).</w:t>
      </w:r>
    </w:p>
    <w:p w:rsidR="00164A0C" w:rsidRPr="00416A73" w:rsidRDefault="00164A0C" w:rsidP="00164A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Источник данных: Акты выполненных работ.</w:t>
      </w:r>
    </w:p>
    <w:p w:rsidR="00164A0C" w:rsidRPr="00416A73" w:rsidRDefault="00164A0C" w:rsidP="00164A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Представляется ежегодно.</w:t>
      </w:r>
    </w:p>
    <w:p w:rsidR="00164A0C" w:rsidRPr="00416A73" w:rsidRDefault="00164A0C" w:rsidP="00164A0C">
      <w:pPr>
        <w:pStyle w:val="ConsPlusNormal"/>
        <w:ind w:left="14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4A0C" w:rsidRPr="00416A73" w:rsidRDefault="00164A0C" w:rsidP="00164A0C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b/>
          <w:i/>
          <w:sz w:val="28"/>
          <w:szCs w:val="28"/>
        </w:rPr>
        <w:t>Показатель «Количество подлежащих оздоровлению деревьев категории ООПТ местного значения «Памятник живой природы», ед.</w:t>
      </w:r>
    </w:p>
    <w:p w:rsidR="00164A0C" w:rsidRPr="00416A73" w:rsidRDefault="00164A0C" w:rsidP="00164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 </w:t>
      </w:r>
    </w:p>
    <w:p w:rsidR="00164A0C" w:rsidRPr="00416A73" w:rsidRDefault="00164A0C" w:rsidP="0016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Источник данных: Акты выполненных работ.</w:t>
      </w:r>
    </w:p>
    <w:p w:rsidR="00164A0C" w:rsidRPr="00416A73" w:rsidRDefault="00164A0C" w:rsidP="00164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Представляется ежегодно.</w:t>
      </w:r>
    </w:p>
    <w:p w:rsidR="00164A0C" w:rsidRPr="00416A73" w:rsidRDefault="00164A0C" w:rsidP="00164A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0C" w:rsidRPr="00416A73" w:rsidRDefault="00164A0C" w:rsidP="00164A0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A73">
        <w:rPr>
          <w:rFonts w:ascii="Times New Roman" w:hAnsi="Times New Roman" w:cs="Times New Roman"/>
          <w:b/>
          <w:i/>
          <w:sz w:val="28"/>
          <w:szCs w:val="28"/>
        </w:rPr>
        <w:t>Показатель «Количество ООПТ, сведения о которых внесены в государственный кадастр недвижимости», ед.</w:t>
      </w:r>
    </w:p>
    <w:p w:rsidR="00164A0C" w:rsidRPr="00416A73" w:rsidRDefault="00164A0C" w:rsidP="00164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</w:r>
    </w:p>
    <w:p w:rsidR="00164A0C" w:rsidRPr="00416A73" w:rsidRDefault="00164A0C" w:rsidP="0016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Источник данных: Акты выполненных работ.</w:t>
      </w:r>
    </w:p>
    <w:p w:rsidR="00164A0C" w:rsidRPr="00416A73" w:rsidRDefault="00164A0C" w:rsidP="00164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Представляется ежегодно до 10 числа года следующего за отчетным.</w:t>
      </w:r>
    </w:p>
    <w:p w:rsidR="00164A0C" w:rsidRPr="00416A73" w:rsidRDefault="00164A0C" w:rsidP="00164A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416A73">
        <w:rPr>
          <w:rFonts w:ascii="Times New Roman" w:hAnsi="Times New Roman" w:cs="Times New Roman"/>
          <w:b/>
          <w:bCs/>
          <w:sz w:val="28"/>
          <w:szCs w:val="28"/>
        </w:rPr>
        <w:t xml:space="preserve">6.2. Подпрограмма </w:t>
      </w:r>
      <w:r w:rsidRPr="00416A73">
        <w:rPr>
          <w:rFonts w:ascii="Times New Roman" w:hAnsi="Times New Roman" w:cs="Times New Roman"/>
          <w:b/>
          <w:sz w:val="28"/>
          <w:szCs w:val="28"/>
        </w:rPr>
        <w:t>«Развитие водохозяйственного комплекса»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4A0C" w:rsidRPr="00416A73" w:rsidRDefault="00164A0C" w:rsidP="00164A0C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A73">
        <w:rPr>
          <w:rFonts w:ascii="Times New Roman" w:hAnsi="Times New Roman" w:cs="Times New Roman"/>
          <w:b/>
          <w:i/>
          <w:sz w:val="28"/>
          <w:szCs w:val="28"/>
        </w:rPr>
        <w:t>Показатель «Количество гидротехнических сооружений с неудовлетворительным и опасным уровнем безопасности, приведенных в безопасное техническое состояние», шт.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Значение определяется по количеству гидротехнических сооружений, расположенных на территории Одинцовского городского округа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Источник данных: Акты выполненных работ.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Представляется ежегодно до 10 числа года, следующего за отчетным.</w:t>
      </w:r>
    </w:p>
    <w:p w:rsidR="00164A0C" w:rsidRPr="00416A73" w:rsidRDefault="00164A0C" w:rsidP="00164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A0C" w:rsidRPr="00416A73" w:rsidRDefault="00164A0C" w:rsidP="00164A0C">
      <w:pPr>
        <w:pStyle w:val="a3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A73">
        <w:rPr>
          <w:rFonts w:ascii="Times New Roman" w:hAnsi="Times New Roman" w:cs="Times New Roman"/>
          <w:b/>
          <w:i/>
          <w:sz w:val="28"/>
          <w:szCs w:val="28"/>
        </w:rPr>
        <w:t>2. Показатель «Количество водных объектов, на которых выполнены комплексы мероприятий по ликвидации последствий засорения», шт.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Показатель рассчитывается нарастающим итогом с 2021 года как сумма водных объектов, на которых в отчетном периоде выполнены комплексы мероприятий по ликвидации последствий засорения водных объектов.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Источник данных: акты выполненных работ.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Предоставляется ежеквартально до 10 числа месяца, следующего за отчетным.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6.3. Подпрограмма «Развитие лесного хозяйства»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416A73">
        <w:rPr>
          <w:rFonts w:ascii="Times New Roman" w:hAnsi="Times New Roman" w:cs="Times New Roman"/>
          <w:b/>
          <w:i/>
          <w:sz w:val="28"/>
          <w:szCs w:val="28"/>
        </w:rPr>
        <w:t>1.Показатель «Доля ликвидированных отходов, на лесных участках в составе земель лесного фонда, не предоставленных гражданам и юридическим лицам, в общем объеме</w:t>
      </w:r>
      <w:r w:rsidRPr="00416A7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16A73">
        <w:rPr>
          <w:rFonts w:ascii="Times New Roman" w:hAnsi="Times New Roman" w:cs="Times New Roman"/>
          <w:b/>
          <w:i/>
          <w:sz w:val="28"/>
          <w:szCs w:val="28"/>
        </w:rPr>
        <w:t>обнаруженных отходов», %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C</w:t>
      </w:r>
      <w:r w:rsidRPr="00416A73">
        <w:rPr>
          <w:rFonts w:ascii="Times New Roman" w:hAnsi="Times New Roman" w:cs="Times New Roman"/>
          <w:sz w:val="28"/>
          <w:szCs w:val="28"/>
          <w:vertAlign w:val="subscript"/>
        </w:rPr>
        <w:t>но</w:t>
      </w:r>
      <w:r w:rsidRPr="00416A73">
        <w:rPr>
          <w:rFonts w:ascii="Times New Roman" w:hAnsi="Times New Roman" w:cs="Times New Roman"/>
          <w:sz w:val="28"/>
          <w:szCs w:val="28"/>
        </w:rPr>
        <w:t xml:space="preserve"> = N</w:t>
      </w:r>
      <w:r w:rsidRPr="00416A73">
        <w:rPr>
          <w:rFonts w:ascii="Times New Roman" w:hAnsi="Times New Roman" w:cs="Times New Roman"/>
          <w:sz w:val="28"/>
          <w:szCs w:val="28"/>
          <w:vertAlign w:val="subscript"/>
        </w:rPr>
        <w:t>но</w:t>
      </w:r>
      <w:r w:rsidRPr="00416A73">
        <w:rPr>
          <w:rFonts w:ascii="Times New Roman" w:hAnsi="Times New Roman" w:cs="Times New Roman"/>
          <w:sz w:val="28"/>
          <w:szCs w:val="28"/>
        </w:rPr>
        <w:t xml:space="preserve"> / N</w:t>
      </w:r>
      <w:r w:rsidRPr="00416A73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416A73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C</w:t>
      </w:r>
      <w:r w:rsidRPr="00416A73">
        <w:rPr>
          <w:rFonts w:ascii="Times New Roman" w:hAnsi="Times New Roman" w:cs="Times New Roman"/>
          <w:sz w:val="28"/>
          <w:szCs w:val="28"/>
          <w:vertAlign w:val="subscript"/>
        </w:rPr>
        <w:t>но</w:t>
      </w:r>
      <w:r w:rsidRPr="00416A73">
        <w:rPr>
          <w:rFonts w:ascii="Times New Roman" w:hAnsi="Times New Roman" w:cs="Times New Roman"/>
          <w:sz w:val="28"/>
          <w:szCs w:val="28"/>
        </w:rPr>
        <w:t xml:space="preserve"> - доля ликвидированных отходов от объема отходов, подлежащих ликвидации в пределах выделенного финансирования;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N</w:t>
      </w:r>
      <w:r w:rsidRPr="00416A73">
        <w:rPr>
          <w:rFonts w:ascii="Times New Roman" w:hAnsi="Times New Roman" w:cs="Times New Roman"/>
          <w:sz w:val="28"/>
          <w:szCs w:val="28"/>
          <w:vertAlign w:val="subscript"/>
        </w:rPr>
        <w:t>но</w:t>
      </w:r>
      <w:r w:rsidRPr="00416A73">
        <w:rPr>
          <w:rFonts w:ascii="Times New Roman" w:hAnsi="Times New Roman" w:cs="Times New Roman"/>
          <w:sz w:val="28"/>
          <w:szCs w:val="28"/>
        </w:rPr>
        <w:t xml:space="preserve"> – объем ликвидированных отходов, куб. м;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N</w:t>
      </w:r>
      <w:r w:rsidRPr="00416A73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416A73">
        <w:rPr>
          <w:rFonts w:ascii="Times New Roman" w:hAnsi="Times New Roman" w:cs="Times New Roman"/>
          <w:sz w:val="28"/>
          <w:szCs w:val="28"/>
        </w:rPr>
        <w:t xml:space="preserve"> - объем отходов, подлежащих ликвидации в пределах выделенного финансирования, куб. м.</w:t>
      </w:r>
    </w:p>
    <w:p w:rsidR="00164A0C" w:rsidRPr="00416A73" w:rsidRDefault="00164A0C" w:rsidP="0016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        Источник данных: Акты выполненных работ.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Представляется ежеквартально.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bCs/>
          <w:sz w:val="28"/>
          <w:szCs w:val="28"/>
        </w:rPr>
        <w:t xml:space="preserve">6.4. Подпрограмма </w:t>
      </w:r>
      <w:r w:rsidRPr="00416A73">
        <w:rPr>
          <w:rFonts w:ascii="Times New Roman" w:hAnsi="Times New Roman" w:cs="Times New Roman"/>
          <w:b/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6BB3" w:rsidRPr="00416A73" w:rsidRDefault="00164A0C" w:rsidP="00B36BB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Показатель «</w:t>
      </w:r>
      <w:r w:rsidR="00235488" w:rsidRPr="00416A73">
        <w:rPr>
          <w:rFonts w:ascii="Times New Roman" w:hAnsi="Times New Roman" w:cs="Times New Roman"/>
          <w:sz w:val="28"/>
          <w:szCs w:val="28"/>
        </w:rPr>
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субсидии»</w:t>
      </w:r>
      <w:r w:rsidRPr="00416A73">
        <w:rPr>
          <w:rFonts w:ascii="Times New Roman" w:hAnsi="Times New Roman" w:cs="Times New Roman"/>
          <w:sz w:val="28"/>
          <w:szCs w:val="28"/>
        </w:rPr>
        <w:t xml:space="preserve">, </w:t>
      </w:r>
      <w:r w:rsidR="00235488" w:rsidRPr="00416A73">
        <w:rPr>
          <w:rFonts w:ascii="Times New Roman" w:hAnsi="Times New Roman" w:cs="Times New Roman"/>
          <w:sz w:val="28"/>
          <w:szCs w:val="28"/>
        </w:rPr>
        <w:t>%</w:t>
      </w:r>
      <w:r w:rsidR="00B36BB3" w:rsidRPr="00416A7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6BB3" w:rsidRPr="00416A73" w:rsidRDefault="00B36BB3" w:rsidP="00B36BB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        ПРОJ = ИОМj /  ОМj * 100 %, где:</w:t>
      </w:r>
    </w:p>
    <w:p w:rsidR="00B36BB3" w:rsidRPr="00416A73" w:rsidRDefault="00B36BB3" w:rsidP="00B36BB3">
      <w:pPr>
        <w:pStyle w:val="a3"/>
        <w:widowControl w:val="0"/>
        <w:autoSpaceDE w:val="0"/>
        <w:autoSpaceDN w:val="0"/>
        <w:adjustRightInd w:val="0"/>
        <w:ind w:left="1069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ПРОJ - процент реализованных мероприятий предусмотренный в отношении j-го объекта.</w:t>
      </w:r>
    </w:p>
    <w:p w:rsidR="00B36BB3" w:rsidRPr="00416A73" w:rsidRDefault="00B36BB3" w:rsidP="00B36BB3">
      <w:pPr>
        <w:pStyle w:val="a3"/>
        <w:widowControl w:val="0"/>
        <w:autoSpaceDE w:val="0"/>
        <w:autoSpaceDN w:val="0"/>
        <w:adjustRightInd w:val="0"/>
        <w:ind w:left="1069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ОМj - объем мероприятий предусмотренных Соглашением в отношении j-го объекта;</w:t>
      </w:r>
    </w:p>
    <w:p w:rsidR="00B36BB3" w:rsidRPr="00416A73" w:rsidRDefault="00B36BB3" w:rsidP="00B36BB3">
      <w:pPr>
        <w:pStyle w:val="a3"/>
        <w:widowControl w:val="0"/>
        <w:autoSpaceDE w:val="0"/>
        <w:autoSpaceDN w:val="0"/>
        <w:adjustRightInd w:val="0"/>
        <w:ind w:left="1069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ИОМj -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</w:r>
    </w:p>
    <w:p w:rsidR="00164A0C" w:rsidRPr="00416A73" w:rsidRDefault="00164A0C" w:rsidP="0016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Источник данных: </w:t>
      </w:r>
      <w:r w:rsidR="00B36BB3" w:rsidRPr="00416A73">
        <w:rPr>
          <w:rFonts w:ascii="Times New Roman" w:hAnsi="Times New Roman" w:cs="Times New Roman"/>
          <w:sz w:val="28"/>
          <w:szCs w:val="28"/>
        </w:rPr>
        <w:t>Акты выполненных работ</w:t>
      </w:r>
      <w:r w:rsidR="00416A73" w:rsidRPr="00416A73">
        <w:rPr>
          <w:rFonts w:ascii="Times New Roman" w:hAnsi="Times New Roman" w:cs="Times New Roman"/>
          <w:sz w:val="28"/>
          <w:szCs w:val="28"/>
        </w:rPr>
        <w:t>.</w:t>
      </w:r>
      <w:r w:rsidRPr="00416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A0C" w:rsidRPr="00416A73" w:rsidRDefault="00164A0C" w:rsidP="00164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Представляется ежегодно до 10 числа года, следующего за отчетным.</w:t>
      </w:r>
    </w:p>
    <w:p w:rsidR="00235488" w:rsidRPr="00416A73" w:rsidRDefault="00235488" w:rsidP="00164A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A0C" w:rsidRPr="00416A73" w:rsidRDefault="00164A0C" w:rsidP="00164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77A" w:rsidRPr="00416A73" w:rsidRDefault="00A4477A" w:rsidP="00A44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530" w:rsidRPr="00416A73" w:rsidRDefault="00F40628" w:rsidP="0002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7</w:t>
      </w:r>
      <w:r w:rsidR="00020530" w:rsidRPr="00416A73">
        <w:rPr>
          <w:rFonts w:ascii="Times New Roman" w:hAnsi="Times New Roman" w:cs="Times New Roman"/>
          <w:b/>
          <w:sz w:val="28"/>
          <w:szCs w:val="28"/>
        </w:rPr>
        <w:t>. Порядок взаимодействия ответственного за выполнение мероприятий муниципальной программы с муниципальным заказчиком</w:t>
      </w:r>
    </w:p>
    <w:p w:rsidR="00020530" w:rsidRPr="00416A73" w:rsidRDefault="00020530" w:rsidP="0002053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30" w:rsidRPr="00416A73" w:rsidRDefault="00020530" w:rsidP="0002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Муниципальным заказчиком муниципальной программы является Администрация Одинцовского городского округа. </w:t>
      </w:r>
    </w:p>
    <w:p w:rsidR="00020530" w:rsidRPr="00416A73" w:rsidRDefault="00020530" w:rsidP="0002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осуществл</w:t>
      </w:r>
      <w:r w:rsidR="007B1328" w:rsidRPr="00416A73">
        <w:rPr>
          <w:rFonts w:ascii="Times New Roman" w:hAnsi="Times New Roman" w:cs="Times New Roman"/>
          <w:sz w:val="28"/>
          <w:szCs w:val="28"/>
        </w:rPr>
        <w:t xml:space="preserve">яет координатор муниципальной программы </w:t>
      </w:r>
      <w:r w:rsidRPr="00416A73">
        <w:rPr>
          <w:rFonts w:ascii="Times New Roman" w:hAnsi="Times New Roman" w:cs="Times New Roman"/>
          <w:sz w:val="28"/>
          <w:szCs w:val="28"/>
        </w:rPr>
        <w:t>в лице заместителя руководителя Администрации Одинцовского городского округа Московской области</w:t>
      </w:r>
      <w:r w:rsidRPr="00416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530" w:rsidRPr="00416A73" w:rsidRDefault="00020530" w:rsidP="000205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Разработчиком и ответственным исполнителем муниципальной программы является отдел </w:t>
      </w:r>
      <w:r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хозяйства и </w:t>
      </w:r>
      <w:r w:rsidR="008B26CD"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>экологии Управления муниципального земельного контроля, сельского хозяйства и экологии</w:t>
      </w:r>
      <w:r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7B1328"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>Одинцовского городского округа.</w:t>
      </w:r>
    </w:p>
    <w:p w:rsidR="00020530" w:rsidRPr="00416A73" w:rsidRDefault="00020530" w:rsidP="0002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:rsidR="00020530" w:rsidRPr="00416A73" w:rsidRDefault="00020530" w:rsidP="0002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- формирует бюджетные заявки и обоснование на включение мероприятий муниципальной программы в бюджет Одинцовского городского округа на соответствующий финансовый год и несет ответственность за выполнение мероприятий;</w:t>
      </w:r>
    </w:p>
    <w:p w:rsidR="00020530" w:rsidRPr="00416A73" w:rsidRDefault="00020530" w:rsidP="0002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- формирует прогноз расходов на реализацию программных мероприятий;</w:t>
      </w:r>
    </w:p>
    <w:p w:rsidR="00020530" w:rsidRPr="00416A73" w:rsidRDefault="00020530" w:rsidP="0002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- 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:rsidR="00020530" w:rsidRPr="00416A73" w:rsidRDefault="00020530" w:rsidP="0002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Закупки товаров, работ, услуг для муниципальных нужд осуществляются путем проведения конкурсных процедур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Московской области от 27.12.2013 № 1184/57 «О порядке взаимодействия при осуществлении закупок для государственных нужд Московской области и муниципальных нужд».</w:t>
      </w:r>
    </w:p>
    <w:p w:rsidR="001E146A" w:rsidRPr="00416A73" w:rsidRDefault="001E146A" w:rsidP="001E146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Исполнител</w:t>
      </w:r>
      <w:r w:rsidR="00D50907" w:rsidRPr="00416A73">
        <w:rPr>
          <w:rFonts w:ascii="Times New Roman" w:hAnsi="Times New Roman" w:cs="Times New Roman"/>
          <w:sz w:val="28"/>
          <w:szCs w:val="28"/>
        </w:rPr>
        <w:t>и</w:t>
      </w:r>
      <w:r w:rsidRPr="00416A73">
        <w:rPr>
          <w:rFonts w:ascii="Times New Roman" w:hAnsi="Times New Roman" w:cs="Times New Roman"/>
          <w:sz w:val="28"/>
          <w:szCs w:val="28"/>
        </w:rPr>
        <w:t xml:space="preserve"> муниципальной программы несут ответственность за своевременную реализацию мероприятий муниципальной программы, достижение запланированных результатов и в назначенные сроки предоставляют ответственным за выполнение мероприятий отчет о ходе реализации мероприятий.</w:t>
      </w:r>
    </w:p>
    <w:p w:rsidR="004A331F" w:rsidRPr="00416A73" w:rsidRDefault="004A331F" w:rsidP="0002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530" w:rsidRPr="00416A73" w:rsidRDefault="003B6133" w:rsidP="0002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8</w:t>
      </w:r>
      <w:r w:rsidR="00020530" w:rsidRPr="00416A73">
        <w:rPr>
          <w:rFonts w:ascii="Times New Roman" w:hAnsi="Times New Roman" w:cs="Times New Roman"/>
          <w:b/>
          <w:sz w:val="28"/>
          <w:szCs w:val="28"/>
        </w:rPr>
        <w:t>. Порядок представления отчетности о ходе реализации муниципальной программы</w:t>
      </w:r>
    </w:p>
    <w:p w:rsidR="00020530" w:rsidRPr="00416A73" w:rsidRDefault="00020530" w:rsidP="0002053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0530" w:rsidRPr="00416A73" w:rsidRDefault="00020530" w:rsidP="0002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муниципальной программы и достижение установленных показателей эффективности реализации муниципальной программы несет </w:t>
      </w:r>
      <w:r w:rsidRPr="00416A73">
        <w:rPr>
          <w:rFonts w:ascii="Times New Roman" w:eastAsia="Calibri" w:hAnsi="Times New Roman" w:cs="Times New Roman"/>
          <w:sz w:val="28"/>
          <w:szCs w:val="28"/>
        </w:rPr>
        <w:t xml:space="preserve">отдел </w:t>
      </w:r>
      <w:r w:rsidR="00250EA3" w:rsidRPr="00416A73">
        <w:rPr>
          <w:rFonts w:ascii="Times New Roman" w:hAnsi="Times New Roman" w:cs="Times New Roman"/>
          <w:sz w:val="28"/>
          <w:szCs w:val="28"/>
        </w:rPr>
        <w:t>сельского хозяйства и экологии Управления муниципального земельного контроля, сельского хозяйства и экологии</w:t>
      </w:r>
      <w:r w:rsidRPr="00416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A73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округа.</w:t>
      </w:r>
    </w:p>
    <w:p w:rsidR="00020530" w:rsidRPr="00416A73" w:rsidRDefault="00020530" w:rsidP="0002053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16A7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С целью контроля за реализацией муниципальной программы </w:t>
      </w:r>
      <w:r w:rsidRPr="00416A73">
        <w:rPr>
          <w:rFonts w:eastAsia="Calibri"/>
          <w:b w:val="0"/>
          <w:sz w:val="28"/>
          <w:szCs w:val="28"/>
        </w:rPr>
        <w:t xml:space="preserve">отдел </w:t>
      </w:r>
      <w:r w:rsidR="00250EA3" w:rsidRPr="00416A73">
        <w:rPr>
          <w:b w:val="0"/>
          <w:sz w:val="28"/>
          <w:szCs w:val="28"/>
        </w:rPr>
        <w:t>сельского хозяйства и экологии Управления муниципального земельного контроля, сельского хозяйства и экологии</w:t>
      </w:r>
      <w:r w:rsidR="00250EA3" w:rsidRPr="00416A73">
        <w:rPr>
          <w:sz w:val="28"/>
          <w:szCs w:val="28"/>
        </w:rPr>
        <w:t xml:space="preserve"> </w:t>
      </w:r>
      <w:r w:rsidRPr="00416A73">
        <w:rPr>
          <w:b w:val="0"/>
          <w:sz w:val="28"/>
          <w:szCs w:val="28"/>
        </w:rPr>
        <w:t>Администрации Одинцовского городского округа формирует</w:t>
      </w:r>
      <w:r w:rsidRPr="00416A7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:</w:t>
      </w:r>
    </w:p>
    <w:p w:rsidR="00020530" w:rsidRPr="00416A73" w:rsidRDefault="00020530" w:rsidP="0002053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16A7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1) </w:t>
      </w:r>
      <w:r w:rsidRPr="00416A73">
        <w:rPr>
          <w:rFonts w:eastAsiaTheme="minorHAnsi"/>
          <w:b w:val="0"/>
          <w:sz w:val="28"/>
          <w:szCs w:val="28"/>
          <w:lang w:eastAsia="en-US"/>
        </w:rPr>
        <w:t xml:space="preserve">ежеквартально до </w:t>
      </w:r>
      <w:r w:rsidR="00654B31" w:rsidRPr="00416A73">
        <w:rPr>
          <w:rFonts w:eastAsiaTheme="minorHAnsi"/>
          <w:b w:val="0"/>
          <w:sz w:val="28"/>
          <w:szCs w:val="28"/>
          <w:lang w:eastAsia="en-US"/>
        </w:rPr>
        <w:t>15</w:t>
      </w:r>
      <w:r w:rsidRPr="00416A73">
        <w:rPr>
          <w:rFonts w:eastAsiaTheme="minorHAnsi"/>
          <w:b w:val="0"/>
          <w:sz w:val="28"/>
          <w:szCs w:val="28"/>
          <w:lang w:eastAsia="en-US"/>
        </w:rPr>
        <w:t xml:space="preserve"> числа месяца, следующего за отчетным кварталом,</w:t>
      </w:r>
      <w:r w:rsidRPr="00416A73">
        <w:rPr>
          <w:b w:val="0"/>
          <w:sz w:val="28"/>
          <w:szCs w:val="28"/>
        </w:rPr>
        <w:t xml:space="preserve"> </w:t>
      </w:r>
      <w:r w:rsidRPr="00416A73">
        <w:rPr>
          <w:rFonts w:eastAsiaTheme="minorHAnsi"/>
          <w:b w:val="0"/>
          <w:sz w:val="28"/>
          <w:szCs w:val="28"/>
          <w:lang w:eastAsia="en-US"/>
        </w:rPr>
        <w:t xml:space="preserve">оперативный отчет о реализации мероприятий муниципальной программы </w:t>
      </w:r>
      <w:r w:rsidRPr="00416A7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в подсистеме </w:t>
      </w:r>
      <w:r w:rsidRPr="00416A73">
        <w:rPr>
          <w:rFonts w:eastAsiaTheme="minorHAnsi"/>
          <w:b w:val="0"/>
          <w:kern w:val="0"/>
          <w:sz w:val="28"/>
          <w:szCs w:val="28"/>
          <w:lang w:eastAsia="en-US"/>
        </w:rPr>
        <w:t>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</w:t>
      </w:r>
      <w:r w:rsidR="00C25C20" w:rsidRPr="00416A73">
        <w:rPr>
          <w:rFonts w:eastAsiaTheme="minorHAnsi"/>
          <w:b w:val="0"/>
          <w:kern w:val="0"/>
          <w:sz w:val="28"/>
          <w:szCs w:val="28"/>
          <w:lang w:eastAsia="en-US"/>
        </w:rPr>
        <w:t>;</w:t>
      </w:r>
    </w:p>
    <w:p w:rsidR="00020530" w:rsidRPr="00416A73" w:rsidRDefault="00020530" w:rsidP="00020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2) ежегодно в срок до 01 марта года, следующего за отчетным, – годовой отчет о реализации мероприятий муниципальной программы согласно утверждённым формам, согласовывает его с Финансово-казначейским управлением </w:t>
      </w:r>
      <w:r w:rsidR="00654B31" w:rsidRPr="00416A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16A73">
        <w:rPr>
          <w:rFonts w:ascii="Times New Roman" w:hAnsi="Times New Roman" w:cs="Times New Roman"/>
          <w:sz w:val="28"/>
          <w:szCs w:val="28"/>
        </w:rPr>
        <w:t xml:space="preserve">в части бюджетных средств и представляет в Управление </w:t>
      </w:r>
      <w:r w:rsidR="00654B31" w:rsidRPr="00416A73">
        <w:rPr>
          <w:rFonts w:ascii="Times New Roman" w:hAnsi="Times New Roman" w:cs="Times New Roman"/>
          <w:sz w:val="28"/>
          <w:szCs w:val="28"/>
        </w:rPr>
        <w:t xml:space="preserve">по инвестициям и поддержке предпринимательства Администрации </w:t>
      </w:r>
      <w:r w:rsidRPr="00416A73">
        <w:rPr>
          <w:rFonts w:ascii="Times New Roman" w:hAnsi="Times New Roman" w:cs="Times New Roman"/>
          <w:sz w:val="28"/>
          <w:szCs w:val="28"/>
        </w:rPr>
        <w:t>для оценки эффективности реа</w:t>
      </w:r>
      <w:r w:rsidR="004A331F" w:rsidRPr="00416A73">
        <w:rPr>
          <w:rFonts w:ascii="Times New Roman" w:hAnsi="Times New Roman" w:cs="Times New Roman"/>
          <w:sz w:val="28"/>
          <w:szCs w:val="28"/>
        </w:rPr>
        <w:t>лизации муниципальной программы.</w:t>
      </w:r>
    </w:p>
    <w:p w:rsidR="00F545F0" w:rsidRPr="00416A73" w:rsidRDefault="00F545F0" w:rsidP="00F545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К годовому отчету о реализации мероприятий муниципальной программы Одинцовского городского округа дополнительно представляется аналитическая записка, в которой отражаются результаты:</w:t>
      </w:r>
    </w:p>
    <w:p w:rsidR="00F545F0" w:rsidRPr="00416A73" w:rsidRDefault="00F545F0" w:rsidP="00F545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анализа достижения планируемых результатов реализации муниципальной программы;</w:t>
      </w:r>
    </w:p>
    <w:p w:rsidR="00F545F0" w:rsidRPr="00416A73" w:rsidRDefault="00F545F0" w:rsidP="00F545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F545F0" w:rsidRPr="00416A73" w:rsidRDefault="00F545F0" w:rsidP="00F545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анализа причин невыполнения или выполнения не в полном объеме мероприятий муниципальной программы, не</w:t>
      </w:r>
      <w:r w:rsidR="00A63EFE" w:rsidRPr="00416A73">
        <w:rPr>
          <w:rFonts w:ascii="Times New Roman" w:hAnsi="Times New Roman" w:cs="Times New Roman"/>
          <w:sz w:val="28"/>
          <w:szCs w:val="28"/>
        </w:rPr>
        <w:t xml:space="preserve"> </w:t>
      </w:r>
      <w:r w:rsidRPr="00416A73">
        <w:rPr>
          <w:rFonts w:ascii="Times New Roman" w:hAnsi="Times New Roman" w:cs="Times New Roman"/>
          <w:sz w:val="28"/>
          <w:szCs w:val="28"/>
        </w:rPr>
        <w:t>достижения планируемых результатов реализации муниципальной программы;</w:t>
      </w:r>
    </w:p>
    <w:p w:rsidR="00F545F0" w:rsidRPr="00416A73" w:rsidRDefault="00F545F0" w:rsidP="00F545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анализа фактически произведенных расходов, в том числе по источникам финансирования, с указанием основных причин не</w:t>
      </w:r>
      <w:r w:rsidR="00A63EFE" w:rsidRPr="00416A73">
        <w:rPr>
          <w:rFonts w:ascii="Times New Roman" w:hAnsi="Times New Roman" w:cs="Times New Roman"/>
          <w:sz w:val="28"/>
          <w:szCs w:val="28"/>
        </w:rPr>
        <w:t xml:space="preserve"> </w:t>
      </w:r>
      <w:r w:rsidRPr="00416A73">
        <w:rPr>
          <w:rFonts w:ascii="Times New Roman" w:hAnsi="Times New Roman" w:cs="Times New Roman"/>
          <w:sz w:val="28"/>
          <w:szCs w:val="28"/>
        </w:rPr>
        <w:t>освоения средств.</w:t>
      </w:r>
    </w:p>
    <w:p w:rsidR="00020530" w:rsidRPr="00416A73" w:rsidRDefault="00020530" w:rsidP="0002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Оперативный</w:t>
      </w:r>
      <w:r w:rsidR="00A63EFE" w:rsidRPr="00416A73">
        <w:rPr>
          <w:rFonts w:ascii="Times New Roman" w:hAnsi="Times New Roman" w:cs="Times New Roman"/>
          <w:sz w:val="28"/>
          <w:szCs w:val="28"/>
        </w:rPr>
        <w:t xml:space="preserve"> и</w:t>
      </w:r>
      <w:r w:rsidRPr="00416A73">
        <w:rPr>
          <w:rFonts w:ascii="Times New Roman" w:hAnsi="Times New Roman" w:cs="Times New Roman"/>
          <w:sz w:val="28"/>
          <w:szCs w:val="28"/>
        </w:rPr>
        <w:t xml:space="preserve"> годовой отчеты о реализации муниципальной программы представляются с учетом требований и по формам, установленным Порядком разработки и реализации муниципальных программ </w:t>
      </w:r>
      <w:r w:rsidR="0086242E" w:rsidRPr="00416A73">
        <w:rPr>
          <w:rFonts w:ascii="Times New Roman" w:hAnsi="Times New Roman" w:cs="Times New Roman"/>
          <w:sz w:val="28"/>
          <w:szCs w:val="28"/>
        </w:rPr>
        <w:t>округа</w:t>
      </w:r>
      <w:r w:rsidRPr="00416A73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86242E" w:rsidRPr="00416A73">
        <w:rPr>
          <w:rFonts w:ascii="Times New Roman" w:hAnsi="Times New Roman" w:cs="Times New Roman"/>
          <w:sz w:val="28"/>
          <w:szCs w:val="28"/>
        </w:rPr>
        <w:t>округа</w:t>
      </w:r>
      <w:r w:rsidRPr="00416A73">
        <w:rPr>
          <w:rFonts w:ascii="Times New Roman" w:hAnsi="Times New Roman" w:cs="Times New Roman"/>
          <w:sz w:val="28"/>
          <w:szCs w:val="28"/>
        </w:rPr>
        <w:t xml:space="preserve"> от </w:t>
      </w:r>
      <w:r w:rsidR="00DD1BDF" w:rsidRPr="00416A73">
        <w:rPr>
          <w:rFonts w:ascii="Times New Roman" w:hAnsi="Times New Roman" w:cs="Times New Roman"/>
          <w:sz w:val="28"/>
          <w:szCs w:val="28"/>
        </w:rPr>
        <w:t>20</w:t>
      </w:r>
      <w:r w:rsidRPr="00416A73">
        <w:rPr>
          <w:rFonts w:ascii="Times New Roman" w:hAnsi="Times New Roman" w:cs="Times New Roman"/>
          <w:sz w:val="28"/>
          <w:szCs w:val="28"/>
        </w:rPr>
        <w:t>.0</w:t>
      </w:r>
      <w:r w:rsidR="00DD1BDF" w:rsidRPr="00416A73">
        <w:rPr>
          <w:rFonts w:ascii="Times New Roman" w:hAnsi="Times New Roman" w:cs="Times New Roman"/>
          <w:sz w:val="28"/>
          <w:szCs w:val="28"/>
        </w:rPr>
        <w:t>8</w:t>
      </w:r>
      <w:r w:rsidRPr="00416A73">
        <w:rPr>
          <w:rFonts w:ascii="Times New Roman" w:hAnsi="Times New Roman" w:cs="Times New Roman"/>
          <w:sz w:val="28"/>
          <w:szCs w:val="28"/>
        </w:rPr>
        <w:t>.201</w:t>
      </w:r>
      <w:r w:rsidR="00DD1BDF" w:rsidRPr="00416A73">
        <w:rPr>
          <w:rFonts w:ascii="Times New Roman" w:hAnsi="Times New Roman" w:cs="Times New Roman"/>
          <w:sz w:val="28"/>
          <w:szCs w:val="28"/>
        </w:rPr>
        <w:t>9</w:t>
      </w:r>
      <w:r w:rsidRPr="00416A73">
        <w:rPr>
          <w:rFonts w:ascii="Times New Roman" w:hAnsi="Times New Roman" w:cs="Times New Roman"/>
          <w:sz w:val="28"/>
          <w:szCs w:val="28"/>
        </w:rPr>
        <w:t xml:space="preserve"> № 3</w:t>
      </w:r>
      <w:r w:rsidR="00DD1BDF" w:rsidRPr="00416A73">
        <w:rPr>
          <w:rFonts w:ascii="Times New Roman" w:hAnsi="Times New Roman" w:cs="Times New Roman"/>
          <w:sz w:val="28"/>
          <w:szCs w:val="28"/>
        </w:rPr>
        <w:t>13</w:t>
      </w:r>
      <w:r w:rsidRPr="00416A7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416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30" w:rsidRPr="00416A73" w:rsidRDefault="00020530" w:rsidP="00083F8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905" w:rsidRPr="00416A73" w:rsidRDefault="00226905" w:rsidP="00083F8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905" w:rsidRPr="00416A73" w:rsidRDefault="00226905" w:rsidP="00083F8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26905" w:rsidRPr="00416A73" w:rsidSect="0040150F">
          <w:headerReference w:type="default" r:id="rId1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26905" w:rsidRPr="00416A73" w:rsidRDefault="00226905" w:rsidP="00226905">
      <w:pPr>
        <w:pStyle w:val="a3"/>
        <w:widowControl w:val="0"/>
        <w:autoSpaceDE w:val="0"/>
        <w:autoSpaceDN w:val="0"/>
        <w:adjustRightInd w:val="0"/>
        <w:spacing w:line="240" w:lineRule="auto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9. Подпрограмма «Охрана окружающей среды»</w:t>
      </w:r>
    </w:p>
    <w:p w:rsidR="00226905" w:rsidRPr="00416A73" w:rsidRDefault="00226905" w:rsidP="003638C3">
      <w:pPr>
        <w:pStyle w:val="a3"/>
        <w:widowControl w:val="0"/>
        <w:autoSpaceDE w:val="0"/>
        <w:autoSpaceDN w:val="0"/>
        <w:adjustRightInd w:val="0"/>
        <w:spacing w:line="240" w:lineRule="auto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9AC" w:rsidRPr="00416A73" w:rsidRDefault="0086242E" w:rsidP="003638C3">
      <w:pPr>
        <w:pStyle w:val="a3"/>
        <w:widowControl w:val="0"/>
        <w:autoSpaceDE w:val="0"/>
        <w:autoSpaceDN w:val="0"/>
        <w:adjustRightInd w:val="0"/>
        <w:spacing w:line="240" w:lineRule="auto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9</w:t>
      </w:r>
      <w:r w:rsidR="003638C3" w:rsidRPr="00416A73">
        <w:rPr>
          <w:rFonts w:ascii="Times New Roman" w:hAnsi="Times New Roman" w:cs="Times New Roman"/>
          <w:b/>
          <w:sz w:val="28"/>
          <w:szCs w:val="28"/>
        </w:rPr>
        <w:t>.</w:t>
      </w:r>
      <w:r w:rsidR="00226905" w:rsidRPr="00416A7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E4138" w:rsidRPr="00416A73">
        <w:rPr>
          <w:rFonts w:ascii="Times New Roman" w:hAnsi="Times New Roman" w:cs="Times New Roman"/>
          <w:b/>
          <w:sz w:val="28"/>
          <w:szCs w:val="28"/>
        </w:rPr>
        <w:t>П</w:t>
      </w:r>
      <w:r w:rsidR="002D39AC" w:rsidRPr="00416A73">
        <w:rPr>
          <w:rFonts w:ascii="Times New Roman" w:hAnsi="Times New Roman" w:cs="Times New Roman"/>
          <w:b/>
          <w:sz w:val="28"/>
          <w:szCs w:val="28"/>
        </w:rPr>
        <w:t xml:space="preserve">аспорт </w:t>
      </w:r>
      <w:r w:rsidR="00B67D36" w:rsidRPr="00416A73">
        <w:rPr>
          <w:rFonts w:ascii="Times New Roman" w:hAnsi="Times New Roman" w:cs="Times New Roman"/>
          <w:b/>
          <w:sz w:val="28"/>
          <w:szCs w:val="28"/>
        </w:rPr>
        <w:t>П</w:t>
      </w:r>
      <w:r w:rsidR="002D39AC" w:rsidRPr="00416A73">
        <w:rPr>
          <w:rFonts w:ascii="Times New Roman" w:hAnsi="Times New Roman" w:cs="Times New Roman"/>
          <w:b/>
          <w:sz w:val="28"/>
          <w:szCs w:val="28"/>
        </w:rPr>
        <w:t>одпрограммы «Охрана окружающей среды»</w:t>
      </w:r>
    </w:p>
    <w:p w:rsidR="0040150F" w:rsidRPr="00416A73" w:rsidRDefault="0040150F" w:rsidP="0040150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601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985"/>
        <w:gridCol w:w="1559"/>
        <w:gridCol w:w="1559"/>
        <w:gridCol w:w="1559"/>
        <w:gridCol w:w="1843"/>
        <w:gridCol w:w="1701"/>
        <w:gridCol w:w="1985"/>
      </w:tblGrid>
      <w:tr w:rsidR="008F7754" w:rsidRPr="00416A73" w:rsidTr="000329D6">
        <w:trPr>
          <w:trHeight w:val="20"/>
        </w:trPr>
        <w:tc>
          <w:tcPr>
            <w:tcW w:w="1985" w:type="dxa"/>
          </w:tcPr>
          <w:p w:rsidR="000329D6" w:rsidRPr="00416A73" w:rsidRDefault="00250CD7" w:rsidP="00726A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0329D6" w:rsidRPr="00416A73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843" w:type="dxa"/>
          </w:tcPr>
          <w:p w:rsidR="000329D6" w:rsidRPr="00416A73" w:rsidRDefault="000329D6" w:rsidP="00391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gridSpan w:val="7"/>
          </w:tcPr>
          <w:p w:rsidR="000329D6" w:rsidRPr="00416A73" w:rsidRDefault="000329D6" w:rsidP="002269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226905" w:rsidRPr="00416A7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Одинцовского городского округа </w:t>
            </w:r>
            <w:r w:rsidR="002D123F" w:rsidRPr="00416A7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</w:tr>
      <w:tr w:rsidR="008F7754" w:rsidRPr="00416A73" w:rsidTr="000329D6">
        <w:trPr>
          <w:trHeight w:val="20"/>
        </w:trPr>
        <w:tc>
          <w:tcPr>
            <w:tcW w:w="1985" w:type="dxa"/>
            <w:vMerge w:val="restart"/>
          </w:tcPr>
          <w:p w:rsidR="000329D6" w:rsidRPr="00416A73" w:rsidRDefault="000329D6" w:rsidP="005839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0329D6" w:rsidRPr="00416A73" w:rsidRDefault="000329D6" w:rsidP="00726A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</w:tcPr>
          <w:p w:rsidR="000329D6" w:rsidRPr="00416A73" w:rsidRDefault="000329D6" w:rsidP="00726A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06" w:type="dxa"/>
            <w:gridSpan w:val="6"/>
          </w:tcPr>
          <w:p w:rsidR="000329D6" w:rsidRPr="00416A73" w:rsidRDefault="000329D6" w:rsidP="00032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F7754" w:rsidRPr="00416A73" w:rsidTr="000329D6">
        <w:trPr>
          <w:trHeight w:val="20"/>
        </w:trPr>
        <w:tc>
          <w:tcPr>
            <w:tcW w:w="1985" w:type="dxa"/>
            <w:vMerge/>
          </w:tcPr>
          <w:p w:rsidR="000329D6" w:rsidRPr="00416A73" w:rsidRDefault="000329D6" w:rsidP="0039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29D6" w:rsidRPr="00416A73" w:rsidRDefault="000329D6" w:rsidP="0039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329D6" w:rsidRPr="00416A73" w:rsidRDefault="000329D6" w:rsidP="00391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9D6" w:rsidRPr="00416A73" w:rsidRDefault="003F36F0" w:rsidP="00250C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0329D6" w:rsidRPr="00416A73" w:rsidRDefault="000329D6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329D6" w:rsidRPr="00416A73" w:rsidRDefault="000329D6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329D6" w:rsidRPr="00416A73" w:rsidRDefault="000329D6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329D6" w:rsidRPr="00416A73" w:rsidRDefault="000329D6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329D6" w:rsidRPr="00416A73" w:rsidRDefault="000329D6" w:rsidP="00250C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34E0A" w:rsidRPr="00416A73" w:rsidTr="000329D6">
        <w:trPr>
          <w:trHeight w:val="20"/>
        </w:trPr>
        <w:tc>
          <w:tcPr>
            <w:tcW w:w="1985" w:type="dxa"/>
            <w:vMerge/>
          </w:tcPr>
          <w:p w:rsidR="00C34E0A" w:rsidRPr="00416A73" w:rsidRDefault="00C34E0A" w:rsidP="00C34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985" w:type="dxa"/>
          </w:tcPr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3 857,36000</w:t>
            </w:r>
          </w:p>
        </w:tc>
        <w:tc>
          <w:tcPr>
            <w:tcW w:w="1559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3 857,36000</w:t>
            </w:r>
          </w:p>
        </w:tc>
        <w:tc>
          <w:tcPr>
            <w:tcW w:w="1559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C34E0A" w:rsidRPr="00416A73" w:rsidRDefault="00103C01" w:rsidP="00C34E0A">
            <w:pPr>
              <w:pStyle w:val="ConsPlusNormal"/>
              <w:tabs>
                <w:tab w:val="left" w:pos="1837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5" w:type="dxa"/>
          </w:tcPr>
          <w:p w:rsidR="00C34E0A" w:rsidRPr="00416A73" w:rsidRDefault="00327EE2" w:rsidP="00C34E0A">
            <w:pPr>
              <w:pStyle w:val="ConsPlusNormal"/>
              <w:tabs>
                <w:tab w:val="left" w:pos="1837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7 714,72000</w:t>
            </w:r>
          </w:p>
        </w:tc>
      </w:tr>
      <w:tr w:rsidR="00103C01" w:rsidRPr="00416A73" w:rsidTr="000329D6">
        <w:trPr>
          <w:trHeight w:val="20"/>
        </w:trPr>
        <w:tc>
          <w:tcPr>
            <w:tcW w:w="1985" w:type="dxa"/>
            <w:vMerge/>
          </w:tcPr>
          <w:p w:rsidR="00103C01" w:rsidRPr="00416A73" w:rsidRDefault="00103C01" w:rsidP="00103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3C01" w:rsidRPr="00416A73" w:rsidRDefault="00103C01" w:rsidP="001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3C01" w:rsidRPr="00416A73" w:rsidRDefault="00103C01" w:rsidP="00103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559" w:type="dxa"/>
          </w:tcPr>
          <w:p w:rsidR="00103C01" w:rsidRPr="00416A73" w:rsidRDefault="00103C01" w:rsidP="0010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3 857,36000</w:t>
            </w:r>
          </w:p>
        </w:tc>
        <w:tc>
          <w:tcPr>
            <w:tcW w:w="1559" w:type="dxa"/>
          </w:tcPr>
          <w:p w:rsidR="00103C01" w:rsidRPr="00416A73" w:rsidRDefault="00103C01" w:rsidP="0010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3 857,36000</w:t>
            </w:r>
          </w:p>
        </w:tc>
        <w:tc>
          <w:tcPr>
            <w:tcW w:w="1559" w:type="dxa"/>
          </w:tcPr>
          <w:p w:rsidR="00103C01" w:rsidRPr="00416A73" w:rsidRDefault="00103C01" w:rsidP="0010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</w:tcPr>
          <w:p w:rsidR="00103C01" w:rsidRPr="00416A73" w:rsidRDefault="00103C01" w:rsidP="0010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103C01" w:rsidRPr="00416A73" w:rsidRDefault="00103C01" w:rsidP="00103C01">
            <w:pPr>
              <w:pStyle w:val="ConsPlusNormal"/>
              <w:tabs>
                <w:tab w:val="left" w:pos="1837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5" w:type="dxa"/>
          </w:tcPr>
          <w:p w:rsidR="00103C01" w:rsidRPr="00416A73" w:rsidRDefault="00327EE2" w:rsidP="00103C01">
            <w:pPr>
              <w:pStyle w:val="ConsPlusNormal"/>
              <w:tabs>
                <w:tab w:val="left" w:pos="1837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7 714,72000</w:t>
            </w:r>
          </w:p>
        </w:tc>
      </w:tr>
    </w:tbl>
    <w:p w:rsidR="00124EEB" w:rsidRPr="00416A73" w:rsidRDefault="00124EEB" w:rsidP="006D2E1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26AD5" w:rsidRPr="00416A73" w:rsidRDefault="00726AD5" w:rsidP="006D2E1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726AD5" w:rsidRPr="00416A73" w:rsidSect="00726AD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638C3" w:rsidRPr="00416A73" w:rsidRDefault="003638C3" w:rsidP="00226905">
      <w:pPr>
        <w:pStyle w:val="a3"/>
        <w:numPr>
          <w:ilvl w:val="1"/>
          <w:numId w:val="2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подпрограммы с обоснованием необходимости их осуществления Подпрограммы </w:t>
      </w:r>
    </w:p>
    <w:p w:rsidR="003638C3" w:rsidRPr="00416A73" w:rsidRDefault="003638C3" w:rsidP="003638C3">
      <w:pPr>
        <w:pStyle w:val="a3"/>
        <w:spacing w:after="0"/>
        <w:ind w:left="1211"/>
        <w:rPr>
          <w:rFonts w:ascii="Times New Roman" w:hAnsi="Times New Roman" w:cs="Times New Roman"/>
          <w:b/>
          <w:sz w:val="28"/>
          <w:szCs w:val="28"/>
        </w:rPr>
      </w:pPr>
    </w:p>
    <w:p w:rsidR="00A54FAD" w:rsidRPr="00416A73" w:rsidRDefault="00A54FAD" w:rsidP="003B5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Задачей Подпрограммы является сохранение окружающей среды на территории округа за счет реализации мероприятий в рамках полномочий Администрации.</w:t>
      </w:r>
    </w:p>
    <w:p w:rsidR="00CC24BD" w:rsidRPr="00416A73" w:rsidRDefault="00CC24BD" w:rsidP="00CC24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 рамках реализации Подпрограммы планируется выполнение следующих мероприятий:</w:t>
      </w:r>
    </w:p>
    <w:p w:rsidR="00CC24BD" w:rsidRPr="00416A73" w:rsidRDefault="00CC24BD" w:rsidP="00CC24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проведение мониторинга (обследование состояния) компонентов окружающей среды округа;</w:t>
      </w:r>
    </w:p>
    <w:p w:rsidR="00CC24BD" w:rsidRPr="00416A73" w:rsidRDefault="00CC24BD" w:rsidP="00CC24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сохранение ООПТ и внесение сведений в ЕГРН о границах ООПТ;</w:t>
      </w:r>
    </w:p>
    <w:p w:rsidR="00CC24BD" w:rsidRPr="00416A73" w:rsidRDefault="00CC24BD" w:rsidP="00CC24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вовлечение населения в экологические мероприятия;</w:t>
      </w:r>
    </w:p>
    <w:p w:rsidR="00CC24BD" w:rsidRPr="00416A73" w:rsidRDefault="00CC24BD" w:rsidP="00CC24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экологическое образование, формирование экологической культуры населения;</w:t>
      </w:r>
    </w:p>
    <w:p w:rsidR="00CC24BD" w:rsidRPr="00416A73" w:rsidRDefault="00CC24BD" w:rsidP="00CC24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комплексное экологическое обследование памятников живой природы местного значения и зелёных насаждений;</w:t>
      </w:r>
    </w:p>
    <w:p w:rsidR="00CC24BD" w:rsidRPr="00416A73" w:rsidRDefault="00CC24BD" w:rsidP="00CC24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 компенсационное озеленение территории округа.</w:t>
      </w:r>
    </w:p>
    <w:p w:rsidR="00A54FAD" w:rsidRPr="00416A73" w:rsidRDefault="00A54FAD" w:rsidP="005769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Для достижения поставленных задач и решения существующих проблем в области охраны окружающей среды на территории округа предусмотрена реализация следующих мероприятий:</w:t>
      </w:r>
    </w:p>
    <w:p w:rsidR="005769F8" w:rsidRPr="00416A73" w:rsidRDefault="005769F8" w:rsidP="0057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проведение экологического мониторинга, объектом которого является экологическое состояние компонентов природной среды: воздушного бассейна (атмосферного воздуха), почв, поверхностных вод и донных отложений рек, родников;</w:t>
      </w:r>
    </w:p>
    <w:p w:rsidR="005769F8" w:rsidRPr="00416A73" w:rsidRDefault="005769F8" w:rsidP="0057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осуществление компенсационных посадок, участие в </w:t>
      </w:r>
      <w:r w:rsidR="00173230" w:rsidRPr="00416A73">
        <w:rPr>
          <w:rFonts w:ascii="Times New Roman" w:hAnsi="Times New Roman"/>
          <w:sz w:val="28"/>
          <w:szCs w:val="28"/>
        </w:rPr>
        <w:t xml:space="preserve">ежегодных </w:t>
      </w:r>
      <w:r w:rsidRPr="00416A73">
        <w:rPr>
          <w:rFonts w:ascii="Times New Roman" w:hAnsi="Times New Roman"/>
          <w:sz w:val="28"/>
          <w:szCs w:val="28"/>
        </w:rPr>
        <w:t>акциях по посадке деревьев «Лес Победы» и «Наш лес. Посади своё дерево»;</w:t>
      </w:r>
    </w:p>
    <w:p w:rsidR="00D823C7" w:rsidRPr="00416A73" w:rsidRDefault="00D823C7" w:rsidP="00D823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внесение сведений в ЕГРН о границах ООПТ;</w:t>
      </w:r>
    </w:p>
    <w:p w:rsidR="00D823C7" w:rsidRPr="00416A73" w:rsidRDefault="00D823C7" w:rsidP="00D823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вовлечение населения в экологические мероприятия;</w:t>
      </w:r>
    </w:p>
    <w:p w:rsidR="00D823C7" w:rsidRPr="00416A73" w:rsidRDefault="00D823C7" w:rsidP="00D823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участие в проведении ежегодного районного экологического праздника «День Земли», экологических конкурсов, акций, фестивалей, праздников среди обучающихся общеобразовательных учреждений и учреждений дошкольного образования</w:t>
      </w:r>
      <w:r w:rsidR="003B5CC5" w:rsidRPr="00416A73">
        <w:rPr>
          <w:rFonts w:ascii="Times New Roman" w:hAnsi="Times New Roman" w:cs="Times New Roman"/>
          <w:sz w:val="28"/>
          <w:szCs w:val="28"/>
        </w:rPr>
        <w:t>;</w:t>
      </w:r>
    </w:p>
    <w:p w:rsidR="00D823C7" w:rsidRPr="00416A73" w:rsidRDefault="00D823C7" w:rsidP="00D823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комплексное экологическое обследование памятников живой природы местного значения и зелёных насаждений.</w:t>
      </w:r>
    </w:p>
    <w:p w:rsidR="00F707CF" w:rsidRPr="00416A73" w:rsidRDefault="00F51445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Реализация мероприятий подпрограммы направлена на о</w:t>
      </w:r>
      <w:r w:rsidR="00F707CF" w:rsidRPr="00416A73">
        <w:rPr>
          <w:rFonts w:ascii="Times New Roman" w:hAnsi="Times New Roman" w:cs="Times New Roman"/>
          <w:sz w:val="28"/>
          <w:szCs w:val="28"/>
        </w:rPr>
        <w:t xml:space="preserve">беспечение благоприятной окружающей среды и экологической безопасности в Одинцовском </w:t>
      </w:r>
      <w:r w:rsidR="00446E6C" w:rsidRPr="00416A73">
        <w:rPr>
          <w:rFonts w:ascii="Times New Roman" w:hAnsi="Times New Roman" w:cs="Times New Roman"/>
          <w:sz w:val="28"/>
          <w:szCs w:val="28"/>
        </w:rPr>
        <w:t>городском округе</w:t>
      </w:r>
      <w:r w:rsidR="00F707CF" w:rsidRPr="00416A73">
        <w:rPr>
          <w:rFonts w:ascii="Times New Roman" w:hAnsi="Times New Roman" w:cs="Times New Roman"/>
          <w:sz w:val="28"/>
          <w:szCs w:val="28"/>
        </w:rPr>
        <w:t xml:space="preserve"> на территориях с наиболее высокими уровнями загрязнения воздуха, водных объектов и от размещения отходов производства и потребления, экологического воспитания населения.</w:t>
      </w:r>
    </w:p>
    <w:p w:rsidR="00DB6A42" w:rsidRPr="00416A73" w:rsidRDefault="00DB6A42" w:rsidP="00DB6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Доля площади Одинцовского муниципального района, занятая особо охраняемыми природными территориями всех уровней, выше средней по Московской области, что создает условия для стабилизации природных экосистем, улучшения качества окружающей среды.</w:t>
      </w:r>
    </w:p>
    <w:p w:rsidR="00DB6A42" w:rsidRPr="00416A73" w:rsidRDefault="00DB6A42" w:rsidP="00DB6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осуществляется государственный кадастровый учёт ООПТ местного значения </w:t>
      </w:r>
      <w:r w:rsidR="00226905" w:rsidRPr="00416A73">
        <w:rPr>
          <w:rFonts w:ascii="Times New Roman" w:hAnsi="Times New Roman" w:cs="Times New Roman"/>
          <w:sz w:val="28"/>
          <w:szCs w:val="28"/>
        </w:rPr>
        <w:t>Е</w:t>
      </w:r>
      <w:r w:rsidRPr="00416A73">
        <w:rPr>
          <w:rFonts w:ascii="Times New Roman" w:hAnsi="Times New Roman" w:cs="Times New Roman"/>
          <w:sz w:val="28"/>
          <w:szCs w:val="28"/>
        </w:rPr>
        <w:t>Г</w:t>
      </w:r>
      <w:r w:rsidR="00226905" w:rsidRPr="00416A73">
        <w:rPr>
          <w:rFonts w:ascii="Times New Roman" w:hAnsi="Times New Roman" w:cs="Times New Roman"/>
          <w:sz w:val="28"/>
          <w:szCs w:val="28"/>
        </w:rPr>
        <w:t>Р</w:t>
      </w:r>
      <w:r w:rsidR="00CC3AC9" w:rsidRPr="00416A73">
        <w:rPr>
          <w:rFonts w:ascii="Times New Roman" w:hAnsi="Times New Roman" w:cs="Times New Roman"/>
          <w:sz w:val="28"/>
          <w:szCs w:val="28"/>
        </w:rPr>
        <w:t>Н</w:t>
      </w:r>
      <w:r w:rsidRPr="00416A73">
        <w:rPr>
          <w:rFonts w:ascii="Times New Roman" w:hAnsi="Times New Roman" w:cs="Times New Roman"/>
          <w:sz w:val="28"/>
          <w:szCs w:val="28"/>
        </w:rPr>
        <w:t xml:space="preserve">, что позволяет официально поставить правообладателей земельных участков перед фактами взаиморасположения границ ООПТ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</w:t>
      </w:r>
      <w:r w:rsidR="00CC3AC9" w:rsidRPr="00416A73">
        <w:rPr>
          <w:rFonts w:ascii="Times New Roman" w:hAnsi="Times New Roman" w:cs="Times New Roman"/>
          <w:sz w:val="28"/>
          <w:szCs w:val="28"/>
        </w:rPr>
        <w:t>ЕГРН</w:t>
      </w:r>
      <w:r w:rsidRPr="00416A73">
        <w:rPr>
          <w:rFonts w:ascii="Times New Roman" w:hAnsi="Times New Roman" w:cs="Times New Roman"/>
          <w:sz w:val="28"/>
          <w:szCs w:val="28"/>
        </w:rPr>
        <w:t xml:space="preserve">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</w:t>
      </w:r>
      <w:r w:rsidR="00CC3AC9" w:rsidRPr="00416A73">
        <w:rPr>
          <w:rFonts w:ascii="Times New Roman" w:hAnsi="Times New Roman" w:cs="Times New Roman"/>
          <w:sz w:val="28"/>
          <w:szCs w:val="28"/>
        </w:rPr>
        <w:t>ЕГРН</w:t>
      </w:r>
      <w:r w:rsidRPr="00416A73">
        <w:rPr>
          <w:rFonts w:ascii="Times New Roman" w:hAnsi="Times New Roman" w:cs="Times New Roman"/>
          <w:sz w:val="28"/>
          <w:szCs w:val="28"/>
        </w:rPr>
        <w:t>.</w:t>
      </w:r>
    </w:p>
    <w:p w:rsidR="00DB6A42" w:rsidRPr="00416A73" w:rsidRDefault="00DB6A42" w:rsidP="00DB6A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6A73">
        <w:rPr>
          <w:color w:val="auto"/>
          <w:sz w:val="28"/>
          <w:szCs w:val="28"/>
        </w:rPr>
        <w:t>На территории округа соблюдается баланс вырубаемых и восста</w:t>
      </w:r>
      <w:r w:rsidR="003B5CC5" w:rsidRPr="00416A73">
        <w:rPr>
          <w:color w:val="auto"/>
          <w:sz w:val="28"/>
          <w:szCs w:val="28"/>
        </w:rPr>
        <w:t>навливаемых зеленых насаждений.</w:t>
      </w:r>
    </w:p>
    <w:p w:rsidR="00DB6A42" w:rsidRPr="00416A73" w:rsidRDefault="00DB6A42" w:rsidP="00DB6A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Вопросы экологического образования, просвещения и развития экологической культуры входят в число важнейших государственных приоритетов. В </w:t>
      </w:r>
      <w:hyperlink r:id="rId16" w:history="1">
        <w:r w:rsidRPr="00416A73">
          <w:rPr>
            <w:rFonts w:ascii="Times New Roman" w:hAnsi="Times New Roman" w:cs="Times New Roman"/>
            <w:sz w:val="28"/>
            <w:szCs w:val="28"/>
          </w:rPr>
          <w:t>Основах</w:t>
        </w:r>
      </w:hyperlink>
      <w:r w:rsidRPr="00416A73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экологического развития Российской Федерации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DB6A42" w:rsidRPr="00416A73" w:rsidRDefault="00DB6A42" w:rsidP="00DB6A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формирование экологической культуры, развитие экологического образования и воспитания;</w:t>
      </w:r>
    </w:p>
    <w:p w:rsidR="00DB6A42" w:rsidRPr="00416A73" w:rsidRDefault="00DB6A42" w:rsidP="00DB6A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обеспечение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безопасности.</w:t>
      </w:r>
    </w:p>
    <w:p w:rsidR="003638C3" w:rsidRPr="00416A73" w:rsidRDefault="003638C3" w:rsidP="0036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Администрация Одинцовского муниципального района выстраивает свою политику в сфере экологического образования, просвещения, развития экологической культуры путем проведения экологических мероприятий с участием наибольшего количества учащихся и молодежи, граждан, организаций в решении вопросов, связанных с охраной окружающей среды и обеспечен</w:t>
      </w:r>
      <w:r w:rsidR="003B5CC5" w:rsidRPr="00416A73">
        <w:rPr>
          <w:rFonts w:ascii="Times New Roman" w:hAnsi="Times New Roman" w:cs="Times New Roman"/>
          <w:sz w:val="28"/>
          <w:szCs w:val="28"/>
        </w:rPr>
        <w:t>ием экологической безопасности.</w:t>
      </w:r>
    </w:p>
    <w:p w:rsidR="003638C3" w:rsidRPr="00416A73" w:rsidRDefault="003638C3" w:rsidP="00363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Выполнение мероприятий подпрограммы способствует снижению экологических рисков негативного воздействия на окружающую среду, а также повышению уровня экологического образования и воспитания, экологической культуры населения, бережног</w:t>
      </w:r>
      <w:r w:rsidR="003B5CC5" w:rsidRPr="00416A73">
        <w:rPr>
          <w:rFonts w:ascii="Times New Roman" w:hAnsi="Times New Roman" w:cs="Times New Roman"/>
          <w:sz w:val="28"/>
          <w:szCs w:val="28"/>
        </w:rPr>
        <w:t>о отношения к окружающей среде.</w:t>
      </w:r>
    </w:p>
    <w:p w:rsidR="00DB6A42" w:rsidRPr="00416A73" w:rsidRDefault="00DB6A42" w:rsidP="00DB6A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8C3" w:rsidRPr="00416A73" w:rsidRDefault="003638C3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892" w:rsidRPr="00416A73" w:rsidRDefault="006B1892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892" w:rsidRPr="00416A73" w:rsidRDefault="006B1892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892" w:rsidRPr="00416A73" w:rsidRDefault="006B1892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892" w:rsidRPr="00416A73" w:rsidRDefault="006B1892" w:rsidP="0086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892" w:rsidRPr="00416A73" w:rsidRDefault="006B1892" w:rsidP="00CC3AC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290" w:rsidRPr="00416A73" w:rsidRDefault="00543290" w:rsidP="00CC3AC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543290" w:rsidRPr="00416A73" w:rsidSect="0040150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C3AC9" w:rsidRPr="00416A73" w:rsidRDefault="00CC3AC9" w:rsidP="00CC3AC9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 xml:space="preserve"> Подпрограмма «Развитие водохозяйственного комплекса»</w:t>
      </w:r>
    </w:p>
    <w:p w:rsidR="00CC3AC9" w:rsidRPr="00416A73" w:rsidRDefault="00CC3AC9" w:rsidP="00CC3AC9">
      <w:pPr>
        <w:pStyle w:val="a3"/>
        <w:widowControl w:val="0"/>
        <w:autoSpaceDE w:val="0"/>
        <w:autoSpaceDN w:val="0"/>
        <w:adjustRightInd w:val="0"/>
        <w:spacing w:line="240" w:lineRule="auto"/>
        <w:ind w:left="432"/>
        <w:rPr>
          <w:rFonts w:ascii="Times New Roman" w:hAnsi="Times New Roman" w:cs="Times New Roman"/>
          <w:b/>
          <w:sz w:val="28"/>
          <w:szCs w:val="28"/>
        </w:rPr>
      </w:pPr>
    </w:p>
    <w:p w:rsidR="006B1892" w:rsidRPr="00416A73" w:rsidRDefault="006B1892" w:rsidP="00CC3AC9">
      <w:pPr>
        <w:pStyle w:val="a3"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Паспорт Подпрограммы «Развитие водохозяйственного комплекса»</w:t>
      </w:r>
    </w:p>
    <w:p w:rsidR="006B1892" w:rsidRPr="00416A73" w:rsidRDefault="006B1892" w:rsidP="006B189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985"/>
        <w:gridCol w:w="2008"/>
        <w:gridCol w:w="1413"/>
        <w:gridCol w:w="1540"/>
        <w:gridCol w:w="1559"/>
        <w:gridCol w:w="1563"/>
        <w:gridCol w:w="1812"/>
        <w:gridCol w:w="1728"/>
      </w:tblGrid>
      <w:tr w:rsidR="008F7754" w:rsidRPr="00416A73" w:rsidTr="00D06713">
        <w:trPr>
          <w:trHeight w:val="530"/>
        </w:trPr>
        <w:tc>
          <w:tcPr>
            <w:tcW w:w="2552" w:type="dxa"/>
          </w:tcPr>
          <w:p w:rsidR="002E1B8A" w:rsidRPr="00416A73" w:rsidRDefault="00D06713" w:rsidP="008A3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2E1B8A" w:rsidRPr="00416A73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подпрограммы</w:t>
            </w:r>
          </w:p>
        </w:tc>
        <w:tc>
          <w:tcPr>
            <w:tcW w:w="1985" w:type="dxa"/>
          </w:tcPr>
          <w:p w:rsidR="002E1B8A" w:rsidRPr="00416A73" w:rsidRDefault="002E1B8A" w:rsidP="008A3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gridSpan w:val="7"/>
          </w:tcPr>
          <w:p w:rsidR="002E1B8A" w:rsidRPr="00416A73" w:rsidRDefault="002E1B8A" w:rsidP="00D06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CC3AC9" w:rsidRPr="00416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Одинцовского городского округа</w:t>
            </w:r>
            <w:r w:rsidR="00D06713" w:rsidRPr="00416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23F" w:rsidRPr="00416A7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</w:tr>
      <w:tr w:rsidR="008F7754" w:rsidRPr="00416A73" w:rsidTr="005F56B4">
        <w:trPr>
          <w:trHeight w:val="20"/>
        </w:trPr>
        <w:tc>
          <w:tcPr>
            <w:tcW w:w="2552" w:type="dxa"/>
            <w:vMerge w:val="restart"/>
          </w:tcPr>
          <w:p w:rsidR="002E1B8A" w:rsidRPr="00416A73" w:rsidRDefault="002E1B8A" w:rsidP="008A3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5" w:type="dxa"/>
            <w:vMerge w:val="restart"/>
          </w:tcPr>
          <w:p w:rsidR="002E1B8A" w:rsidRPr="00416A73" w:rsidRDefault="002E1B8A" w:rsidP="008A3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008" w:type="dxa"/>
            <w:vMerge w:val="restart"/>
          </w:tcPr>
          <w:p w:rsidR="002E1B8A" w:rsidRPr="00416A73" w:rsidRDefault="002E1B8A" w:rsidP="008A3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15" w:type="dxa"/>
            <w:gridSpan w:val="6"/>
          </w:tcPr>
          <w:p w:rsidR="002E1B8A" w:rsidRPr="00416A73" w:rsidRDefault="002E1B8A" w:rsidP="002E1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F7754" w:rsidRPr="00416A73" w:rsidTr="005F56B4">
        <w:trPr>
          <w:trHeight w:val="20"/>
        </w:trPr>
        <w:tc>
          <w:tcPr>
            <w:tcW w:w="2552" w:type="dxa"/>
            <w:vMerge/>
          </w:tcPr>
          <w:p w:rsidR="002E1B8A" w:rsidRPr="00416A73" w:rsidRDefault="002E1B8A" w:rsidP="008A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E1B8A" w:rsidRPr="00416A73" w:rsidRDefault="002E1B8A" w:rsidP="008A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2E1B8A" w:rsidRPr="00416A73" w:rsidRDefault="002E1B8A" w:rsidP="008A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2E1B8A" w:rsidRPr="00416A73" w:rsidRDefault="002E1B8A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2E1B8A" w:rsidRPr="00416A73" w:rsidRDefault="002E1B8A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E1B8A" w:rsidRPr="00416A73" w:rsidRDefault="002E1B8A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2E1B8A" w:rsidRPr="00416A73" w:rsidRDefault="002E1B8A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2E1B8A" w:rsidRPr="00416A73" w:rsidRDefault="002E1B8A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:rsidR="002E1B8A" w:rsidRPr="00416A73" w:rsidRDefault="002E1B8A" w:rsidP="008611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34E0A" w:rsidRPr="00416A73" w:rsidTr="005F56B4">
        <w:trPr>
          <w:trHeight w:val="20"/>
        </w:trPr>
        <w:tc>
          <w:tcPr>
            <w:tcW w:w="2552" w:type="dxa"/>
            <w:vMerge/>
          </w:tcPr>
          <w:p w:rsidR="00C34E0A" w:rsidRPr="00416A73" w:rsidRDefault="00C34E0A" w:rsidP="00C34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2008" w:type="dxa"/>
          </w:tcPr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3" w:type="dxa"/>
          </w:tcPr>
          <w:p w:rsidR="00C34E0A" w:rsidRPr="00416A73" w:rsidRDefault="00103C01" w:rsidP="0010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</w:rPr>
              <w:t>0,00000</w:t>
            </w:r>
          </w:p>
        </w:tc>
        <w:tc>
          <w:tcPr>
            <w:tcW w:w="1540" w:type="dxa"/>
          </w:tcPr>
          <w:p w:rsidR="00C34E0A" w:rsidRPr="00416A73" w:rsidRDefault="00103C01" w:rsidP="0010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</w:rPr>
              <w:t>0,00000</w:t>
            </w:r>
          </w:p>
        </w:tc>
        <w:tc>
          <w:tcPr>
            <w:tcW w:w="1559" w:type="dxa"/>
          </w:tcPr>
          <w:p w:rsidR="00C34E0A" w:rsidRPr="00416A73" w:rsidRDefault="00103C01" w:rsidP="0010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</w:rPr>
              <w:t>0,00000</w:t>
            </w:r>
          </w:p>
        </w:tc>
        <w:tc>
          <w:tcPr>
            <w:tcW w:w="1563" w:type="dxa"/>
          </w:tcPr>
          <w:p w:rsidR="00C34E0A" w:rsidRPr="00416A73" w:rsidRDefault="00103C01" w:rsidP="0010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</w:rPr>
              <w:t>0,00000</w:t>
            </w:r>
          </w:p>
        </w:tc>
        <w:tc>
          <w:tcPr>
            <w:tcW w:w="1812" w:type="dxa"/>
          </w:tcPr>
          <w:p w:rsidR="00C34E0A" w:rsidRPr="00416A73" w:rsidRDefault="00103C01" w:rsidP="00103C01">
            <w:pPr>
              <w:pStyle w:val="ConsPlusNormal"/>
              <w:tabs>
                <w:tab w:val="left" w:pos="1837"/>
              </w:tabs>
              <w:ind w:firstLine="0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</w:rPr>
              <w:t>0,00000</w:t>
            </w:r>
          </w:p>
        </w:tc>
        <w:tc>
          <w:tcPr>
            <w:tcW w:w="1728" w:type="dxa"/>
          </w:tcPr>
          <w:p w:rsidR="00C34E0A" w:rsidRPr="00416A73" w:rsidRDefault="00103C01" w:rsidP="00103C01">
            <w:pPr>
              <w:pStyle w:val="ConsPlusNormal"/>
              <w:tabs>
                <w:tab w:val="left" w:pos="1837"/>
              </w:tabs>
              <w:ind w:firstLine="0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</w:rPr>
              <w:t>0,00000</w:t>
            </w:r>
          </w:p>
        </w:tc>
      </w:tr>
      <w:tr w:rsidR="00C34E0A" w:rsidRPr="00416A73" w:rsidTr="005F56B4">
        <w:trPr>
          <w:trHeight w:val="20"/>
        </w:trPr>
        <w:tc>
          <w:tcPr>
            <w:tcW w:w="2552" w:type="dxa"/>
            <w:vMerge/>
          </w:tcPr>
          <w:p w:rsidR="00C34E0A" w:rsidRPr="00416A73" w:rsidRDefault="00C34E0A" w:rsidP="00C34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4E0A" w:rsidRPr="00416A73" w:rsidRDefault="00C34E0A" w:rsidP="00C3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3" w:type="dxa"/>
          </w:tcPr>
          <w:p w:rsidR="00C34E0A" w:rsidRPr="00416A73" w:rsidRDefault="00103C01" w:rsidP="00103C01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0,00000</w:t>
            </w:r>
          </w:p>
        </w:tc>
        <w:tc>
          <w:tcPr>
            <w:tcW w:w="1540" w:type="dxa"/>
          </w:tcPr>
          <w:p w:rsidR="00C34E0A" w:rsidRPr="00416A73" w:rsidRDefault="00103C01" w:rsidP="00103C01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0,00000</w:t>
            </w:r>
          </w:p>
        </w:tc>
        <w:tc>
          <w:tcPr>
            <w:tcW w:w="1559" w:type="dxa"/>
          </w:tcPr>
          <w:p w:rsidR="00C34E0A" w:rsidRPr="00416A73" w:rsidRDefault="00103C01" w:rsidP="00103C01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0,00000</w:t>
            </w:r>
          </w:p>
        </w:tc>
        <w:tc>
          <w:tcPr>
            <w:tcW w:w="1563" w:type="dxa"/>
          </w:tcPr>
          <w:p w:rsidR="00C34E0A" w:rsidRPr="00416A73" w:rsidRDefault="00103C01" w:rsidP="00103C01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0,00000</w:t>
            </w:r>
          </w:p>
        </w:tc>
        <w:tc>
          <w:tcPr>
            <w:tcW w:w="1812" w:type="dxa"/>
          </w:tcPr>
          <w:p w:rsidR="00C34E0A" w:rsidRPr="00416A73" w:rsidRDefault="00103C01" w:rsidP="00103C01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0,00000</w:t>
            </w:r>
          </w:p>
        </w:tc>
        <w:tc>
          <w:tcPr>
            <w:tcW w:w="1728" w:type="dxa"/>
          </w:tcPr>
          <w:p w:rsidR="00C34E0A" w:rsidRPr="00416A73" w:rsidRDefault="00103C01" w:rsidP="00103C01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0,00000</w:t>
            </w:r>
          </w:p>
        </w:tc>
      </w:tr>
      <w:tr w:rsidR="00C34E0A" w:rsidRPr="00416A73" w:rsidTr="005F56B4">
        <w:trPr>
          <w:trHeight w:val="20"/>
        </w:trPr>
        <w:tc>
          <w:tcPr>
            <w:tcW w:w="2552" w:type="dxa"/>
            <w:vMerge/>
          </w:tcPr>
          <w:p w:rsidR="00C34E0A" w:rsidRPr="00416A73" w:rsidRDefault="00C34E0A" w:rsidP="00C34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4E0A" w:rsidRPr="00416A73" w:rsidRDefault="00C34E0A" w:rsidP="00C3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413" w:type="dxa"/>
          </w:tcPr>
          <w:p w:rsidR="00C34E0A" w:rsidRPr="00416A73" w:rsidRDefault="00103C01" w:rsidP="0010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</w:rPr>
              <w:t>0,00000</w:t>
            </w:r>
          </w:p>
        </w:tc>
        <w:tc>
          <w:tcPr>
            <w:tcW w:w="1540" w:type="dxa"/>
          </w:tcPr>
          <w:p w:rsidR="00C34E0A" w:rsidRPr="00416A73" w:rsidRDefault="00103C01" w:rsidP="0010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</w:rPr>
              <w:t>0,00000</w:t>
            </w:r>
          </w:p>
        </w:tc>
        <w:tc>
          <w:tcPr>
            <w:tcW w:w="1559" w:type="dxa"/>
          </w:tcPr>
          <w:p w:rsidR="00C34E0A" w:rsidRPr="00416A73" w:rsidRDefault="00103C01" w:rsidP="0010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</w:rPr>
              <w:t>0,00000</w:t>
            </w:r>
          </w:p>
        </w:tc>
        <w:tc>
          <w:tcPr>
            <w:tcW w:w="1563" w:type="dxa"/>
          </w:tcPr>
          <w:p w:rsidR="00C34E0A" w:rsidRPr="00416A73" w:rsidRDefault="00103C01" w:rsidP="0010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</w:rPr>
              <w:t>0,00000</w:t>
            </w:r>
          </w:p>
        </w:tc>
        <w:tc>
          <w:tcPr>
            <w:tcW w:w="1812" w:type="dxa"/>
          </w:tcPr>
          <w:p w:rsidR="00C34E0A" w:rsidRPr="00416A73" w:rsidRDefault="00103C01" w:rsidP="0010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</w:rPr>
              <w:t>0,00000</w:t>
            </w:r>
          </w:p>
        </w:tc>
        <w:tc>
          <w:tcPr>
            <w:tcW w:w="1728" w:type="dxa"/>
          </w:tcPr>
          <w:p w:rsidR="00C34E0A" w:rsidRPr="00416A73" w:rsidRDefault="00103C01" w:rsidP="0010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416A73">
              <w:rPr>
                <w:rFonts w:ascii="Times New Roman" w:hAnsi="Times New Roman" w:cs="Times New Roman"/>
                <w:color w:val="548DD4" w:themeColor="text2" w:themeTint="99"/>
              </w:rPr>
              <w:t>0,00000</w:t>
            </w:r>
          </w:p>
        </w:tc>
      </w:tr>
    </w:tbl>
    <w:p w:rsidR="006643F4" w:rsidRPr="00416A73" w:rsidRDefault="006643F4" w:rsidP="00B7364E">
      <w:pPr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364E" w:rsidRPr="00416A73" w:rsidRDefault="00B7364E" w:rsidP="00964DF1">
      <w:pPr>
        <w:pStyle w:val="a3"/>
        <w:numPr>
          <w:ilvl w:val="1"/>
          <w:numId w:val="3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B7364E" w:rsidRPr="00416A73" w:rsidSect="006643F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D5926" w:rsidRPr="00416A73" w:rsidRDefault="009D5926" w:rsidP="00964DF1">
      <w:pPr>
        <w:pStyle w:val="a3"/>
        <w:numPr>
          <w:ilvl w:val="1"/>
          <w:numId w:val="3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подпрограммы с обоснованием необходимости</w:t>
      </w:r>
      <w:r w:rsidR="00CC3AC9" w:rsidRPr="00416A73">
        <w:rPr>
          <w:rFonts w:ascii="Times New Roman" w:hAnsi="Times New Roman" w:cs="Times New Roman"/>
          <w:b/>
          <w:sz w:val="28"/>
          <w:szCs w:val="28"/>
        </w:rPr>
        <w:t xml:space="preserve"> их осуществления Подпрограммы</w:t>
      </w:r>
    </w:p>
    <w:p w:rsidR="006B1892" w:rsidRPr="00416A73" w:rsidRDefault="006B1892" w:rsidP="009D592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70AC8" w:rsidRPr="00416A73" w:rsidRDefault="00437DC3" w:rsidP="0078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</w:t>
      </w:r>
      <w:r w:rsidR="002D123F" w:rsidRPr="00416A73">
        <w:rPr>
          <w:rFonts w:ascii="Times New Roman" w:hAnsi="Times New Roman" w:cs="Times New Roman"/>
          <w:sz w:val="28"/>
          <w:szCs w:val="28"/>
        </w:rPr>
        <w:t>планируется</w:t>
      </w:r>
      <w:r w:rsidR="00770AC8" w:rsidRPr="00416A73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2D123F" w:rsidRPr="00416A73">
        <w:rPr>
          <w:rFonts w:ascii="Times New Roman" w:hAnsi="Times New Roman" w:cs="Times New Roman"/>
          <w:sz w:val="28"/>
          <w:szCs w:val="28"/>
        </w:rPr>
        <w:t>сти</w:t>
      </w:r>
      <w:r w:rsidR="00770AC8" w:rsidRPr="00416A73">
        <w:rPr>
          <w:rFonts w:ascii="Times New Roman" w:hAnsi="Times New Roman" w:cs="Times New Roman"/>
          <w:sz w:val="28"/>
          <w:szCs w:val="28"/>
        </w:rPr>
        <w:t xml:space="preserve"> мероприятия по обследованию бесхозяйных </w:t>
      </w:r>
      <w:r w:rsidR="00CC3AC9" w:rsidRPr="00416A73">
        <w:rPr>
          <w:rFonts w:ascii="Times New Roman" w:hAnsi="Times New Roman" w:cs="Times New Roman"/>
          <w:sz w:val="28"/>
          <w:szCs w:val="28"/>
        </w:rPr>
        <w:t>ГТС</w:t>
      </w:r>
      <w:r w:rsidR="00787880" w:rsidRPr="00416A73">
        <w:rPr>
          <w:rFonts w:ascii="Times New Roman" w:hAnsi="Times New Roman" w:cs="Times New Roman"/>
          <w:sz w:val="28"/>
          <w:szCs w:val="28"/>
        </w:rPr>
        <w:t xml:space="preserve"> </w:t>
      </w:r>
      <w:r w:rsidR="00770AC8" w:rsidRPr="00416A73">
        <w:rPr>
          <w:rFonts w:ascii="Times New Roman" w:hAnsi="Times New Roman" w:cs="Times New Roman"/>
          <w:sz w:val="28"/>
          <w:szCs w:val="28"/>
        </w:rPr>
        <w:t>округа</w:t>
      </w:r>
      <w:r w:rsidR="00787880" w:rsidRPr="00416A73">
        <w:rPr>
          <w:rFonts w:ascii="Times New Roman" w:hAnsi="Times New Roman" w:cs="Times New Roman"/>
          <w:sz w:val="28"/>
          <w:szCs w:val="28"/>
        </w:rPr>
        <w:t xml:space="preserve">, а также содержанию </w:t>
      </w:r>
      <w:r w:rsidR="00CC3AC9" w:rsidRPr="00416A73">
        <w:rPr>
          <w:rFonts w:ascii="Times New Roman" w:hAnsi="Times New Roman" w:cs="Times New Roman"/>
          <w:sz w:val="28"/>
          <w:szCs w:val="28"/>
        </w:rPr>
        <w:t>ГТС</w:t>
      </w:r>
      <w:r w:rsidR="00787880" w:rsidRPr="00416A73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Pr="00416A73">
        <w:rPr>
          <w:rFonts w:ascii="Times New Roman" w:hAnsi="Times New Roman" w:cs="Times New Roman"/>
          <w:sz w:val="28"/>
          <w:szCs w:val="28"/>
        </w:rPr>
        <w:t>в муниципальной собственности.</w:t>
      </w:r>
    </w:p>
    <w:p w:rsidR="00787880" w:rsidRPr="00416A73" w:rsidRDefault="00437DC3" w:rsidP="0078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Основными целями Подпрограммы </w:t>
      </w:r>
      <w:r w:rsidR="00770AC8" w:rsidRPr="00416A73">
        <w:rPr>
          <w:rFonts w:ascii="Times New Roman" w:hAnsi="Times New Roman" w:cs="Times New Roman"/>
          <w:sz w:val="28"/>
          <w:szCs w:val="28"/>
        </w:rPr>
        <w:t xml:space="preserve">являются повышение эксплуатационной надежности </w:t>
      </w:r>
      <w:r w:rsidR="00CC3AC9" w:rsidRPr="00416A73">
        <w:rPr>
          <w:rFonts w:ascii="Times New Roman" w:hAnsi="Times New Roman" w:cs="Times New Roman"/>
          <w:sz w:val="28"/>
          <w:szCs w:val="28"/>
        </w:rPr>
        <w:t>ГТС</w:t>
      </w:r>
      <w:r w:rsidR="00770AC8" w:rsidRPr="00416A73">
        <w:rPr>
          <w:rFonts w:ascii="Times New Roman" w:hAnsi="Times New Roman" w:cs="Times New Roman"/>
          <w:sz w:val="28"/>
          <w:szCs w:val="28"/>
        </w:rPr>
        <w:t>, в том числе бесхозяйных, путем их приведения к безо</w:t>
      </w:r>
      <w:r w:rsidR="00CC24BD" w:rsidRPr="00416A73">
        <w:rPr>
          <w:rFonts w:ascii="Times New Roman" w:hAnsi="Times New Roman" w:cs="Times New Roman"/>
          <w:sz w:val="28"/>
          <w:szCs w:val="28"/>
        </w:rPr>
        <w:t>пасному техническому состоянию.</w:t>
      </w:r>
    </w:p>
    <w:p w:rsidR="00CC24BD" w:rsidRPr="00416A73" w:rsidRDefault="00CC24BD" w:rsidP="00CC24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 </w:t>
      </w:r>
      <w:r w:rsidR="00437DC3" w:rsidRPr="00416A73">
        <w:rPr>
          <w:rFonts w:ascii="Times New Roman" w:hAnsi="Times New Roman" w:cs="Times New Roman"/>
          <w:sz w:val="28"/>
          <w:szCs w:val="28"/>
        </w:rPr>
        <w:t xml:space="preserve">рамках реализации Подпрограммы </w:t>
      </w:r>
      <w:r w:rsidRPr="00416A73">
        <w:rPr>
          <w:rFonts w:ascii="Times New Roman" w:hAnsi="Times New Roman" w:cs="Times New Roman"/>
          <w:sz w:val="28"/>
          <w:szCs w:val="28"/>
        </w:rPr>
        <w:t>планируется выполнение следующих мероприятий:</w:t>
      </w:r>
    </w:p>
    <w:p w:rsidR="00CC24BD" w:rsidRPr="00416A73" w:rsidRDefault="00CC24BD" w:rsidP="00CC2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закрепление службы (должностного лица), отв</w:t>
      </w:r>
      <w:r w:rsidR="00437DC3" w:rsidRPr="00416A73">
        <w:rPr>
          <w:rFonts w:ascii="Times New Roman" w:hAnsi="Times New Roman" w:cs="Times New Roman"/>
          <w:sz w:val="28"/>
          <w:szCs w:val="28"/>
        </w:rPr>
        <w:t>етственной за безопасность ГТС;</w:t>
      </w:r>
    </w:p>
    <w:p w:rsidR="00CC24BD" w:rsidRPr="00416A73" w:rsidRDefault="00CC24BD" w:rsidP="00CC2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завершение работы по оформлению прав на бесхозяйные ГТС;</w:t>
      </w:r>
    </w:p>
    <w:p w:rsidR="00CC24BD" w:rsidRPr="00416A73" w:rsidRDefault="00CC24BD" w:rsidP="00CC2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проведение обучени</w:t>
      </w:r>
      <w:r w:rsidR="002D123F" w:rsidRPr="00416A73">
        <w:rPr>
          <w:rFonts w:ascii="Times New Roman" w:hAnsi="Times New Roman" w:cs="Times New Roman"/>
          <w:sz w:val="28"/>
          <w:szCs w:val="28"/>
        </w:rPr>
        <w:t>я</w:t>
      </w:r>
      <w:r w:rsidRPr="00416A73">
        <w:rPr>
          <w:rFonts w:ascii="Times New Roman" w:hAnsi="Times New Roman" w:cs="Times New Roman"/>
          <w:sz w:val="28"/>
          <w:szCs w:val="28"/>
        </w:rPr>
        <w:t xml:space="preserve"> и аттестации сотрудников по эксплуатации </w:t>
      </w:r>
      <w:r w:rsidR="00437DC3" w:rsidRPr="00416A73">
        <w:rPr>
          <w:rFonts w:ascii="Times New Roman" w:hAnsi="Times New Roman" w:cs="Times New Roman"/>
          <w:sz w:val="28"/>
          <w:szCs w:val="28"/>
        </w:rPr>
        <w:t>и безопасному обслуживанию ГТС;</w:t>
      </w:r>
    </w:p>
    <w:p w:rsidR="00CC24BD" w:rsidRPr="00416A73" w:rsidRDefault="00CC24BD" w:rsidP="00CC2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разработка правил эксплуатации ГТС;</w:t>
      </w:r>
    </w:p>
    <w:p w:rsidR="00CC24BD" w:rsidRPr="00416A73" w:rsidRDefault="00CC24BD" w:rsidP="00CC2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организация</w:t>
      </w:r>
      <w:r w:rsidR="00437DC3" w:rsidRPr="00416A73">
        <w:rPr>
          <w:rFonts w:ascii="Times New Roman" w:hAnsi="Times New Roman" w:cs="Times New Roman"/>
          <w:sz w:val="28"/>
          <w:szCs w:val="28"/>
        </w:rPr>
        <w:t xml:space="preserve"> и проведение обследования ГТС;</w:t>
      </w:r>
    </w:p>
    <w:p w:rsidR="00CC24BD" w:rsidRPr="00416A73" w:rsidRDefault="00CC24BD" w:rsidP="00CC2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определение размера вреда, который может быть причинён жизни, здоровью физических лиц, имуществу физических и юридич</w:t>
      </w:r>
      <w:r w:rsidR="009B0239" w:rsidRPr="00416A73">
        <w:rPr>
          <w:rFonts w:ascii="Times New Roman" w:hAnsi="Times New Roman" w:cs="Times New Roman"/>
          <w:sz w:val="28"/>
          <w:szCs w:val="28"/>
        </w:rPr>
        <w:t xml:space="preserve">еских лиц в результате аварии </w:t>
      </w:r>
      <w:r w:rsidR="00437DC3" w:rsidRPr="00416A73">
        <w:rPr>
          <w:rFonts w:ascii="Times New Roman" w:hAnsi="Times New Roman" w:cs="Times New Roman"/>
          <w:sz w:val="28"/>
          <w:szCs w:val="28"/>
        </w:rPr>
        <w:t>ГТС;</w:t>
      </w:r>
    </w:p>
    <w:p w:rsidR="00CC24BD" w:rsidRPr="00416A73" w:rsidRDefault="00CC24BD" w:rsidP="00CC2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декларирование безопа</w:t>
      </w:r>
      <w:r w:rsidR="00437DC3" w:rsidRPr="00416A73">
        <w:rPr>
          <w:rFonts w:ascii="Times New Roman" w:hAnsi="Times New Roman" w:cs="Times New Roman"/>
          <w:sz w:val="28"/>
          <w:szCs w:val="28"/>
        </w:rPr>
        <w:t>сности ГТС (при необходимости);</w:t>
      </w:r>
    </w:p>
    <w:p w:rsidR="00CC24BD" w:rsidRPr="00416A73" w:rsidRDefault="00CC24BD" w:rsidP="00CC2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страхование гражданской ответств</w:t>
      </w:r>
      <w:r w:rsidR="009B0239" w:rsidRPr="00416A73">
        <w:rPr>
          <w:rFonts w:ascii="Times New Roman" w:hAnsi="Times New Roman" w:cs="Times New Roman"/>
          <w:sz w:val="28"/>
          <w:szCs w:val="28"/>
        </w:rPr>
        <w:t>енности при эксплуатации ГТС;</w:t>
      </w:r>
    </w:p>
    <w:p w:rsidR="00CC24BD" w:rsidRPr="00416A73" w:rsidRDefault="00CC24BD" w:rsidP="00CC2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получение разрешения на эксплуатацию ГТС.</w:t>
      </w:r>
    </w:p>
    <w:p w:rsidR="00770AC8" w:rsidRPr="00416A73" w:rsidRDefault="00770AC8" w:rsidP="0078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За период реализации Подпрограммы планируется </w:t>
      </w:r>
      <w:r w:rsidR="004A5392" w:rsidRPr="00416A73">
        <w:rPr>
          <w:rFonts w:ascii="Times New Roman" w:hAnsi="Times New Roman" w:cs="Times New Roman"/>
          <w:sz w:val="28"/>
          <w:szCs w:val="28"/>
        </w:rPr>
        <w:t xml:space="preserve">в 2023 году провести капитальный ремонт муниципального ГТС - плотины верхнего пруда на р. Сетунь в с. Никольское, в соответствии с </w:t>
      </w:r>
      <w:r w:rsidR="00787880" w:rsidRPr="00416A73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4A5392" w:rsidRPr="00416A73">
        <w:rPr>
          <w:rFonts w:ascii="Times New Roman" w:hAnsi="Times New Roman" w:cs="Times New Roman"/>
          <w:sz w:val="28"/>
          <w:szCs w:val="28"/>
        </w:rPr>
        <w:t>ой</w:t>
      </w:r>
      <w:r w:rsidR="00787880" w:rsidRPr="00416A73">
        <w:rPr>
          <w:rFonts w:ascii="Times New Roman" w:hAnsi="Times New Roman" w:cs="Times New Roman"/>
          <w:sz w:val="28"/>
          <w:szCs w:val="28"/>
        </w:rPr>
        <w:t xml:space="preserve"> Московской области «Экология и окружающая среда Подмосковья» на 2017-2026 годы», утвержденной Постановлением Правительства Московской области от 25.10.2016 № 795/39</w:t>
      </w:r>
      <w:r w:rsidRPr="00416A73">
        <w:rPr>
          <w:rFonts w:ascii="Times New Roman" w:hAnsi="Times New Roman" w:cs="Times New Roman"/>
          <w:sz w:val="28"/>
          <w:szCs w:val="28"/>
        </w:rPr>
        <w:t>.</w:t>
      </w:r>
    </w:p>
    <w:p w:rsidR="00687314" w:rsidRPr="00416A73" w:rsidRDefault="00151EBF" w:rsidP="00687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из бюджета Московской области бюджету округа на софинансирование ремонта и разработки проектно-технической документации на указанные </w:t>
      </w:r>
      <w:r w:rsidR="00CC3AC9" w:rsidRPr="00416A73">
        <w:rPr>
          <w:rFonts w:ascii="Times New Roman" w:hAnsi="Times New Roman" w:cs="Times New Roman"/>
          <w:sz w:val="28"/>
          <w:szCs w:val="28"/>
        </w:rPr>
        <w:t>ГТС</w:t>
      </w:r>
      <w:r w:rsidRPr="00416A73">
        <w:rPr>
          <w:rFonts w:ascii="Times New Roman" w:hAnsi="Times New Roman" w:cs="Times New Roman"/>
          <w:sz w:val="28"/>
          <w:szCs w:val="28"/>
        </w:rPr>
        <w:t xml:space="preserve">, направленны </w:t>
      </w:r>
      <w:r w:rsidR="00687314" w:rsidRPr="00416A73">
        <w:rPr>
          <w:rFonts w:ascii="Times New Roman" w:hAnsi="Times New Roman" w:cs="Times New Roman"/>
          <w:sz w:val="28"/>
          <w:szCs w:val="28"/>
        </w:rPr>
        <w:t>приведение в безопасное техническое состояние гидротехнических сооружений с неудовлетворительным и опасным уровнем безопасности, в случае возникновения аварий и разрушений тела плотины на которых в зону затопления попадают жилые дома и объекты жизнеобеспечения.</w:t>
      </w:r>
    </w:p>
    <w:p w:rsidR="00687314" w:rsidRPr="00416A73" w:rsidRDefault="00687314" w:rsidP="00437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субсидий являются </w:t>
      </w:r>
      <w:r w:rsidRPr="00416A73">
        <w:rPr>
          <w:rFonts w:ascii="Times New Roman" w:hAnsi="Times New Roman" w:cs="Times New Roman"/>
          <w:bCs/>
          <w:sz w:val="28"/>
          <w:szCs w:val="28"/>
        </w:rPr>
        <w:t>наличие утвержденной проектной документации на объект по капитальному ремонту ГТС.</w:t>
      </w:r>
    </w:p>
    <w:p w:rsidR="00687314" w:rsidRPr="00416A73" w:rsidRDefault="00687314" w:rsidP="0068731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A73">
        <w:rPr>
          <w:rFonts w:ascii="Times New Roman" w:hAnsi="Times New Roman" w:cs="Times New Roman"/>
          <w:bCs/>
          <w:sz w:val="28"/>
          <w:szCs w:val="28"/>
        </w:rPr>
        <w:t>Субсидии расходуются в соответствии с заключенными муниципальными контрактами по результатам проведенных процедур закупок на:</w:t>
      </w:r>
    </w:p>
    <w:p w:rsidR="00687314" w:rsidRPr="00416A73" w:rsidRDefault="00687314" w:rsidP="0068731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A73">
        <w:rPr>
          <w:rFonts w:ascii="Times New Roman" w:hAnsi="Times New Roman" w:cs="Times New Roman"/>
          <w:bCs/>
          <w:sz w:val="28"/>
          <w:szCs w:val="28"/>
        </w:rPr>
        <w:t>разработку проектной документации на капитальный ремонт ГТС;</w:t>
      </w:r>
    </w:p>
    <w:p w:rsidR="00687314" w:rsidRPr="00416A73" w:rsidRDefault="00687314" w:rsidP="0068731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A73">
        <w:rPr>
          <w:rFonts w:ascii="Times New Roman" w:hAnsi="Times New Roman" w:cs="Times New Roman"/>
          <w:bCs/>
          <w:sz w:val="28"/>
          <w:szCs w:val="28"/>
        </w:rPr>
        <w:t>капитальный ремонт ГТС.</w:t>
      </w:r>
    </w:p>
    <w:p w:rsidR="00C44977" w:rsidRPr="00416A73" w:rsidRDefault="00C44977" w:rsidP="00687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Cs/>
          <w:sz w:val="28"/>
          <w:szCs w:val="28"/>
        </w:rPr>
        <w:t>Реализация мероприятий</w:t>
      </w:r>
      <w:r w:rsidR="00CC3AC9" w:rsidRPr="00416A73">
        <w:rPr>
          <w:rFonts w:ascii="Times New Roman" w:hAnsi="Times New Roman" w:cs="Times New Roman"/>
          <w:bCs/>
          <w:sz w:val="28"/>
          <w:szCs w:val="28"/>
        </w:rPr>
        <w:t>, предусмотренных Подпрограммой</w:t>
      </w:r>
      <w:r w:rsidR="00437DC3" w:rsidRPr="00416A7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16A73">
        <w:rPr>
          <w:rFonts w:ascii="Times New Roman" w:hAnsi="Times New Roman" w:cs="Times New Roman"/>
          <w:bCs/>
          <w:sz w:val="28"/>
          <w:szCs w:val="28"/>
        </w:rPr>
        <w:t>способств</w:t>
      </w:r>
      <w:r w:rsidR="00CC3AC9" w:rsidRPr="00416A73">
        <w:rPr>
          <w:rFonts w:ascii="Times New Roman" w:hAnsi="Times New Roman" w:cs="Times New Roman"/>
          <w:bCs/>
          <w:sz w:val="28"/>
          <w:szCs w:val="28"/>
        </w:rPr>
        <w:t>ует</w:t>
      </w:r>
      <w:r w:rsidRPr="00416A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A73">
        <w:rPr>
          <w:rFonts w:ascii="Times New Roman" w:hAnsi="Times New Roman" w:cs="Times New Roman"/>
          <w:sz w:val="28"/>
          <w:szCs w:val="28"/>
        </w:rPr>
        <w:t>повышению защищенности населения и объектов экономики от наводнений и другого негативного воздействия вод в результате реализации мероприятий по приведению аварийных гидротехнических сооружений к технически безопасному уровню, обеспечения населенных пунктов и объектов экономики сооружениями инженерной защиты с учетом анализа целесообразности проведения капитального ремонта на ГТС.</w:t>
      </w:r>
    </w:p>
    <w:p w:rsidR="00B7364E" w:rsidRPr="00416A73" w:rsidRDefault="00B7364E" w:rsidP="00437D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B7364E" w:rsidRPr="00416A73" w:rsidSect="00B7364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43290" w:rsidRPr="00416A73" w:rsidRDefault="00543290" w:rsidP="0054329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Подпрограмма «Развитие</w:t>
      </w:r>
      <w:r w:rsidR="006643F4" w:rsidRPr="00416A73">
        <w:rPr>
          <w:rFonts w:ascii="Times New Roman" w:hAnsi="Times New Roman" w:cs="Times New Roman"/>
          <w:b/>
          <w:sz w:val="28"/>
          <w:szCs w:val="28"/>
        </w:rPr>
        <w:t xml:space="preserve"> лесного хозяйства</w:t>
      </w:r>
      <w:r w:rsidRPr="00416A73">
        <w:rPr>
          <w:rFonts w:ascii="Times New Roman" w:hAnsi="Times New Roman" w:cs="Times New Roman"/>
          <w:b/>
          <w:sz w:val="28"/>
          <w:szCs w:val="28"/>
        </w:rPr>
        <w:t>»</w:t>
      </w:r>
    </w:p>
    <w:p w:rsidR="00543290" w:rsidRPr="00416A73" w:rsidRDefault="00543290" w:rsidP="00543290">
      <w:pPr>
        <w:pStyle w:val="a3"/>
        <w:widowControl w:val="0"/>
        <w:autoSpaceDE w:val="0"/>
        <w:autoSpaceDN w:val="0"/>
        <w:adjustRightInd w:val="0"/>
        <w:spacing w:line="240" w:lineRule="auto"/>
        <w:ind w:left="432"/>
        <w:rPr>
          <w:rFonts w:ascii="Times New Roman" w:hAnsi="Times New Roman" w:cs="Times New Roman"/>
          <w:b/>
          <w:sz w:val="28"/>
          <w:szCs w:val="28"/>
        </w:rPr>
      </w:pPr>
    </w:p>
    <w:p w:rsidR="00543290" w:rsidRPr="00416A73" w:rsidRDefault="00543290" w:rsidP="006643F4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Паспорт Подпрограммы «Развитие</w:t>
      </w:r>
      <w:r w:rsidR="006643F4" w:rsidRPr="00416A73">
        <w:rPr>
          <w:rFonts w:ascii="Times New Roman" w:hAnsi="Times New Roman" w:cs="Times New Roman"/>
          <w:b/>
          <w:sz w:val="28"/>
          <w:szCs w:val="28"/>
        </w:rPr>
        <w:t xml:space="preserve"> лесного хозяйства</w:t>
      </w:r>
      <w:r w:rsidRPr="00416A7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985"/>
        <w:gridCol w:w="2008"/>
        <w:gridCol w:w="1413"/>
        <w:gridCol w:w="1540"/>
        <w:gridCol w:w="1559"/>
        <w:gridCol w:w="1563"/>
        <w:gridCol w:w="1812"/>
        <w:gridCol w:w="1728"/>
      </w:tblGrid>
      <w:tr w:rsidR="00A242A4" w:rsidRPr="00416A73" w:rsidTr="00A86140">
        <w:trPr>
          <w:trHeight w:val="530"/>
        </w:trPr>
        <w:tc>
          <w:tcPr>
            <w:tcW w:w="2552" w:type="dxa"/>
          </w:tcPr>
          <w:p w:rsidR="00543290" w:rsidRPr="00416A73" w:rsidRDefault="00543290" w:rsidP="00A86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985" w:type="dxa"/>
          </w:tcPr>
          <w:p w:rsidR="00543290" w:rsidRPr="00416A73" w:rsidRDefault="00543290" w:rsidP="00A86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gridSpan w:val="7"/>
          </w:tcPr>
          <w:p w:rsidR="00543290" w:rsidRPr="00416A73" w:rsidRDefault="00543290" w:rsidP="00A86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  <w:tr w:rsidR="00A242A4" w:rsidRPr="00416A73" w:rsidTr="00A86140">
        <w:trPr>
          <w:trHeight w:val="20"/>
        </w:trPr>
        <w:tc>
          <w:tcPr>
            <w:tcW w:w="2552" w:type="dxa"/>
            <w:vMerge w:val="restart"/>
          </w:tcPr>
          <w:p w:rsidR="00543290" w:rsidRPr="00416A73" w:rsidRDefault="00543290" w:rsidP="00A86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5" w:type="dxa"/>
            <w:vMerge w:val="restart"/>
          </w:tcPr>
          <w:p w:rsidR="00543290" w:rsidRPr="00416A73" w:rsidRDefault="00543290" w:rsidP="00A86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008" w:type="dxa"/>
            <w:vMerge w:val="restart"/>
          </w:tcPr>
          <w:p w:rsidR="00543290" w:rsidRPr="00416A73" w:rsidRDefault="00543290" w:rsidP="00A86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15" w:type="dxa"/>
            <w:gridSpan w:val="6"/>
          </w:tcPr>
          <w:p w:rsidR="00543290" w:rsidRPr="00416A73" w:rsidRDefault="00543290" w:rsidP="00A86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242A4" w:rsidRPr="00416A73" w:rsidTr="00A86140">
        <w:trPr>
          <w:trHeight w:val="20"/>
        </w:trPr>
        <w:tc>
          <w:tcPr>
            <w:tcW w:w="2552" w:type="dxa"/>
            <w:vMerge/>
          </w:tcPr>
          <w:p w:rsidR="00543290" w:rsidRPr="00416A73" w:rsidRDefault="00543290" w:rsidP="00A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3290" w:rsidRPr="00416A73" w:rsidRDefault="00543290" w:rsidP="00A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543290" w:rsidRPr="00416A73" w:rsidRDefault="00543290" w:rsidP="00A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543290" w:rsidRPr="00416A73" w:rsidRDefault="00543290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543290" w:rsidRPr="00416A73" w:rsidRDefault="00543290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43290" w:rsidRPr="00416A73" w:rsidRDefault="00543290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543290" w:rsidRPr="00416A73" w:rsidRDefault="00543290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543290" w:rsidRPr="00416A73" w:rsidRDefault="00543290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:rsidR="00543290" w:rsidRPr="00416A73" w:rsidRDefault="00543290" w:rsidP="00A86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242A4" w:rsidRPr="00416A73" w:rsidTr="00A86140">
        <w:trPr>
          <w:trHeight w:val="20"/>
        </w:trPr>
        <w:tc>
          <w:tcPr>
            <w:tcW w:w="2552" w:type="dxa"/>
            <w:vMerge/>
          </w:tcPr>
          <w:p w:rsidR="00C34E0A" w:rsidRPr="00416A73" w:rsidRDefault="00C34E0A" w:rsidP="00C34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2008" w:type="dxa"/>
          </w:tcPr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3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6 551,34000</w:t>
            </w:r>
          </w:p>
        </w:tc>
        <w:tc>
          <w:tcPr>
            <w:tcW w:w="1540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6 551,34000</w:t>
            </w:r>
          </w:p>
        </w:tc>
        <w:tc>
          <w:tcPr>
            <w:tcW w:w="1559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3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12" w:type="dxa"/>
          </w:tcPr>
          <w:p w:rsidR="00C34E0A" w:rsidRPr="00416A73" w:rsidRDefault="00103C01" w:rsidP="00C34E0A">
            <w:pPr>
              <w:pStyle w:val="ConsPlusNormal"/>
              <w:tabs>
                <w:tab w:val="left" w:pos="1837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8" w:type="dxa"/>
          </w:tcPr>
          <w:p w:rsidR="00C34E0A" w:rsidRPr="00416A73" w:rsidRDefault="00327EE2" w:rsidP="00C34E0A">
            <w:pPr>
              <w:pStyle w:val="ConsPlusNormal"/>
              <w:tabs>
                <w:tab w:val="left" w:pos="1837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A73">
              <w:rPr>
                <w:rFonts w:ascii="Times New Roman" w:hAnsi="Times New Roman" w:cs="Times New Roman"/>
              </w:rPr>
              <w:t>13 102,68000</w:t>
            </w:r>
          </w:p>
        </w:tc>
      </w:tr>
      <w:tr w:rsidR="00A242A4" w:rsidRPr="00416A73" w:rsidTr="006E5114">
        <w:trPr>
          <w:trHeight w:val="1104"/>
        </w:trPr>
        <w:tc>
          <w:tcPr>
            <w:tcW w:w="2552" w:type="dxa"/>
            <w:vMerge/>
          </w:tcPr>
          <w:p w:rsidR="00A242A4" w:rsidRPr="00416A73" w:rsidRDefault="00A242A4" w:rsidP="00C34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242A4" w:rsidRPr="00416A73" w:rsidRDefault="00A242A4" w:rsidP="00C3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A242A4" w:rsidRPr="00416A73" w:rsidRDefault="00A242A4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3" w:type="dxa"/>
          </w:tcPr>
          <w:p w:rsidR="00A242A4" w:rsidRPr="00416A73" w:rsidRDefault="00103C01" w:rsidP="00C34E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sz w:val="20"/>
                <w:szCs w:val="20"/>
              </w:rPr>
              <w:t>6 551,34000</w:t>
            </w:r>
          </w:p>
        </w:tc>
        <w:tc>
          <w:tcPr>
            <w:tcW w:w="1540" w:type="dxa"/>
          </w:tcPr>
          <w:p w:rsidR="00A242A4" w:rsidRPr="00416A73" w:rsidRDefault="00103C01" w:rsidP="00C34E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sz w:val="20"/>
                <w:szCs w:val="20"/>
              </w:rPr>
              <w:t>6 551,34000</w:t>
            </w:r>
          </w:p>
        </w:tc>
        <w:tc>
          <w:tcPr>
            <w:tcW w:w="1559" w:type="dxa"/>
          </w:tcPr>
          <w:p w:rsidR="00A242A4" w:rsidRPr="00416A73" w:rsidRDefault="00103C01" w:rsidP="00C34E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3" w:type="dxa"/>
          </w:tcPr>
          <w:p w:rsidR="00A242A4" w:rsidRPr="00416A73" w:rsidRDefault="00103C01" w:rsidP="00C34E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812" w:type="dxa"/>
          </w:tcPr>
          <w:p w:rsidR="00A242A4" w:rsidRPr="00416A73" w:rsidRDefault="00103C01" w:rsidP="00C34E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28" w:type="dxa"/>
          </w:tcPr>
          <w:p w:rsidR="00A242A4" w:rsidRPr="00416A73" w:rsidRDefault="00327EE2" w:rsidP="00336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</w:rPr>
              <w:t>13 102,68000</w:t>
            </w:r>
          </w:p>
        </w:tc>
      </w:tr>
    </w:tbl>
    <w:p w:rsidR="00543290" w:rsidRPr="00416A73" w:rsidRDefault="00543290" w:rsidP="0054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43290" w:rsidRPr="00416A73" w:rsidSect="006643F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643F4" w:rsidRPr="00416A73" w:rsidRDefault="006643F4" w:rsidP="006643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11.2. Обобщенная характеристика основных мероприятий подпрограммы с обоснованием необходимости их осуществления Подпрограммы</w:t>
      </w:r>
    </w:p>
    <w:p w:rsidR="00B7364E" w:rsidRPr="00416A73" w:rsidRDefault="00B7364E" w:rsidP="00B7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64E" w:rsidRPr="00416A73" w:rsidRDefault="00B7364E" w:rsidP="0033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Подпрограммы направлена на совершенствование ведения лесного хозяйства, рациональное использование лесных ресурсов, создание благоприятной экологической среды, улучшение социально-</w:t>
      </w:r>
      <w:r w:rsidR="00336BC5"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развития области, что </w:t>
      </w:r>
      <w:r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>позволит провести воспроизводство лесов, улучшить санитарное состояние лесов; снизить пожарную опасность, обеспечить охрану лесов от пожаров; повысить защитные, природоохранные, санитарно-оздоровительные, рекреационные и другие свойства лесов; улучшить экологическую ситуацию в Московской области.</w:t>
      </w:r>
    </w:p>
    <w:p w:rsidR="00B7364E" w:rsidRPr="00416A73" w:rsidRDefault="00B7364E" w:rsidP="00B7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64E" w:rsidRPr="00416A73" w:rsidRDefault="00B7364E" w:rsidP="00B7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  <w:r w:rsidR="00336BC5"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 мероприятия «Осуществление отдельных полномочий в области лесных  отношений» планируется обеспечение переда</w:t>
      </w:r>
      <w:r w:rsidR="0072510A"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>нных</w:t>
      </w:r>
      <w:r w:rsidR="00336BC5"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полномочий Московской области по организации деятельности по сбору (в том числе раздельному сбору),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</w:r>
      <w:r w:rsidR="000206A3"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3F4" w:rsidRPr="00416A73" w:rsidRDefault="006643F4" w:rsidP="006643F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643F4" w:rsidRPr="00416A73" w:rsidRDefault="006643F4" w:rsidP="006643F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43F4" w:rsidRPr="00416A73" w:rsidRDefault="006643F4" w:rsidP="006643F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43F4" w:rsidRPr="00416A73" w:rsidRDefault="006643F4" w:rsidP="006643F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6643F4" w:rsidRPr="00416A73" w:rsidSect="0040150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C3AC9" w:rsidRPr="00416A73" w:rsidRDefault="00C34E0A" w:rsidP="00C34E0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12.</w:t>
      </w:r>
      <w:r w:rsidR="00CC3AC9" w:rsidRPr="00416A73">
        <w:rPr>
          <w:rFonts w:ascii="Times New Roman" w:hAnsi="Times New Roman" w:cs="Times New Roman"/>
          <w:b/>
          <w:sz w:val="28"/>
          <w:szCs w:val="28"/>
        </w:rPr>
        <w:t xml:space="preserve"> Подпр</w:t>
      </w:r>
      <w:r w:rsidR="009A7BA4" w:rsidRPr="00416A73">
        <w:rPr>
          <w:rFonts w:ascii="Times New Roman" w:hAnsi="Times New Roman" w:cs="Times New Roman"/>
          <w:b/>
          <w:sz w:val="28"/>
          <w:szCs w:val="28"/>
        </w:rPr>
        <w:t>ограмма «Региональная программа</w:t>
      </w:r>
      <w:r w:rsidR="00CC3AC9" w:rsidRPr="00416A73">
        <w:rPr>
          <w:rFonts w:ascii="Times New Roman" w:hAnsi="Times New Roman" w:cs="Times New Roman"/>
          <w:b/>
          <w:sz w:val="28"/>
          <w:szCs w:val="28"/>
        </w:rPr>
        <w:t xml:space="preserve"> в области обращения с отходами, в том числе с твердыми коммунальными отходами»</w:t>
      </w:r>
    </w:p>
    <w:p w:rsidR="00CC3AC9" w:rsidRPr="00416A73" w:rsidRDefault="00CC3AC9" w:rsidP="00CC3AC9">
      <w:pPr>
        <w:pStyle w:val="a3"/>
        <w:widowControl w:val="0"/>
        <w:autoSpaceDE w:val="0"/>
        <w:autoSpaceDN w:val="0"/>
        <w:adjustRightInd w:val="0"/>
        <w:spacing w:line="240" w:lineRule="auto"/>
        <w:ind w:left="672"/>
        <w:rPr>
          <w:rFonts w:ascii="Times New Roman" w:hAnsi="Times New Roman" w:cs="Times New Roman"/>
          <w:b/>
          <w:sz w:val="28"/>
          <w:szCs w:val="28"/>
        </w:rPr>
      </w:pPr>
    </w:p>
    <w:p w:rsidR="00C44977" w:rsidRPr="00416A73" w:rsidRDefault="00C34E0A" w:rsidP="00C34E0A">
      <w:pPr>
        <w:widowControl w:val="0"/>
        <w:autoSpaceDE w:val="0"/>
        <w:autoSpaceDN w:val="0"/>
        <w:adjustRightInd w:val="0"/>
        <w:spacing w:line="240" w:lineRule="auto"/>
        <w:ind w:left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>12.1.</w:t>
      </w:r>
      <w:r w:rsidR="00C44977" w:rsidRPr="00416A73">
        <w:rPr>
          <w:rFonts w:ascii="Times New Roman" w:hAnsi="Times New Roman" w:cs="Times New Roman"/>
          <w:b/>
          <w:sz w:val="28"/>
          <w:szCs w:val="28"/>
        </w:rPr>
        <w:t xml:space="preserve"> Паспорт Подпро</w:t>
      </w:r>
      <w:r w:rsidR="009A7BA4" w:rsidRPr="00416A73">
        <w:rPr>
          <w:rFonts w:ascii="Times New Roman" w:hAnsi="Times New Roman" w:cs="Times New Roman"/>
          <w:b/>
          <w:sz w:val="28"/>
          <w:szCs w:val="28"/>
        </w:rPr>
        <w:t xml:space="preserve">граммы «Региональная программа </w:t>
      </w:r>
      <w:r w:rsidR="00C44977" w:rsidRPr="00416A73">
        <w:rPr>
          <w:rFonts w:ascii="Times New Roman" w:hAnsi="Times New Roman" w:cs="Times New Roman"/>
          <w:b/>
          <w:sz w:val="28"/>
          <w:szCs w:val="28"/>
        </w:rPr>
        <w:t>в области обращения с отходами, в том числе с твердыми коммунальными отходами»</w:t>
      </w:r>
    </w:p>
    <w:p w:rsidR="00C44977" w:rsidRPr="00416A73" w:rsidRDefault="00C44977" w:rsidP="00C4497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6301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842"/>
        <w:gridCol w:w="1843"/>
        <w:gridCol w:w="1985"/>
        <w:gridCol w:w="1842"/>
        <w:gridCol w:w="1843"/>
        <w:gridCol w:w="1559"/>
        <w:gridCol w:w="1701"/>
        <w:gridCol w:w="1842"/>
      </w:tblGrid>
      <w:tr w:rsidR="008F7754" w:rsidRPr="00416A73" w:rsidTr="009A7BA4">
        <w:trPr>
          <w:trHeight w:val="20"/>
        </w:trPr>
        <w:tc>
          <w:tcPr>
            <w:tcW w:w="1844" w:type="dxa"/>
          </w:tcPr>
          <w:p w:rsidR="00F60BAD" w:rsidRPr="00416A73" w:rsidRDefault="009A7BA4" w:rsidP="008A3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F60BAD" w:rsidRPr="00416A73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842" w:type="dxa"/>
          </w:tcPr>
          <w:p w:rsidR="00F60BAD" w:rsidRPr="00416A73" w:rsidRDefault="00F60BAD" w:rsidP="008A3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5" w:type="dxa"/>
            <w:gridSpan w:val="7"/>
          </w:tcPr>
          <w:p w:rsidR="00F60BAD" w:rsidRPr="00416A73" w:rsidRDefault="00F60BAD" w:rsidP="009A7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CC3AC9" w:rsidRPr="00416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Одинцовского городского округа </w:t>
            </w:r>
            <w:r w:rsidR="002D123F" w:rsidRPr="00416A7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F60BAD" w:rsidRPr="00416A73" w:rsidRDefault="00F60BAD" w:rsidP="008A3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754" w:rsidRPr="00416A73" w:rsidTr="009A7BA4">
        <w:trPr>
          <w:trHeight w:val="20"/>
        </w:trPr>
        <w:tc>
          <w:tcPr>
            <w:tcW w:w="1844" w:type="dxa"/>
            <w:vMerge w:val="restart"/>
          </w:tcPr>
          <w:p w:rsidR="00F60BAD" w:rsidRPr="00416A73" w:rsidRDefault="00F60BAD" w:rsidP="008A3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2" w:type="dxa"/>
            <w:vMerge w:val="restart"/>
          </w:tcPr>
          <w:p w:rsidR="00F60BAD" w:rsidRPr="00416A73" w:rsidRDefault="00F60BAD" w:rsidP="008A3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F60BAD" w:rsidRPr="00416A73" w:rsidRDefault="00F60BAD" w:rsidP="008A3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772" w:type="dxa"/>
            <w:gridSpan w:val="6"/>
          </w:tcPr>
          <w:p w:rsidR="00F60BAD" w:rsidRPr="00416A73" w:rsidRDefault="00F60BAD" w:rsidP="00F60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F7754" w:rsidRPr="00416A73" w:rsidTr="009A7BA4">
        <w:trPr>
          <w:trHeight w:val="20"/>
        </w:trPr>
        <w:tc>
          <w:tcPr>
            <w:tcW w:w="1844" w:type="dxa"/>
            <w:vMerge/>
          </w:tcPr>
          <w:p w:rsidR="00F60BAD" w:rsidRPr="00416A73" w:rsidRDefault="00F60BAD" w:rsidP="008A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0BAD" w:rsidRPr="00416A73" w:rsidRDefault="00F60BAD" w:rsidP="008A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0BAD" w:rsidRPr="00416A73" w:rsidRDefault="00F60BAD" w:rsidP="008A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BAD" w:rsidRPr="00416A73" w:rsidRDefault="00F60BAD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60BAD" w:rsidRPr="00416A73" w:rsidRDefault="00F60BAD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0BAD" w:rsidRPr="00416A73" w:rsidRDefault="00F60BAD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60BAD" w:rsidRPr="00416A73" w:rsidRDefault="00F60BAD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60BAD" w:rsidRPr="00416A73" w:rsidRDefault="00F60BAD" w:rsidP="003F3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36F0" w:rsidRPr="00416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60BAD" w:rsidRPr="00416A73" w:rsidRDefault="00F60BAD" w:rsidP="009A7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34E0A" w:rsidRPr="00416A73" w:rsidTr="009A7BA4">
        <w:trPr>
          <w:trHeight w:val="20"/>
        </w:trPr>
        <w:tc>
          <w:tcPr>
            <w:tcW w:w="1844" w:type="dxa"/>
            <w:vMerge/>
          </w:tcPr>
          <w:p w:rsidR="00C34E0A" w:rsidRPr="00416A73" w:rsidRDefault="00C34E0A" w:rsidP="00C34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843" w:type="dxa"/>
          </w:tcPr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</w:rPr>
              <w:t>1 297,00000</w:t>
            </w:r>
          </w:p>
        </w:tc>
        <w:tc>
          <w:tcPr>
            <w:tcW w:w="1842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</w:rPr>
              <w:t>1 297,00000</w:t>
            </w:r>
          </w:p>
        </w:tc>
        <w:tc>
          <w:tcPr>
            <w:tcW w:w="1843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559" w:type="dxa"/>
          </w:tcPr>
          <w:p w:rsidR="00C34E0A" w:rsidRPr="00416A73" w:rsidRDefault="00103C01" w:rsidP="00020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701" w:type="dxa"/>
          </w:tcPr>
          <w:p w:rsidR="00C34E0A" w:rsidRPr="00416A73" w:rsidRDefault="00103C01" w:rsidP="00C34E0A">
            <w:pPr>
              <w:pStyle w:val="ConsPlusNormal"/>
              <w:tabs>
                <w:tab w:val="left" w:pos="1837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842" w:type="dxa"/>
          </w:tcPr>
          <w:p w:rsidR="00C34E0A" w:rsidRPr="00416A73" w:rsidRDefault="00327EE2" w:rsidP="00C34E0A">
            <w:pPr>
              <w:pStyle w:val="ConsPlusNormal"/>
              <w:tabs>
                <w:tab w:val="left" w:pos="1837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</w:rPr>
              <w:t>2 597,00000</w:t>
            </w:r>
          </w:p>
        </w:tc>
      </w:tr>
      <w:tr w:rsidR="00C34E0A" w:rsidRPr="00416A73" w:rsidTr="009A7BA4">
        <w:trPr>
          <w:trHeight w:val="20"/>
        </w:trPr>
        <w:tc>
          <w:tcPr>
            <w:tcW w:w="1844" w:type="dxa"/>
            <w:vMerge/>
          </w:tcPr>
          <w:p w:rsidR="00C34E0A" w:rsidRPr="00416A73" w:rsidRDefault="00C34E0A" w:rsidP="00C34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4E0A" w:rsidRPr="00416A73" w:rsidRDefault="00C34E0A" w:rsidP="00C3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842" w:type="dxa"/>
          </w:tcPr>
          <w:p w:rsidR="00C34E0A" w:rsidRPr="00416A73" w:rsidRDefault="00103C01" w:rsidP="00C34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843" w:type="dxa"/>
          </w:tcPr>
          <w:p w:rsidR="00C34E0A" w:rsidRPr="00416A73" w:rsidRDefault="00103C01" w:rsidP="00C34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559" w:type="dxa"/>
          </w:tcPr>
          <w:p w:rsidR="00C34E0A" w:rsidRPr="00416A73" w:rsidRDefault="00103C01" w:rsidP="00C34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701" w:type="dxa"/>
          </w:tcPr>
          <w:p w:rsidR="00C34E0A" w:rsidRPr="00416A73" w:rsidRDefault="00103C01" w:rsidP="00C34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842" w:type="dxa"/>
          </w:tcPr>
          <w:p w:rsidR="00C34E0A" w:rsidRPr="00416A73" w:rsidRDefault="00327EE2" w:rsidP="00C34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</w:tr>
      <w:tr w:rsidR="00C34E0A" w:rsidRPr="00416A73" w:rsidTr="009A7BA4">
        <w:trPr>
          <w:trHeight w:val="20"/>
        </w:trPr>
        <w:tc>
          <w:tcPr>
            <w:tcW w:w="1844" w:type="dxa"/>
            <w:vMerge/>
          </w:tcPr>
          <w:p w:rsidR="00C34E0A" w:rsidRPr="00416A73" w:rsidRDefault="00C34E0A" w:rsidP="00C34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4E0A" w:rsidRPr="00416A73" w:rsidRDefault="00C34E0A" w:rsidP="00C3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C34E0A" w:rsidRPr="00416A73" w:rsidRDefault="00103C01" w:rsidP="00C34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842" w:type="dxa"/>
          </w:tcPr>
          <w:p w:rsidR="00C34E0A" w:rsidRPr="00416A73" w:rsidRDefault="00103C01" w:rsidP="00C34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843" w:type="dxa"/>
          </w:tcPr>
          <w:p w:rsidR="00C34E0A" w:rsidRPr="00416A73" w:rsidRDefault="00103C01" w:rsidP="00C34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559" w:type="dxa"/>
          </w:tcPr>
          <w:p w:rsidR="00C34E0A" w:rsidRPr="00416A73" w:rsidRDefault="00103C01" w:rsidP="00C34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701" w:type="dxa"/>
          </w:tcPr>
          <w:p w:rsidR="00C34E0A" w:rsidRPr="00416A73" w:rsidRDefault="00103C01" w:rsidP="00C34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842" w:type="dxa"/>
          </w:tcPr>
          <w:p w:rsidR="00C34E0A" w:rsidRPr="00416A73" w:rsidRDefault="00327EE2" w:rsidP="00C34E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</w:t>
            </w:r>
          </w:p>
        </w:tc>
      </w:tr>
      <w:tr w:rsidR="00C34E0A" w:rsidRPr="00416A73" w:rsidTr="009A7BA4">
        <w:trPr>
          <w:trHeight w:val="20"/>
        </w:trPr>
        <w:tc>
          <w:tcPr>
            <w:tcW w:w="1844" w:type="dxa"/>
            <w:vMerge/>
          </w:tcPr>
          <w:p w:rsidR="00C34E0A" w:rsidRPr="00416A73" w:rsidRDefault="00C34E0A" w:rsidP="00C34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4E0A" w:rsidRPr="00416A73" w:rsidRDefault="00C34E0A" w:rsidP="00C3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4E0A" w:rsidRPr="00416A73" w:rsidRDefault="00C34E0A" w:rsidP="00C34E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985" w:type="dxa"/>
          </w:tcPr>
          <w:p w:rsidR="00C34E0A" w:rsidRPr="00416A73" w:rsidRDefault="00103C01" w:rsidP="00020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</w:rPr>
              <w:t>1 297,00000</w:t>
            </w:r>
          </w:p>
        </w:tc>
        <w:tc>
          <w:tcPr>
            <w:tcW w:w="1842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</w:rPr>
              <w:t>1 297,0000</w:t>
            </w:r>
          </w:p>
        </w:tc>
        <w:tc>
          <w:tcPr>
            <w:tcW w:w="1843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559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701" w:type="dxa"/>
          </w:tcPr>
          <w:p w:rsidR="00C34E0A" w:rsidRPr="00416A73" w:rsidRDefault="00103C01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842" w:type="dxa"/>
          </w:tcPr>
          <w:p w:rsidR="00C34E0A" w:rsidRPr="00416A73" w:rsidRDefault="00327EE2" w:rsidP="00C34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6A73">
              <w:rPr>
                <w:rFonts w:ascii="Times New Roman" w:hAnsi="Times New Roman" w:cs="Times New Roman"/>
                <w:color w:val="000000" w:themeColor="text1"/>
              </w:rPr>
              <w:t>2 597,00000</w:t>
            </w:r>
          </w:p>
        </w:tc>
      </w:tr>
    </w:tbl>
    <w:p w:rsidR="00C44977" w:rsidRPr="00416A73" w:rsidRDefault="00C44977" w:rsidP="00246F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44977" w:rsidRPr="00416A73" w:rsidSect="00C4497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B3C22" w:rsidRPr="00416A73" w:rsidRDefault="00C34E0A" w:rsidP="00C34E0A">
      <w:pPr>
        <w:spacing w:after="0"/>
        <w:ind w:left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73">
        <w:rPr>
          <w:rFonts w:ascii="Times New Roman" w:hAnsi="Times New Roman" w:cs="Times New Roman"/>
          <w:b/>
          <w:sz w:val="28"/>
          <w:szCs w:val="28"/>
        </w:rPr>
        <w:t xml:space="preserve">12.2. </w:t>
      </w:r>
      <w:r w:rsidR="003B3C22" w:rsidRPr="00416A73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</w:t>
      </w:r>
      <w:r w:rsidR="000F0BE6" w:rsidRPr="00416A73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3B3C22" w:rsidRPr="00416A73">
        <w:rPr>
          <w:rFonts w:ascii="Times New Roman" w:hAnsi="Times New Roman" w:cs="Times New Roman"/>
          <w:b/>
          <w:sz w:val="28"/>
          <w:szCs w:val="28"/>
        </w:rPr>
        <w:t>подпрограммы с обоснованием</w:t>
      </w:r>
      <w:r w:rsidR="000F0BE6" w:rsidRPr="00416A73">
        <w:rPr>
          <w:rFonts w:ascii="Times New Roman" w:hAnsi="Times New Roman" w:cs="Times New Roman"/>
          <w:b/>
          <w:sz w:val="28"/>
          <w:szCs w:val="28"/>
        </w:rPr>
        <w:t xml:space="preserve"> необходимости их осуществления </w:t>
      </w:r>
      <w:r w:rsidR="003B3C22" w:rsidRPr="00416A73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687314" w:rsidRPr="00416A73" w:rsidRDefault="00687314" w:rsidP="00CC24BD">
      <w:pPr>
        <w:pStyle w:val="a3"/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8E" w:rsidRPr="00416A73" w:rsidRDefault="00337F8E" w:rsidP="00337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A73">
        <w:rPr>
          <w:rFonts w:ascii="Times New Roman" w:hAnsi="Times New Roman" w:cs="Times New Roman"/>
          <w:bCs/>
          <w:sz w:val="28"/>
          <w:szCs w:val="28"/>
        </w:rPr>
        <w:t xml:space="preserve">В 2016 году закрылся полигон </w:t>
      </w:r>
      <w:r w:rsidR="002D123F" w:rsidRPr="00416A73">
        <w:rPr>
          <w:rFonts w:ascii="Times New Roman" w:hAnsi="Times New Roman" w:cs="Times New Roman"/>
          <w:bCs/>
          <w:sz w:val="28"/>
          <w:szCs w:val="28"/>
        </w:rPr>
        <w:t>ТКО</w:t>
      </w:r>
      <w:r w:rsidR="00EE4108" w:rsidRPr="00416A73">
        <w:rPr>
          <w:rFonts w:ascii="Times New Roman" w:hAnsi="Times New Roman" w:cs="Times New Roman"/>
          <w:bCs/>
          <w:sz w:val="28"/>
          <w:szCs w:val="28"/>
        </w:rPr>
        <w:t xml:space="preserve"> «Часцы» </w:t>
      </w:r>
      <w:r w:rsidRPr="00416A73">
        <w:rPr>
          <w:rFonts w:ascii="Times New Roman" w:hAnsi="Times New Roman" w:cs="Times New Roman"/>
          <w:bCs/>
          <w:sz w:val="28"/>
          <w:szCs w:val="28"/>
        </w:rPr>
        <w:t>в связи с полным использованием его ресурсов.</w:t>
      </w:r>
    </w:p>
    <w:p w:rsidR="00337F8E" w:rsidRPr="00416A73" w:rsidRDefault="00337F8E" w:rsidP="00EE410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По данным различных источников, на территории округа функционирует несколько несанкционированных мест размещения отходов (далее - свалки) с различными объемами размещаемых отходов. В последние годы критическая ситуация, связанная с исчерпанием остаточной вместимости полигонов ТБО, провоцирует рост тарифов на услуги по утилизации ТКО для организаций коммунального комплекса. Это создает дополнительную нагрузку на малый и средний бизнес. Снижая издержки, предприниматели избавляются от отходов в местах несанкционированных свалок. Свалки являются одним из наиболее значимых факторов загрязнения окружающей среды, оказывающих негативное воздействие практически на все компоненты природной среды: земля, недра, почвы, поверхностные и подземные воды, атмосферный воздух, растительный, животный мир и иные организмы.</w:t>
      </w:r>
    </w:p>
    <w:p w:rsidR="002D123F" w:rsidRPr="00416A73" w:rsidRDefault="002D123F" w:rsidP="002D123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Концептуальными направлениями реформирования сферы обращения с отходами округа в рамках Подпрограммы являются:</w:t>
      </w:r>
    </w:p>
    <w:p w:rsidR="002D123F" w:rsidRPr="00416A73" w:rsidRDefault="002D123F" w:rsidP="002D123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снижение загрязнения окружающей среды отходами производства и потребления, в том числе ТКО;</w:t>
      </w:r>
    </w:p>
    <w:p w:rsidR="002D123F" w:rsidRPr="00416A73" w:rsidRDefault="002D123F" w:rsidP="002D123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обеспечение экологической безопасности при хранении и захоронении отходов и проведение работ по экологическому восстановлению территорий, занятых под полигонами ТКО, после завершения эксплуатации указанных полигонов.</w:t>
      </w:r>
    </w:p>
    <w:p w:rsidR="00337F8E" w:rsidRPr="00416A73" w:rsidRDefault="00337F8E" w:rsidP="00337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Основной проблемой, связанной с размещением отходов на территории округа, являются недостаток средств в бюджете Администрации</w:t>
      </w:r>
      <w:r w:rsidR="002D123F" w:rsidRPr="00416A7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16A73">
        <w:rPr>
          <w:rFonts w:ascii="Times New Roman" w:hAnsi="Times New Roman" w:cs="Times New Roman"/>
          <w:sz w:val="28"/>
          <w:szCs w:val="28"/>
        </w:rPr>
        <w:t xml:space="preserve"> на реконструкцию и рекультивацию полигона Т</w:t>
      </w:r>
      <w:r w:rsidR="002D123F" w:rsidRPr="00416A73">
        <w:rPr>
          <w:rFonts w:ascii="Times New Roman" w:hAnsi="Times New Roman" w:cs="Times New Roman"/>
          <w:sz w:val="28"/>
          <w:szCs w:val="28"/>
        </w:rPr>
        <w:t>К</w:t>
      </w:r>
      <w:r w:rsidRPr="00416A73">
        <w:rPr>
          <w:rFonts w:ascii="Times New Roman" w:hAnsi="Times New Roman" w:cs="Times New Roman"/>
          <w:sz w:val="28"/>
          <w:szCs w:val="28"/>
        </w:rPr>
        <w:t>О, в том числе на разработку</w:t>
      </w:r>
      <w:r w:rsidR="00EE4108" w:rsidRPr="00416A73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документации.</w:t>
      </w:r>
    </w:p>
    <w:p w:rsidR="00CC24BD" w:rsidRPr="00416A73" w:rsidRDefault="00687314" w:rsidP="00CC24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="002D123F" w:rsidRPr="00416A73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Pr="00416A73">
        <w:rPr>
          <w:rFonts w:ascii="Times New Roman" w:hAnsi="Times New Roman" w:cs="Times New Roman"/>
          <w:bCs/>
          <w:sz w:val="28"/>
          <w:szCs w:val="28"/>
        </w:rPr>
        <w:t xml:space="preserve">Подпрограммы направлена на 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потребления, на территории </w:t>
      </w:r>
      <w:r w:rsidR="00082AF6" w:rsidRPr="00416A73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416A73">
        <w:rPr>
          <w:rFonts w:ascii="Times New Roman" w:hAnsi="Times New Roman" w:cs="Times New Roman"/>
          <w:bCs/>
          <w:sz w:val="28"/>
          <w:szCs w:val="28"/>
        </w:rPr>
        <w:t>.</w:t>
      </w:r>
    </w:p>
    <w:p w:rsidR="00CC24BD" w:rsidRPr="00416A73" w:rsidRDefault="00CC24BD" w:rsidP="00CC24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</w:t>
      </w:r>
      <w:r w:rsidR="007F0470" w:rsidRPr="00416A73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416A73">
        <w:rPr>
          <w:rFonts w:ascii="Times New Roman" w:hAnsi="Times New Roman" w:cs="Times New Roman"/>
          <w:sz w:val="28"/>
          <w:szCs w:val="28"/>
        </w:rPr>
        <w:t>выполн</w:t>
      </w:r>
      <w:r w:rsidR="00997297" w:rsidRPr="00416A73">
        <w:rPr>
          <w:rFonts w:ascii="Times New Roman" w:hAnsi="Times New Roman" w:cs="Times New Roman"/>
          <w:sz w:val="28"/>
          <w:szCs w:val="28"/>
        </w:rPr>
        <w:t>ена</w:t>
      </w:r>
      <w:r w:rsidRPr="00416A73">
        <w:rPr>
          <w:rFonts w:ascii="Times New Roman" w:hAnsi="Times New Roman" w:cs="Times New Roman"/>
          <w:sz w:val="28"/>
          <w:szCs w:val="28"/>
        </w:rPr>
        <w:t xml:space="preserve"> рекультиваци</w:t>
      </w:r>
      <w:r w:rsidR="00997297" w:rsidRPr="00416A73">
        <w:rPr>
          <w:rFonts w:ascii="Times New Roman" w:hAnsi="Times New Roman" w:cs="Times New Roman"/>
          <w:sz w:val="28"/>
          <w:szCs w:val="28"/>
        </w:rPr>
        <w:t>я</w:t>
      </w:r>
      <w:r w:rsidRPr="00416A73">
        <w:rPr>
          <w:rFonts w:ascii="Times New Roman" w:hAnsi="Times New Roman" w:cs="Times New Roman"/>
          <w:sz w:val="28"/>
          <w:szCs w:val="28"/>
        </w:rPr>
        <w:t xml:space="preserve"> полигона ТКО «Часцы».</w:t>
      </w:r>
    </w:p>
    <w:p w:rsidR="000716FE" w:rsidRPr="00416A73" w:rsidRDefault="000716FE" w:rsidP="00071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>С 2023 году планируется проведение Биологического этапа рекультивации, который  включает мероприятия по восстановлению территории полигона ТКО «Часцы</w:t>
      </w:r>
      <w:r w:rsidR="00416A73"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его дальнейшего целевого использования. К нему относится комплекс агротехнических и фитомелиоративных мероприятий, направленных на восстановление нарушенных земель. </w:t>
      </w:r>
    </w:p>
    <w:p w:rsidR="000716FE" w:rsidRPr="00416A73" w:rsidRDefault="000716FE" w:rsidP="00071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>Для защиты сформированных грунтовых поверхностей от ветровой и водной эрозии производят их озеленение. По склонам и бермам (террасам) высаживают защитные древесно-кустарниковые насаждения, а по откосам выполняют посев многолетних трав. При выращивании культур важно не только подобрать устойчивые к загрязнению виды растений, но способные по возможности очищать почву от загрязняющих веществ.</w:t>
      </w:r>
    </w:p>
    <w:p w:rsidR="000716FE" w:rsidRPr="00416A73" w:rsidRDefault="000716FE" w:rsidP="00071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нанесения поверхностного слоя и проведения комплекса агротехнических работ </w:t>
      </w:r>
      <w:r w:rsidR="00416A73"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 посев</w:t>
      </w:r>
      <w:r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фитомелиоранты в основном в четыре этапа:</w:t>
      </w:r>
    </w:p>
    <w:p w:rsidR="000716FE" w:rsidRPr="00416A73" w:rsidRDefault="000716FE" w:rsidP="00071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>первый — посадка растений-фитомелиорантов, способных выносить из почвы загрязняющие вещества. В качестве фитомелиорантов используют тимофеевку луговую, пырей бескорневищный, мятлик луговой, костер безостый, овсяницу красную, клевер белый, лядвенец рогатый; второй — посадка дернообразующих трав. Травосмесь состоит из двух-трех компонентов и более. Подбор для травосмеси должен обеспечивать хорошее задернение рекультивируемой свалки или полигона; третий — подбор ассортимента трав, древесных и кустарниковых пород, способных расти на загрязненных почвах, и их посадка; четвертый — подбор ассортимента древесных и кустарниковых пopoд для парковых насаждений, устойчивых к загрязнению окружающей среды в условиях города.</w:t>
      </w:r>
    </w:p>
    <w:p w:rsidR="000716FE" w:rsidRPr="00416A73" w:rsidRDefault="000716FE" w:rsidP="00071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A73">
        <w:rPr>
          <w:rFonts w:ascii="Times New Roman" w:hAnsi="Times New Roman" w:cs="Times New Roman"/>
          <w:color w:val="000000" w:themeColor="text1"/>
          <w:sz w:val="28"/>
          <w:szCs w:val="28"/>
        </w:rPr>
        <w:t>Озеленение подобных территорий не завершается посадкой растений, а представляет собой длительный до 5 лет и трудоемкий процесс, требующий регулярного ухода за растительностью.</w:t>
      </w:r>
    </w:p>
    <w:p w:rsidR="00687314" w:rsidRPr="00416A73" w:rsidRDefault="00687314" w:rsidP="00687314">
      <w:pPr>
        <w:pStyle w:val="a3"/>
        <w:spacing w:after="0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082AF6" w:rsidRPr="00416A73" w:rsidRDefault="00082AF6" w:rsidP="0008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894" w:rsidRPr="00416A73" w:rsidRDefault="002D5894" w:rsidP="0008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4E0A" w:rsidRPr="00416A73" w:rsidRDefault="00C34E0A" w:rsidP="00C3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:rsidR="00C34E0A" w:rsidRPr="00416A73" w:rsidRDefault="00C34E0A" w:rsidP="00C3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 xml:space="preserve">земельного контроля, сельского хозяйства </w:t>
      </w:r>
    </w:p>
    <w:p w:rsidR="00C34E0A" w:rsidRPr="00C34E0A" w:rsidRDefault="00C34E0A" w:rsidP="00C3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A73">
        <w:rPr>
          <w:rFonts w:ascii="Times New Roman" w:hAnsi="Times New Roman" w:cs="Times New Roman"/>
          <w:sz w:val="28"/>
          <w:szCs w:val="28"/>
        </w:rPr>
        <w:t>и экологии                                                                                             М.В. Артемова</w:t>
      </w:r>
      <w:bookmarkStart w:id="0" w:name="_GoBack"/>
      <w:bookmarkEnd w:id="0"/>
    </w:p>
    <w:p w:rsidR="00082AF6" w:rsidRPr="008F7754" w:rsidRDefault="00082AF6" w:rsidP="0008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C22" w:rsidRPr="008F7754" w:rsidRDefault="003B3C22" w:rsidP="003B3C22">
      <w:pPr>
        <w:pStyle w:val="a3"/>
        <w:spacing w:after="0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C44977" w:rsidRPr="008F7754" w:rsidRDefault="00C44977" w:rsidP="003B3C22">
      <w:pPr>
        <w:pStyle w:val="a3"/>
        <w:spacing w:after="0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977" w:rsidRPr="008F7754" w:rsidRDefault="00C44977" w:rsidP="00246F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4C0" w:rsidRPr="008F7754" w:rsidRDefault="008634C0" w:rsidP="002F7D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07D" w:rsidRPr="008F7754" w:rsidRDefault="00F8007D" w:rsidP="00F80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1E6" w:rsidRPr="008F7754" w:rsidRDefault="00B431E6">
      <w:pPr>
        <w:rPr>
          <w:rFonts w:ascii="Times New Roman" w:hAnsi="Times New Roman" w:cs="Times New Roman"/>
          <w:sz w:val="28"/>
          <w:szCs w:val="28"/>
        </w:rPr>
      </w:pPr>
    </w:p>
    <w:p w:rsidR="002D5894" w:rsidRPr="008F7754" w:rsidRDefault="002D5894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5894" w:rsidRPr="008F7754" w:rsidSect="004015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83" w:rsidRDefault="00E25483" w:rsidP="00803B30">
      <w:pPr>
        <w:spacing w:after="0" w:line="240" w:lineRule="auto"/>
      </w:pPr>
      <w:r>
        <w:separator/>
      </w:r>
    </w:p>
  </w:endnote>
  <w:endnote w:type="continuationSeparator" w:id="0">
    <w:p w:rsidR="00E25483" w:rsidRDefault="00E25483" w:rsidP="0080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83" w:rsidRDefault="00E25483" w:rsidP="00803B30">
      <w:pPr>
        <w:spacing w:after="0" w:line="240" w:lineRule="auto"/>
      </w:pPr>
      <w:r>
        <w:separator/>
      </w:r>
    </w:p>
  </w:footnote>
  <w:footnote w:type="continuationSeparator" w:id="0">
    <w:p w:rsidR="00E25483" w:rsidRDefault="00E25483" w:rsidP="0080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196564"/>
      <w:docPartObj>
        <w:docPartGallery w:val="Page Numbers (Top of Page)"/>
        <w:docPartUnique/>
      </w:docPartObj>
    </w:sdtPr>
    <w:sdtEndPr/>
    <w:sdtContent>
      <w:p w:rsidR="00235488" w:rsidRDefault="0023548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483">
          <w:rPr>
            <w:noProof/>
          </w:rPr>
          <w:t>1</w:t>
        </w:r>
        <w:r>
          <w:fldChar w:fldCharType="end"/>
        </w:r>
      </w:p>
    </w:sdtContent>
  </w:sdt>
  <w:p w:rsidR="00235488" w:rsidRDefault="002354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A82"/>
    <w:multiLevelType w:val="hybridMultilevel"/>
    <w:tmpl w:val="2ADA5948"/>
    <w:lvl w:ilvl="0" w:tplc="C9600A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1724"/>
    <w:multiLevelType w:val="hybridMultilevel"/>
    <w:tmpl w:val="497A4A20"/>
    <w:lvl w:ilvl="0" w:tplc="2662F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37D6"/>
    <w:multiLevelType w:val="multilevel"/>
    <w:tmpl w:val="C736E5C2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 w15:restartNumberingAfterBreak="0">
    <w:nsid w:val="0F543E50"/>
    <w:multiLevelType w:val="hybridMultilevel"/>
    <w:tmpl w:val="713EBCF6"/>
    <w:lvl w:ilvl="0" w:tplc="16728DE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4143F"/>
    <w:multiLevelType w:val="multilevel"/>
    <w:tmpl w:val="DF24F1D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5" w15:restartNumberingAfterBreak="0">
    <w:nsid w:val="1FF64903"/>
    <w:multiLevelType w:val="multilevel"/>
    <w:tmpl w:val="8410E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3006FED"/>
    <w:multiLevelType w:val="hybridMultilevel"/>
    <w:tmpl w:val="715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D4041"/>
    <w:multiLevelType w:val="hybridMultilevel"/>
    <w:tmpl w:val="4F5E6336"/>
    <w:lvl w:ilvl="0" w:tplc="A1FE0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5806CC"/>
    <w:multiLevelType w:val="multilevel"/>
    <w:tmpl w:val="59A21BBA"/>
    <w:lvl w:ilvl="0">
      <w:start w:val="1"/>
      <w:numFmt w:val="decimal"/>
      <w:lvlText w:val="%1."/>
      <w:lvlJc w:val="left"/>
      <w:pPr>
        <w:ind w:left="1040" w:hanging="360"/>
      </w:pPr>
      <w:rPr>
        <w:rFonts w:eastAsiaTheme="minorEastAsia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9" w15:restartNumberingAfterBreak="0">
    <w:nsid w:val="26694FF6"/>
    <w:multiLevelType w:val="hybridMultilevel"/>
    <w:tmpl w:val="AF16645E"/>
    <w:lvl w:ilvl="0" w:tplc="F0384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735820"/>
    <w:multiLevelType w:val="multilevel"/>
    <w:tmpl w:val="F24E3E0E"/>
    <w:lvl w:ilvl="0">
      <w:start w:val="1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20E11EE"/>
    <w:multiLevelType w:val="hybridMultilevel"/>
    <w:tmpl w:val="441A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CB8"/>
    <w:multiLevelType w:val="multilevel"/>
    <w:tmpl w:val="FEF8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3" w15:restartNumberingAfterBreak="0">
    <w:nsid w:val="37C9609A"/>
    <w:multiLevelType w:val="multilevel"/>
    <w:tmpl w:val="1CAA2FEE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</w:rPr>
    </w:lvl>
  </w:abstractNum>
  <w:abstractNum w:abstractNumId="14" w15:restartNumberingAfterBreak="0">
    <w:nsid w:val="38D75336"/>
    <w:multiLevelType w:val="multilevel"/>
    <w:tmpl w:val="1EE0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EBA236E"/>
    <w:multiLevelType w:val="hybridMultilevel"/>
    <w:tmpl w:val="51D6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A5057"/>
    <w:multiLevelType w:val="hybridMultilevel"/>
    <w:tmpl w:val="257A444A"/>
    <w:lvl w:ilvl="0" w:tplc="CC1E59D8">
      <w:start w:val="1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1145B"/>
    <w:multiLevelType w:val="hybridMultilevel"/>
    <w:tmpl w:val="BFC0DD7E"/>
    <w:lvl w:ilvl="0" w:tplc="BEA694B0">
      <w:start w:val="1"/>
      <w:numFmt w:val="decimal"/>
      <w:lvlText w:val="%1."/>
      <w:lvlJc w:val="left"/>
      <w:pPr>
        <w:ind w:left="12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8" w15:restartNumberingAfterBreak="0">
    <w:nsid w:val="4C924566"/>
    <w:multiLevelType w:val="hybridMultilevel"/>
    <w:tmpl w:val="969E9CBA"/>
    <w:lvl w:ilvl="0" w:tplc="0419000F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00AEA9C">
      <w:start w:val="1"/>
      <w:numFmt w:val="decimal"/>
      <w:lvlText w:val="%2."/>
      <w:lvlJc w:val="left"/>
      <w:pPr>
        <w:ind w:left="1637" w:hanging="360"/>
      </w:pPr>
      <w:rPr>
        <w:rFonts w:ascii="Times New Roman" w:eastAsiaTheme="minorEastAsia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E4C0D95"/>
    <w:multiLevelType w:val="multilevel"/>
    <w:tmpl w:val="646ABF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hint="default"/>
      </w:rPr>
    </w:lvl>
  </w:abstractNum>
  <w:abstractNum w:abstractNumId="20" w15:restartNumberingAfterBreak="0">
    <w:nsid w:val="50367D2A"/>
    <w:multiLevelType w:val="hybridMultilevel"/>
    <w:tmpl w:val="070A6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1C14"/>
    <w:multiLevelType w:val="hybridMultilevel"/>
    <w:tmpl w:val="8746F852"/>
    <w:lvl w:ilvl="0" w:tplc="3AEE477A">
      <w:start w:val="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03253"/>
    <w:multiLevelType w:val="hybridMultilevel"/>
    <w:tmpl w:val="6C406BF0"/>
    <w:lvl w:ilvl="0" w:tplc="10EA43E0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C5814"/>
    <w:multiLevelType w:val="hybridMultilevel"/>
    <w:tmpl w:val="B02C050C"/>
    <w:lvl w:ilvl="0" w:tplc="6AD01B5A">
      <w:start w:val="1"/>
      <w:numFmt w:val="decimal"/>
      <w:lvlText w:val="%1."/>
      <w:lvlJc w:val="left"/>
      <w:pPr>
        <w:ind w:left="104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53CB55D2"/>
    <w:multiLevelType w:val="hybridMultilevel"/>
    <w:tmpl w:val="E15C1D80"/>
    <w:lvl w:ilvl="0" w:tplc="CF44FFA4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0D0A74"/>
    <w:multiLevelType w:val="hybridMultilevel"/>
    <w:tmpl w:val="93049436"/>
    <w:lvl w:ilvl="0" w:tplc="78502792">
      <w:start w:val="8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57FD6010"/>
    <w:multiLevelType w:val="multilevel"/>
    <w:tmpl w:val="8CC00DB6"/>
    <w:lvl w:ilvl="0">
      <w:start w:val="10"/>
      <w:numFmt w:val="decimal"/>
      <w:lvlText w:val="%1."/>
      <w:lvlJc w:val="left"/>
      <w:pPr>
        <w:ind w:left="672" w:hanging="67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7" w15:restartNumberingAfterBreak="0">
    <w:nsid w:val="58FF7DB4"/>
    <w:multiLevelType w:val="multilevel"/>
    <w:tmpl w:val="E34A3134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8" w15:restartNumberingAfterBreak="0">
    <w:nsid w:val="5E506E82"/>
    <w:multiLevelType w:val="multilevel"/>
    <w:tmpl w:val="984885A0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5E522B41"/>
    <w:multiLevelType w:val="multilevel"/>
    <w:tmpl w:val="2C34317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5F66160B"/>
    <w:multiLevelType w:val="hybridMultilevel"/>
    <w:tmpl w:val="33BC1366"/>
    <w:lvl w:ilvl="0" w:tplc="194A8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DE7A27"/>
    <w:multiLevelType w:val="hybridMultilevel"/>
    <w:tmpl w:val="C194D6FE"/>
    <w:lvl w:ilvl="0" w:tplc="6DAE4E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A4327"/>
    <w:multiLevelType w:val="multilevel"/>
    <w:tmpl w:val="5AEA146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49" w:hanging="2160"/>
      </w:pPr>
      <w:rPr>
        <w:rFonts w:hint="default"/>
      </w:rPr>
    </w:lvl>
  </w:abstractNum>
  <w:abstractNum w:abstractNumId="33" w15:restartNumberingAfterBreak="0">
    <w:nsid w:val="65512333"/>
    <w:multiLevelType w:val="multilevel"/>
    <w:tmpl w:val="1CAA2FEE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</w:rPr>
    </w:lvl>
  </w:abstractNum>
  <w:abstractNum w:abstractNumId="34" w15:restartNumberingAfterBreak="0">
    <w:nsid w:val="65745651"/>
    <w:multiLevelType w:val="hybridMultilevel"/>
    <w:tmpl w:val="6F00B87E"/>
    <w:lvl w:ilvl="0" w:tplc="E864FE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41D12"/>
    <w:multiLevelType w:val="hybridMultilevel"/>
    <w:tmpl w:val="8B1AC6D4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84C7778"/>
    <w:multiLevelType w:val="hybridMultilevel"/>
    <w:tmpl w:val="7BC0E214"/>
    <w:lvl w:ilvl="0" w:tplc="3E7ED2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950795C"/>
    <w:multiLevelType w:val="multilevel"/>
    <w:tmpl w:val="E34A3134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 w15:restartNumberingAfterBreak="0">
    <w:nsid w:val="69930B22"/>
    <w:multiLevelType w:val="multilevel"/>
    <w:tmpl w:val="9C724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B0325CF"/>
    <w:multiLevelType w:val="multilevel"/>
    <w:tmpl w:val="872ADDB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934503"/>
    <w:multiLevelType w:val="hybridMultilevel"/>
    <w:tmpl w:val="37CE32C6"/>
    <w:lvl w:ilvl="0" w:tplc="4CDA9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73642D"/>
    <w:multiLevelType w:val="multilevel"/>
    <w:tmpl w:val="9DC8A43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2" w15:restartNumberingAfterBreak="0">
    <w:nsid w:val="706E7E21"/>
    <w:multiLevelType w:val="multilevel"/>
    <w:tmpl w:val="0504DBDC"/>
    <w:lvl w:ilvl="0">
      <w:start w:val="10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1911681"/>
    <w:multiLevelType w:val="hybridMultilevel"/>
    <w:tmpl w:val="EFF2A5A2"/>
    <w:lvl w:ilvl="0" w:tplc="C79C4C28">
      <w:start w:val="1"/>
      <w:numFmt w:val="decimal"/>
      <w:lvlText w:val="%1."/>
      <w:lvlJc w:val="left"/>
      <w:pPr>
        <w:ind w:left="855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 w15:restartNumberingAfterBreak="0">
    <w:nsid w:val="72B67EE6"/>
    <w:multiLevelType w:val="hybridMultilevel"/>
    <w:tmpl w:val="D4BE0976"/>
    <w:lvl w:ilvl="0" w:tplc="058AEDF8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80B85"/>
    <w:multiLevelType w:val="hybridMultilevel"/>
    <w:tmpl w:val="900A3F72"/>
    <w:lvl w:ilvl="0" w:tplc="8A347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FEA7E5A"/>
    <w:multiLevelType w:val="hybridMultilevel"/>
    <w:tmpl w:val="4FD64AF6"/>
    <w:lvl w:ilvl="0" w:tplc="C22220F8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36"/>
  </w:num>
  <w:num w:numId="4">
    <w:abstractNumId w:val="40"/>
  </w:num>
  <w:num w:numId="5">
    <w:abstractNumId w:val="17"/>
  </w:num>
  <w:num w:numId="6">
    <w:abstractNumId w:val="12"/>
  </w:num>
  <w:num w:numId="7">
    <w:abstractNumId w:val="5"/>
  </w:num>
  <w:num w:numId="8">
    <w:abstractNumId w:val="0"/>
  </w:num>
  <w:num w:numId="9">
    <w:abstractNumId w:val="23"/>
  </w:num>
  <w:num w:numId="10">
    <w:abstractNumId w:val="8"/>
  </w:num>
  <w:num w:numId="11">
    <w:abstractNumId w:val="11"/>
  </w:num>
  <w:num w:numId="12">
    <w:abstractNumId w:val="30"/>
  </w:num>
  <w:num w:numId="13">
    <w:abstractNumId w:val="6"/>
  </w:num>
  <w:num w:numId="14">
    <w:abstractNumId w:val="20"/>
  </w:num>
  <w:num w:numId="15">
    <w:abstractNumId w:val="41"/>
  </w:num>
  <w:num w:numId="16">
    <w:abstractNumId w:val="39"/>
  </w:num>
  <w:num w:numId="17">
    <w:abstractNumId w:val="24"/>
  </w:num>
  <w:num w:numId="18">
    <w:abstractNumId w:val="15"/>
  </w:num>
  <w:num w:numId="19">
    <w:abstractNumId w:val="35"/>
  </w:num>
  <w:num w:numId="20">
    <w:abstractNumId w:val="25"/>
  </w:num>
  <w:num w:numId="21">
    <w:abstractNumId w:val="18"/>
  </w:num>
  <w:num w:numId="22">
    <w:abstractNumId w:val="27"/>
  </w:num>
  <w:num w:numId="23">
    <w:abstractNumId w:val="2"/>
  </w:num>
  <w:num w:numId="24">
    <w:abstractNumId w:val="28"/>
  </w:num>
  <w:num w:numId="25">
    <w:abstractNumId w:val="37"/>
  </w:num>
  <w:num w:numId="26">
    <w:abstractNumId w:val="21"/>
  </w:num>
  <w:num w:numId="27">
    <w:abstractNumId w:val="32"/>
  </w:num>
  <w:num w:numId="28">
    <w:abstractNumId w:val="29"/>
  </w:num>
  <w:num w:numId="29">
    <w:abstractNumId w:val="42"/>
  </w:num>
  <w:num w:numId="30">
    <w:abstractNumId w:val="26"/>
  </w:num>
  <w:num w:numId="31">
    <w:abstractNumId w:val="33"/>
  </w:num>
  <w:num w:numId="32">
    <w:abstractNumId w:val="10"/>
  </w:num>
  <w:num w:numId="33">
    <w:abstractNumId w:val="22"/>
  </w:num>
  <w:num w:numId="34">
    <w:abstractNumId w:val="31"/>
  </w:num>
  <w:num w:numId="35">
    <w:abstractNumId w:val="19"/>
  </w:num>
  <w:num w:numId="36">
    <w:abstractNumId w:val="46"/>
  </w:num>
  <w:num w:numId="37">
    <w:abstractNumId w:val="44"/>
  </w:num>
  <w:num w:numId="38">
    <w:abstractNumId w:val="1"/>
  </w:num>
  <w:num w:numId="39">
    <w:abstractNumId w:val="7"/>
  </w:num>
  <w:num w:numId="40">
    <w:abstractNumId w:val="9"/>
  </w:num>
  <w:num w:numId="41">
    <w:abstractNumId w:val="3"/>
  </w:num>
  <w:num w:numId="42">
    <w:abstractNumId w:val="4"/>
  </w:num>
  <w:num w:numId="43">
    <w:abstractNumId w:val="13"/>
  </w:num>
  <w:num w:numId="44">
    <w:abstractNumId w:val="16"/>
  </w:num>
  <w:num w:numId="45">
    <w:abstractNumId w:val="45"/>
  </w:num>
  <w:num w:numId="46">
    <w:abstractNumId w:val="3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0B"/>
    <w:rsid w:val="00001A6E"/>
    <w:rsid w:val="00001BFE"/>
    <w:rsid w:val="00002ADD"/>
    <w:rsid w:val="00002DC3"/>
    <w:rsid w:val="00014A6D"/>
    <w:rsid w:val="00020486"/>
    <w:rsid w:val="00020530"/>
    <w:rsid w:val="000206A3"/>
    <w:rsid w:val="00020807"/>
    <w:rsid w:val="000215D7"/>
    <w:rsid w:val="00024B0C"/>
    <w:rsid w:val="000329D6"/>
    <w:rsid w:val="00033208"/>
    <w:rsid w:val="00035C70"/>
    <w:rsid w:val="000365F0"/>
    <w:rsid w:val="00037640"/>
    <w:rsid w:val="000404D7"/>
    <w:rsid w:val="000413DF"/>
    <w:rsid w:val="00052146"/>
    <w:rsid w:val="00052204"/>
    <w:rsid w:val="00052351"/>
    <w:rsid w:val="00057BC4"/>
    <w:rsid w:val="00066D75"/>
    <w:rsid w:val="00066EA7"/>
    <w:rsid w:val="00070E54"/>
    <w:rsid w:val="000716FE"/>
    <w:rsid w:val="00075042"/>
    <w:rsid w:val="00082AF6"/>
    <w:rsid w:val="00083F84"/>
    <w:rsid w:val="00090413"/>
    <w:rsid w:val="000945F8"/>
    <w:rsid w:val="00094CD2"/>
    <w:rsid w:val="0009606E"/>
    <w:rsid w:val="000A2906"/>
    <w:rsid w:val="000A4FC6"/>
    <w:rsid w:val="000A5AAD"/>
    <w:rsid w:val="000A5D25"/>
    <w:rsid w:val="000A6462"/>
    <w:rsid w:val="000B287D"/>
    <w:rsid w:val="000C10D1"/>
    <w:rsid w:val="000C5C07"/>
    <w:rsid w:val="000D03FD"/>
    <w:rsid w:val="000D0AC2"/>
    <w:rsid w:val="000D204A"/>
    <w:rsid w:val="000D5615"/>
    <w:rsid w:val="000D738D"/>
    <w:rsid w:val="000E0133"/>
    <w:rsid w:val="000E4F10"/>
    <w:rsid w:val="000E54F0"/>
    <w:rsid w:val="000E5586"/>
    <w:rsid w:val="000E66D1"/>
    <w:rsid w:val="000F0BE6"/>
    <w:rsid w:val="000F1230"/>
    <w:rsid w:val="000F469C"/>
    <w:rsid w:val="000F4962"/>
    <w:rsid w:val="000F4979"/>
    <w:rsid w:val="00103C01"/>
    <w:rsid w:val="001058EA"/>
    <w:rsid w:val="00112B56"/>
    <w:rsid w:val="001144FF"/>
    <w:rsid w:val="001152CF"/>
    <w:rsid w:val="00120A38"/>
    <w:rsid w:val="001225EE"/>
    <w:rsid w:val="00124EEB"/>
    <w:rsid w:val="00127830"/>
    <w:rsid w:val="0014555D"/>
    <w:rsid w:val="001464B5"/>
    <w:rsid w:val="00151EBF"/>
    <w:rsid w:val="00156EF0"/>
    <w:rsid w:val="001606F3"/>
    <w:rsid w:val="0016267D"/>
    <w:rsid w:val="00164A0C"/>
    <w:rsid w:val="001668B0"/>
    <w:rsid w:val="00167DD4"/>
    <w:rsid w:val="00171F88"/>
    <w:rsid w:val="00173230"/>
    <w:rsid w:val="00176F45"/>
    <w:rsid w:val="001825E1"/>
    <w:rsid w:val="001846C8"/>
    <w:rsid w:val="00186757"/>
    <w:rsid w:val="00191A95"/>
    <w:rsid w:val="0019633A"/>
    <w:rsid w:val="001A163C"/>
    <w:rsid w:val="001A460A"/>
    <w:rsid w:val="001A5984"/>
    <w:rsid w:val="001A635E"/>
    <w:rsid w:val="001B1462"/>
    <w:rsid w:val="001B2E8F"/>
    <w:rsid w:val="001B3087"/>
    <w:rsid w:val="001B62F6"/>
    <w:rsid w:val="001B7A2F"/>
    <w:rsid w:val="001C0AF4"/>
    <w:rsid w:val="001C577E"/>
    <w:rsid w:val="001C594A"/>
    <w:rsid w:val="001D56DA"/>
    <w:rsid w:val="001E146A"/>
    <w:rsid w:val="001E3C0E"/>
    <w:rsid w:val="001E400A"/>
    <w:rsid w:val="001E4138"/>
    <w:rsid w:val="001E42E3"/>
    <w:rsid w:val="001E6AA2"/>
    <w:rsid w:val="001E6B7E"/>
    <w:rsid w:val="001F7B76"/>
    <w:rsid w:val="00201005"/>
    <w:rsid w:val="00201026"/>
    <w:rsid w:val="00201D4B"/>
    <w:rsid w:val="00202ED6"/>
    <w:rsid w:val="00205958"/>
    <w:rsid w:val="00207843"/>
    <w:rsid w:val="0021042F"/>
    <w:rsid w:val="00220289"/>
    <w:rsid w:val="00225892"/>
    <w:rsid w:val="00226905"/>
    <w:rsid w:val="002272D0"/>
    <w:rsid w:val="00231792"/>
    <w:rsid w:val="002328FE"/>
    <w:rsid w:val="002343E0"/>
    <w:rsid w:val="002343F6"/>
    <w:rsid w:val="00235488"/>
    <w:rsid w:val="00240F21"/>
    <w:rsid w:val="00241818"/>
    <w:rsid w:val="00243142"/>
    <w:rsid w:val="00246ED9"/>
    <w:rsid w:val="00246FB6"/>
    <w:rsid w:val="00247D48"/>
    <w:rsid w:val="00250872"/>
    <w:rsid w:val="00250CD7"/>
    <w:rsid w:val="00250EA3"/>
    <w:rsid w:val="0025407D"/>
    <w:rsid w:val="00256453"/>
    <w:rsid w:val="002570F6"/>
    <w:rsid w:val="00262A62"/>
    <w:rsid w:val="00264D77"/>
    <w:rsid w:val="002709E2"/>
    <w:rsid w:val="002807AE"/>
    <w:rsid w:val="00282FCB"/>
    <w:rsid w:val="0028716A"/>
    <w:rsid w:val="00290AC6"/>
    <w:rsid w:val="00294C45"/>
    <w:rsid w:val="002951DA"/>
    <w:rsid w:val="002A008F"/>
    <w:rsid w:val="002A26F4"/>
    <w:rsid w:val="002B00DF"/>
    <w:rsid w:val="002B0220"/>
    <w:rsid w:val="002B157C"/>
    <w:rsid w:val="002B7F1E"/>
    <w:rsid w:val="002C0D8E"/>
    <w:rsid w:val="002C15C1"/>
    <w:rsid w:val="002C2071"/>
    <w:rsid w:val="002C6B86"/>
    <w:rsid w:val="002C7E83"/>
    <w:rsid w:val="002D123F"/>
    <w:rsid w:val="002D2A3D"/>
    <w:rsid w:val="002D3885"/>
    <w:rsid w:val="002D39AC"/>
    <w:rsid w:val="002D5894"/>
    <w:rsid w:val="002D65FF"/>
    <w:rsid w:val="002D6B75"/>
    <w:rsid w:val="002E1B8A"/>
    <w:rsid w:val="002E6750"/>
    <w:rsid w:val="002E680B"/>
    <w:rsid w:val="002E6F0A"/>
    <w:rsid w:val="002F599F"/>
    <w:rsid w:val="002F7D28"/>
    <w:rsid w:val="00300066"/>
    <w:rsid w:val="00300A03"/>
    <w:rsid w:val="003174AD"/>
    <w:rsid w:val="00323AD7"/>
    <w:rsid w:val="00324002"/>
    <w:rsid w:val="00326CB7"/>
    <w:rsid w:val="00327945"/>
    <w:rsid w:val="00327EE2"/>
    <w:rsid w:val="00331381"/>
    <w:rsid w:val="003318AE"/>
    <w:rsid w:val="0033367C"/>
    <w:rsid w:val="00334BD4"/>
    <w:rsid w:val="00336BC5"/>
    <w:rsid w:val="00337F8E"/>
    <w:rsid w:val="00340313"/>
    <w:rsid w:val="00340A26"/>
    <w:rsid w:val="003425B7"/>
    <w:rsid w:val="00343C24"/>
    <w:rsid w:val="003462FC"/>
    <w:rsid w:val="00346BC3"/>
    <w:rsid w:val="00350852"/>
    <w:rsid w:val="00350B78"/>
    <w:rsid w:val="00361A09"/>
    <w:rsid w:val="00361FB2"/>
    <w:rsid w:val="003621AE"/>
    <w:rsid w:val="003638C3"/>
    <w:rsid w:val="00363C7E"/>
    <w:rsid w:val="0036478F"/>
    <w:rsid w:val="00366F80"/>
    <w:rsid w:val="00372792"/>
    <w:rsid w:val="003752DD"/>
    <w:rsid w:val="003758DC"/>
    <w:rsid w:val="00376F46"/>
    <w:rsid w:val="00377B5F"/>
    <w:rsid w:val="0038366F"/>
    <w:rsid w:val="003910B7"/>
    <w:rsid w:val="003919FF"/>
    <w:rsid w:val="00392B33"/>
    <w:rsid w:val="00392FFD"/>
    <w:rsid w:val="003A0B7E"/>
    <w:rsid w:val="003A4466"/>
    <w:rsid w:val="003A6624"/>
    <w:rsid w:val="003A721F"/>
    <w:rsid w:val="003B012A"/>
    <w:rsid w:val="003B047A"/>
    <w:rsid w:val="003B2962"/>
    <w:rsid w:val="003B2A18"/>
    <w:rsid w:val="003B2E48"/>
    <w:rsid w:val="003B3C22"/>
    <w:rsid w:val="003B4574"/>
    <w:rsid w:val="003B4915"/>
    <w:rsid w:val="003B5CC5"/>
    <w:rsid w:val="003B6133"/>
    <w:rsid w:val="003C4CAF"/>
    <w:rsid w:val="003C50B1"/>
    <w:rsid w:val="003D29EC"/>
    <w:rsid w:val="003D444F"/>
    <w:rsid w:val="003D5DED"/>
    <w:rsid w:val="003E195F"/>
    <w:rsid w:val="003E258F"/>
    <w:rsid w:val="003E3198"/>
    <w:rsid w:val="003E3B4F"/>
    <w:rsid w:val="003F16E2"/>
    <w:rsid w:val="003F340E"/>
    <w:rsid w:val="003F36F0"/>
    <w:rsid w:val="003F7F5C"/>
    <w:rsid w:val="003F7F7F"/>
    <w:rsid w:val="00400104"/>
    <w:rsid w:val="0040150F"/>
    <w:rsid w:val="0040393C"/>
    <w:rsid w:val="00405636"/>
    <w:rsid w:val="00405FAE"/>
    <w:rsid w:val="004066D0"/>
    <w:rsid w:val="00406713"/>
    <w:rsid w:val="004118A3"/>
    <w:rsid w:val="00412A14"/>
    <w:rsid w:val="00413D82"/>
    <w:rsid w:val="0041530C"/>
    <w:rsid w:val="00416A73"/>
    <w:rsid w:val="0042075F"/>
    <w:rsid w:val="00420E40"/>
    <w:rsid w:val="00421C18"/>
    <w:rsid w:val="00422371"/>
    <w:rsid w:val="004274DC"/>
    <w:rsid w:val="004303C9"/>
    <w:rsid w:val="00430AAA"/>
    <w:rsid w:val="00433C9C"/>
    <w:rsid w:val="00437DC3"/>
    <w:rsid w:val="00441D43"/>
    <w:rsid w:val="00443740"/>
    <w:rsid w:val="00443F97"/>
    <w:rsid w:val="0044410D"/>
    <w:rsid w:val="00446E6C"/>
    <w:rsid w:val="00453A01"/>
    <w:rsid w:val="0045680F"/>
    <w:rsid w:val="0046139A"/>
    <w:rsid w:val="004625AE"/>
    <w:rsid w:val="004639B0"/>
    <w:rsid w:val="004664F0"/>
    <w:rsid w:val="00466E6C"/>
    <w:rsid w:val="00470F3B"/>
    <w:rsid w:val="00474044"/>
    <w:rsid w:val="0047457F"/>
    <w:rsid w:val="00477A13"/>
    <w:rsid w:val="00482736"/>
    <w:rsid w:val="00483AE0"/>
    <w:rsid w:val="00490CDA"/>
    <w:rsid w:val="00492DFC"/>
    <w:rsid w:val="004A0D42"/>
    <w:rsid w:val="004A1F3D"/>
    <w:rsid w:val="004A2588"/>
    <w:rsid w:val="004A2985"/>
    <w:rsid w:val="004A331F"/>
    <w:rsid w:val="004A5392"/>
    <w:rsid w:val="004A59A9"/>
    <w:rsid w:val="004B0089"/>
    <w:rsid w:val="004B2211"/>
    <w:rsid w:val="004B2EC2"/>
    <w:rsid w:val="004B327F"/>
    <w:rsid w:val="004B397C"/>
    <w:rsid w:val="004B5574"/>
    <w:rsid w:val="004C0140"/>
    <w:rsid w:val="004C17BD"/>
    <w:rsid w:val="004C19A1"/>
    <w:rsid w:val="004C242A"/>
    <w:rsid w:val="004D5B05"/>
    <w:rsid w:val="004D762D"/>
    <w:rsid w:val="004D76A4"/>
    <w:rsid w:val="004E399F"/>
    <w:rsid w:val="004E4E86"/>
    <w:rsid w:val="004E5758"/>
    <w:rsid w:val="004F05DA"/>
    <w:rsid w:val="004F5E39"/>
    <w:rsid w:val="004F5F98"/>
    <w:rsid w:val="004F7BEB"/>
    <w:rsid w:val="005013C6"/>
    <w:rsid w:val="00501508"/>
    <w:rsid w:val="0050290B"/>
    <w:rsid w:val="00506581"/>
    <w:rsid w:val="005118C0"/>
    <w:rsid w:val="005126A5"/>
    <w:rsid w:val="00514E0E"/>
    <w:rsid w:val="00521B3A"/>
    <w:rsid w:val="005224B0"/>
    <w:rsid w:val="00531D95"/>
    <w:rsid w:val="00532E22"/>
    <w:rsid w:val="00533552"/>
    <w:rsid w:val="00534315"/>
    <w:rsid w:val="00535B27"/>
    <w:rsid w:val="005361D7"/>
    <w:rsid w:val="00537C98"/>
    <w:rsid w:val="0054025E"/>
    <w:rsid w:val="00542D29"/>
    <w:rsid w:val="00543290"/>
    <w:rsid w:val="0054447C"/>
    <w:rsid w:val="00557E64"/>
    <w:rsid w:val="00567E98"/>
    <w:rsid w:val="0057088E"/>
    <w:rsid w:val="00572049"/>
    <w:rsid w:val="00575DD1"/>
    <w:rsid w:val="005769F8"/>
    <w:rsid w:val="00576F72"/>
    <w:rsid w:val="005815E0"/>
    <w:rsid w:val="00581DCF"/>
    <w:rsid w:val="005822FF"/>
    <w:rsid w:val="005839C8"/>
    <w:rsid w:val="00583C4A"/>
    <w:rsid w:val="005841C7"/>
    <w:rsid w:val="0058777B"/>
    <w:rsid w:val="00587B0B"/>
    <w:rsid w:val="0059014E"/>
    <w:rsid w:val="005923DF"/>
    <w:rsid w:val="005926C2"/>
    <w:rsid w:val="005A00EB"/>
    <w:rsid w:val="005A0D2F"/>
    <w:rsid w:val="005A3308"/>
    <w:rsid w:val="005B0307"/>
    <w:rsid w:val="005B1B9E"/>
    <w:rsid w:val="005B44BA"/>
    <w:rsid w:val="005C4C07"/>
    <w:rsid w:val="005E051B"/>
    <w:rsid w:val="005E348B"/>
    <w:rsid w:val="005E4BED"/>
    <w:rsid w:val="005F2DBD"/>
    <w:rsid w:val="005F56B4"/>
    <w:rsid w:val="005F5E7B"/>
    <w:rsid w:val="00601C62"/>
    <w:rsid w:val="006035EC"/>
    <w:rsid w:val="0061109D"/>
    <w:rsid w:val="006136A6"/>
    <w:rsid w:val="006201DC"/>
    <w:rsid w:val="00621C67"/>
    <w:rsid w:val="00622EF6"/>
    <w:rsid w:val="00627D32"/>
    <w:rsid w:val="00632A35"/>
    <w:rsid w:val="00632E96"/>
    <w:rsid w:val="006339F3"/>
    <w:rsid w:val="006351DE"/>
    <w:rsid w:val="00640446"/>
    <w:rsid w:val="00640EF8"/>
    <w:rsid w:val="0064166F"/>
    <w:rsid w:val="00641BE5"/>
    <w:rsid w:val="006438C5"/>
    <w:rsid w:val="00652105"/>
    <w:rsid w:val="00653F80"/>
    <w:rsid w:val="00654B31"/>
    <w:rsid w:val="0065796C"/>
    <w:rsid w:val="006643F4"/>
    <w:rsid w:val="00671157"/>
    <w:rsid w:val="00671B3F"/>
    <w:rsid w:val="006720DD"/>
    <w:rsid w:val="00673137"/>
    <w:rsid w:val="00675BB0"/>
    <w:rsid w:val="00677F5E"/>
    <w:rsid w:val="006806E8"/>
    <w:rsid w:val="00682E71"/>
    <w:rsid w:val="00686685"/>
    <w:rsid w:val="00686AD8"/>
    <w:rsid w:val="00687314"/>
    <w:rsid w:val="00691A15"/>
    <w:rsid w:val="00695B9A"/>
    <w:rsid w:val="00696E89"/>
    <w:rsid w:val="006A1BD0"/>
    <w:rsid w:val="006A229B"/>
    <w:rsid w:val="006B0108"/>
    <w:rsid w:val="006B1892"/>
    <w:rsid w:val="006B1B19"/>
    <w:rsid w:val="006B2472"/>
    <w:rsid w:val="006B40D4"/>
    <w:rsid w:val="006B541B"/>
    <w:rsid w:val="006C1CCB"/>
    <w:rsid w:val="006C3A06"/>
    <w:rsid w:val="006C5815"/>
    <w:rsid w:val="006C641E"/>
    <w:rsid w:val="006D2E16"/>
    <w:rsid w:val="006D74CE"/>
    <w:rsid w:val="006E335F"/>
    <w:rsid w:val="006E5114"/>
    <w:rsid w:val="006E5B41"/>
    <w:rsid w:val="006E63F9"/>
    <w:rsid w:val="006F0DA5"/>
    <w:rsid w:val="006F2707"/>
    <w:rsid w:val="0070412C"/>
    <w:rsid w:val="00707B2C"/>
    <w:rsid w:val="00710BF3"/>
    <w:rsid w:val="007132B5"/>
    <w:rsid w:val="007144CC"/>
    <w:rsid w:val="00715E51"/>
    <w:rsid w:val="00724F55"/>
    <w:rsid w:val="0072510A"/>
    <w:rsid w:val="00726AD5"/>
    <w:rsid w:val="00730950"/>
    <w:rsid w:val="007328B6"/>
    <w:rsid w:val="00736168"/>
    <w:rsid w:val="00737AB9"/>
    <w:rsid w:val="00744C2E"/>
    <w:rsid w:val="007462B3"/>
    <w:rsid w:val="00746A07"/>
    <w:rsid w:val="00746BA6"/>
    <w:rsid w:val="00747E97"/>
    <w:rsid w:val="00757F94"/>
    <w:rsid w:val="007616BA"/>
    <w:rsid w:val="0076592D"/>
    <w:rsid w:val="00770AC8"/>
    <w:rsid w:val="00771CEF"/>
    <w:rsid w:val="00783FC3"/>
    <w:rsid w:val="00787880"/>
    <w:rsid w:val="00790B5D"/>
    <w:rsid w:val="00790C28"/>
    <w:rsid w:val="0079118E"/>
    <w:rsid w:val="00791517"/>
    <w:rsid w:val="00791E79"/>
    <w:rsid w:val="00797771"/>
    <w:rsid w:val="007A5199"/>
    <w:rsid w:val="007A6010"/>
    <w:rsid w:val="007B1328"/>
    <w:rsid w:val="007B246C"/>
    <w:rsid w:val="007B2A87"/>
    <w:rsid w:val="007B42DF"/>
    <w:rsid w:val="007B497F"/>
    <w:rsid w:val="007B7DB8"/>
    <w:rsid w:val="007C043B"/>
    <w:rsid w:val="007C345A"/>
    <w:rsid w:val="007C4F1E"/>
    <w:rsid w:val="007C56F1"/>
    <w:rsid w:val="007C5A81"/>
    <w:rsid w:val="007C63B9"/>
    <w:rsid w:val="007D1632"/>
    <w:rsid w:val="007D62B7"/>
    <w:rsid w:val="007D723A"/>
    <w:rsid w:val="007E3988"/>
    <w:rsid w:val="007F0470"/>
    <w:rsid w:val="007F0584"/>
    <w:rsid w:val="007F0E1D"/>
    <w:rsid w:val="00800005"/>
    <w:rsid w:val="00801A1D"/>
    <w:rsid w:val="00802A5D"/>
    <w:rsid w:val="00803B30"/>
    <w:rsid w:val="00806876"/>
    <w:rsid w:val="00807794"/>
    <w:rsid w:val="008102BB"/>
    <w:rsid w:val="0081048B"/>
    <w:rsid w:val="00810730"/>
    <w:rsid w:val="008147CA"/>
    <w:rsid w:val="008158C9"/>
    <w:rsid w:val="00817474"/>
    <w:rsid w:val="00820D3D"/>
    <w:rsid w:val="0082250A"/>
    <w:rsid w:val="0083080B"/>
    <w:rsid w:val="008330B2"/>
    <w:rsid w:val="00833611"/>
    <w:rsid w:val="00842E0C"/>
    <w:rsid w:val="0084312C"/>
    <w:rsid w:val="00846231"/>
    <w:rsid w:val="00851FBA"/>
    <w:rsid w:val="008521E5"/>
    <w:rsid w:val="00852328"/>
    <w:rsid w:val="00856655"/>
    <w:rsid w:val="0085685F"/>
    <w:rsid w:val="00856B2B"/>
    <w:rsid w:val="008611BF"/>
    <w:rsid w:val="00861600"/>
    <w:rsid w:val="0086242E"/>
    <w:rsid w:val="008634C0"/>
    <w:rsid w:val="0086671C"/>
    <w:rsid w:val="00875FC8"/>
    <w:rsid w:val="0088027E"/>
    <w:rsid w:val="00881CA8"/>
    <w:rsid w:val="0088499B"/>
    <w:rsid w:val="00891F06"/>
    <w:rsid w:val="00891FFA"/>
    <w:rsid w:val="008950FE"/>
    <w:rsid w:val="008A3E7B"/>
    <w:rsid w:val="008A46BE"/>
    <w:rsid w:val="008B26CD"/>
    <w:rsid w:val="008B62BC"/>
    <w:rsid w:val="008C516B"/>
    <w:rsid w:val="008C72B6"/>
    <w:rsid w:val="008C7507"/>
    <w:rsid w:val="008E092E"/>
    <w:rsid w:val="008E257D"/>
    <w:rsid w:val="008E6162"/>
    <w:rsid w:val="008E690D"/>
    <w:rsid w:val="008F0169"/>
    <w:rsid w:val="008F0C63"/>
    <w:rsid w:val="008F15AF"/>
    <w:rsid w:val="008F2E2C"/>
    <w:rsid w:val="008F62B5"/>
    <w:rsid w:val="008F7754"/>
    <w:rsid w:val="009000A8"/>
    <w:rsid w:val="0090012D"/>
    <w:rsid w:val="0091571F"/>
    <w:rsid w:val="00915DC4"/>
    <w:rsid w:val="00920C62"/>
    <w:rsid w:val="00922888"/>
    <w:rsid w:val="009232F1"/>
    <w:rsid w:val="00923DFE"/>
    <w:rsid w:val="009260B7"/>
    <w:rsid w:val="0093399B"/>
    <w:rsid w:val="00934E4E"/>
    <w:rsid w:val="009356D8"/>
    <w:rsid w:val="009369CB"/>
    <w:rsid w:val="00946FF3"/>
    <w:rsid w:val="00951E1A"/>
    <w:rsid w:val="00954CAE"/>
    <w:rsid w:val="009612DC"/>
    <w:rsid w:val="009613FB"/>
    <w:rsid w:val="00964DF1"/>
    <w:rsid w:val="00965D5D"/>
    <w:rsid w:val="0097016B"/>
    <w:rsid w:val="00973FD7"/>
    <w:rsid w:val="00974270"/>
    <w:rsid w:val="00974AC7"/>
    <w:rsid w:val="00976930"/>
    <w:rsid w:val="009834E2"/>
    <w:rsid w:val="00993267"/>
    <w:rsid w:val="0099546F"/>
    <w:rsid w:val="00996754"/>
    <w:rsid w:val="00997297"/>
    <w:rsid w:val="009A10D8"/>
    <w:rsid w:val="009A1D33"/>
    <w:rsid w:val="009A1F51"/>
    <w:rsid w:val="009A569D"/>
    <w:rsid w:val="009A5DFE"/>
    <w:rsid w:val="009A7BA4"/>
    <w:rsid w:val="009B0239"/>
    <w:rsid w:val="009B4B49"/>
    <w:rsid w:val="009B6EA2"/>
    <w:rsid w:val="009C076F"/>
    <w:rsid w:val="009C28DD"/>
    <w:rsid w:val="009C4844"/>
    <w:rsid w:val="009C4D51"/>
    <w:rsid w:val="009D1418"/>
    <w:rsid w:val="009D4252"/>
    <w:rsid w:val="009D5926"/>
    <w:rsid w:val="009D7E10"/>
    <w:rsid w:val="009E3479"/>
    <w:rsid w:val="009E4B45"/>
    <w:rsid w:val="009F145B"/>
    <w:rsid w:val="009F19E6"/>
    <w:rsid w:val="00A0254B"/>
    <w:rsid w:val="00A037E1"/>
    <w:rsid w:val="00A039BA"/>
    <w:rsid w:val="00A03B30"/>
    <w:rsid w:val="00A1051B"/>
    <w:rsid w:val="00A10697"/>
    <w:rsid w:val="00A11689"/>
    <w:rsid w:val="00A14945"/>
    <w:rsid w:val="00A242A4"/>
    <w:rsid w:val="00A24447"/>
    <w:rsid w:val="00A32B04"/>
    <w:rsid w:val="00A336C9"/>
    <w:rsid w:val="00A3375B"/>
    <w:rsid w:val="00A40A05"/>
    <w:rsid w:val="00A41FCC"/>
    <w:rsid w:val="00A4477A"/>
    <w:rsid w:val="00A463F9"/>
    <w:rsid w:val="00A474D2"/>
    <w:rsid w:val="00A532AB"/>
    <w:rsid w:val="00A54FAD"/>
    <w:rsid w:val="00A56BFB"/>
    <w:rsid w:val="00A602ED"/>
    <w:rsid w:val="00A63504"/>
    <w:rsid w:val="00A63EFE"/>
    <w:rsid w:val="00A647F7"/>
    <w:rsid w:val="00A71E98"/>
    <w:rsid w:val="00A749B6"/>
    <w:rsid w:val="00A80B0B"/>
    <w:rsid w:val="00A86140"/>
    <w:rsid w:val="00A878B9"/>
    <w:rsid w:val="00A914F5"/>
    <w:rsid w:val="00A92541"/>
    <w:rsid w:val="00A950C3"/>
    <w:rsid w:val="00A96440"/>
    <w:rsid w:val="00AA05E2"/>
    <w:rsid w:val="00AA4281"/>
    <w:rsid w:val="00AB027F"/>
    <w:rsid w:val="00AB1236"/>
    <w:rsid w:val="00AB5165"/>
    <w:rsid w:val="00AB5594"/>
    <w:rsid w:val="00AB6BE1"/>
    <w:rsid w:val="00AC55E6"/>
    <w:rsid w:val="00AD03F1"/>
    <w:rsid w:val="00AD0630"/>
    <w:rsid w:val="00AD2C49"/>
    <w:rsid w:val="00AD59C1"/>
    <w:rsid w:val="00AD6D49"/>
    <w:rsid w:val="00AE6E51"/>
    <w:rsid w:val="00AF196F"/>
    <w:rsid w:val="00AF2C81"/>
    <w:rsid w:val="00AF33E4"/>
    <w:rsid w:val="00AF3F08"/>
    <w:rsid w:val="00AF40E1"/>
    <w:rsid w:val="00B04B8D"/>
    <w:rsid w:val="00B1172B"/>
    <w:rsid w:val="00B122AA"/>
    <w:rsid w:val="00B14DE6"/>
    <w:rsid w:val="00B152A2"/>
    <w:rsid w:val="00B16906"/>
    <w:rsid w:val="00B17E09"/>
    <w:rsid w:val="00B22907"/>
    <w:rsid w:val="00B261A5"/>
    <w:rsid w:val="00B31E50"/>
    <w:rsid w:val="00B346CE"/>
    <w:rsid w:val="00B36BB3"/>
    <w:rsid w:val="00B3789F"/>
    <w:rsid w:val="00B37918"/>
    <w:rsid w:val="00B431E6"/>
    <w:rsid w:val="00B44610"/>
    <w:rsid w:val="00B555E7"/>
    <w:rsid w:val="00B616CA"/>
    <w:rsid w:val="00B62588"/>
    <w:rsid w:val="00B639C3"/>
    <w:rsid w:val="00B67D36"/>
    <w:rsid w:val="00B73551"/>
    <w:rsid w:val="00B7364E"/>
    <w:rsid w:val="00B762BB"/>
    <w:rsid w:val="00B771A5"/>
    <w:rsid w:val="00B82426"/>
    <w:rsid w:val="00B87255"/>
    <w:rsid w:val="00B87B20"/>
    <w:rsid w:val="00B92DB5"/>
    <w:rsid w:val="00B94521"/>
    <w:rsid w:val="00B964D2"/>
    <w:rsid w:val="00BA4712"/>
    <w:rsid w:val="00BA5DFA"/>
    <w:rsid w:val="00BA5FDB"/>
    <w:rsid w:val="00BB5486"/>
    <w:rsid w:val="00BC6A0E"/>
    <w:rsid w:val="00BC7163"/>
    <w:rsid w:val="00BD4A9B"/>
    <w:rsid w:val="00BD6A59"/>
    <w:rsid w:val="00BE1BE3"/>
    <w:rsid w:val="00BE22C1"/>
    <w:rsid w:val="00BE2D59"/>
    <w:rsid w:val="00BE4A83"/>
    <w:rsid w:val="00BE7923"/>
    <w:rsid w:val="00BF00A2"/>
    <w:rsid w:val="00BF179F"/>
    <w:rsid w:val="00BF43FE"/>
    <w:rsid w:val="00BF56CB"/>
    <w:rsid w:val="00BF6016"/>
    <w:rsid w:val="00C000A0"/>
    <w:rsid w:val="00C01124"/>
    <w:rsid w:val="00C05A98"/>
    <w:rsid w:val="00C1072B"/>
    <w:rsid w:val="00C21D75"/>
    <w:rsid w:val="00C223F2"/>
    <w:rsid w:val="00C224A5"/>
    <w:rsid w:val="00C25C20"/>
    <w:rsid w:val="00C26468"/>
    <w:rsid w:val="00C26DE9"/>
    <w:rsid w:val="00C33E78"/>
    <w:rsid w:val="00C34E0A"/>
    <w:rsid w:val="00C36205"/>
    <w:rsid w:val="00C36DF0"/>
    <w:rsid w:val="00C4188E"/>
    <w:rsid w:val="00C41DBA"/>
    <w:rsid w:val="00C44977"/>
    <w:rsid w:val="00C46F4D"/>
    <w:rsid w:val="00C50C1D"/>
    <w:rsid w:val="00C51DCD"/>
    <w:rsid w:val="00C66678"/>
    <w:rsid w:val="00C67E63"/>
    <w:rsid w:val="00C72243"/>
    <w:rsid w:val="00C72908"/>
    <w:rsid w:val="00C72E26"/>
    <w:rsid w:val="00C80C0E"/>
    <w:rsid w:val="00C90390"/>
    <w:rsid w:val="00C91154"/>
    <w:rsid w:val="00C91C06"/>
    <w:rsid w:val="00C942B4"/>
    <w:rsid w:val="00C95333"/>
    <w:rsid w:val="00C96142"/>
    <w:rsid w:val="00C975AA"/>
    <w:rsid w:val="00C97671"/>
    <w:rsid w:val="00CA0342"/>
    <w:rsid w:val="00CA16D1"/>
    <w:rsid w:val="00CA1D98"/>
    <w:rsid w:val="00CA7A36"/>
    <w:rsid w:val="00CB6BB6"/>
    <w:rsid w:val="00CB7BD0"/>
    <w:rsid w:val="00CC24BD"/>
    <w:rsid w:val="00CC3AC9"/>
    <w:rsid w:val="00CD1B21"/>
    <w:rsid w:val="00CD40C6"/>
    <w:rsid w:val="00CE0260"/>
    <w:rsid w:val="00CE0A61"/>
    <w:rsid w:val="00CE0AEC"/>
    <w:rsid w:val="00CE3727"/>
    <w:rsid w:val="00CE45D1"/>
    <w:rsid w:val="00CF38E0"/>
    <w:rsid w:val="00D00560"/>
    <w:rsid w:val="00D05199"/>
    <w:rsid w:val="00D06713"/>
    <w:rsid w:val="00D07D74"/>
    <w:rsid w:val="00D111AB"/>
    <w:rsid w:val="00D1358D"/>
    <w:rsid w:val="00D13903"/>
    <w:rsid w:val="00D22567"/>
    <w:rsid w:val="00D23E21"/>
    <w:rsid w:val="00D3095E"/>
    <w:rsid w:val="00D33581"/>
    <w:rsid w:val="00D36E94"/>
    <w:rsid w:val="00D41646"/>
    <w:rsid w:val="00D41D5C"/>
    <w:rsid w:val="00D41DDB"/>
    <w:rsid w:val="00D464C7"/>
    <w:rsid w:val="00D50907"/>
    <w:rsid w:val="00D51D1E"/>
    <w:rsid w:val="00D56355"/>
    <w:rsid w:val="00D609E0"/>
    <w:rsid w:val="00D748F7"/>
    <w:rsid w:val="00D75D14"/>
    <w:rsid w:val="00D77111"/>
    <w:rsid w:val="00D823C7"/>
    <w:rsid w:val="00D867C5"/>
    <w:rsid w:val="00D86886"/>
    <w:rsid w:val="00D86CD3"/>
    <w:rsid w:val="00D9162A"/>
    <w:rsid w:val="00D97F02"/>
    <w:rsid w:val="00DA00DA"/>
    <w:rsid w:val="00DA1266"/>
    <w:rsid w:val="00DA4901"/>
    <w:rsid w:val="00DA5B0B"/>
    <w:rsid w:val="00DA5C29"/>
    <w:rsid w:val="00DB0021"/>
    <w:rsid w:val="00DB328F"/>
    <w:rsid w:val="00DB3BD8"/>
    <w:rsid w:val="00DB6790"/>
    <w:rsid w:val="00DB6A42"/>
    <w:rsid w:val="00DC0949"/>
    <w:rsid w:val="00DC1768"/>
    <w:rsid w:val="00DC3B02"/>
    <w:rsid w:val="00DD151C"/>
    <w:rsid w:val="00DD19A8"/>
    <w:rsid w:val="00DD1BDF"/>
    <w:rsid w:val="00DD5DC7"/>
    <w:rsid w:val="00DE05C6"/>
    <w:rsid w:val="00DE16E8"/>
    <w:rsid w:val="00DF5E95"/>
    <w:rsid w:val="00E0097E"/>
    <w:rsid w:val="00E034D2"/>
    <w:rsid w:val="00E15C4C"/>
    <w:rsid w:val="00E15E46"/>
    <w:rsid w:val="00E2321D"/>
    <w:rsid w:val="00E24ADC"/>
    <w:rsid w:val="00E25483"/>
    <w:rsid w:val="00E25A09"/>
    <w:rsid w:val="00E27370"/>
    <w:rsid w:val="00E330C9"/>
    <w:rsid w:val="00E344F9"/>
    <w:rsid w:val="00E37A0C"/>
    <w:rsid w:val="00E4421F"/>
    <w:rsid w:val="00E44AAD"/>
    <w:rsid w:val="00E45D66"/>
    <w:rsid w:val="00E460A1"/>
    <w:rsid w:val="00E47750"/>
    <w:rsid w:val="00E5654A"/>
    <w:rsid w:val="00E56A41"/>
    <w:rsid w:val="00E605DC"/>
    <w:rsid w:val="00E6243F"/>
    <w:rsid w:val="00E64484"/>
    <w:rsid w:val="00E66401"/>
    <w:rsid w:val="00E67341"/>
    <w:rsid w:val="00E70A51"/>
    <w:rsid w:val="00E80309"/>
    <w:rsid w:val="00E851F8"/>
    <w:rsid w:val="00E86C46"/>
    <w:rsid w:val="00E86EB2"/>
    <w:rsid w:val="00E9000F"/>
    <w:rsid w:val="00E93B0F"/>
    <w:rsid w:val="00E953DB"/>
    <w:rsid w:val="00EA0150"/>
    <w:rsid w:val="00EA450F"/>
    <w:rsid w:val="00EA66A2"/>
    <w:rsid w:val="00EA68A1"/>
    <w:rsid w:val="00EA6CC6"/>
    <w:rsid w:val="00EB2AE2"/>
    <w:rsid w:val="00EB5236"/>
    <w:rsid w:val="00EC49C2"/>
    <w:rsid w:val="00EC511E"/>
    <w:rsid w:val="00ED0190"/>
    <w:rsid w:val="00ED20A5"/>
    <w:rsid w:val="00ED6EBA"/>
    <w:rsid w:val="00EE023D"/>
    <w:rsid w:val="00EE0CAD"/>
    <w:rsid w:val="00EE0DEB"/>
    <w:rsid w:val="00EE258C"/>
    <w:rsid w:val="00EE36A3"/>
    <w:rsid w:val="00EE4108"/>
    <w:rsid w:val="00EE513B"/>
    <w:rsid w:val="00EE694C"/>
    <w:rsid w:val="00EE7EE7"/>
    <w:rsid w:val="00EF021C"/>
    <w:rsid w:val="00EF1B8F"/>
    <w:rsid w:val="00F004E8"/>
    <w:rsid w:val="00F04DF0"/>
    <w:rsid w:val="00F1511D"/>
    <w:rsid w:val="00F22641"/>
    <w:rsid w:val="00F26F41"/>
    <w:rsid w:val="00F33B63"/>
    <w:rsid w:val="00F40628"/>
    <w:rsid w:val="00F4384B"/>
    <w:rsid w:val="00F44108"/>
    <w:rsid w:val="00F51445"/>
    <w:rsid w:val="00F51DBC"/>
    <w:rsid w:val="00F5298B"/>
    <w:rsid w:val="00F5352F"/>
    <w:rsid w:val="00F545F0"/>
    <w:rsid w:val="00F608FF"/>
    <w:rsid w:val="00F60BAD"/>
    <w:rsid w:val="00F62915"/>
    <w:rsid w:val="00F66AAE"/>
    <w:rsid w:val="00F707CF"/>
    <w:rsid w:val="00F732DB"/>
    <w:rsid w:val="00F77A0E"/>
    <w:rsid w:val="00F8007D"/>
    <w:rsid w:val="00F82015"/>
    <w:rsid w:val="00F83A82"/>
    <w:rsid w:val="00F8488C"/>
    <w:rsid w:val="00F84AC5"/>
    <w:rsid w:val="00F974AE"/>
    <w:rsid w:val="00FA6527"/>
    <w:rsid w:val="00FB1A6B"/>
    <w:rsid w:val="00FB216F"/>
    <w:rsid w:val="00FC7198"/>
    <w:rsid w:val="00FC790A"/>
    <w:rsid w:val="00FC7BA9"/>
    <w:rsid w:val="00FD26AE"/>
    <w:rsid w:val="00FD29B3"/>
    <w:rsid w:val="00FE2350"/>
    <w:rsid w:val="00FE381E"/>
    <w:rsid w:val="00FE3F9B"/>
    <w:rsid w:val="00FF3533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9146"/>
  <w15:docId w15:val="{0BADB956-79A5-43D7-B3BE-1DB581B4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B30"/>
  </w:style>
  <w:style w:type="paragraph" w:styleId="a6">
    <w:name w:val="footer"/>
    <w:basedOn w:val="a"/>
    <w:link w:val="a7"/>
    <w:uiPriority w:val="99"/>
    <w:unhideWhenUsed/>
    <w:rsid w:val="0080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B30"/>
  </w:style>
  <w:style w:type="paragraph" w:styleId="a8">
    <w:name w:val="Balloon Text"/>
    <w:basedOn w:val="a"/>
    <w:link w:val="a9"/>
    <w:uiPriority w:val="99"/>
    <w:semiHidden/>
    <w:unhideWhenUsed/>
    <w:rsid w:val="0024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1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15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48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5C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semiHidden/>
    <w:unhideWhenUsed/>
    <w:rsid w:val="009B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01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No Spacing"/>
    <w:link w:val="ad"/>
    <w:uiPriority w:val="1"/>
    <w:qFormat/>
    <w:rsid w:val="001E146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locked/>
    <w:rsid w:val="001E146A"/>
    <w:rPr>
      <w:rFonts w:ascii="Calibri" w:eastAsia="Times New Roman" w:hAnsi="Calibri" w:cs="Calibri"/>
    </w:rPr>
  </w:style>
  <w:style w:type="paragraph" w:styleId="ae">
    <w:name w:val="Body Text"/>
    <w:basedOn w:val="a"/>
    <w:link w:val="af"/>
    <w:uiPriority w:val="1"/>
    <w:qFormat/>
    <w:rsid w:val="00182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825E1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11CBD144171BB20C0A39943BBDAD4F193D3639314E232B6A9E92E86iCfEI" TargetMode="External"/><Relationship Id="rId13" Type="http://schemas.openxmlformats.org/officeDocument/2006/relationships/hyperlink" Target="consultantplus://offline/ref=698102D8D417F162EAFD5B6C469ED7283A73221D14BE5D13D5E85E8259751D4D643B8B41E0E5B8EB0002F751661366FDE967F9D6E97F0851wBP2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8102D8D417F162EAFD5B6C469ED7283A73221D14BE5D13D5E85E8259751D4D643B8B41E0E7B7E00D02F751661366FDE967F9D6E97F0851wBP2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FB4B931D6A31378AB11DC35835BDF4D7196AD4B95B923562488B4582BCF2AB83ED51ED284B1CD866AC245B07z4j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4184102056FF14566E450097FA6037030AC58114EBE7CD509C84D1F355D55883EAC6BBFD806DE0301AB812DDLCT6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E4184102056FF14566E450097FA60370109C88914E9E7CD509C84D1F355D55883EAC6BBFD806DE0301AB812DDLCT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811CBD144171BB20C0A39943BBDAD4F291DA649A12E232B6A9E92E86iCfEI" TargetMode="External"/><Relationship Id="rId14" Type="http://schemas.openxmlformats.org/officeDocument/2006/relationships/hyperlink" Target="consultantplus://offline/ref=9585AEB28EFABF9EAD5A26F7A1D8618641A46B4A7376D88B330AF7B58D6A0243621C9F7993B359842E1E6F40E8E84707656FFD7344CB2341d4W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51BED-2D65-457E-951B-3C59F54F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9221</Words>
  <Characters>52566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a_bataeva</dc:creator>
  <cp:lastModifiedBy>Козлова Наталья Михайловна</cp:lastModifiedBy>
  <cp:revision>6</cp:revision>
  <cp:lastPrinted>2021-11-30T07:59:00Z</cp:lastPrinted>
  <dcterms:created xsi:type="dcterms:W3CDTF">2022-08-05T08:10:00Z</dcterms:created>
  <dcterms:modified xsi:type="dcterms:W3CDTF">2022-09-15T11:22:00Z</dcterms:modified>
</cp:coreProperties>
</file>