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13" w:rsidRDefault="00824E1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8C9" w:rsidRDefault="00A068C9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8C9" w:rsidRDefault="007B2951" w:rsidP="007B29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47D64" w:rsidRDefault="00147D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011" w:rsidRDefault="00671011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E67" w:rsidRDefault="001C5E67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E67" w:rsidRPr="001C5E67" w:rsidRDefault="001C5E67" w:rsidP="001C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E67">
        <w:rPr>
          <w:rFonts w:ascii="Times New Roman" w:hAnsi="Times New Roman"/>
          <w:sz w:val="28"/>
          <w:szCs w:val="28"/>
        </w:rPr>
        <w:t>АДМИНИСТРАЦИЯ</w:t>
      </w:r>
    </w:p>
    <w:p w:rsidR="001C5E67" w:rsidRPr="001C5E67" w:rsidRDefault="001C5E67" w:rsidP="001C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E67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1C5E67" w:rsidRPr="001C5E67" w:rsidRDefault="001C5E67" w:rsidP="001C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E67">
        <w:rPr>
          <w:rFonts w:ascii="Times New Roman" w:hAnsi="Times New Roman"/>
          <w:sz w:val="28"/>
          <w:szCs w:val="28"/>
        </w:rPr>
        <w:t>МОСКОВСКОЙ ОБЛАСТИ</w:t>
      </w:r>
    </w:p>
    <w:p w:rsidR="001C5E67" w:rsidRPr="001C5E67" w:rsidRDefault="001C5E67" w:rsidP="001C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E67" w:rsidRPr="001C5E67" w:rsidRDefault="001C5E67" w:rsidP="001C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E67">
        <w:rPr>
          <w:rFonts w:ascii="Times New Roman" w:hAnsi="Times New Roman"/>
          <w:sz w:val="28"/>
          <w:szCs w:val="28"/>
        </w:rPr>
        <w:t>ПОСТАНОВЛЕНИЕ</w:t>
      </w:r>
    </w:p>
    <w:p w:rsidR="00CF3C1E" w:rsidRPr="00CF3C1E" w:rsidRDefault="007B2951" w:rsidP="002B054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</w:p>
    <w:p w:rsidR="001C5E67" w:rsidRPr="00CF3C1E" w:rsidRDefault="001C5E67" w:rsidP="001C5E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3C1E">
        <w:rPr>
          <w:rFonts w:ascii="Times New Roman" w:hAnsi="Times New Roman"/>
          <w:sz w:val="20"/>
          <w:szCs w:val="20"/>
        </w:rPr>
        <w:t>г. Одинцово</w:t>
      </w:r>
    </w:p>
    <w:p w:rsidR="001C5E67" w:rsidRDefault="001C5E67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E67" w:rsidRDefault="001C5E67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011" w:rsidRDefault="00671011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76A1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607383" w:rsidRPr="00300AE1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>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0996">
        <w:rPr>
          <w:rFonts w:ascii="Times New Roman" w:eastAsia="Times New Roman" w:hAnsi="Times New Roman" w:cs="Times New Roman"/>
          <w:sz w:val="28"/>
          <w:szCs w:val="28"/>
        </w:rPr>
        <w:t>21.09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40996">
        <w:rPr>
          <w:rFonts w:ascii="Times New Roman" w:eastAsia="Times New Roman" w:hAnsi="Times New Roman" w:cs="Times New Roman"/>
          <w:sz w:val="28"/>
          <w:szCs w:val="28"/>
        </w:rPr>
        <w:t>№ 36ИСХ-1882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0996">
        <w:rPr>
          <w:rFonts w:ascii="Times New Roman" w:eastAsia="Times New Roman" w:hAnsi="Times New Roman" w:cs="Times New Roman"/>
          <w:sz w:val="28"/>
          <w:szCs w:val="28"/>
        </w:rPr>
        <w:t>05.10.2022 № 36ИСХ-2254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40996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383"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хему размещения рекл</w:t>
      </w:r>
      <w:r w:rsidR="009F1B54" w:rsidRPr="00607383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07383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07383">
        <w:rPr>
          <w:rFonts w:ascii="Times New Roman" w:hAnsi="Times New Roman"/>
          <w:sz w:val="28"/>
          <w:szCs w:val="28"/>
        </w:rPr>
        <w:t>от</w:t>
      </w:r>
      <w:r w:rsidR="00F14FEE" w:rsidRPr="00607383">
        <w:rPr>
          <w:rFonts w:ascii="Times New Roman" w:hAnsi="Times New Roman"/>
          <w:sz w:val="28"/>
          <w:szCs w:val="28"/>
        </w:rPr>
        <w:t xml:space="preserve"> </w:t>
      </w:r>
      <w:r w:rsidR="00540996">
        <w:rPr>
          <w:rFonts w:ascii="Times New Roman" w:hAnsi="Times New Roman"/>
          <w:sz w:val="28"/>
          <w:szCs w:val="28"/>
        </w:rPr>
        <w:t>13</w:t>
      </w:r>
      <w:r w:rsidR="00965ACE" w:rsidRPr="00607383">
        <w:rPr>
          <w:rFonts w:ascii="Times New Roman" w:hAnsi="Times New Roman"/>
          <w:sz w:val="28"/>
          <w:szCs w:val="28"/>
        </w:rPr>
        <w:t>.0</w:t>
      </w:r>
      <w:r w:rsidR="00540996">
        <w:rPr>
          <w:rFonts w:ascii="Times New Roman" w:hAnsi="Times New Roman"/>
          <w:sz w:val="28"/>
          <w:szCs w:val="28"/>
        </w:rPr>
        <w:t>9</w:t>
      </w:r>
      <w:r w:rsidR="00F14FEE" w:rsidRPr="00607383">
        <w:rPr>
          <w:rFonts w:ascii="Times New Roman" w:hAnsi="Times New Roman"/>
          <w:sz w:val="28"/>
          <w:szCs w:val="28"/>
        </w:rPr>
        <w:t xml:space="preserve">.2022 № </w:t>
      </w:r>
      <w:r w:rsidR="00540996">
        <w:rPr>
          <w:rFonts w:ascii="Times New Roman" w:hAnsi="Times New Roman"/>
          <w:sz w:val="28"/>
          <w:szCs w:val="28"/>
        </w:rPr>
        <w:t>4710</w:t>
      </w:r>
      <w:r w:rsidR="003A6A84" w:rsidRPr="00607383">
        <w:rPr>
          <w:rFonts w:ascii="Times New Roman" w:hAnsi="Times New Roman"/>
          <w:sz w:val="28"/>
          <w:szCs w:val="28"/>
        </w:rPr>
        <w:t>)</w:t>
      </w:r>
      <w:r w:rsidR="003E2BA5">
        <w:rPr>
          <w:rFonts w:ascii="Times New Roman" w:hAnsi="Times New Roman"/>
          <w:sz w:val="28"/>
          <w:szCs w:val="28"/>
        </w:rPr>
        <w:t>, (далее – Схема)</w:t>
      </w:r>
      <w:r w:rsidR="002B0541">
        <w:rPr>
          <w:rFonts w:ascii="Times New Roman" w:hAnsi="Times New Roman"/>
          <w:sz w:val="28"/>
          <w:szCs w:val="28"/>
        </w:rPr>
        <w:t xml:space="preserve"> </w:t>
      </w:r>
      <w:r w:rsidR="002B0541">
        <w:rPr>
          <w:rFonts w:ascii="Times New Roman" w:hAnsi="Times New Roman"/>
          <w:sz w:val="28"/>
          <w:szCs w:val="28"/>
        </w:rPr>
        <w:t>в соответствии с прилагаемой адресной программой</w:t>
      </w:r>
      <w:r w:rsidR="002B0541">
        <w:rPr>
          <w:rFonts w:ascii="Times New Roman" w:hAnsi="Times New Roman"/>
          <w:sz w:val="28"/>
          <w:szCs w:val="28"/>
        </w:rPr>
        <w:t>:</w:t>
      </w:r>
    </w:p>
    <w:p w:rsidR="00607383" w:rsidRDefault="003E2BA5" w:rsidP="003E2BA5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0996" w:rsidRPr="00540996">
        <w:rPr>
          <w:rFonts w:ascii="Times New Roman" w:hAnsi="Times New Roman"/>
          <w:sz w:val="28"/>
          <w:szCs w:val="28"/>
        </w:rPr>
        <w:t>о позиции</w:t>
      </w:r>
      <w:r>
        <w:rPr>
          <w:rFonts w:ascii="Times New Roman" w:hAnsi="Times New Roman"/>
          <w:sz w:val="28"/>
          <w:szCs w:val="28"/>
        </w:rPr>
        <w:t xml:space="preserve"> № 584н (номер РК по Схеме) в части собственника или законного владельца имущества, к которому присоединяется рекламная конструкция;</w:t>
      </w:r>
    </w:p>
    <w:p w:rsidR="00607383" w:rsidRPr="003066BD" w:rsidRDefault="003066BD" w:rsidP="003066BD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66BD">
        <w:rPr>
          <w:rFonts w:ascii="Times New Roman" w:hAnsi="Times New Roman"/>
          <w:sz w:val="28"/>
          <w:szCs w:val="28"/>
        </w:rPr>
        <w:t>п</w:t>
      </w:r>
      <w:r w:rsidR="00540996" w:rsidRPr="003066BD">
        <w:rPr>
          <w:rFonts w:ascii="Times New Roman" w:hAnsi="Times New Roman"/>
          <w:sz w:val="28"/>
          <w:szCs w:val="28"/>
        </w:rPr>
        <w:t>о позиции</w:t>
      </w:r>
      <w:r>
        <w:rPr>
          <w:rFonts w:ascii="Times New Roman" w:hAnsi="Times New Roman"/>
          <w:sz w:val="28"/>
          <w:szCs w:val="28"/>
        </w:rPr>
        <w:t xml:space="preserve"> № 391</w:t>
      </w:r>
      <w:r w:rsidRPr="003066BD">
        <w:rPr>
          <w:rFonts w:ascii="Times New Roman" w:hAnsi="Times New Roman"/>
          <w:sz w:val="28"/>
          <w:szCs w:val="28"/>
        </w:rPr>
        <w:t>н (номер РК по Схеме) в части</w:t>
      </w:r>
      <w:r>
        <w:rPr>
          <w:rFonts w:ascii="Times New Roman" w:hAnsi="Times New Roman"/>
          <w:sz w:val="28"/>
          <w:szCs w:val="28"/>
        </w:rPr>
        <w:t xml:space="preserve"> замены конструкции</w:t>
      </w:r>
      <w:r w:rsidR="002B05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D2E" w:rsidRPr="00607383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83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607383">
        <w:rPr>
          <w:rFonts w:ascii="Times New Roman" w:hAnsi="Times New Roman" w:cs="Times New Roman"/>
          <w:sz w:val="28"/>
          <w:szCs w:val="28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6073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607383">
        <w:rPr>
          <w:rFonts w:ascii="Times New Roman" w:hAnsi="Times New Roman" w:cs="Times New Roman"/>
          <w:sz w:val="28"/>
          <w:szCs w:val="28"/>
        </w:rPr>
        <w:t>и р</w:t>
      </w:r>
      <w:r w:rsidR="00C45753" w:rsidRPr="0060738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60738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60738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607383">
        <w:rPr>
          <w:rFonts w:ascii="Times New Roman" w:hAnsi="Times New Roman" w:cs="Times New Roman"/>
          <w:sz w:val="28"/>
          <w:szCs w:val="28"/>
        </w:rPr>
        <w:t>«</w:t>
      </w:r>
      <w:r w:rsidR="009D0F77" w:rsidRPr="00607383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607383">
        <w:rPr>
          <w:rFonts w:ascii="Times New Roman" w:hAnsi="Times New Roman" w:cs="Times New Roman"/>
          <w:sz w:val="28"/>
          <w:szCs w:val="28"/>
        </w:rPr>
        <w:t>»</w:t>
      </w:r>
      <w:r w:rsidR="00486D2E" w:rsidRPr="00607383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4B" w:rsidRDefault="00C94F4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AE1" w:rsidRDefault="00300AE1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FEE" w:rsidRDefault="00F14FE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383" w:rsidRDefault="0060738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956"/>
        <w:gridCol w:w="709"/>
        <w:gridCol w:w="903"/>
        <w:gridCol w:w="1252"/>
        <w:gridCol w:w="1134"/>
        <w:gridCol w:w="1275"/>
        <w:gridCol w:w="709"/>
        <w:gridCol w:w="964"/>
        <w:gridCol w:w="1417"/>
      </w:tblGrid>
      <w:tr w:rsidR="00CB6602" w:rsidRPr="009B15B0" w:rsidTr="007B2951">
        <w:trPr>
          <w:trHeight w:val="19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B0541" w:rsidRPr="001A7E6A" w:rsidTr="007B2951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5A766D" w:rsidRDefault="002B0541" w:rsidP="002B054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Московская обл., Одинцовский г.о.,</w:t>
            </w:r>
          </w:p>
          <w:p w:rsidR="002B0541" w:rsidRPr="002B0541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 xml:space="preserve"> д. Мамоново,</w:t>
            </w:r>
          </w:p>
          <w:p w:rsidR="002B0541" w:rsidRPr="002B0541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ул. Колхозная,</w:t>
            </w:r>
          </w:p>
          <w:p w:rsidR="002B0541" w:rsidRPr="002B0541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 xml:space="preserve"> д. 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B0541" w:rsidRDefault="002B0541" w:rsidP="002B0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584н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B0541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B0541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B0541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сторона А -технически сложная, сторона Б – внешний подсвет/статика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B0541" w:rsidRDefault="002B0541" w:rsidP="002B05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B0541" w:rsidRDefault="002B0541" w:rsidP="002B05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B0541" w:rsidRDefault="002B0541" w:rsidP="002B05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B0541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B0541" w:rsidRPr="001A7E6A" w:rsidTr="007B2951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5A766D" w:rsidRDefault="002B0541" w:rsidP="002B054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Default="007B295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обл.,</w:t>
            </w:r>
            <w:bookmarkStart w:id="0" w:name="_GoBack"/>
            <w:bookmarkEnd w:id="0"/>
            <w:r w:rsidR="002B0541"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, Одинцовский г.о., </w:t>
            </w:r>
          </w:p>
          <w:p w:rsidR="002B0541" w:rsidRPr="00E20BB9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2">
              <w:rPr>
                <w:rFonts w:ascii="Times New Roman" w:hAnsi="Times New Roman" w:cs="Times New Roman"/>
                <w:sz w:val="20"/>
                <w:szCs w:val="20"/>
              </w:rPr>
              <w:t>р.п. Новоивановское, д. 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E20BB9" w:rsidRDefault="002B0541" w:rsidP="002B0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E20BB9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E20BB9" w:rsidRDefault="002B0541" w:rsidP="007B29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2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светодиодный экран в составе стелы </w:t>
            </w:r>
            <w:r w:rsidR="007B295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B29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2951">
              <w:rPr>
                <w:rFonts w:ascii="Times New Roman" w:hAnsi="Times New Roman" w:cs="Times New Roman"/>
                <w:sz w:val="20"/>
                <w:szCs w:val="20"/>
              </w:rPr>
              <w:t>нутренним</w:t>
            </w:r>
            <w:r w:rsidR="007B2951">
              <w:rPr>
                <w:rFonts w:ascii="Times New Roman" w:hAnsi="Times New Roman" w:cs="Times New Roman"/>
                <w:sz w:val="20"/>
                <w:szCs w:val="20"/>
              </w:rPr>
              <w:t xml:space="preserve"> подсвет</w:t>
            </w:r>
            <w:r w:rsidR="007B295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F14FEE" w:rsidRDefault="007B2951" w:rsidP="007B2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 сложный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F14FEE" w:rsidRDefault="002B0541" w:rsidP="002B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62">
              <w:rPr>
                <w:rFonts w:ascii="Times New Roman" w:hAnsi="Times New Roman" w:cs="Times New Roman"/>
                <w:sz w:val="20"/>
                <w:szCs w:val="20"/>
              </w:rPr>
              <w:t>габаритный размер 14х3м,  светодиодный экран на стороне А, размер 4,96х2,56м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F14FEE" w:rsidRDefault="002B0541" w:rsidP="002B05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F14FEE" w:rsidRDefault="002B0541" w:rsidP="002B05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E20BB9" w:rsidRDefault="002B0541" w:rsidP="002B05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:rsidR="00263487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        </w:t>
      </w:r>
      <w:r w:rsidR="00707608" w:rsidRPr="00301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  А.А. Тесля</w:t>
      </w:r>
    </w:p>
    <w:sectPr w:rsidR="00263487" w:rsidRPr="0030152E" w:rsidSect="00D512D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3D" w:rsidRDefault="008D353D" w:rsidP="004E3A37">
      <w:pPr>
        <w:spacing w:after="0" w:line="240" w:lineRule="auto"/>
      </w:pPr>
      <w:r>
        <w:separator/>
      </w:r>
    </w:p>
  </w:endnote>
  <w:endnote w:type="continuationSeparator" w:id="0">
    <w:p w:rsidR="008D353D" w:rsidRDefault="008D353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3D" w:rsidRDefault="008D353D" w:rsidP="004E3A37">
      <w:pPr>
        <w:spacing w:after="0" w:line="240" w:lineRule="auto"/>
      </w:pPr>
      <w:r>
        <w:separator/>
      </w:r>
    </w:p>
  </w:footnote>
  <w:footnote w:type="continuationSeparator" w:id="0">
    <w:p w:rsidR="008D353D" w:rsidRDefault="008D353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BC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FB6D"/>
  <w15:docId w15:val="{F019E226-0D0E-45E2-8C7B-2A265D31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085B-AB33-4623-8AB0-9B7709A5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4</cp:revision>
  <cp:lastPrinted>2022-09-12T09:03:00Z</cp:lastPrinted>
  <dcterms:created xsi:type="dcterms:W3CDTF">2022-10-05T08:26:00Z</dcterms:created>
  <dcterms:modified xsi:type="dcterms:W3CDTF">2022-10-05T14:20:00Z</dcterms:modified>
</cp:coreProperties>
</file>