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00" w:rsidRDefault="00C11C00"/>
    <w:tbl>
      <w:tblPr>
        <w:tblpPr w:leftFromText="180" w:rightFromText="180" w:horzAnchor="margin" w:tblpXSpec="right" w:tblpY="-312"/>
        <w:tblW w:w="3780" w:type="dxa"/>
        <w:tblLook w:val="04A0" w:firstRow="1" w:lastRow="0" w:firstColumn="1" w:lastColumn="0" w:noHBand="0" w:noVBand="1"/>
      </w:tblPr>
      <w:tblGrid>
        <w:gridCol w:w="3780"/>
      </w:tblGrid>
      <w:tr w:rsidR="00BC0D82" w:rsidRPr="00DD1730" w:rsidTr="00414E3C">
        <w:trPr>
          <w:trHeight w:val="4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D82" w:rsidRDefault="00BC0D82" w:rsidP="00BC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C11C00" w:rsidRDefault="00C11C00" w:rsidP="00BC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  <w:p w:rsidR="00C11C00" w:rsidRDefault="00C11C00" w:rsidP="00BC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Одинцовского городского округа</w:t>
            </w:r>
          </w:p>
          <w:p w:rsidR="00C11C00" w:rsidRDefault="00C11C00" w:rsidP="00BC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Московской области</w:t>
            </w:r>
          </w:p>
          <w:p w:rsidR="00C11C00" w:rsidRPr="00DD1730" w:rsidRDefault="00C11C00" w:rsidP="0041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14E3C" w:rsidRPr="00414E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Pr="0041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414E3C" w:rsidRPr="00414E3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E95A37" w:rsidRPr="00E95A37" w:rsidRDefault="00E95A37" w:rsidP="00E95A37">
      <w:pPr>
        <w:rPr>
          <w:rFonts w:ascii="Times New Roman" w:hAnsi="Times New Roman" w:cs="Times New Roman"/>
          <w:sz w:val="28"/>
          <w:szCs w:val="28"/>
        </w:rPr>
      </w:pPr>
    </w:p>
    <w:p w:rsidR="00E95A37" w:rsidRDefault="00E95A37" w:rsidP="00E95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931" w:rsidRDefault="00DF6931" w:rsidP="00E95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931" w:rsidRDefault="00DF6931" w:rsidP="00E95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931" w:rsidRDefault="00DF6931" w:rsidP="00E95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D82" w:rsidRDefault="00BC0D82" w:rsidP="00E95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D82" w:rsidRDefault="00BC0D82" w:rsidP="00E95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D82" w:rsidRPr="004B1C3F" w:rsidRDefault="00BC0D82" w:rsidP="00E95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37" w:rsidRPr="004B1C3F" w:rsidRDefault="00E95A37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C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E95A37" w:rsidRPr="004B1C3F" w:rsidRDefault="00E95A37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C3F">
        <w:rPr>
          <w:rFonts w:ascii="Times New Roman" w:hAnsi="Times New Roman" w:cs="Times New Roman"/>
          <w:b/>
          <w:bCs/>
          <w:sz w:val="28"/>
          <w:szCs w:val="28"/>
        </w:rPr>
        <w:t>ОДИНЦОВСКОГО ГОРОДСКОГО ОКРУГА</w:t>
      </w:r>
    </w:p>
    <w:p w:rsidR="00E95A37" w:rsidRPr="004B1C3F" w:rsidRDefault="00E95A37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C3F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</w:t>
      </w:r>
    </w:p>
    <w:p w:rsidR="00414E3C" w:rsidRDefault="00E95A37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5A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институтов гражданского общества, </w:t>
      </w:r>
    </w:p>
    <w:p w:rsidR="00414E3C" w:rsidRDefault="00E95A37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5A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повышение эффективности местного самоуправления </w:t>
      </w:r>
    </w:p>
    <w:p w:rsidR="00E95A37" w:rsidRPr="00414E3C" w:rsidRDefault="00E95A37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5A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реализации молодежной политики»</w:t>
      </w:r>
    </w:p>
    <w:p w:rsidR="00FB06CC" w:rsidRPr="00C048AF" w:rsidRDefault="00414E3C" w:rsidP="00C04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B06CC" w:rsidRPr="00C048AF" w:rsidSect="009359E7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на 2023 - 2027</w:t>
      </w:r>
      <w:r w:rsidR="00C048A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80524" w:rsidRPr="00A73337" w:rsidRDefault="00480524" w:rsidP="0053640B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3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ОДИНЦОВСКОГО ГОРОДСКОГО ОКРУГА </w:t>
      </w:r>
      <w:r w:rsidRPr="00A73337">
        <w:rPr>
          <w:rFonts w:ascii="Times New Roman" w:hAnsi="Times New Roman" w:cs="Times New Roman"/>
          <w:b/>
          <w:sz w:val="28"/>
          <w:szCs w:val="28"/>
        </w:rPr>
        <w:br/>
      </w:r>
      <w:r w:rsidRPr="00A73337">
        <w:rPr>
          <w:rFonts w:ascii="Times New Roman" w:hAnsi="Times New Roman" w:cs="Times New Roman"/>
          <w:sz w:val="28"/>
          <w:szCs w:val="28"/>
        </w:rPr>
        <w:t xml:space="preserve"> </w:t>
      </w:r>
      <w:r w:rsidRPr="00A73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af2"/>
        <w:tblW w:w="5000" w:type="pct"/>
        <w:tblLook w:val="0000" w:firstRow="0" w:lastRow="0" w:firstColumn="0" w:lastColumn="0" w:noHBand="0" w:noVBand="0"/>
      </w:tblPr>
      <w:tblGrid>
        <w:gridCol w:w="3535"/>
        <w:gridCol w:w="1962"/>
        <w:gridCol w:w="1842"/>
        <w:gridCol w:w="1983"/>
        <w:gridCol w:w="1983"/>
        <w:gridCol w:w="1987"/>
        <w:gridCol w:w="2060"/>
      </w:tblGrid>
      <w:tr w:rsidR="00480524" w:rsidRPr="00302A88" w:rsidTr="0035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pct"/>
          </w:tcPr>
          <w:p w:rsidR="00480524" w:rsidRPr="001E2B2D" w:rsidRDefault="00480524" w:rsidP="00536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2B2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</w:t>
            </w:r>
            <w:r w:rsidRPr="001E2B2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849" w:type="pct"/>
            <w:gridSpan w:val="6"/>
          </w:tcPr>
          <w:p w:rsidR="00480524" w:rsidRPr="005E4B94" w:rsidRDefault="00480524" w:rsidP="0053640B">
            <w:pPr>
              <w:pStyle w:val="ConsPlusCe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B9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Одинцовского городского округа Неретин Р.В.</w:t>
            </w:r>
            <w:r w:rsidRPr="005E4B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80524" w:rsidRPr="00302A88" w:rsidTr="0035455B">
        <w:trPr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pct"/>
          </w:tcPr>
          <w:p w:rsidR="00480524" w:rsidRPr="001E2B2D" w:rsidRDefault="00480524" w:rsidP="00536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2B2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  <w:r w:rsidRPr="001E2B2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849" w:type="pct"/>
            <w:gridSpan w:val="6"/>
          </w:tcPr>
          <w:p w:rsidR="00480524" w:rsidRPr="005E4B94" w:rsidRDefault="00480524" w:rsidP="0053640B">
            <w:pPr>
              <w:pStyle w:val="ConsPlus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B94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480524" w:rsidRPr="00302A88" w:rsidTr="0035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pct"/>
          </w:tcPr>
          <w:p w:rsidR="00480524" w:rsidRPr="001E2B2D" w:rsidRDefault="00480524" w:rsidP="00536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2B2D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</w:t>
            </w:r>
            <w:r w:rsidRPr="001E2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849" w:type="pct"/>
            <w:gridSpan w:val="6"/>
          </w:tcPr>
          <w:p w:rsidR="00480524" w:rsidRPr="001E2B2D" w:rsidRDefault="00480524" w:rsidP="0053640B">
            <w:pPr>
              <w:pStyle w:val="ConsPlusCe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B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гражданского </w:t>
            </w:r>
            <w:proofErr w:type="gramStart"/>
            <w:r w:rsidRPr="001E2B2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E2B2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органов местного самоуправления,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  <w:r w:rsidR="00E05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552C" w:rsidRPr="00E0552C">
              <w:rPr>
                <w:rFonts w:ascii="Times New Roman" w:hAnsi="Times New Roman" w:cs="Times New Roman"/>
                <w:sz w:val="24"/>
                <w:szCs w:val="24"/>
              </w:rPr>
              <w:t>развития добровольчества (волонтерства)</w:t>
            </w:r>
            <w:r w:rsidRPr="001E2B2D">
              <w:rPr>
                <w:rFonts w:ascii="Times New Roman" w:hAnsi="Times New Roman" w:cs="Times New Roman"/>
                <w:sz w:val="24"/>
                <w:szCs w:val="24"/>
              </w:rPr>
              <w:t xml:space="preserve"> в Одинцовском городском округе Московской области</w:t>
            </w:r>
          </w:p>
        </w:tc>
      </w:tr>
      <w:tr w:rsidR="00480524" w:rsidRPr="00302A88" w:rsidTr="00715B64">
        <w:trPr>
          <w:trHeight w:val="19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pct"/>
          </w:tcPr>
          <w:p w:rsidR="00480524" w:rsidRPr="001E2B2D" w:rsidRDefault="00480524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B2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849" w:type="pct"/>
            <w:gridSpan w:val="6"/>
          </w:tcPr>
          <w:p w:rsidR="00480524" w:rsidRPr="00633897" w:rsidRDefault="00480524" w:rsidP="0053640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1. "Развитие системы информирования населения о деятельност</w:t>
            </w:r>
            <w:r w:rsidR="00F34A34">
              <w:rPr>
                <w:rFonts w:ascii="Times New Roman" w:hAnsi="Times New Roman" w:cs="Times New Roman"/>
                <w:sz w:val="24"/>
                <w:szCs w:val="24"/>
              </w:rPr>
              <w:t xml:space="preserve">и органов </w:t>
            </w:r>
            <w:r w:rsidR="009C125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городских округов </w:t>
            </w:r>
            <w:r w:rsidR="00F34A34" w:rsidRPr="00F34A34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доступной современной </w:t>
            </w:r>
            <w:proofErr w:type="spellStart"/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80524" w:rsidRPr="00633897" w:rsidRDefault="00480524" w:rsidP="0053640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2. "Мир и согласие. Новые возможности"</w:t>
            </w:r>
          </w:p>
          <w:p w:rsidR="005C04F7" w:rsidRPr="00633897" w:rsidRDefault="005C04F7" w:rsidP="0053640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3. "</w:t>
            </w:r>
            <w:r w:rsidR="00166C9E" w:rsidRPr="0063389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местное самоуправление Московской области </w:t>
            </w: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80524" w:rsidRDefault="005C04F7" w:rsidP="0053640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524" w:rsidRPr="00633897">
              <w:rPr>
                <w:rFonts w:ascii="Times New Roman" w:hAnsi="Times New Roman" w:cs="Times New Roman"/>
                <w:sz w:val="24"/>
                <w:szCs w:val="24"/>
              </w:rPr>
              <w:t>. "Молодежь Подмосковья"</w:t>
            </w:r>
          </w:p>
          <w:p w:rsidR="00715B64" w:rsidRPr="00633897" w:rsidRDefault="00715B64" w:rsidP="0053640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15B64">
              <w:rPr>
                <w:rFonts w:ascii="Times New Roman" w:hAnsi="Times New Roman" w:cs="Times New Roman"/>
                <w:sz w:val="24"/>
                <w:szCs w:val="24"/>
              </w:rPr>
              <w:t>"Развитие добровольчества (волонтерства) в городском округе Московской области"</w:t>
            </w:r>
          </w:p>
          <w:p w:rsidR="007C6505" w:rsidRPr="00633897" w:rsidRDefault="00715B64" w:rsidP="0053640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0524" w:rsidRPr="00633897">
              <w:rPr>
                <w:rFonts w:ascii="Times New Roman" w:hAnsi="Times New Roman" w:cs="Times New Roman"/>
                <w:sz w:val="24"/>
                <w:szCs w:val="24"/>
              </w:rPr>
              <w:t>. "Обеспечивающая подпрограмма"</w:t>
            </w:r>
          </w:p>
        </w:tc>
      </w:tr>
      <w:tr w:rsidR="00480524" w:rsidRPr="00302A88" w:rsidTr="0035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pct"/>
            <w:vMerge w:val="restart"/>
          </w:tcPr>
          <w:p w:rsidR="00480524" w:rsidRPr="001E2B2D" w:rsidRDefault="00480524" w:rsidP="00536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2B2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</w:t>
            </w:r>
            <w:r w:rsidRPr="001E2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</w:t>
            </w:r>
            <w:r w:rsidRPr="001E2B2D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годам:</w:t>
            </w:r>
          </w:p>
        </w:tc>
        <w:tc>
          <w:tcPr>
            <w:tcW w:w="3849" w:type="pct"/>
            <w:gridSpan w:val="6"/>
          </w:tcPr>
          <w:p w:rsidR="00480524" w:rsidRPr="00633897" w:rsidRDefault="00480524" w:rsidP="0053640B">
            <w:pPr>
              <w:pStyle w:val="ConsPlusCe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5455B" w:rsidRPr="00302A88" w:rsidTr="006A10AD">
        <w:trPr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pct"/>
            <w:vMerge/>
          </w:tcPr>
          <w:p w:rsidR="00480524" w:rsidRPr="00302A88" w:rsidRDefault="00480524" w:rsidP="005364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480524" w:rsidRPr="00633897" w:rsidRDefault="00480524" w:rsidP="0053640B">
            <w:pPr>
              <w:pStyle w:val="ConsPlu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:rsidR="00480524" w:rsidRPr="00633897" w:rsidRDefault="00414E3C" w:rsidP="005364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480524" w:rsidRPr="0063389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646" w:type="pct"/>
          </w:tcPr>
          <w:p w:rsidR="00480524" w:rsidRPr="00633897" w:rsidRDefault="00414E3C" w:rsidP="0053640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480524" w:rsidRPr="0063389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:rsidR="00480524" w:rsidRPr="00633897" w:rsidRDefault="00414E3C" w:rsidP="005364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480524" w:rsidRPr="0063389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647" w:type="pct"/>
          </w:tcPr>
          <w:p w:rsidR="00480524" w:rsidRPr="00633897" w:rsidRDefault="00414E3C" w:rsidP="0053640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="00480524" w:rsidRPr="0063389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pct"/>
          </w:tcPr>
          <w:p w:rsidR="00480524" w:rsidRPr="00633897" w:rsidRDefault="00414E3C" w:rsidP="0053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  <w:r w:rsidR="00480524" w:rsidRPr="0063389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3F15EA" w:rsidRPr="00302A88" w:rsidTr="006A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pct"/>
          </w:tcPr>
          <w:p w:rsidR="003F15EA" w:rsidRPr="006A6277" w:rsidRDefault="003F15EA" w:rsidP="00536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62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A6277">
              <w:rPr>
                <w:rFonts w:ascii="Times New Roman" w:hAnsi="Times New Roman" w:cs="Times New Roman"/>
                <w:sz w:val="24"/>
                <w:szCs w:val="24"/>
              </w:rPr>
              <w:t>едерального бюджета</w:t>
            </w:r>
          </w:p>
        </w:tc>
        <w:tc>
          <w:tcPr>
            <w:tcW w:w="639" w:type="pct"/>
          </w:tcPr>
          <w:p w:rsidR="003F15EA" w:rsidRPr="00137F73" w:rsidRDefault="001E39B3" w:rsidP="0053640B">
            <w:pPr>
              <w:pStyle w:val="ConsPlu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:rsidR="003F15EA" w:rsidRPr="00633897" w:rsidRDefault="001E39B3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646" w:type="pct"/>
          </w:tcPr>
          <w:p w:rsidR="003F15EA" w:rsidRPr="00633897" w:rsidRDefault="001E39B3" w:rsidP="0053640B">
            <w:pPr>
              <w:pStyle w:val="ConsPlu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:rsidR="003F15EA" w:rsidRPr="00633897" w:rsidRDefault="00587A2D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24,40000</w:t>
            </w:r>
          </w:p>
        </w:tc>
        <w:tc>
          <w:tcPr>
            <w:tcW w:w="647" w:type="pct"/>
          </w:tcPr>
          <w:p w:rsidR="003F15EA" w:rsidRPr="00633897" w:rsidRDefault="00587A2D" w:rsidP="0053640B">
            <w:pPr>
              <w:pStyle w:val="ConsPlu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pct"/>
          </w:tcPr>
          <w:p w:rsidR="003F15EA" w:rsidRPr="00633897" w:rsidRDefault="00587A2D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3F15EA" w:rsidRPr="00302A88" w:rsidTr="006A10AD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pct"/>
          </w:tcPr>
          <w:p w:rsidR="003F15EA" w:rsidRPr="009E46F9" w:rsidRDefault="003F15EA" w:rsidP="00536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39" w:type="pct"/>
          </w:tcPr>
          <w:p w:rsidR="003F15EA" w:rsidRPr="00DF6BD0" w:rsidRDefault="003F15EA" w:rsidP="0053640B">
            <w:pPr>
              <w:pStyle w:val="ConsPlu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:rsidR="003F15EA" w:rsidRPr="00633897" w:rsidRDefault="003F15EA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5E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46" w:type="pct"/>
          </w:tcPr>
          <w:p w:rsidR="003F15EA" w:rsidRPr="00633897" w:rsidRDefault="003F15EA" w:rsidP="0053640B">
            <w:pPr>
              <w:pStyle w:val="ConsPlu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15E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:rsidR="003F15EA" w:rsidRPr="00633897" w:rsidRDefault="003F15EA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5E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47" w:type="pct"/>
          </w:tcPr>
          <w:p w:rsidR="003F15EA" w:rsidRPr="00633897" w:rsidRDefault="003F15EA" w:rsidP="0053640B">
            <w:pPr>
              <w:pStyle w:val="ConsPlu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15E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pct"/>
          </w:tcPr>
          <w:p w:rsidR="003F15EA" w:rsidRPr="00633897" w:rsidRDefault="003F15EA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5EA">
              <w:rPr>
                <w:rFonts w:ascii="Times New Roman" w:hAnsi="Times New Roman" w:cs="Times New Roman"/>
              </w:rPr>
              <w:t>0,00000</w:t>
            </w:r>
          </w:p>
        </w:tc>
      </w:tr>
      <w:tr w:rsidR="003F15EA" w:rsidRPr="00302A88" w:rsidTr="00D9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pct"/>
          </w:tcPr>
          <w:p w:rsidR="003F15EA" w:rsidRPr="007A4B11" w:rsidRDefault="003F15EA" w:rsidP="00536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2B2D">
              <w:rPr>
                <w:rFonts w:ascii="Times New Roman" w:hAnsi="Times New Roman" w:cs="Times New Roman"/>
                <w:sz w:val="24"/>
                <w:szCs w:val="24"/>
              </w:rPr>
              <w:t>Средства бюджета Одинцовского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</w:p>
        </w:tc>
        <w:tc>
          <w:tcPr>
            <w:tcW w:w="639" w:type="pct"/>
          </w:tcPr>
          <w:p w:rsidR="003F15EA" w:rsidRPr="00DF6BD0" w:rsidRDefault="00587A2D" w:rsidP="0053640B">
            <w:pPr>
              <w:pStyle w:val="ConsPlu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784 420,00000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:rsidR="003F15EA" w:rsidRPr="00434D15" w:rsidRDefault="00587A2D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156 884,00000</w:t>
            </w:r>
          </w:p>
        </w:tc>
        <w:tc>
          <w:tcPr>
            <w:tcW w:w="646" w:type="pct"/>
            <w:shd w:val="clear" w:color="auto" w:fill="auto"/>
          </w:tcPr>
          <w:p w:rsidR="003F15EA" w:rsidRPr="00434D15" w:rsidRDefault="00587A2D" w:rsidP="0053640B">
            <w:pPr>
              <w:pStyle w:val="ConsPlu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A2D">
              <w:rPr>
                <w:rFonts w:ascii="Times New Roman" w:hAnsi="Times New Roman" w:cs="Times New Roman"/>
              </w:rPr>
              <w:t>156 884,00000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:rsidR="003F15EA" w:rsidRPr="00434D15" w:rsidRDefault="00587A2D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7A2D">
              <w:rPr>
                <w:rFonts w:ascii="Times New Roman" w:hAnsi="Times New Roman" w:cs="Times New Roman"/>
              </w:rPr>
              <w:t>156 884,00000</w:t>
            </w:r>
          </w:p>
        </w:tc>
        <w:tc>
          <w:tcPr>
            <w:tcW w:w="647" w:type="pct"/>
          </w:tcPr>
          <w:p w:rsidR="003F15EA" w:rsidRPr="00434D15" w:rsidRDefault="00587A2D" w:rsidP="0053640B">
            <w:pPr>
              <w:pStyle w:val="ConsPlu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A2D">
              <w:rPr>
                <w:rFonts w:ascii="Times New Roman" w:hAnsi="Times New Roman" w:cs="Times New Roman"/>
              </w:rPr>
              <w:t>156 884,00000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pct"/>
          </w:tcPr>
          <w:p w:rsidR="003F15EA" w:rsidRPr="00434D15" w:rsidRDefault="00587A2D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7A2D">
              <w:rPr>
                <w:rFonts w:ascii="Times New Roman" w:hAnsi="Times New Roman" w:cs="Times New Roman"/>
              </w:rPr>
              <w:t>156 884,00000</w:t>
            </w:r>
          </w:p>
        </w:tc>
      </w:tr>
      <w:tr w:rsidR="006A186D" w:rsidRPr="00302A88" w:rsidTr="00D90344">
        <w:trPr>
          <w:trHeight w:val="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pct"/>
          </w:tcPr>
          <w:p w:rsidR="006A186D" w:rsidRPr="00E0398C" w:rsidRDefault="006A186D" w:rsidP="005364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39" w:type="pct"/>
          </w:tcPr>
          <w:p w:rsidR="006A186D" w:rsidRPr="00633897" w:rsidRDefault="006A186D" w:rsidP="0053640B">
            <w:pPr>
              <w:pStyle w:val="ConsPlu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15E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:rsidR="006A186D" w:rsidRPr="00633897" w:rsidRDefault="006A186D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5E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46" w:type="pct"/>
          </w:tcPr>
          <w:p w:rsidR="006A186D" w:rsidRPr="00633897" w:rsidRDefault="006A186D" w:rsidP="0053640B">
            <w:pPr>
              <w:pStyle w:val="ConsPlu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15E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:rsidR="006A186D" w:rsidRPr="00633897" w:rsidRDefault="006A186D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5E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47" w:type="pct"/>
          </w:tcPr>
          <w:p w:rsidR="006A186D" w:rsidRPr="00633897" w:rsidRDefault="006A186D" w:rsidP="0053640B">
            <w:pPr>
              <w:pStyle w:val="ConsPlu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15E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pct"/>
          </w:tcPr>
          <w:p w:rsidR="006A186D" w:rsidRPr="00633897" w:rsidRDefault="006A186D" w:rsidP="005364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5EA">
              <w:rPr>
                <w:rFonts w:ascii="Times New Roman" w:hAnsi="Times New Roman" w:cs="Times New Roman"/>
              </w:rPr>
              <w:t>0,00000</w:t>
            </w:r>
          </w:p>
        </w:tc>
      </w:tr>
      <w:tr w:rsidR="00587A2D" w:rsidRPr="00302A88" w:rsidTr="006A1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1" w:type="pct"/>
          </w:tcPr>
          <w:p w:rsidR="00587A2D" w:rsidRPr="00E0398C" w:rsidRDefault="00587A2D" w:rsidP="005364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 в том числе по годам:</w:t>
            </w:r>
          </w:p>
          <w:p w:rsidR="00587A2D" w:rsidRPr="00E0398C" w:rsidRDefault="00587A2D" w:rsidP="005364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</w:tcPr>
          <w:p w:rsidR="00587A2D" w:rsidRPr="00DF6BD0" w:rsidRDefault="00587A2D" w:rsidP="0053640B">
            <w:pPr>
              <w:pStyle w:val="ConsPlu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784 496,60000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:rsidR="00587A2D" w:rsidRPr="00434D15" w:rsidRDefault="00587A2D" w:rsidP="0053640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156 909,00000</w:t>
            </w:r>
          </w:p>
        </w:tc>
        <w:tc>
          <w:tcPr>
            <w:tcW w:w="646" w:type="pct"/>
          </w:tcPr>
          <w:p w:rsidR="00587A2D" w:rsidRPr="00434D15" w:rsidRDefault="00587A2D" w:rsidP="0053640B">
            <w:pPr>
              <w:pStyle w:val="ConsPlu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156 911,20000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:rsidR="00587A2D" w:rsidRPr="00434D15" w:rsidRDefault="00587A2D" w:rsidP="0053640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156 908,40000</w:t>
            </w:r>
          </w:p>
        </w:tc>
        <w:tc>
          <w:tcPr>
            <w:tcW w:w="647" w:type="pct"/>
          </w:tcPr>
          <w:p w:rsidR="00587A2D" w:rsidRPr="00587A2D" w:rsidRDefault="00587A2D" w:rsidP="00C26B45">
            <w:pPr>
              <w:pStyle w:val="ConsPlu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A2D">
              <w:rPr>
                <w:rFonts w:ascii="Times New Roman" w:hAnsi="Times New Roman" w:cs="Times New Roman"/>
                <w:b/>
              </w:rPr>
              <w:t>156 884,00000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pct"/>
          </w:tcPr>
          <w:p w:rsidR="00587A2D" w:rsidRPr="00587A2D" w:rsidRDefault="00587A2D" w:rsidP="00C26B4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7A2D">
              <w:rPr>
                <w:rFonts w:ascii="Times New Roman" w:hAnsi="Times New Roman" w:cs="Times New Roman"/>
                <w:b/>
              </w:rPr>
              <w:t>156 884,00000</w:t>
            </w:r>
          </w:p>
        </w:tc>
      </w:tr>
    </w:tbl>
    <w:p w:rsidR="00FB06CC" w:rsidRDefault="00FB06CC" w:rsidP="0053640B">
      <w:pPr>
        <w:pStyle w:val="ConsPlusTitle"/>
        <w:jc w:val="center"/>
        <w:outlineLvl w:val="1"/>
        <w:rPr>
          <w:highlight w:val="green"/>
        </w:rPr>
        <w:sectPr w:rsidR="00FB06CC" w:rsidSect="00FB06C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72099" w:rsidRPr="0053640B" w:rsidRDefault="00050D50" w:rsidP="0053640B">
      <w:pPr>
        <w:pStyle w:val="ConsPlusTitle"/>
        <w:spacing w:after="240"/>
        <w:ind w:left="72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9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Pr="009E46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3DE9" w:rsidRPr="009E4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099" w:rsidRPr="009E46F9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</w:t>
      </w:r>
      <w:r w:rsidR="0029426D" w:rsidRPr="009E4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сферы реализации</w:t>
      </w:r>
      <w:r w:rsidR="00072099" w:rsidRPr="009E4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D340A0" w:rsidRPr="009E4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099" w:rsidRPr="009E46F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152256" w:rsidRPr="009E46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2256" w:rsidRPr="00752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</w:t>
      </w:r>
      <w:r w:rsidR="00C71CFA" w:rsidRPr="00752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формулировка основных проблем в </w:t>
      </w:r>
      <w:r w:rsidR="00152256" w:rsidRPr="0075291D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C71CFA" w:rsidRPr="00752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институтов гражданского общества</w:t>
      </w:r>
    </w:p>
    <w:p w:rsidR="00F4169E" w:rsidRPr="00F4169E" w:rsidRDefault="00F4169E" w:rsidP="0053640B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F4169E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Открытость и прозрачность деятельности органов местного самоуправления Одинцовского городского округа – важнейший показатель эффективности и функционирования, необходимый элемент осуществления постоянной и качественной связи между гражданским обществом, государственными структурами и органами местного самоуправления. </w:t>
      </w:r>
    </w:p>
    <w:p w:rsidR="00F4169E" w:rsidRPr="00F4169E" w:rsidRDefault="00F4169E" w:rsidP="0053640B">
      <w:pPr>
        <w:pStyle w:val="ConsPlusNormal"/>
        <w:shd w:val="clear" w:color="auto" w:fill="FFFFFF" w:themeFill="background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9E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Информационная прозрачность деятельности органов местного самоуправления Одинцовского городского округа </w:t>
      </w:r>
      <w:r w:rsidRPr="00F4169E">
        <w:rPr>
          <w:rFonts w:ascii="Times New Roman" w:hAnsi="Times New Roman" w:cs="Times New Roman"/>
          <w:sz w:val="28"/>
          <w:szCs w:val="28"/>
        </w:rPr>
        <w:t xml:space="preserve">включает в себя развитие системы информирования населения по основным вопросам социально-экономического развития </w:t>
      </w:r>
      <w:r w:rsidRPr="00F4169E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Одинцовского городского округа </w:t>
      </w:r>
      <w:r w:rsidR="00D90344">
        <w:rPr>
          <w:rFonts w:ascii="Times New Roman" w:hAnsi="Times New Roman" w:cs="Times New Roman"/>
          <w:sz w:val="28"/>
          <w:szCs w:val="28"/>
        </w:rPr>
        <w:t>Московской области, а также системы</w:t>
      </w:r>
      <w:r w:rsidRPr="00F4169E">
        <w:rPr>
          <w:rFonts w:ascii="Times New Roman" w:hAnsi="Times New Roman" w:cs="Times New Roman"/>
          <w:sz w:val="28"/>
          <w:szCs w:val="28"/>
        </w:rPr>
        <w:t xml:space="preserve"> взаимодействия органов местного самоуправления и институтов гражданского общества, в том числе </w:t>
      </w:r>
      <w:r w:rsidRPr="00F4169E">
        <w:rPr>
          <w:rFonts w:ascii="Times New Roman" w:eastAsia="Calibri" w:hAnsi="Times New Roman" w:cs="Times New Roman"/>
          <w:sz w:val="28"/>
          <w:szCs w:val="28"/>
          <w:u w:color="2A6EC3"/>
        </w:rPr>
        <w:t>при помощи средств массовой информации.</w:t>
      </w:r>
    </w:p>
    <w:p w:rsidR="00F4169E" w:rsidRDefault="00050D50" w:rsidP="00D9034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69E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Одинцовский городской округ является </w:t>
      </w:r>
      <w:r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одним из </w:t>
      </w:r>
      <w:r w:rsidRPr="00F4169E">
        <w:rPr>
          <w:rFonts w:ascii="Times New Roman" w:eastAsia="Calibri" w:hAnsi="Times New Roman" w:cs="Times New Roman"/>
          <w:sz w:val="28"/>
          <w:szCs w:val="28"/>
          <w:u w:color="2A6EC3"/>
        </w:rPr>
        <w:t>лидеро</w:t>
      </w:r>
      <w:r>
        <w:rPr>
          <w:rFonts w:ascii="Times New Roman" w:eastAsia="Calibri" w:hAnsi="Times New Roman" w:cs="Times New Roman"/>
          <w:sz w:val="28"/>
          <w:szCs w:val="28"/>
          <w:u w:color="2A6EC3"/>
        </w:rPr>
        <w:t>в</w:t>
      </w:r>
      <w:r w:rsidRPr="00F4169E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среди муниципальных образований Московской области в </w:t>
      </w:r>
      <w:r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формировании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color="2A6EC3"/>
        </w:rPr>
        <w:t>медийного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</w:t>
      </w:r>
      <w:r w:rsidR="00212C29" w:rsidRPr="00F4169E">
        <w:rPr>
          <w:rFonts w:ascii="Times New Roman" w:eastAsia="Calibri" w:hAnsi="Times New Roman" w:cs="Times New Roman"/>
          <w:sz w:val="28"/>
          <w:szCs w:val="28"/>
          <w:u w:color="2A6EC3"/>
        </w:rPr>
        <w:t>пространства Московской области</w:t>
      </w:r>
      <w:r w:rsidR="00D90344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и </w:t>
      </w:r>
      <w:r w:rsidR="00F4169E" w:rsidRPr="00F4169E">
        <w:rPr>
          <w:rFonts w:ascii="Times New Roman" w:hAnsi="Times New Roman" w:cs="Times New Roman"/>
          <w:sz w:val="28"/>
          <w:szCs w:val="28"/>
        </w:rPr>
        <w:t xml:space="preserve">представляет собой один из наиболее перспективных муниципалитетов с точки </w:t>
      </w:r>
      <w:proofErr w:type="gramStart"/>
      <w:r w:rsidR="00F4169E" w:rsidRPr="00F4169E">
        <w:rPr>
          <w:rFonts w:ascii="Times New Roman" w:hAnsi="Times New Roman" w:cs="Times New Roman"/>
          <w:sz w:val="28"/>
          <w:szCs w:val="28"/>
        </w:rPr>
        <w:t>зрения развития индустрии средств массовой информации</w:t>
      </w:r>
      <w:proofErr w:type="gramEnd"/>
      <w:r w:rsidR="00F4169E" w:rsidRPr="00F4169E">
        <w:rPr>
          <w:rFonts w:ascii="Times New Roman" w:hAnsi="Times New Roman" w:cs="Times New Roman"/>
          <w:sz w:val="28"/>
          <w:szCs w:val="28"/>
        </w:rPr>
        <w:t>.</w:t>
      </w:r>
    </w:p>
    <w:p w:rsidR="00157586" w:rsidRPr="00157586" w:rsidRDefault="00AD35F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5FB">
        <w:rPr>
          <w:rFonts w:ascii="Times New Roman" w:hAnsi="Times New Roman" w:cs="Times New Roman"/>
          <w:sz w:val="28"/>
          <w:szCs w:val="28"/>
        </w:rPr>
        <w:t>По данным реестра Администрации Одинцовского городского округа на территории Одинцовского городского округа свою деятельность осуществляют более 80 социально ориентированных неком</w:t>
      </w:r>
      <w:r>
        <w:rPr>
          <w:rFonts w:ascii="Times New Roman" w:hAnsi="Times New Roman" w:cs="Times New Roman"/>
          <w:sz w:val="28"/>
          <w:szCs w:val="28"/>
        </w:rPr>
        <w:t>мерческих организаций, из них: в сфере</w:t>
      </w:r>
      <w:r w:rsidRPr="00AD35FB">
        <w:rPr>
          <w:rFonts w:ascii="Times New Roman" w:hAnsi="Times New Roman" w:cs="Times New Roman"/>
          <w:sz w:val="28"/>
          <w:szCs w:val="28"/>
        </w:rPr>
        <w:t xml:space="preserve"> спорта - 8 организаций,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AD35FB">
        <w:rPr>
          <w:rFonts w:ascii="Times New Roman" w:hAnsi="Times New Roman" w:cs="Times New Roman"/>
          <w:sz w:val="28"/>
          <w:szCs w:val="28"/>
        </w:rPr>
        <w:t xml:space="preserve"> культуры  - 6 организаций,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1112B2">
        <w:rPr>
          <w:rFonts w:ascii="Times New Roman" w:hAnsi="Times New Roman" w:cs="Times New Roman"/>
          <w:sz w:val="28"/>
          <w:szCs w:val="28"/>
        </w:rPr>
        <w:t xml:space="preserve"> социальной защиты – 43,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AD35FB">
        <w:rPr>
          <w:rFonts w:ascii="Times New Roman" w:hAnsi="Times New Roman" w:cs="Times New Roman"/>
          <w:sz w:val="28"/>
          <w:szCs w:val="28"/>
        </w:rPr>
        <w:t xml:space="preserve"> экологии - 1,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AD35FB">
        <w:rPr>
          <w:rFonts w:ascii="Times New Roman" w:hAnsi="Times New Roman" w:cs="Times New Roman"/>
          <w:sz w:val="28"/>
          <w:szCs w:val="28"/>
        </w:rPr>
        <w:t xml:space="preserve"> образования - 4, </w:t>
      </w:r>
      <w:r>
        <w:rPr>
          <w:rFonts w:ascii="Times New Roman" w:hAnsi="Times New Roman" w:cs="Times New Roman"/>
          <w:sz w:val="28"/>
          <w:szCs w:val="28"/>
        </w:rPr>
        <w:t>в сфере патриотического воспитания</w:t>
      </w:r>
      <w:r w:rsidRPr="00AD35FB">
        <w:rPr>
          <w:rFonts w:ascii="Times New Roman" w:hAnsi="Times New Roman" w:cs="Times New Roman"/>
          <w:sz w:val="28"/>
          <w:szCs w:val="28"/>
        </w:rPr>
        <w:t xml:space="preserve"> молодежи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5FB">
        <w:rPr>
          <w:rFonts w:ascii="Times New Roman" w:hAnsi="Times New Roman" w:cs="Times New Roman"/>
          <w:sz w:val="28"/>
          <w:szCs w:val="28"/>
        </w:rPr>
        <w:t xml:space="preserve"> 12</w:t>
      </w:r>
      <w:r w:rsidR="001112B2">
        <w:rPr>
          <w:rFonts w:ascii="Times New Roman" w:hAnsi="Times New Roman" w:cs="Times New Roman"/>
          <w:sz w:val="28"/>
          <w:szCs w:val="28"/>
        </w:rPr>
        <w:t>, а также 6 волонтерских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округе действует М</w:t>
      </w:r>
      <w:r w:rsidR="00157586" w:rsidRPr="00157586"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z w:val="28"/>
          <w:szCs w:val="28"/>
        </w:rPr>
        <w:t>дежный парламент и О</w:t>
      </w:r>
      <w:r w:rsidR="00157586" w:rsidRPr="00157586">
        <w:rPr>
          <w:rFonts w:ascii="Times New Roman" w:hAnsi="Times New Roman" w:cs="Times New Roman"/>
          <w:sz w:val="28"/>
          <w:szCs w:val="28"/>
        </w:rPr>
        <w:t>бщественная палата Одинцовского городского округа.</w:t>
      </w:r>
    </w:p>
    <w:p w:rsidR="00157586" w:rsidRPr="00C72C5D" w:rsidRDefault="00157586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5D">
        <w:rPr>
          <w:rFonts w:ascii="Times New Roman" w:hAnsi="Times New Roman" w:cs="Times New Roman"/>
          <w:sz w:val="28"/>
          <w:szCs w:val="28"/>
        </w:rPr>
        <w:t>Основным приоритетом работы органов местного самоуправления в сфере развития гражданского общества являются:</w:t>
      </w:r>
    </w:p>
    <w:p w:rsidR="00157586" w:rsidRPr="00C72C5D" w:rsidRDefault="00157586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5D">
        <w:rPr>
          <w:rFonts w:ascii="Times New Roman" w:hAnsi="Times New Roman" w:cs="Times New Roman"/>
          <w:sz w:val="28"/>
          <w:szCs w:val="28"/>
        </w:rPr>
        <w:t>-организация и содействие развитию механизмов общественного контроля;</w:t>
      </w:r>
    </w:p>
    <w:p w:rsidR="00157586" w:rsidRPr="00C72C5D" w:rsidRDefault="00157586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5D">
        <w:rPr>
          <w:rFonts w:ascii="Times New Roman" w:hAnsi="Times New Roman" w:cs="Times New Roman"/>
          <w:sz w:val="28"/>
          <w:szCs w:val="28"/>
        </w:rPr>
        <w:t>-выстраивание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:rsidR="00157586" w:rsidRPr="00C72C5D" w:rsidRDefault="00157586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5D">
        <w:rPr>
          <w:rFonts w:ascii="Times New Roman" w:hAnsi="Times New Roman" w:cs="Times New Roman"/>
          <w:sz w:val="28"/>
          <w:szCs w:val="28"/>
        </w:rPr>
        <w:t xml:space="preserve">-поддержка инициатив, направленных на улучшение качества жизни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72C5D">
        <w:rPr>
          <w:rFonts w:ascii="Times New Roman" w:hAnsi="Times New Roman" w:cs="Times New Roman"/>
          <w:sz w:val="28"/>
          <w:szCs w:val="28"/>
        </w:rPr>
        <w:t>;</w:t>
      </w:r>
    </w:p>
    <w:p w:rsidR="00157586" w:rsidRDefault="00157586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C5D">
        <w:rPr>
          <w:rFonts w:ascii="Times New Roman" w:hAnsi="Times New Roman" w:cs="Times New Roman"/>
          <w:sz w:val="28"/>
          <w:szCs w:val="28"/>
        </w:rPr>
        <w:t>мониторинг об</w:t>
      </w:r>
      <w:r w:rsidR="00870956">
        <w:rPr>
          <w:rFonts w:ascii="Times New Roman" w:hAnsi="Times New Roman" w:cs="Times New Roman"/>
          <w:sz w:val="28"/>
          <w:szCs w:val="28"/>
        </w:rPr>
        <w:t>щественно-политической ситуации;</w:t>
      </w:r>
    </w:p>
    <w:p w:rsidR="00870956" w:rsidRPr="00C72C5D" w:rsidRDefault="00870956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F75">
        <w:rPr>
          <w:rFonts w:ascii="Times New Roman" w:hAnsi="Times New Roman" w:cs="Times New Roman"/>
          <w:sz w:val="28"/>
          <w:szCs w:val="28"/>
        </w:rPr>
        <w:t>-</w:t>
      </w:r>
      <w:r w:rsidR="0071322F" w:rsidRPr="00341F75">
        <w:rPr>
          <w:rFonts w:ascii="Times New Roman" w:hAnsi="Times New Roman" w:cs="Times New Roman"/>
          <w:sz w:val="28"/>
          <w:szCs w:val="28"/>
        </w:rPr>
        <w:t>вовлечение</w:t>
      </w:r>
      <w:r w:rsidRPr="00341F75">
        <w:rPr>
          <w:rFonts w:ascii="Times New Roman" w:hAnsi="Times New Roman" w:cs="Times New Roman"/>
          <w:sz w:val="28"/>
          <w:szCs w:val="28"/>
        </w:rPr>
        <w:t xml:space="preserve"> </w:t>
      </w:r>
      <w:r w:rsidR="0071322F" w:rsidRPr="00341F75">
        <w:rPr>
          <w:rFonts w:ascii="Times New Roman" w:hAnsi="Times New Roman" w:cs="Times New Roman"/>
          <w:sz w:val="28"/>
          <w:szCs w:val="28"/>
        </w:rPr>
        <w:t>населения</w:t>
      </w:r>
      <w:r w:rsidRPr="00341F75">
        <w:rPr>
          <w:rFonts w:ascii="Times New Roman" w:hAnsi="Times New Roman" w:cs="Times New Roman"/>
          <w:sz w:val="28"/>
          <w:szCs w:val="28"/>
        </w:rPr>
        <w:t xml:space="preserve"> </w:t>
      </w:r>
      <w:r w:rsidR="0071322F" w:rsidRPr="00341F75">
        <w:rPr>
          <w:rFonts w:ascii="Times New Roman" w:hAnsi="Times New Roman" w:cs="Times New Roman"/>
          <w:sz w:val="28"/>
          <w:szCs w:val="28"/>
        </w:rPr>
        <w:t>в процесс непосредственного участия в</w:t>
      </w:r>
      <w:r w:rsidRPr="00341F7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322F" w:rsidRPr="00341F75">
        <w:rPr>
          <w:rFonts w:ascii="Times New Roman" w:hAnsi="Times New Roman" w:cs="Times New Roman"/>
          <w:sz w:val="28"/>
          <w:szCs w:val="28"/>
        </w:rPr>
        <w:t>и</w:t>
      </w:r>
      <w:r w:rsidRPr="00341F75">
        <w:rPr>
          <w:rFonts w:ascii="Times New Roman" w:hAnsi="Times New Roman" w:cs="Times New Roman"/>
          <w:sz w:val="28"/>
          <w:szCs w:val="28"/>
        </w:rPr>
        <w:t xml:space="preserve"> вопросов местного значения </w:t>
      </w:r>
      <w:r w:rsidR="0071322F" w:rsidRPr="00341F75">
        <w:rPr>
          <w:rFonts w:ascii="Times New Roman" w:hAnsi="Times New Roman" w:cs="Times New Roman"/>
          <w:sz w:val="28"/>
          <w:szCs w:val="28"/>
        </w:rPr>
        <w:t>путем</w:t>
      </w:r>
      <w:r w:rsidRPr="00341F75">
        <w:rPr>
          <w:rFonts w:ascii="Times New Roman" w:hAnsi="Times New Roman" w:cs="Times New Roman"/>
          <w:sz w:val="28"/>
          <w:szCs w:val="28"/>
        </w:rPr>
        <w:t xml:space="preserve"> внедрения и реализации практик инициативного бюджетирования.</w:t>
      </w:r>
    </w:p>
    <w:p w:rsidR="00157586" w:rsidRDefault="00157586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EA">
        <w:rPr>
          <w:rFonts w:ascii="Times New Roman" w:hAnsi="Times New Roman" w:cs="Times New Roman"/>
          <w:sz w:val="28"/>
          <w:szCs w:val="28"/>
        </w:rPr>
        <w:t>Оценивая общественно-политическую ситуацию, необходимо учитывать, что на территории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F51EA">
        <w:rPr>
          <w:rFonts w:ascii="Times New Roman" w:hAnsi="Times New Roman" w:cs="Times New Roman"/>
          <w:sz w:val="28"/>
          <w:szCs w:val="28"/>
        </w:rPr>
        <w:t xml:space="preserve"> проживают представители </w:t>
      </w:r>
      <w:r>
        <w:rPr>
          <w:rFonts w:ascii="Times New Roman" w:hAnsi="Times New Roman" w:cs="Times New Roman"/>
          <w:sz w:val="28"/>
          <w:szCs w:val="28"/>
        </w:rPr>
        <w:t>разных национальностей.</w:t>
      </w:r>
    </w:p>
    <w:p w:rsidR="00C13688" w:rsidRDefault="00157586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EA">
        <w:rPr>
          <w:rFonts w:ascii="Times New Roman" w:hAnsi="Times New Roman" w:cs="Times New Roman"/>
          <w:sz w:val="28"/>
          <w:szCs w:val="28"/>
        </w:rPr>
        <w:t>При этом многонациональный состав населения динамично меняется, появляются новые этнические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6FD4">
        <w:rPr>
          <w:rFonts w:ascii="Times New Roman" w:hAnsi="Times New Roman" w:cs="Times New Roman"/>
          <w:sz w:val="28"/>
          <w:szCs w:val="28"/>
        </w:rPr>
        <w:t xml:space="preserve"> </w:t>
      </w:r>
      <w:r w:rsidRPr="00B23B7B">
        <w:rPr>
          <w:rFonts w:ascii="Times New Roman" w:hAnsi="Times New Roman" w:cs="Times New Roman"/>
          <w:sz w:val="28"/>
          <w:szCs w:val="28"/>
        </w:rPr>
        <w:t xml:space="preserve">Значительную роль в обеспечении их успешной социокультурной адаптации и </w:t>
      </w:r>
      <w:r w:rsidRPr="00157586">
        <w:rPr>
          <w:rFonts w:ascii="Times New Roman" w:hAnsi="Times New Roman" w:cs="Times New Roman"/>
          <w:sz w:val="28"/>
          <w:szCs w:val="28"/>
        </w:rPr>
        <w:t>интеграции играют органы местного самоуправления и институты гражданского общества.</w:t>
      </w:r>
      <w:r w:rsidR="00C13688">
        <w:rPr>
          <w:rFonts w:ascii="Times New Roman" w:hAnsi="Times New Roman" w:cs="Times New Roman"/>
          <w:sz w:val="28"/>
          <w:szCs w:val="28"/>
        </w:rPr>
        <w:t xml:space="preserve"> </w:t>
      </w:r>
      <w:r w:rsidRPr="00157586">
        <w:rPr>
          <w:rFonts w:ascii="Times New Roman" w:hAnsi="Times New Roman" w:cs="Times New Roman"/>
          <w:sz w:val="28"/>
          <w:szCs w:val="28"/>
        </w:rPr>
        <w:t xml:space="preserve">В этих условиях важной </w:t>
      </w:r>
      <w:r w:rsidRPr="00157586">
        <w:rPr>
          <w:rFonts w:ascii="Times New Roman" w:hAnsi="Times New Roman" w:cs="Times New Roman"/>
          <w:sz w:val="28"/>
          <w:szCs w:val="28"/>
        </w:rPr>
        <w:lastRenderedPageBreak/>
        <w:t>целью является управление всем этнокультурным многообразием в соответствии с принципа</w:t>
      </w:r>
      <w:r w:rsidR="00067677">
        <w:rPr>
          <w:rFonts w:ascii="Times New Roman" w:hAnsi="Times New Roman" w:cs="Times New Roman"/>
          <w:sz w:val="28"/>
          <w:szCs w:val="28"/>
        </w:rPr>
        <w:t>ми и приоритетными направлениям.</w:t>
      </w:r>
      <w:r w:rsidRPr="0015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586" w:rsidRPr="00157586" w:rsidRDefault="00157586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86">
        <w:rPr>
          <w:rFonts w:ascii="Times New Roman" w:hAnsi="Times New Roman" w:cs="Times New Roman"/>
          <w:sz w:val="28"/>
          <w:szCs w:val="28"/>
        </w:rPr>
        <w:t>Принимая во вним</w:t>
      </w:r>
      <w:r w:rsidR="00C13688">
        <w:rPr>
          <w:rFonts w:ascii="Times New Roman" w:hAnsi="Times New Roman" w:cs="Times New Roman"/>
          <w:sz w:val="28"/>
          <w:szCs w:val="28"/>
        </w:rPr>
        <w:t xml:space="preserve">ание изложенное, </w:t>
      </w:r>
      <w:r w:rsidRPr="00157586">
        <w:rPr>
          <w:rFonts w:ascii="Times New Roman" w:hAnsi="Times New Roman" w:cs="Times New Roman"/>
          <w:sz w:val="28"/>
          <w:szCs w:val="28"/>
        </w:rPr>
        <w:t xml:space="preserve">представляется целесообразным и наиболее эффективным использование программно-целевого метода решения задачи по достижению высокого уровня развития институтов гражданского общества на территории </w:t>
      </w:r>
      <w:r w:rsidR="00067677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157586">
        <w:rPr>
          <w:rFonts w:ascii="Times New Roman" w:hAnsi="Times New Roman" w:cs="Times New Roman"/>
          <w:sz w:val="28"/>
          <w:szCs w:val="28"/>
        </w:rPr>
        <w:t>.</w:t>
      </w:r>
    </w:p>
    <w:p w:rsidR="00843817" w:rsidRDefault="00843817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05B">
        <w:rPr>
          <w:rFonts w:ascii="Times New Roman" w:eastAsia="Times New Roman" w:hAnsi="Times New Roman" w:cs="Times New Roman"/>
          <w:sz w:val="28"/>
          <w:szCs w:val="28"/>
        </w:rPr>
        <w:t xml:space="preserve">Молодежная политика является неотъемлемой составной частью социальной политики Одинцовского 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56505B">
        <w:rPr>
          <w:rFonts w:ascii="Times New Roman" w:eastAsia="Times New Roman" w:hAnsi="Times New Roman" w:cs="Times New Roman"/>
          <w:sz w:val="28"/>
          <w:szCs w:val="28"/>
        </w:rPr>
        <w:t xml:space="preserve">. В настоящее время работа с молодежью сформировалась как самостоятельная отрасль бюджетной сферы и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развития ее потенциала в интересах Одинцовского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5650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633C" w:rsidRPr="0028633C" w:rsidRDefault="0028633C" w:rsidP="0053640B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В</w:t>
      </w:r>
      <w:r w:rsidRPr="0028633C">
        <w:rPr>
          <w:rFonts w:ascii="Times New Roman" w:eastAsia="BatangChe" w:hAnsi="Times New Roman" w:cs="Times New Roman"/>
          <w:sz w:val="28"/>
          <w:szCs w:val="28"/>
        </w:rPr>
        <w:t xml:space="preserve"> средне</w:t>
      </w:r>
      <w:r w:rsidR="009870BB">
        <w:rPr>
          <w:rFonts w:ascii="Times New Roman" w:eastAsia="BatangChe" w:hAnsi="Times New Roman" w:cs="Times New Roman"/>
          <w:sz w:val="28"/>
          <w:szCs w:val="28"/>
        </w:rPr>
        <w:t>-</w:t>
      </w:r>
      <w:r w:rsidRPr="0028633C">
        <w:rPr>
          <w:rFonts w:ascii="Times New Roman" w:eastAsia="BatangChe" w:hAnsi="Times New Roman" w:cs="Times New Roman"/>
          <w:sz w:val="28"/>
          <w:szCs w:val="28"/>
        </w:rPr>
        <w:t xml:space="preserve"> и долгосрочной перспективе существует ряд проблем для молодежной политики, важнейшими среди которых являются:</w:t>
      </w:r>
    </w:p>
    <w:p w:rsidR="00A22F76" w:rsidRDefault="0028633C" w:rsidP="0053640B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Pr="0028633C">
        <w:rPr>
          <w:rFonts w:ascii="Times New Roman" w:eastAsia="BatangChe" w:hAnsi="Times New Roman" w:cs="Times New Roman"/>
          <w:sz w:val="28"/>
          <w:szCs w:val="28"/>
        </w:rPr>
        <w:t>снижение человеческого капитала молодежи и нации в целом;</w:t>
      </w:r>
    </w:p>
    <w:p w:rsidR="0028633C" w:rsidRPr="0028633C" w:rsidRDefault="0028633C" w:rsidP="0053640B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Pr="0028633C">
        <w:rPr>
          <w:rFonts w:ascii="Times New Roman" w:eastAsia="BatangChe" w:hAnsi="Times New Roman" w:cs="Times New Roman"/>
          <w:sz w:val="28"/>
          <w:szCs w:val="28"/>
        </w:rPr>
        <w:t>усиление территориальной дифференциации человеческого капитала молодежи в стране;</w:t>
      </w:r>
    </w:p>
    <w:p w:rsidR="0028633C" w:rsidRPr="0028633C" w:rsidRDefault="0028633C" w:rsidP="0053640B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Pr="0028633C">
        <w:rPr>
          <w:rFonts w:ascii="Times New Roman" w:eastAsia="BatangChe" w:hAnsi="Times New Roman" w:cs="Times New Roman"/>
          <w:sz w:val="28"/>
          <w:szCs w:val="28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28633C" w:rsidRPr="0028633C" w:rsidRDefault="0028633C" w:rsidP="0053640B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Pr="0028633C">
        <w:rPr>
          <w:rFonts w:ascii="Times New Roman" w:eastAsia="BatangChe" w:hAnsi="Times New Roman" w:cs="Times New Roman"/>
          <w:sz w:val="28"/>
          <w:szCs w:val="28"/>
        </w:rPr>
        <w:t>рост заболеваемости молодежи, снижение общего уровня здоровья молодого поколения;</w:t>
      </w:r>
    </w:p>
    <w:p w:rsidR="0028633C" w:rsidRPr="0028633C" w:rsidRDefault="0028633C" w:rsidP="0053640B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Pr="0028633C">
        <w:rPr>
          <w:rFonts w:ascii="Times New Roman" w:eastAsia="BatangChe" w:hAnsi="Times New Roman" w:cs="Times New Roman"/>
          <w:sz w:val="28"/>
          <w:szCs w:val="28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28633C" w:rsidRPr="0028633C" w:rsidRDefault="0028633C" w:rsidP="0053640B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Pr="0028633C">
        <w:rPr>
          <w:rFonts w:ascii="Times New Roman" w:eastAsia="BatangChe" w:hAnsi="Times New Roman" w:cs="Times New Roman"/>
          <w:sz w:val="28"/>
          <w:szCs w:val="28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28633C" w:rsidRDefault="0028633C" w:rsidP="0053640B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28633C">
        <w:rPr>
          <w:rFonts w:ascii="Times New Roman" w:eastAsia="BatangChe" w:hAnsi="Times New Roman" w:cs="Times New Roman"/>
          <w:sz w:val="28"/>
          <w:szCs w:val="28"/>
        </w:rPr>
        <w:t xml:space="preserve">С учетом вышеназванных проблем на территории </w:t>
      </w:r>
      <w:r w:rsidR="00986FD4">
        <w:rPr>
          <w:rFonts w:ascii="Times New Roman" w:eastAsia="BatangChe" w:hAnsi="Times New Roman" w:cs="Times New Roman"/>
          <w:sz w:val="28"/>
          <w:szCs w:val="28"/>
        </w:rPr>
        <w:t>Одинцовского городского округа</w:t>
      </w:r>
      <w:r w:rsidRPr="0028633C">
        <w:rPr>
          <w:rFonts w:ascii="Times New Roman" w:eastAsia="BatangChe" w:hAnsi="Times New Roman" w:cs="Times New Roman"/>
          <w:sz w:val="28"/>
          <w:szCs w:val="28"/>
        </w:rPr>
        <w:t xml:space="preserve">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2D3146" w:rsidRDefault="00294420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25752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575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A0490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9870BB" w:rsidRPr="00F2575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20.08.2004 </w:t>
      </w:r>
      <w:r w:rsidR="001048EB" w:rsidRPr="00F25752">
        <w:rPr>
          <w:rFonts w:ascii="Times New Roman" w:hAnsi="Times New Roman" w:cs="Times New Roman"/>
          <w:sz w:val="28"/>
          <w:szCs w:val="28"/>
        </w:rPr>
        <w:t>№</w:t>
      </w:r>
      <w:r w:rsidR="009870BB" w:rsidRPr="00F25752">
        <w:rPr>
          <w:rFonts w:ascii="Times New Roman" w:hAnsi="Times New Roman" w:cs="Times New Roman"/>
          <w:sz w:val="28"/>
          <w:szCs w:val="28"/>
        </w:rPr>
        <w:t xml:space="preserve"> 113-ФЗ «О присяжных заседателях федеральных судов общей юрисдикции в Российской Федерации»</w:t>
      </w:r>
      <w:r w:rsidR="006F3A48" w:rsidRPr="00F25752">
        <w:rPr>
          <w:rFonts w:ascii="Times New Roman" w:hAnsi="Times New Roman" w:cs="Times New Roman"/>
          <w:sz w:val="28"/>
          <w:szCs w:val="28"/>
        </w:rPr>
        <w:t xml:space="preserve"> </w:t>
      </w:r>
      <w:r w:rsidRPr="002D3146">
        <w:rPr>
          <w:rFonts w:ascii="Times New Roman" w:hAnsi="Times New Roman" w:cs="Times New Roman"/>
          <w:sz w:val="28"/>
          <w:szCs w:val="28"/>
        </w:rPr>
        <w:t xml:space="preserve">каждые четыре года </w:t>
      </w:r>
      <w:r w:rsidR="006F3A48" w:rsidRPr="00F25752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6F3A48" w:rsidRPr="00F25752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2D3146" w:rsidRPr="00F25752">
        <w:rPr>
          <w:rFonts w:ascii="Times New Roman" w:hAnsi="Times New Roman" w:cs="Times New Roman"/>
          <w:sz w:val="28"/>
          <w:szCs w:val="28"/>
        </w:rPr>
        <w:t xml:space="preserve"> и запасн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D3146" w:rsidRPr="00F25752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F3A48" w:rsidRPr="00F25752">
        <w:rPr>
          <w:rFonts w:ascii="Times New Roman" w:hAnsi="Times New Roman" w:cs="Times New Roman"/>
          <w:sz w:val="28"/>
          <w:szCs w:val="28"/>
        </w:rPr>
        <w:t>к</w:t>
      </w:r>
      <w:r w:rsidR="002D3146" w:rsidRPr="00F25752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 муниципального образования, включая в указанные списки граждан, постоянно проживающих на территории Одинцовского городского округа Московской области.</w:t>
      </w:r>
      <w:proofErr w:type="gramEnd"/>
    </w:p>
    <w:p w:rsidR="00C13688" w:rsidRDefault="00C13688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необходимо проведение мероприятий, направленных на </w:t>
      </w:r>
      <w:r w:rsidRPr="00C13688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органов местного самоуправления Одинцовского городского округа Московской области, в том числе при реализации полномочий центральных исполнительных органов государственной власти Московской области.</w:t>
      </w:r>
    </w:p>
    <w:p w:rsidR="003B583E" w:rsidRPr="00DB615A" w:rsidRDefault="001E39B3" w:rsidP="005364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470" w:history="1">
        <w:r w:rsidR="003B583E" w:rsidRPr="00DB61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B583E" w:rsidRPr="00DB615A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837F86">
        <w:rPr>
          <w:rFonts w:ascii="Times New Roman" w:hAnsi="Times New Roman" w:cs="Times New Roman"/>
          <w:sz w:val="28"/>
          <w:szCs w:val="28"/>
        </w:rPr>
        <w:t>муниципальной п</w:t>
      </w:r>
      <w:r w:rsidR="003B583E" w:rsidRPr="00DB615A">
        <w:rPr>
          <w:rFonts w:ascii="Times New Roman" w:hAnsi="Times New Roman" w:cs="Times New Roman"/>
          <w:sz w:val="28"/>
          <w:szCs w:val="28"/>
        </w:rPr>
        <w:t>рограммы, направленных на достижение ее ц</w:t>
      </w:r>
      <w:r w:rsidR="002914CA">
        <w:rPr>
          <w:rFonts w:ascii="Times New Roman" w:hAnsi="Times New Roman" w:cs="Times New Roman"/>
          <w:sz w:val="28"/>
          <w:szCs w:val="28"/>
        </w:rPr>
        <w:t xml:space="preserve">елей, представлен в приложении </w:t>
      </w:r>
      <w:r w:rsidR="003B583E" w:rsidRPr="00DB615A">
        <w:rPr>
          <w:rFonts w:ascii="Times New Roman" w:hAnsi="Times New Roman" w:cs="Times New Roman"/>
          <w:sz w:val="28"/>
          <w:szCs w:val="28"/>
        </w:rPr>
        <w:t>1 к муниципальной программе.</w:t>
      </w:r>
    </w:p>
    <w:p w:rsidR="00A22F76" w:rsidRPr="0029158D" w:rsidRDefault="00F53B74" w:rsidP="005364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40B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  <w:r w:rsidR="0053640B" w:rsidRPr="0053640B">
        <w:rPr>
          <w:rFonts w:ascii="Times New Roman" w:hAnsi="Times New Roman" w:cs="Times New Roman"/>
          <w:sz w:val="28"/>
          <w:szCs w:val="28"/>
        </w:rPr>
        <w:t xml:space="preserve"> </w:t>
      </w:r>
      <w:r w:rsidR="003B583E" w:rsidRPr="00DB615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37F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B583E" w:rsidRPr="00DB615A">
        <w:rPr>
          <w:rFonts w:ascii="Times New Roman" w:hAnsi="Times New Roman" w:cs="Times New Roman"/>
          <w:sz w:val="28"/>
          <w:szCs w:val="28"/>
        </w:rPr>
        <w:t>программы с указанием количественных и/или качественных целевых показателей пр</w:t>
      </w:r>
      <w:r w:rsidR="002914CA">
        <w:rPr>
          <w:rFonts w:ascii="Times New Roman" w:hAnsi="Times New Roman" w:cs="Times New Roman"/>
          <w:sz w:val="28"/>
          <w:szCs w:val="28"/>
        </w:rPr>
        <w:t xml:space="preserve">едставлены в приложении </w:t>
      </w:r>
      <w:r w:rsidR="003B583E" w:rsidRPr="00DB615A"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:rsidR="00E259B2" w:rsidRPr="002D3146" w:rsidRDefault="00885ADC" w:rsidP="0053640B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146">
        <w:rPr>
          <w:rFonts w:ascii="Times New Roman" w:hAnsi="Times New Roman" w:cs="Times New Roman"/>
          <w:b/>
          <w:sz w:val="28"/>
          <w:szCs w:val="28"/>
        </w:rPr>
        <w:t>Прог</w:t>
      </w:r>
      <w:r w:rsidR="00E259B2" w:rsidRPr="002D3146">
        <w:rPr>
          <w:rFonts w:ascii="Times New Roman" w:hAnsi="Times New Roman" w:cs="Times New Roman"/>
          <w:b/>
          <w:sz w:val="28"/>
          <w:szCs w:val="28"/>
        </w:rPr>
        <w:t xml:space="preserve">ноз </w:t>
      </w:r>
      <w:r w:rsidR="0049785E" w:rsidRPr="002D3146">
        <w:rPr>
          <w:rFonts w:ascii="Times New Roman" w:hAnsi="Times New Roman" w:cs="Times New Roman"/>
          <w:b/>
          <w:sz w:val="28"/>
          <w:szCs w:val="28"/>
        </w:rPr>
        <w:t>ра</w:t>
      </w:r>
      <w:r w:rsidR="00067677" w:rsidRPr="002D3146">
        <w:rPr>
          <w:rFonts w:ascii="Times New Roman" w:hAnsi="Times New Roman" w:cs="Times New Roman"/>
          <w:b/>
          <w:sz w:val="28"/>
          <w:szCs w:val="28"/>
        </w:rPr>
        <w:t xml:space="preserve">звития </w:t>
      </w:r>
      <w:r w:rsidR="00C71CFA" w:rsidRPr="002D3146">
        <w:rPr>
          <w:rFonts w:ascii="Times New Roman" w:hAnsi="Times New Roman" w:cs="Times New Roman"/>
          <w:b/>
          <w:sz w:val="28"/>
          <w:szCs w:val="28"/>
        </w:rPr>
        <w:t>институтов гражданского общества, местного самоуправления и молодежной политики</w:t>
      </w:r>
    </w:p>
    <w:p w:rsidR="009E008C" w:rsidRPr="009E008C" w:rsidRDefault="009E008C" w:rsidP="005364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08C">
        <w:rPr>
          <w:rFonts w:ascii="Times New Roman" w:eastAsia="Calibri" w:hAnsi="Times New Roman" w:cs="Times New Roman"/>
          <w:sz w:val="28"/>
          <w:szCs w:val="28"/>
        </w:rPr>
        <w:t>При отсутствии поддержки в сфере развития институтов гражданского общества и местного самоуправления, информационной и молодежной политики может начаться тенденция снижения информированности населения о деятельности органов местного самоуправления</w:t>
      </w:r>
      <w:r w:rsidR="00652604">
        <w:rPr>
          <w:rFonts w:ascii="Times New Roman" w:eastAsia="Calibri" w:hAnsi="Times New Roman" w:cs="Times New Roman"/>
          <w:sz w:val="28"/>
          <w:szCs w:val="28"/>
        </w:rPr>
        <w:t xml:space="preserve"> и социально</w:t>
      </w: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 значимых событиях </w:t>
      </w:r>
      <w:r w:rsidR="00652604">
        <w:rPr>
          <w:rFonts w:ascii="Times New Roman" w:eastAsia="Calibri" w:hAnsi="Times New Roman" w:cs="Times New Roman"/>
          <w:sz w:val="28"/>
          <w:szCs w:val="28"/>
        </w:rPr>
        <w:t>Одинцовского городского округа</w:t>
      </w:r>
      <w:r w:rsidRPr="009E008C">
        <w:rPr>
          <w:rFonts w:ascii="Times New Roman" w:eastAsia="Calibri" w:hAnsi="Times New Roman" w:cs="Times New Roman"/>
          <w:sz w:val="28"/>
          <w:szCs w:val="28"/>
        </w:rPr>
        <w:t>. Как следствие – снизится уровень вовлеченности в деятельность органов местного самоуправления и институтов гражданского общества.</w:t>
      </w:r>
    </w:p>
    <w:p w:rsidR="009E008C" w:rsidRPr="009E008C" w:rsidRDefault="009E008C" w:rsidP="005364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Отсутствие программных методов управления и финансирования приведет </w:t>
      </w:r>
      <w:proofErr w:type="gramStart"/>
      <w:r w:rsidRPr="009E008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9E00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008C" w:rsidRPr="009E008C" w:rsidRDefault="009E008C" w:rsidP="005364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2604">
        <w:rPr>
          <w:rFonts w:ascii="Times New Roman" w:eastAsia="Calibri" w:hAnsi="Times New Roman" w:cs="Times New Roman"/>
          <w:sz w:val="28"/>
          <w:szCs w:val="28"/>
        </w:rPr>
        <w:t xml:space="preserve">сокращению </w:t>
      </w:r>
      <w:r w:rsidRPr="009E008C">
        <w:rPr>
          <w:rFonts w:ascii="Times New Roman" w:eastAsia="Calibri" w:hAnsi="Times New Roman" w:cs="Times New Roman"/>
          <w:sz w:val="28"/>
          <w:szCs w:val="28"/>
        </w:rPr>
        <w:t>уров</w:t>
      </w:r>
      <w:r w:rsidR="00652604">
        <w:rPr>
          <w:rFonts w:ascii="Times New Roman" w:eastAsia="Calibri" w:hAnsi="Times New Roman" w:cs="Times New Roman"/>
          <w:sz w:val="28"/>
          <w:szCs w:val="28"/>
        </w:rPr>
        <w:t>ня</w:t>
      </w: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 охвата цел</w:t>
      </w:r>
      <w:r w:rsidR="000A4595">
        <w:rPr>
          <w:rFonts w:ascii="Times New Roman" w:eastAsia="Calibri" w:hAnsi="Times New Roman" w:cs="Times New Roman"/>
          <w:sz w:val="28"/>
          <w:szCs w:val="28"/>
        </w:rPr>
        <w:t>евой аудитории (совершеннолетнее</w:t>
      </w: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 население </w:t>
      </w:r>
      <w:r w:rsidR="000A4595">
        <w:rPr>
          <w:rFonts w:ascii="Times New Roman" w:eastAsia="Calibri" w:hAnsi="Times New Roman" w:cs="Times New Roman"/>
          <w:sz w:val="28"/>
          <w:szCs w:val="28"/>
        </w:rPr>
        <w:t>Одинцовского городского округа</w:t>
      </w: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) информацией о деятельности органов местного самоуправления на территории </w:t>
      </w:r>
      <w:r w:rsidR="00652604">
        <w:rPr>
          <w:rFonts w:ascii="Times New Roman" w:eastAsia="Calibri" w:hAnsi="Times New Roman" w:cs="Times New Roman"/>
          <w:sz w:val="28"/>
          <w:szCs w:val="28"/>
        </w:rPr>
        <w:t>Одинцовского городского округа</w:t>
      </w:r>
      <w:r w:rsidRPr="009E00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008C" w:rsidRPr="009E008C" w:rsidRDefault="009E008C" w:rsidP="005364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2604">
        <w:rPr>
          <w:rFonts w:ascii="Times New Roman" w:eastAsia="Calibri" w:hAnsi="Times New Roman" w:cs="Times New Roman"/>
          <w:sz w:val="28"/>
          <w:szCs w:val="28"/>
        </w:rPr>
        <w:t>сокращению уровня</w:t>
      </w: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 доверия жителей к </w:t>
      </w:r>
      <w:r w:rsidR="00652604">
        <w:rPr>
          <w:rFonts w:ascii="Times New Roman" w:eastAsia="Calibri" w:hAnsi="Times New Roman" w:cs="Times New Roman"/>
          <w:sz w:val="28"/>
          <w:szCs w:val="28"/>
        </w:rPr>
        <w:t xml:space="preserve">органам местного самоуправления Одинцовского </w:t>
      </w: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604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9E00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008C" w:rsidRPr="009E008C" w:rsidRDefault="009E008C" w:rsidP="005364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2604">
        <w:rPr>
          <w:rFonts w:ascii="Times New Roman" w:eastAsia="Calibri" w:hAnsi="Times New Roman" w:cs="Times New Roman"/>
          <w:sz w:val="28"/>
          <w:szCs w:val="28"/>
        </w:rPr>
        <w:t>отсутствию системы</w:t>
      </w: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 поддержки социально значимых инициатив жителей </w:t>
      </w:r>
      <w:r w:rsidR="00652604">
        <w:rPr>
          <w:rFonts w:ascii="Times New Roman" w:eastAsia="Calibri" w:hAnsi="Times New Roman" w:cs="Times New Roman"/>
          <w:sz w:val="28"/>
          <w:szCs w:val="28"/>
        </w:rPr>
        <w:t>Одинцовского городского округа</w:t>
      </w:r>
      <w:r w:rsidRPr="009E00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008C" w:rsidRDefault="009E008C" w:rsidP="005364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2604">
        <w:rPr>
          <w:rFonts w:ascii="Times New Roman" w:eastAsia="Calibri" w:hAnsi="Times New Roman" w:cs="Times New Roman"/>
          <w:sz w:val="28"/>
          <w:szCs w:val="28"/>
        </w:rPr>
        <w:t>сокращению вовлеченности</w:t>
      </w:r>
      <w:r w:rsidRPr="009E008C">
        <w:rPr>
          <w:rFonts w:ascii="Times New Roman" w:eastAsia="Calibri" w:hAnsi="Times New Roman" w:cs="Times New Roman"/>
          <w:sz w:val="28"/>
          <w:szCs w:val="28"/>
        </w:rPr>
        <w:t xml:space="preserve"> молодежи в мероприятия по гражданскому и патриотическому воспитанию и в деятельность общественных организаций.</w:t>
      </w:r>
    </w:p>
    <w:p w:rsidR="00B14D63" w:rsidRPr="00B14D63" w:rsidRDefault="00B14D63" w:rsidP="005364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D63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414E3C">
        <w:rPr>
          <w:rFonts w:ascii="Times New Roman" w:eastAsia="Calibri" w:hAnsi="Times New Roman" w:cs="Times New Roman"/>
          <w:sz w:val="28"/>
          <w:szCs w:val="28"/>
        </w:rPr>
        <w:t xml:space="preserve"> к 2027</w:t>
      </w:r>
      <w:r w:rsidRPr="00B14D63">
        <w:rPr>
          <w:rFonts w:ascii="Times New Roman" w:eastAsia="Calibri" w:hAnsi="Times New Roman" w:cs="Times New Roman"/>
          <w:sz w:val="28"/>
          <w:szCs w:val="28"/>
        </w:rPr>
        <w:t xml:space="preserve"> году позволит оптимизировать и модернизировать систему информирования населения о деятельности органов местного самоуправления Одинцовского городского округа, а также механизм взаимодействия между гражданским обществом и властью. </w:t>
      </w:r>
    </w:p>
    <w:p w:rsidR="00B14D63" w:rsidRPr="00B14D63" w:rsidRDefault="00B14D63" w:rsidP="005364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D63">
        <w:rPr>
          <w:rFonts w:ascii="Times New Roman" w:eastAsia="Calibri" w:hAnsi="Times New Roman" w:cs="Times New Roman"/>
          <w:sz w:val="28"/>
          <w:szCs w:val="28"/>
        </w:rPr>
        <w:t>Осуществление мероприятий муниципальной программы приведет к консолидации информационного и общественно-политического пространства Одинцовского городского округа со следующими характеристиками эффективности:</w:t>
      </w:r>
    </w:p>
    <w:p w:rsidR="00B14D63" w:rsidRPr="00B14D63" w:rsidRDefault="00B14D63" w:rsidP="005364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D63">
        <w:rPr>
          <w:rFonts w:ascii="Times New Roman" w:eastAsia="Calibri" w:hAnsi="Times New Roman" w:cs="Times New Roman"/>
          <w:sz w:val="28"/>
          <w:szCs w:val="28"/>
        </w:rPr>
        <w:t>- оперативность доведения до населения информации о деятельности органов местного самоуправления, социальном и экономическом развитии округа;</w:t>
      </w:r>
    </w:p>
    <w:p w:rsidR="00B14D63" w:rsidRPr="00B14D63" w:rsidRDefault="00B14D63" w:rsidP="005364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D63">
        <w:rPr>
          <w:rFonts w:ascii="Times New Roman" w:eastAsia="Calibri" w:hAnsi="Times New Roman" w:cs="Times New Roman"/>
          <w:sz w:val="28"/>
          <w:szCs w:val="28"/>
        </w:rPr>
        <w:t>- доведение до жителей информации о важных и значимых событиях на территории Одинцовского городского округа;</w:t>
      </w:r>
    </w:p>
    <w:p w:rsidR="0051053B" w:rsidRPr="0049785E" w:rsidRDefault="0051053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785E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:rsidR="0051053B" w:rsidRPr="0049785E" w:rsidRDefault="0051053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85E">
        <w:rPr>
          <w:rFonts w:ascii="Times New Roman" w:hAnsi="Times New Roman" w:cs="Times New Roman"/>
          <w:sz w:val="28"/>
          <w:szCs w:val="28"/>
        </w:rPr>
        <w:t>гармонизация межэтнических и межконфессиональных отношений;</w:t>
      </w:r>
    </w:p>
    <w:p w:rsidR="0051053B" w:rsidRPr="0049785E" w:rsidRDefault="0051053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85E">
        <w:rPr>
          <w:rFonts w:ascii="Times New Roman" w:hAnsi="Times New Roman" w:cs="Times New Roman"/>
          <w:sz w:val="28"/>
          <w:szCs w:val="28"/>
        </w:rPr>
        <w:t xml:space="preserve">внедрение современных и эффективных методов гражданского участия в процесс принятия решений органами местного самоуправления </w:t>
      </w:r>
      <w:r w:rsidR="0065260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49785E">
        <w:rPr>
          <w:rFonts w:ascii="Times New Roman" w:hAnsi="Times New Roman" w:cs="Times New Roman"/>
          <w:sz w:val="28"/>
          <w:szCs w:val="28"/>
        </w:rPr>
        <w:t>;</w:t>
      </w:r>
    </w:p>
    <w:p w:rsidR="0051053B" w:rsidRPr="0049785E" w:rsidRDefault="0051053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85E">
        <w:rPr>
          <w:rFonts w:ascii="Times New Roman" w:hAnsi="Times New Roman" w:cs="Times New Roman"/>
          <w:sz w:val="28"/>
          <w:szCs w:val="28"/>
        </w:rPr>
        <w:t xml:space="preserve">повышение уровня доверия к органам местного самоуправления </w:t>
      </w:r>
      <w:r w:rsidR="0065260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49785E">
        <w:rPr>
          <w:rFonts w:ascii="Times New Roman" w:hAnsi="Times New Roman" w:cs="Times New Roman"/>
          <w:sz w:val="28"/>
          <w:szCs w:val="28"/>
        </w:rPr>
        <w:t>;</w:t>
      </w:r>
    </w:p>
    <w:p w:rsidR="0051053B" w:rsidRPr="0049785E" w:rsidRDefault="0051053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85E">
        <w:rPr>
          <w:rFonts w:ascii="Times New Roman" w:hAnsi="Times New Roman" w:cs="Times New Roman"/>
          <w:sz w:val="28"/>
          <w:szCs w:val="28"/>
        </w:rPr>
        <w:t>внедрение и использование инструментов эффективного гражданского контроля;</w:t>
      </w:r>
    </w:p>
    <w:p w:rsidR="0051053B" w:rsidRPr="0049785E" w:rsidRDefault="0051053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9785E">
        <w:rPr>
          <w:rFonts w:ascii="Times New Roman" w:hAnsi="Times New Roman" w:cs="Times New Roman"/>
          <w:sz w:val="28"/>
          <w:szCs w:val="28"/>
        </w:rPr>
        <w:t>достаточный охват органов местного самоуправления в рамках информационно-методической поддержки;</w:t>
      </w:r>
    </w:p>
    <w:p w:rsidR="0051053B" w:rsidRPr="0049785E" w:rsidRDefault="0051053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85E">
        <w:rPr>
          <w:rFonts w:ascii="Times New Roman" w:hAnsi="Times New Roman" w:cs="Times New Roman"/>
          <w:sz w:val="28"/>
          <w:szCs w:val="28"/>
        </w:rPr>
        <w:t>охват молодых жителей Одинцовского городского округа Московской области мероприятиями по гражданско-патриотическому воспитанию;</w:t>
      </w:r>
    </w:p>
    <w:p w:rsidR="0051053B" w:rsidRPr="0049785E" w:rsidRDefault="0051053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85E">
        <w:rPr>
          <w:rFonts w:ascii="Times New Roman" w:hAnsi="Times New Roman" w:cs="Times New Roman"/>
          <w:sz w:val="28"/>
          <w:szCs w:val="28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51053B" w:rsidRPr="0049785E" w:rsidRDefault="0051053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85E">
        <w:rPr>
          <w:rFonts w:ascii="Times New Roman" w:hAnsi="Times New Roman" w:cs="Times New Roman"/>
          <w:sz w:val="28"/>
          <w:szCs w:val="28"/>
        </w:rPr>
        <w:t>повышение уровня вовлеченности молодых граждан в добровольческую (волонтерскую) деятельность;</w:t>
      </w:r>
    </w:p>
    <w:p w:rsidR="0051053B" w:rsidRPr="001F2E5A" w:rsidRDefault="0051053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E5A">
        <w:rPr>
          <w:rFonts w:ascii="Times New Roman" w:hAnsi="Times New Roman" w:cs="Times New Roman"/>
          <w:sz w:val="28"/>
          <w:szCs w:val="28"/>
        </w:rPr>
        <w:t>вовлеченность молодежи в мероприятия по гражданскому и патриотическому воспитанию;</w:t>
      </w:r>
    </w:p>
    <w:p w:rsidR="00C0299C" w:rsidRDefault="0051053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5A">
        <w:rPr>
          <w:rFonts w:ascii="Times New Roman" w:hAnsi="Times New Roman" w:cs="Times New Roman"/>
          <w:sz w:val="28"/>
          <w:szCs w:val="28"/>
        </w:rPr>
        <w:t>-</w:t>
      </w:r>
      <w:r w:rsidRPr="0051053B">
        <w:rPr>
          <w:rFonts w:ascii="Times New Roman" w:hAnsi="Times New Roman" w:cs="Times New Roman"/>
          <w:sz w:val="28"/>
          <w:szCs w:val="28"/>
        </w:rPr>
        <w:t xml:space="preserve"> </w:t>
      </w:r>
      <w:r w:rsidRPr="001F2E5A">
        <w:rPr>
          <w:rFonts w:ascii="Times New Roman" w:hAnsi="Times New Roman" w:cs="Times New Roman"/>
          <w:sz w:val="28"/>
          <w:szCs w:val="28"/>
        </w:rPr>
        <w:t>вовлеченность молодых граждан в деятельност</w:t>
      </w:r>
      <w:r w:rsidR="00114143">
        <w:rPr>
          <w:rFonts w:ascii="Times New Roman" w:hAnsi="Times New Roman" w:cs="Times New Roman"/>
          <w:sz w:val="28"/>
          <w:szCs w:val="28"/>
        </w:rPr>
        <w:t>ь</w:t>
      </w:r>
      <w:r w:rsidRPr="001F2E5A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добровольчеств</w:t>
      </w:r>
      <w:r w:rsidR="009E008C">
        <w:rPr>
          <w:rFonts w:ascii="Times New Roman" w:hAnsi="Times New Roman" w:cs="Times New Roman"/>
          <w:sz w:val="28"/>
          <w:szCs w:val="28"/>
        </w:rPr>
        <w:t>о;</w:t>
      </w:r>
    </w:p>
    <w:p w:rsidR="00C0299C" w:rsidRPr="00986945" w:rsidRDefault="005363B1" w:rsidP="0053640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F75">
        <w:rPr>
          <w:rFonts w:ascii="Times New Roman" w:hAnsi="Times New Roman" w:cs="Times New Roman"/>
          <w:sz w:val="28"/>
          <w:szCs w:val="28"/>
        </w:rPr>
        <w:t xml:space="preserve">- повышением </w:t>
      </w:r>
      <w:r w:rsidR="0071322F" w:rsidRPr="00341F75">
        <w:rPr>
          <w:rFonts w:ascii="Times New Roman" w:hAnsi="Times New Roman" w:cs="Times New Roman"/>
          <w:sz w:val="28"/>
          <w:szCs w:val="28"/>
        </w:rPr>
        <w:t>уровня</w:t>
      </w:r>
      <w:r w:rsidR="00550EDB" w:rsidRPr="00341F75">
        <w:rPr>
          <w:rFonts w:ascii="Times New Roman" w:hAnsi="Times New Roman" w:cs="Times New Roman"/>
          <w:sz w:val="28"/>
          <w:szCs w:val="28"/>
        </w:rPr>
        <w:t xml:space="preserve"> непосредственного</w:t>
      </w:r>
      <w:r w:rsidR="0071322F" w:rsidRPr="00341F75">
        <w:rPr>
          <w:rFonts w:ascii="Times New Roman" w:hAnsi="Times New Roman" w:cs="Times New Roman"/>
          <w:sz w:val="28"/>
          <w:szCs w:val="28"/>
        </w:rPr>
        <w:t xml:space="preserve"> </w:t>
      </w:r>
      <w:r w:rsidR="00550EDB" w:rsidRPr="00341F75">
        <w:rPr>
          <w:rFonts w:ascii="Times New Roman" w:hAnsi="Times New Roman" w:cs="Times New Roman"/>
          <w:sz w:val="28"/>
          <w:szCs w:val="28"/>
        </w:rPr>
        <w:t>участия населения</w:t>
      </w:r>
      <w:r w:rsidRPr="00341F75"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 п</w:t>
      </w:r>
      <w:r w:rsidR="0071322F" w:rsidRPr="00341F75">
        <w:rPr>
          <w:rFonts w:ascii="Times New Roman" w:hAnsi="Times New Roman" w:cs="Times New Roman"/>
          <w:sz w:val="28"/>
          <w:szCs w:val="28"/>
        </w:rPr>
        <w:t>утем</w:t>
      </w:r>
      <w:r w:rsidRPr="00341F75">
        <w:rPr>
          <w:rFonts w:ascii="Times New Roman" w:hAnsi="Times New Roman" w:cs="Times New Roman"/>
          <w:sz w:val="28"/>
          <w:szCs w:val="28"/>
        </w:rPr>
        <w:t xml:space="preserve"> реализации практик инициативного бюджетирования.</w:t>
      </w:r>
    </w:p>
    <w:p w:rsidR="00DA0371" w:rsidRPr="00986945" w:rsidRDefault="000544D3" w:rsidP="0053640B">
      <w:pPr>
        <w:pStyle w:val="ConsPlusNormal"/>
        <w:numPr>
          <w:ilvl w:val="0"/>
          <w:numId w:val="30"/>
        </w:numPr>
        <w:spacing w:after="240"/>
        <w:ind w:left="0" w:firstLine="4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5449">
        <w:rPr>
          <w:rFonts w:ascii="Times New Roman" w:hAnsi="Times New Roman" w:cs="Times New Roman"/>
          <w:b/>
          <w:sz w:val="28"/>
          <w:szCs w:val="28"/>
        </w:rPr>
        <w:t>Перечень и описание подпрограмм муниципальной программы</w:t>
      </w:r>
    </w:p>
    <w:p w:rsidR="00976ACF" w:rsidRPr="00DA0371" w:rsidRDefault="00DA0371" w:rsidP="00536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ACF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976AC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Pr="00DA0371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 w:rsidR="00986945" w:rsidRPr="00986945">
        <w:rPr>
          <w:rFonts w:ascii="Times New Roman" w:hAnsi="Times New Roman" w:cs="Times New Roman"/>
          <w:sz w:val="28"/>
          <w:szCs w:val="28"/>
        </w:rPr>
        <w:t xml:space="preserve">осуществления гражданского </w:t>
      </w:r>
      <w:proofErr w:type="gramStart"/>
      <w:r w:rsidR="00986945" w:rsidRPr="009869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86945" w:rsidRPr="00986945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самореализации, развития добровольчества (волонтерства) в Одинцовском городском округе Московской области</w:t>
      </w:r>
      <w:r w:rsidR="00986945">
        <w:rPr>
          <w:rFonts w:ascii="Times New Roman" w:hAnsi="Times New Roman" w:cs="Times New Roman"/>
          <w:sz w:val="28"/>
          <w:szCs w:val="28"/>
        </w:rPr>
        <w:t>.</w:t>
      </w:r>
    </w:p>
    <w:p w:rsidR="00B44E83" w:rsidRPr="008E1300" w:rsidRDefault="00976ACF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31">
        <w:rPr>
          <w:rFonts w:ascii="Times New Roman" w:hAnsi="Times New Roman"/>
          <w:sz w:val="28"/>
          <w:szCs w:val="28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реализуемых в рамках следующих подпрограмм</w:t>
      </w:r>
      <w:r w:rsidR="00DA0371">
        <w:rPr>
          <w:rFonts w:ascii="Times New Roman" w:hAnsi="Times New Roman"/>
          <w:sz w:val="28"/>
          <w:szCs w:val="28"/>
        </w:rPr>
        <w:t>:</w:t>
      </w:r>
    </w:p>
    <w:p w:rsidR="00B44E83" w:rsidRPr="008E1300" w:rsidRDefault="00DA0371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14143">
        <w:rPr>
          <w:rFonts w:ascii="Times New Roman" w:hAnsi="Times New Roman" w:cs="Times New Roman"/>
          <w:sz w:val="28"/>
          <w:szCs w:val="28"/>
        </w:rPr>
        <w:t>«</w:t>
      </w:r>
      <w:r w:rsidR="009C1259" w:rsidRPr="009C1259">
        <w:rPr>
          <w:rFonts w:ascii="Times New Roman" w:hAnsi="Times New Roman" w:cs="Times New Roman"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9C1259" w:rsidRPr="009C1259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="008E1300" w:rsidRPr="008E1300">
        <w:rPr>
          <w:rFonts w:ascii="Times New Roman" w:hAnsi="Times New Roman" w:cs="Times New Roman"/>
          <w:sz w:val="28"/>
          <w:szCs w:val="28"/>
        </w:rPr>
        <w:t>»</w:t>
      </w:r>
      <w:r w:rsidR="00B44E83" w:rsidRPr="008E1300">
        <w:rPr>
          <w:rFonts w:ascii="Times New Roman" w:hAnsi="Times New Roman" w:cs="Times New Roman"/>
          <w:sz w:val="28"/>
          <w:szCs w:val="28"/>
        </w:rPr>
        <w:t xml:space="preserve"> направлена на обеспечение населения </w:t>
      </w:r>
      <w:r w:rsidR="00D9034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B44E83" w:rsidRPr="008E1300">
        <w:rPr>
          <w:rFonts w:ascii="Times New Roman" w:hAnsi="Times New Roman" w:cs="Times New Roman"/>
          <w:sz w:val="28"/>
          <w:szCs w:val="28"/>
        </w:rPr>
        <w:t xml:space="preserve"> информацией о деятельности органов </w:t>
      </w:r>
      <w:r w:rsidR="00D90344">
        <w:rPr>
          <w:rFonts w:ascii="Times New Roman" w:hAnsi="Times New Roman" w:cs="Times New Roman"/>
          <w:sz w:val="28"/>
          <w:szCs w:val="28"/>
        </w:rPr>
        <w:t>местного самоуправления Одинцовского городского округа</w:t>
      </w:r>
      <w:r w:rsidR="00B44E83" w:rsidRPr="008E1300">
        <w:rPr>
          <w:rFonts w:ascii="Times New Roman" w:hAnsi="Times New Roman" w:cs="Times New Roman"/>
          <w:sz w:val="28"/>
          <w:szCs w:val="28"/>
        </w:rPr>
        <w:t xml:space="preserve">, социально-экономических и общественных процессах, происходящих на территории </w:t>
      </w:r>
      <w:r w:rsidR="008E1300" w:rsidRPr="008E1300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B44E83" w:rsidRPr="008E1300">
        <w:rPr>
          <w:rFonts w:ascii="Times New Roman" w:hAnsi="Times New Roman" w:cs="Times New Roman"/>
          <w:sz w:val="28"/>
          <w:szCs w:val="28"/>
        </w:rPr>
        <w:t xml:space="preserve">, создание доступной современной </w:t>
      </w:r>
      <w:proofErr w:type="spellStart"/>
      <w:r w:rsidR="00B44E83" w:rsidRPr="008E1300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="00B44E83" w:rsidRPr="008E1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290" w:rsidRDefault="00DA0371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4143">
        <w:rPr>
          <w:rFonts w:ascii="Times New Roman" w:hAnsi="Times New Roman" w:cs="Times New Roman"/>
          <w:sz w:val="28"/>
          <w:szCs w:val="28"/>
        </w:rPr>
        <w:t xml:space="preserve"> </w:t>
      </w:r>
      <w:r w:rsidR="00976ACF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14143">
        <w:rPr>
          <w:rFonts w:ascii="Times New Roman" w:hAnsi="Times New Roman" w:cs="Times New Roman"/>
          <w:sz w:val="28"/>
          <w:szCs w:val="28"/>
        </w:rPr>
        <w:t>«</w:t>
      </w:r>
      <w:r w:rsidR="00B44E83" w:rsidRPr="008E1300">
        <w:rPr>
          <w:rFonts w:ascii="Times New Roman" w:hAnsi="Times New Roman" w:cs="Times New Roman"/>
          <w:sz w:val="28"/>
          <w:szCs w:val="28"/>
        </w:rPr>
        <w:t>Мир</w:t>
      </w:r>
      <w:r w:rsidR="00114143">
        <w:rPr>
          <w:rFonts w:ascii="Times New Roman" w:hAnsi="Times New Roman" w:cs="Times New Roman"/>
          <w:sz w:val="28"/>
          <w:szCs w:val="28"/>
        </w:rPr>
        <w:t xml:space="preserve"> и согласие. Новые возможности» </w:t>
      </w:r>
      <w:proofErr w:type="gramStart"/>
      <w:r w:rsidR="00B44E83" w:rsidRPr="008E130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B44E83" w:rsidRPr="008E1300">
        <w:rPr>
          <w:rFonts w:ascii="Times New Roman" w:hAnsi="Times New Roman" w:cs="Times New Roman"/>
          <w:sz w:val="28"/>
          <w:szCs w:val="28"/>
        </w:rPr>
        <w:t xml:space="preserve"> на повышение эффективности взаимодействия и поддержки институтов гражданского общества, укрепление межнационального и межкон</w:t>
      </w:r>
      <w:r w:rsidR="001C3290">
        <w:rPr>
          <w:rFonts w:ascii="Times New Roman" w:hAnsi="Times New Roman" w:cs="Times New Roman"/>
          <w:sz w:val="28"/>
          <w:szCs w:val="28"/>
        </w:rPr>
        <w:t>фессионального мира и согласия.</w:t>
      </w:r>
    </w:p>
    <w:p w:rsidR="001C3290" w:rsidRDefault="001C3290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F75">
        <w:rPr>
          <w:rFonts w:ascii="Times New Roman" w:hAnsi="Times New Roman" w:cs="Times New Roman"/>
          <w:sz w:val="28"/>
          <w:szCs w:val="28"/>
        </w:rPr>
        <w:t xml:space="preserve">3. Подпрограмма «Эффективное местное самоуправление Московской области» </w:t>
      </w:r>
      <w:r w:rsidRPr="00322D20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322D20" w:rsidRPr="00322D20">
        <w:rPr>
          <w:rFonts w:ascii="Times New Roman" w:hAnsi="Times New Roman" w:cs="Times New Roman"/>
          <w:sz w:val="28"/>
          <w:szCs w:val="28"/>
        </w:rPr>
        <w:t>внедрение и реализацию механизмов инициативного бюджетирования как одной из форм непосредственного осуществления населением местного самоуправления и участия в его осуществлении при решении вопросов местного значения органами местного самоуправления Одинцовского городского округа.</w:t>
      </w:r>
    </w:p>
    <w:p w:rsidR="00986945" w:rsidRDefault="001C3290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A0371">
        <w:rPr>
          <w:rFonts w:ascii="Times New Roman" w:hAnsi="Times New Roman" w:cs="Times New Roman"/>
          <w:sz w:val="28"/>
          <w:szCs w:val="28"/>
        </w:rPr>
        <w:t>.</w:t>
      </w:r>
      <w:r w:rsidR="00114143">
        <w:rPr>
          <w:rFonts w:ascii="Times New Roman" w:hAnsi="Times New Roman" w:cs="Times New Roman"/>
          <w:sz w:val="28"/>
          <w:szCs w:val="28"/>
        </w:rPr>
        <w:t xml:space="preserve"> </w:t>
      </w:r>
      <w:r w:rsidR="00B44E83" w:rsidRPr="008E130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14143">
        <w:rPr>
          <w:rFonts w:ascii="Times New Roman" w:hAnsi="Times New Roman" w:cs="Times New Roman"/>
          <w:sz w:val="28"/>
          <w:szCs w:val="28"/>
        </w:rPr>
        <w:t>«</w:t>
      </w:r>
      <w:r w:rsidR="00B44E83" w:rsidRPr="008E1300">
        <w:rPr>
          <w:rFonts w:ascii="Times New Roman" w:hAnsi="Times New Roman" w:cs="Times New Roman"/>
          <w:sz w:val="28"/>
          <w:szCs w:val="28"/>
        </w:rPr>
        <w:t>Молодежь Подмосковья</w:t>
      </w:r>
      <w:r w:rsidR="00114143">
        <w:rPr>
          <w:rFonts w:ascii="Times New Roman" w:hAnsi="Times New Roman" w:cs="Times New Roman"/>
          <w:sz w:val="28"/>
          <w:szCs w:val="28"/>
        </w:rPr>
        <w:t>»</w:t>
      </w:r>
      <w:r w:rsidR="00B44E83" w:rsidRPr="008E1300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гражданского и патриотического воспитания молодежи, поддержки молодежных инициатив, вовлечение подрастающего поколения в научно-техниче</w:t>
      </w:r>
      <w:r w:rsidR="00FC537C">
        <w:rPr>
          <w:rFonts w:ascii="Times New Roman" w:hAnsi="Times New Roman" w:cs="Times New Roman"/>
          <w:sz w:val="28"/>
          <w:szCs w:val="28"/>
        </w:rPr>
        <w:t>скую и творческую деятельность</w:t>
      </w:r>
      <w:r w:rsidR="00B44E83" w:rsidRPr="008E1300">
        <w:rPr>
          <w:rFonts w:ascii="Times New Roman" w:hAnsi="Times New Roman" w:cs="Times New Roman"/>
          <w:sz w:val="28"/>
          <w:szCs w:val="28"/>
        </w:rPr>
        <w:t>, поддержк</w:t>
      </w:r>
      <w:r w:rsidR="000625B8">
        <w:rPr>
          <w:rFonts w:ascii="Times New Roman" w:hAnsi="Times New Roman" w:cs="Times New Roman"/>
          <w:sz w:val="28"/>
          <w:szCs w:val="28"/>
        </w:rPr>
        <w:t>у</w:t>
      </w:r>
      <w:r w:rsidR="00B44E83" w:rsidRPr="008E1300">
        <w:rPr>
          <w:rFonts w:ascii="Times New Roman" w:hAnsi="Times New Roman" w:cs="Times New Roman"/>
          <w:sz w:val="28"/>
          <w:szCs w:val="28"/>
        </w:rPr>
        <w:t xml:space="preserve"> молодежных предпринимательских инициатив и совершенствование инфраструктуры по работе с молодежью.</w:t>
      </w:r>
    </w:p>
    <w:p w:rsidR="00986945" w:rsidRDefault="00986945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86945">
        <w:rPr>
          <w:rFonts w:ascii="Times New Roman" w:hAnsi="Times New Roman" w:cs="Times New Roman"/>
          <w:sz w:val="28"/>
          <w:szCs w:val="28"/>
        </w:rPr>
        <w:t>Подпрограмма «Развитие добровольчества (волонтерства) в городском округе Московской области» направлена на расширение возможностей для самореализации граждан, повышение роли добровольчества (волонтерства) в общественном развитии, формирование и распространение добровольческих (волонтерских) инновационных практик социальной деятельности.</w:t>
      </w:r>
    </w:p>
    <w:p w:rsidR="001C3290" w:rsidRDefault="00986945" w:rsidP="005364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60DAE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2F88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Подпрограмма</w:t>
      </w:r>
      <w:r w:rsidR="00114143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268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2F88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Обеспечивающая подпрограмма</w:t>
      </w:r>
      <w:r w:rsidR="00164268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F2F88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на обеспечение эффективного функционирования органов</w:t>
      </w:r>
      <w:r w:rsidR="00114143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="006F2F88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</w:t>
      </w:r>
      <w:r w:rsidR="006F2F88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  <w:r w:rsidR="00B3624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6F2F88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полномочий</w:t>
      </w:r>
      <w:r w:rsidR="00164268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265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центральных исполнительных органов государственной власти Московской области</w:t>
      </w:r>
      <w:r w:rsidR="000625B8" w:rsidRPr="00EA6D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4D3" w:rsidRDefault="000544D3" w:rsidP="0053640B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544D3" w:rsidSect="00FB06C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54EF3" w:rsidRPr="00164268" w:rsidRDefault="00654EF3" w:rsidP="005364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268">
        <w:rPr>
          <w:rFonts w:ascii="Times New Roman" w:hAnsi="Times New Roman" w:cs="Times New Roman"/>
          <w:b/>
          <w:sz w:val="28"/>
          <w:szCs w:val="28"/>
        </w:rPr>
        <w:lastRenderedPageBreak/>
        <w:t>5. Подпрограмма «</w:t>
      </w:r>
      <w:r w:rsidR="009C1259" w:rsidRPr="009C1259">
        <w:rPr>
          <w:rFonts w:ascii="Times New Roman" w:hAnsi="Times New Roman" w:cs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9C1259" w:rsidRPr="009C1259">
        <w:rPr>
          <w:rFonts w:ascii="Times New Roman" w:hAnsi="Times New Roman" w:cs="Times New Roman"/>
          <w:b/>
          <w:sz w:val="28"/>
          <w:szCs w:val="28"/>
        </w:rPr>
        <w:t>медиасреды</w:t>
      </w:r>
      <w:proofErr w:type="spellEnd"/>
      <w:r w:rsidRPr="00164268">
        <w:rPr>
          <w:rFonts w:ascii="Times New Roman" w:hAnsi="Times New Roman" w:cs="Times New Roman"/>
          <w:b/>
          <w:sz w:val="28"/>
          <w:szCs w:val="28"/>
        </w:rPr>
        <w:t>»</w:t>
      </w:r>
    </w:p>
    <w:p w:rsidR="00654EF3" w:rsidRPr="00164268" w:rsidRDefault="00654EF3" w:rsidP="005364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26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5.1. Паспорт подпрограммы </w:t>
      </w:r>
      <w:r w:rsidRPr="00164268">
        <w:rPr>
          <w:rFonts w:ascii="Times New Roman" w:hAnsi="Times New Roman" w:cs="Times New Roman"/>
          <w:b/>
          <w:sz w:val="28"/>
          <w:szCs w:val="28"/>
        </w:rPr>
        <w:t>«</w:t>
      </w:r>
      <w:r w:rsidR="009C1259" w:rsidRPr="009C1259">
        <w:rPr>
          <w:rFonts w:ascii="Times New Roman" w:hAnsi="Times New Roman" w:cs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9C1259" w:rsidRPr="009C1259">
        <w:rPr>
          <w:rFonts w:ascii="Times New Roman" w:hAnsi="Times New Roman" w:cs="Times New Roman"/>
          <w:b/>
          <w:sz w:val="28"/>
          <w:szCs w:val="28"/>
        </w:rPr>
        <w:t>медиасреды</w:t>
      </w:r>
      <w:proofErr w:type="spellEnd"/>
      <w:r w:rsidRPr="0016426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f1"/>
        <w:tblW w:w="15451" w:type="dxa"/>
        <w:tblLayout w:type="fixed"/>
        <w:tblLook w:val="0600" w:firstRow="0" w:lastRow="0" w:firstColumn="0" w:lastColumn="0" w:noHBand="1" w:noVBand="1"/>
      </w:tblPr>
      <w:tblGrid>
        <w:gridCol w:w="2376"/>
        <w:gridCol w:w="2268"/>
        <w:gridCol w:w="1985"/>
        <w:gridCol w:w="1559"/>
        <w:gridCol w:w="1418"/>
        <w:gridCol w:w="1417"/>
        <w:gridCol w:w="1418"/>
        <w:gridCol w:w="1417"/>
        <w:gridCol w:w="1593"/>
      </w:tblGrid>
      <w:tr w:rsidR="00654EF3" w:rsidRPr="00CA43D2" w:rsidTr="00CA562B">
        <w:trPr>
          <w:trHeight w:val="1081"/>
        </w:trPr>
        <w:tc>
          <w:tcPr>
            <w:tcW w:w="2376" w:type="dxa"/>
          </w:tcPr>
          <w:p w:rsidR="00654EF3" w:rsidRPr="005E3CF2" w:rsidRDefault="00654EF3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3CF2">
              <w:rPr>
                <w:sz w:val="24"/>
                <w:szCs w:val="24"/>
              </w:rPr>
              <w:t xml:space="preserve">Муниципальный заказчик    </w:t>
            </w:r>
            <w:r w:rsidRPr="005E3CF2">
              <w:rPr>
                <w:sz w:val="24"/>
                <w:szCs w:val="24"/>
              </w:rPr>
              <w:br/>
              <w:t xml:space="preserve">муниципальной подпрограммы   </w:t>
            </w:r>
          </w:p>
        </w:tc>
        <w:tc>
          <w:tcPr>
            <w:tcW w:w="13075" w:type="dxa"/>
            <w:gridSpan w:val="8"/>
          </w:tcPr>
          <w:p w:rsidR="00654EF3" w:rsidRPr="005E3CF2" w:rsidRDefault="00654EF3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3CF2">
              <w:rPr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654EF3" w:rsidRPr="00CA43D2" w:rsidTr="00F53B74">
        <w:trPr>
          <w:trHeight w:val="564"/>
        </w:trPr>
        <w:tc>
          <w:tcPr>
            <w:tcW w:w="2376" w:type="dxa"/>
            <w:vMerge w:val="restart"/>
          </w:tcPr>
          <w:p w:rsidR="00F53B74" w:rsidRPr="005B1C3B" w:rsidRDefault="00F53B74" w:rsidP="005364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B1C3B">
              <w:rPr>
                <w:rFonts w:eastAsia="Times New Roman"/>
                <w:sz w:val="24"/>
                <w:szCs w:val="24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654EF3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1C3B">
              <w:rPr>
                <w:rFonts w:eastAsia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68" w:type="dxa"/>
            <w:vMerge w:val="restart"/>
          </w:tcPr>
          <w:p w:rsidR="00654EF3" w:rsidRPr="005B1C3B" w:rsidRDefault="00654EF3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</w:tcPr>
          <w:p w:rsidR="00654EF3" w:rsidRPr="005B1C3B" w:rsidRDefault="00654EF3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22" w:type="dxa"/>
            <w:gridSpan w:val="6"/>
          </w:tcPr>
          <w:p w:rsidR="00654EF3" w:rsidRPr="005B1C3B" w:rsidRDefault="00654EF3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Расходы (тыс. руб.)</w:t>
            </w:r>
          </w:p>
        </w:tc>
      </w:tr>
      <w:tr w:rsidR="00F53B74" w:rsidRPr="00CA43D2" w:rsidTr="00F53B74">
        <w:trPr>
          <w:trHeight w:val="680"/>
        </w:trPr>
        <w:tc>
          <w:tcPr>
            <w:tcW w:w="2376" w:type="dxa"/>
            <w:vMerge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2026 год</w:t>
            </w:r>
          </w:p>
        </w:tc>
        <w:tc>
          <w:tcPr>
            <w:tcW w:w="1593" w:type="dxa"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2027 год</w:t>
            </w:r>
          </w:p>
        </w:tc>
      </w:tr>
      <w:tr w:rsidR="00F53B74" w:rsidRPr="00CA43D2" w:rsidTr="00F53B74">
        <w:trPr>
          <w:trHeight w:val="1001"/>
        </w:trPr>
        <w:tc>
          <w:tcPr>
            <w:tcW w:w="2376" w:type="dxa"/>
            <w:vMerge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1985" w:type="dxa"/>
          </w:tcPr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Всего:</w:t>
            </w:r>
          </w:p>
          <w:p w:rsidR="00F53B74" w:rsidRPr="005B1C3B" w:rsidRDefault="00F53B74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F53B74" w:rsidRDefault="00587A2D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297 601,</w:t>
            </w:r>
          </w:p>
          <w:p w:rsidR="00587A2D" w:rsidRPr="005B1C3B" w:rsidRDefault="00587A2D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</w:t>
            </w:r>
          </w:p>
        </w:tc>
        <w:tc>
          <w:tcPr>
            <w:tcW w:w="1418" w:type="dxa"/>
          </w:tcPr>
          <w:p w:rsidR="00F53B74" w:rsidRDefault="00587A2D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59 520,</w:t>
            </w:r>
          </w:p>
          <w:p w:rsidR="00587A2D" w:rsidRPr="005B1C3B" w:rsidRDefault="00587A2D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23400</w:t>
            </w:r>
          </w:p>
        </w:tc>
        <w:tc>
          <w:tcPr>
            <w:tcW w:w="1417" w:type="dxa"/>
          </w:tcPr>
          <w:p w:rsidR="00587A2D" w:rsidRPr="00587A2D" w:rsidRDefault="00587A2D" w:rsidP="00587A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59 520,</w:t>
            </w:r>
          </w:p>
          <w:p w:rsidR="00F53B74" w:rsidRPr="005B1C3B" w:rsidRDefault="00587A2D" w:rsidP="00587A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23400</w:t>
            </w:r>
          </w:p>
        </w:tc>
        <w:tc>
          <w:tcPr>
            <w:tcW w:w="1418" w:type="dxa"/>
          </w:tcPr>
          <w:p w:rsidR="00587A2D" w:rsidRPr="00587A2D" w:rsidRDefault="00587A2D" w:rsidP="00587A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59 520,</w:t>
            </w:r>
          </w:p>
          <w:p w:rsidR="00F53B74" w:rsidRPr="005B1C3B" w:rsidRDefault="00587A2D" w:rsidP="00587A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23400</w:t>
            </w:r>
          </w:p>
        </w:tc>
        <w:tc>
          <w:tcPr>
            <w:tcW w:w="1417" w:type="dxa"/>
          </w:tcPr>
          <w:p w:rsidR="00587A2D" w:rsidRPr="00587A2D" w:rsidRDefault="00587A2D" w:rsidP="00587A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59 520,</w:t>
            </w:r>
          </w:p>
          <w:p w:rsidR="00F53B74" w:rsidRPr="005B1C3B" w:rsidRDefault="00587A2D" w:rsidP="00587A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23400</w:t>
            </w:r>
          </w:p>
        </w:tc>
        <w:tc>
          <w:tcPr>
            <w:tcW w:w="1593" w:type="dxa"/>
          </w:tcPr>
          <w:p w:rsidR="00587A2D" w:rsidRPr="00587A2D" w:rsidRDefault="00587A2D" w:rsidP="00587A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59 520,</w:t>
            </w:r>
          </w:p>
          <w:p w:rsidR="00F53B74" w:rsidRPr="005B1C3B" w:rsidRDefault="00587A2D" w:rsidP="00587A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23400</w:t>
            </w:r>
          </w:p>
        </w:tc>
      </w:tr>
      <w:tr w:rsidR="00587A2D" w:rsidRPr="00CA43D2" w:rsidTr="00F53B74">
        <w:trPr>
          <w:trHeight w:val="1339"/>
        </w:trPr>
        <w:tc>
          <w:tcPr>
            <w:tcW w:w="2376" w:type="dxa"/>
            <w:vMerge/>
          </w:tcPr>
          <w:p w:rsidR="00587A2D" w:rsidRPr="005B1C3B" w:rsidRDefault="00587A2D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7A2D" w:rsidRPr="005B1C3B" w:rsidRDefault="00587A2D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87A2D" w:rsidRPr="005B1C3B" w:rsidRDefault="00587A2D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1C3B">
              <w:rPr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559" w:type="dxa"/>
          </w:tcPr>
          <w:p w:rsidR="00587A2D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297 601,</w:t>
            </w:r>
          </w:p>
          <w:p w:rsidR="00587A2D" w:rsidRPr="005B1C3B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</w:t>
            </w:r>
          </w:p>
        </w:tc>
        <w:tc>
          <w:tcPr>
            <w:tcW w:w="1418" w:type="dxa"/>
          </w:tcPr>
          <w:p w:rsidR="00587A2D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59 520,</w:t>
            </w:r>
          </w:p>
          <w:p w:rsidR="00587A2D" w:rsidRPr="005B1C3B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23400</w:t>
            </w:r>
          </w:p>
        </w:tc>
        <w:tc>
          <w:tcPr>
            <w:tcW w:w="1417" w:type="dxa"/>
          </w:tcPr>
          <w:p w:rsidR="00587A2D" w:rsidRPr="00587A2D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59 520,</w:t>
            </w:r>
          </w:p>
          <w:p w:rsidR="00587A2D" w:rsidRPr="005B1C3B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23400</w:t>
            </w:r>
          </w:p>
        </w:tc>
        <w:tc>
          <w:tcPr>
            <w:tcW w:w="1418" w:type="dxa"/>
          </w:tcPr>
          <w:p w:rsidR="00587A2D" w:rsidRPr="00587A2D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59 520,</w:t>
            </w:r>
          </w:p>
          <w:p w:rsidR="00587A2D" w:rsidRPr="005B1C3B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23400</w:t>
            </w:r>
          </w:p>
        </w:tc>
        <w:tc>
          <w:tcPr>
            <w:tcW w:w="1417" w:type="dxa"/>
          </w:tcPr>
          <w:p w:rsidR="00587A2D" w:rsidRPr="00587A2D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59 520,</w:t>
            </w:r>
          </w:p>
          <w:p w:rsidR="00587A2D" w:rsidRPr="005B1C3B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23400</w:t>
            </w:r>
          </w:p>
        </w:tc>
        <w:tc>
          <w:tcPr>
            <w:tcW w:w="1593" w:type="dxa"/>
          </w:tcPr>
          <w:p w:rsidR="00587A2D" w:rsidRPr="00587A2D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59 520,</w:t>
            </w:r>
          </w:p>
          <w:p w:rsidR="00587A2D" w:rsidRPr="005B1C3B" w:rsidRDefault="00587A2D" w:rsidP="00C26B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87A2D">
              <w:rPr>
                <w:sz w:val="24"/>
                <w:szCs w:val="24"/>
              </w:rPr>
              <w:t>23400</w:t>
            </w:r>
          </w:p>
        </w:tc>
      </w:tr>
    </w:tbl>
    <w:p w:rsidR="000544D3" w:rsidRDefault="000544D3" w:rsidP="0053640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4D3" w:rsidRDefault="000544D3" w:rsidP="0053640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4D3" w:rsidRDefault="000544D3" w:rsidP="0053640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4D3" w:rsidRDefault="000544D3" w:rsidP="0053640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4D3" w:rsidRDefault="000544D3" w:rsidP="0053640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4D3" w:rsidRDefault="000544D3" w:rsidP="0053640B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544D3" w:rsidSect="000544D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A43D2" w:rsidRPr="00513AD5" w:rsidRDefault="00C548D8" w:rsidP="0053640B">
      <w:pPr>
        <w:pStyle w:val="a9"/>
        <w:tabs>
          <w:tab w:val="left" w:pos="0"/>
          <w:tab w:val="left" w:pos="4820"/>
          <w:tab w:val="left" w:pos="4849"/>
        </w:tabs>
        <w:spacing w:line="240" w:lineRule="auto"/>
        <w:ind w:left="432" w:right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</w:t>
      </w:r>
      <w:r w:rsidR="00AC5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00584F" w:rsidRPr="00005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3AD5">
        <w:rPr>
          <w:rFonts w:ascii="Times New Roman" w:hAnsi="Times New Roman" w:cs="Times New Roman"/>
          <w:b/>
          <w:sz w:val="28"/>
          <w:szCs w:val="28"/>
        </w:rPr>
        <w:t xml:space="preserve">Описание подпрограммы </w:t>
      </w:r>
      <w:r w:rsidR="00CA43D2" w:rsidRPr="00513AD5">
        <w:rPr>
          <w:rFonts w:ascii="Times New Roman" w:hAnsi="Times New Roman" w:cs="Times New Roman"/>
          <w:b/>
          <w:sz w:val="28"/>
          <w:szCs w:val="28"/>
        </w:rPr>
        <w:t>«</w:t>
      </w:r>
      <w:r w:rsidR="009C1259" w:rsidRPr="009C1259">
        <w:rPr>
          <w:rFonts w:ascii="Times New Roman" w:hAnsi="Times New Roman" w:cs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9C1259" w:rsidRPr="009C1259">
        <w:rPr>
          <w:rFonts w:ascii="Times New Roman" w:hAnsi="Times New Roman" w:cs="Times New Roman"/>
          <w:b/>
          <w:sz w:val="28"/>
          <w:szCs w:val="28"/>
        </w:rPr>
        <w:t>медиасреды</w:t>
      </w:r>
      <w:proofErr w:type="spellEnd"/>
      <w:r w:rsidR="00CA43D2" w:rsidRPr="00513AD5">
        <w:rPr>
          <w:rFonts w:ascii="Times New Roman" w:hAnsi="Times New Roman" w:cs="Times New Roman"/>
          <w:b/>
          <w:sz w:val="28"/>
          <w:szCs w:val="28"/>
        </w:rPr>
        <w:t>»</w:t>
      </w:r>
    </w:p>
    <w:p w:rsidR="00CA43D2" w:rsidRPr="00C548D8" w:rsidRDefault="00CA43D2" w:rsidP="0053640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432"/>
        <w:rPr>
          <w:rFonts w:ascii="Times New Roman" w:hAnsi="Times New Roman" w:cs="Times New Roman"/>
          <w:color w:val="FF0000"/>
          <w:sz w:val="20"/>
          <w:szCs w:val="20"/>
        </w:rPr>
      </w:pPr>
    </w:p>
    <w:p w:rsidR="00CA43D2" w:rsidRPr="00CA43D2" w:rsidRDefault="00CA43D2" w:rsidP="0053640B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CA43D2">
        <w:rPr>
          <w:rFonts w:ascii="Times New Roman" w:hAnsi="Times New Roman" w:cs="Times New Roman"/>
          <w:sz w:val="28"/>
          <w:szCs w:val="28"/>
        </w:rPr>
        <w:t xml:space="preserve">Одинцовский округ представляет собой один из наиболее перспективных муниципалитетов с точки </w:t>
      </w:r>
      <w:proofErr w:type="gramStart"/>
      <w:r w:rsidRPr="00CA43D2">
        <w:rPr>
          <w:rFonts w:ascii="Times New Roman" w:hAnsi="Times New Roman" w:cs="Times New Roman"/>
          <w:sz w:val="28"/>
          <w:szCs w:val="28"/>
        </w:rPr>
        <w:t>зрения развития индустрии средств массовой информации</w:t>
      </w:r>
      <w:proofErr w:type="gramEnd"/>
      <w:r w:rsidRPr="00CA43D2">
        <w:rPr>
          <w:rFonts w:ascii="Times New Roman" w:hAnsi="Times New Roman" w:cs="Times New Roman"/>
          <w:sz w:val="28"/>
          <w:szCs w:val="28"/>
        </w:rPr>
        <w:t>.</w:t>
      </w:r>
    </w:p>
    <w:p w:rsidR="00CA43D2" w:rsidRDefault="00CA43D2" w:rsidP="0053640B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>На территории Одинцовского городского округа осуществляют свою деятельность:</w:t>
      </w:r>
    </w:p>
    <w:p w:rsidR="00876F8C" w:rsidRPr="00CA43D2" w:rsidRDefault="00876F8C" w:rsidP="0053640B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>
        <w:rPr>
          <w:rFonts w:ascii="Times New Roman" w:eastAsia="Calibri" w:hAnsi="Times New Roman" w:cs="Times New Roman"/>
          <w:sz w:val="28"/>
          <w:szCs w:val="28"/>
          <w:u w:color="2A6EC3"/>
        </w:rPr>
        <w:t>- Муниципальное бюджетное учреждение «Одинцовский информационный центр»;</w:t>
      </w:r>
    </w:p>
    <w:p w:rsidR="00CA43D2" w:rsidRPr="00876F8C" w:rsidRDefault="00CA43D2" w:rsidP="0053640B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>- Акционерное общество «Телеканал 360</w:t>
      </w:r>
      <w:r w:rsidRPr="00CA43D2">
        <w:rPr>
          <w:rFonts w:ascii="Times New Roman" w:eastAsia="Calibri" w:hAnsi="Times New Roman" w:cs="Times New Roman"/>
          <w:sz w:val="28"/>
          <w:szCs w:val="28"/>
          <w:u w:color="2A6EC3"/>
          <w:vertAlign w:val="superscript"/>
        </w:rPr>
        <w:t>0</w:t>
      </w:r>
      <w:r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>»;</w:t>
      </w:r>
    </w:p>
    <w:p w:rsidR="00CA43D2" w:rsidRPr="00CA43D2" w:rsidRDefault="00CA43D2" w:rsidP="0053640B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>- Государственное автономное учреждение Московской области «Телерадиовещательная компания «РТВ-Подмосковье».</w:t>
      </w:r>
    </w:p>
    <w:p w:rsidR="00CA43D2" w:rsidRPr="00CA43D2" w:rsidRDefault="00876F8C" w:rsidP="0053640B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>
        <w:rPr>
          <w:rFonts w:ascii="Times New Roman" w:eastAsia="Calibri" w:hAnsi="Times New Roman" w:cs="Times New Roman"/>
          <w:sz w:val="28"/>
          <w:szCs w:val="28"/>
          <w:u w:color="2A6EC3"/>
        </w:rPr>
        <w:t>Муниципальное бюджетное учреждение «Одинцовский информационный центр»</w:t>
      </w:r>
      <w:r w:rsidR="00CA43D2"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обеспечивает производство и выпуск (трансляцию) социально значимых телевизионных программ </w:t>
      </w:r>
      <w:r w:rsidR="009C0683">
        <w:rPr>
          <w:rFonts w:ascii="Times New Roman" w:eastAsia="Calibri" w:hAnsi="Times New Roman" w:cs="Times New Roman"/>
          <w:sz w:val="28"/>
          <w:szCs w:val="28"/>
          <w:u w:color="2A6EC3"/>
        </w:rPr>
        <w:t>–</w:t>
      </w:r>
      <w:r w:rsidR="00CA43D2"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</w:t>
      </w:r>
      <w:r w:rsidR="009C0683">
        <w:rPr>
          <w:rFonts w:ascii="Times New Roman" w:eastAsia="Calibri" w:hAnsi="Times New Roman" w:cs="Times New Roman"/>
          <w:sz w:val="28"/>
          <w:szCs w:val="28"/>
          <w:u w:color="2A6EC3"/>
        </w:rPr>
        <w:t>365 часов</w:t>
      </w:r>
      <w:r w:rsidR="00CA43D2"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ежегодно. Общий технический охва</w:t>
      </w:r>
      <w:r>
        <w:rPr>
          <w:rFonts w:ascii="Times New Roman" w:eastAsia="Calibri" w:hAnsi="Times New Roman" w:cs="Times New Roman"/>
          <w:sz w:val="28"/>
          <w:szCs w:val="28"/>
          <w:u w:color="2A6EC3"/>
        </w:rPr>
        <w:t>т телеканала «ОТВ» составляет 102</w:t>
      </w:r>
      <w:r w:rsidR="00CA43D2"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 тыс. человек. </w:t>
      </w:r>
    </w:p>
    <w:p w:rsidR="00CA43D2" w:rsidRPr="00CA43D2" w:rsidRDefault="00CA43D2" w:rsidP="0053640B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9C0683">
        <w:rPr>
          <w:rFonts w:ascii="Times New Roman" w:eastAsia="Calibri" w:hAnsi="Times New Roman" w:cs="Times New Roman"/>
          <w:sz w:val="28"/>
          <w:szCs w:val="28"/>
          <w:u w:color="2A6EC3"/>
        </w:rPr>
        <w:t>Государственное автономное учреждение Московской области «</w:t>
      </w:r>
      <w:r w:rsidR="00876F8C" w:rsidRPr="009C0683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Наро-Фоминское </w:t>
      </w:r>
      <w:r w:rsidRPr="009C0683">
        <w:rPr>
          <w:rFonts w:ascii="Times New Roman" w:eastAsia="Calibri" w:hAnsi="Times New Roman" w:cs="Times New Roman"/>
          <w:sz w:val="28"/>
          <w:szCs w:val="28"/>
          <w:u w:color="2A6EC3"/>
        </w:rPr>
        <w:t>информационное агентство Московской области»</w:t>
      </w:r>
      <w:r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</w:t>
      </w:r>
      <w:r w:rsidR="00876F8C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и </w:t>
      </w:r>
      <w:r w:rsidR="00876F8C" w:rsidRPr="00876F8C">
        <w:rPr>
          <w:rFonts w:ascii="Times New Roman" w:eastAsia="Calibri" w:hAnsi="Times New Roman" w:cs="Times New Roman"/>
          <w:sz w:val="28"/>
          <w:szCs w:val="28"/>
          <w:u w:color="2A6EC3"/>
        </w:rPr>
        <w:t>Муниципальное бюджетное учреждение «Одинцовский информационный центр»</w:t>
      </w:r>
      <w:r w:rsidR="00876F8C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обеспечиваю</w:t>
      </w:r>
      <w:r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т производство и печать газеты по 50 выпусков ежегодно. На страницах газет осуществляется официальное опубликование нормативно-правовых актов, иной официальной информации, имеющей высокую общественную значимость. Кроме того, в каждом выпуске размещаются материалы о различных аспектах социальной и экономической жизни Одинцовского городского округа. </w:t>
      </w:r>
    </w:p>
    <w:p w:rsidR="00CA43D2" w:rsidRPr="00CA43D2" w:rsidRDefault="00CA43D2" w:rsidP="0053640B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>В целях формирования комплексной системы информирования населения необходима реализация ряда мероприятий по созданию и развитию системы информирования населения о деятельности органов местного самоуправления Одинцовского городского округа, а также по модернизации муниципальных средств массовой информации. Особое место занимают мероприятия по освещению деятельности органов местного самоуправления в печатных и электронных средствах массовой информации, информационной поддержк</w:t>
      </w:r>
      <w:r w:rsidR="000625B8">
        <w:rPr>
          <w:rFonts w:ascii="Times New Roman" w:eastAsia="Calibri" w:hAnsi="Times New Roman" w:cs="Times New Roman"/>
          <w:sz w:val="28"/>
          <w:szCs w:val="28"/>
          <w:u w:color="2A6EC3"/>
        </w:rPr>
        <w:t>е</w:t>
      </w:r>
      <w:r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органов местного самоуправления по социально значимым вопросам.</w:t>
      </w:r>
    </w:p>
    <w:p w:rsidR="00CA43D2" w:rsidRDefault="00CA43D2" w:rsidP="0053640B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Одинцовский городской округ является лидером среди муниципальных образований Московской области в сфере наружной рекламы и играет роль незаменимого сегмента в формировании </w:t>
      </w:r>
      <w:proofErr w:type="spellStart"/>
      <w:r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>медийного</w:t>
      </w:r>
      <w:proofErr w:type="spellEnd"/>
      <w:r w:rsidRPr="00CA43D2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пространства Московской области.</w:t>
      </w:r>
    </w:p>
    <w:p w:rsidR="00702265" w:rsidRPr="00A0490E" w:rsidRDefault="00702265" w:rsidP="005364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proofErr w:type="gramStart"/>
      <w:r w:rsidRPr="00341F75">
        <w:rPr>
          <w:rFonts w:ascii="Times New Roman" w:eastAsia="Calibri" w:hAnsi="Times New Roman" w:cs="Times New Roman"/>
          <w:sz w:val="28"/>
          <w:szCs w:val="28"/>
          <w:u w:color="2A6EC3"/>
        </w:rPr>
        <w:t>Отдел контроля за</w:t>
      </w:r>
      <w:r w:rsidR="00550EDB" w:rsidRPr="00341F75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наружной</w:t>
      </w:r>
      <w:r w:rsidRPr="00341F75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рекламой и</w:t>
      </w:r>
      <w:r w:rsidR="00550EDB" w:rsidRPr="00341F75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художественным </w:t>
      </w:r>
      <w:r w:rsidRPr="00341F75">
        <w:rPr>
          <w:rFonts w:ascii="Times New Roman" w:eastAsia="Calibri" w:hAnsi="Times New Roman" w:cs="Times New Roman"/>
          <w:sz w:val="28"/>
          <w:szCs w:val="28"/>
          <w:u w:color="2A6EC3"/>
        </w:rPr>
        <w:t>оформлением</w:t>
      </w:r>
      <w:r w:rsidR="00550EDB" w:rsidRPr="00341F75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зданий</w:t>
      </w:r>
      <w:r w:rsidRPr="00341F75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Администрации</w:t>
      </w:r>
      <w:r w:rsidRPr="00A0490E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Одинцовского городского округа осуществляет </w:t>
      </w:r>
      <w:r w:rsidR="00654D42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следующие </w:t>
      </w:r>
      <w:r w:rsidRPr="00A0490E">
        <w:rPr>
          <w:rFonts w:ascii="Times New Roman" w:eastAsia="Calibri" w:hAnsi="Times New Roman" w:cs="Times New Roman"/>
          <w:sz w:val="28"/>
          <w:szCs w:val="28"/>
          <w:u w:color="2A6EC3"/>
        </w:rPr>
        <w:t>полномочия в области контроля з</w:t>
      </w:r>
      <w:r w:rsidR="00654D42">
        <w:rPr>
          <w:rFonts w:ascii="Times New Roman" w:eastAsia="Calibri" w:hAnsi="Times New Roman" w:cs="Times New Roman"/>
          <w:sz w:val="28"/>
          <w:szCs w:val="28"/>
          <w:u w:color="2A6EC3"/>
        </w:rPr>
        <w:t>а наружной рекламой, действуя</w:t>
      </w:r>
      <w:r w:rsidRPr="00A0490E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на основании Устава Одинцовского городского округа, Федерального закона от 06.10.2003 № 131 «Об общих принципах организации местного самоуправления в Российской Федерации» и Федерального закона от 13.03.2006 № 38-ФЗ «О рекламе</w:t>
      </w:r>
      <w:r w:rsidR="00D769FF">
        <w:rPr>
          <w:rFonts w:ascii="Times New Roman" w:eastAsia="Calibri" w:hAnsi="Times New Roman" w:cs="Times New Roman"/>
          <w:sz w:val="28"/>
          <w:szCs w:val="28"/>
          <w:u w:color="2A6EC3"/>
        </w:rPr>
        <w:t>»</w:t>
      </w:r>
      <w:r w:rsidRPr="00A0490E">
        <w:rPr>
          <w:rFonts w:ascii="Times New Roman" w:eastAsia="Calibri" w:hAnsi="Times New Roman" w:cs="Times New Roman"/>
          <w:sz w:val="28"/>
          <w:szCs w:val="28"/>
          <w:u w:color="2A6EC3"/>
        </w:rPr>
        <w:t>:</w:t>
      </w:r>
      <w:proofErr w:type="gramEnd"/>
    </w:p>
    <w:p w:rsidR="00297E13" w:rsidRPr="009D4373" w:rsidRDefault="00297E13" w:rsidP="005364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A0490E">
        <w:rPr>
          <w:rFonts w:ascii="Times New Roman" w:eastAsia="Calibri" w:hAnsi="Times New Roman" w:cs="Times New Roman"/>
          <w:sz w:val="28"/>
          <w:szCs w:val="28"/>
          <w:u w:color="2A6EC3"/>
        </w:rPr>
        <w:lastRenderedPageBreak/>
        <w:t>- создание благоприятных условий для производства и ра</w:t>
      </w:r>
      <w:r w:rsidRPr="006F3A48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спространения социальной рекламы на территории Одинцовского </w:t>
      </w:r>
      <w:r w:rsidR="00702265"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>городского округа</w:t>
      </w:r>
      <w:r w:rsidR="006F3A48"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Московской области;</w:t>
      </w:r>
    </w:p>
    <w:p w:rsidR="00297E13" w:rsidRPr="009D4373" w:rsidRDefault="00297E13" w:rsidP="005364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- осуществление муниципального </w:t>
      </w:r>
      <w:proofErr w:type="gramStart"/>
      <w:r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>контроля за</w:t>
      </w:r>
      <w:proofErr w:type="gramEnd"/>
      <w:r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процессами формирования благоприятной архитектурной и информационной среды, эксплуатацией рекламных конструкций </w:t>
      </w:r>
      <w:r w:rsidR="006F3A48"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>и средств размещения информации;</w:t>
      </w:r>
      <w:r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</w:t>
      </w:r>
    </w:p>
    <w:p w:rsidR="00297E13" w:rsidRPr="009D4373" w:rsidRDefault="00297E13" w:rsidP="0053640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>-</w:t>
      </w:r>
      <w:r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ab/>
        <w:t>предупреждение нарушения законодательства Российской Федерации о рекл</w:t>
      </w:r>
      <w:r w:rsidR="00702265"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>аме на территории Одинцовского городского округа</w:t>
      </w:r>
      <w:r w:rsidR="00322D20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 Московской области;</w:t>
      </w:r>
    </w:p>
    <w:p w:rsidR="0053640B" w:rsidRDefault="00297E13" w:rsidP="0053640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2A6EC3"/>
        </w:rPr>
      </w:pPr>
      <w:r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- пресечение фактов ненадлежащей рекламы на территории Одинцовского </w:t>
      </w:r>
      <w:r w:rsidR="00702265"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 xml:space="preserve">городского округа </w:t>
      </w:r>
      <w:r w:rsidRPr="009D4373">
        <w:rPr>
          <w:rFonts w:ascii="Times New Roman" w:eastAsia="Calibri" w:hAnsi="Times New Roman" w:cs="Times New Roman"/>
          <w:sz w:val="28"/>
          <w:szCs w:val="28"/>
          <w:u w:color="2A6EC3"/>
        </w:rPr>
        <w:t>Московской области.</w:t>
      </w:r>
    </w:p>
    <w:p w:rsidR="0053640B" w:rsidRPr="0053640B" w:rsidRDefault="0053640B" w:rsidP="0053640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8"/>
          <w:u w:color="2A6EC3"/>
        </w:rPr>
      </w:pPr>
    </w:p>
    <w:p w:rsidR="009C1259" w:rsidRDefault="00C548D8" w:rsidP="009C125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5.3.</w:t>
      </w:r>
      <w:r w:rsidR="00513AD5" w:rsidRPr="00513A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3B74" w:rsidRPr="0053640B"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F53B74" w:rsidRPr="00F53B7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F53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0544D3" w:rsidRPr="00513A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арактеристика основных мероприятий </w:t>
      </w:r>
      <w:r w:rsidR="00513AD5" w:rsidRPr="00513AD5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9C1259" w:rsidRPr="009C1259">
        <w:rPr>
          <w:rFonts w:ascii="Times New Roman" w:hAnsi="Times New Roman" w:cs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</w:t>
      </w:r>
    </w:p>
    <w:p w:rsidR="00F53B74" w:rsidRPr="00006DC8" w:rsidRDefault="009C1259" w:rsidP="009C125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1259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gramStart"/>
      <w:r w:rsidRPr="009C1259">
        <w:rPr>
          <w:rFonts w:ascii="Times New Roman" w:hAnsi="Times New Roman" w:cs="Times New Roman"/>
          <w:b/>
          <w:sz w:val="28"/>
          <w:szCs w:val="28"/>
        </w:rPr>
        <w:t>доступной</w:t>
      </w:r>
      <w:proofErr w:type="gramEnd"/>
      <w:r w:rsidRPr="009C1259">
        <w:rPr>
          <w:rFonts w:ascii="Times New Roman" w:hAnsi="Times New Roman" w:cs="Times New Roman"/>
          <w:b/>
          <w:sz w:val="28"/>
          <w:szCs w:val="28"/>
        </w:rPr>
        <w:t xml:space="preserve"> современной </w:t>
      </w:r>
      <w:proofErr w:type="spellStart"/>
      <w:r w:rsidRPr="009C1259">
        <w:rPr>
          <w:rFonts w:ascii="Times New Roman" w:hAnsi="Times New Roman" w:cs="Times New Roman"/>
          <w:b/>
          <w:sz w:val="28"/>
          <w:szCs w:val="28"/>
        </w:rPr>
        <w:t>медиасреды</w:t>
      </w:r>
      <w:proofErr w:type="spellEnd"/>
      <w:r w:rsidR="00513AD5" w:rsidRPr="00513AD5">
        <w:rPr>
          <w:rFonts w:ascii="Times New Roman" w:hAnsi="Times New Roman" w:cs="Times New Roman"/>
          <w:b/>
          <w:sz w:val="28"/>
          <w:szCs w:val="28"/>
        </w:rPr>
        <w:t>»</w:t>
      </w:r>
      <w:r w:rsidR="00006D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675" w:rsidRPr="00D769FF" w:rsidRDefault="00FC6675" w:rsidP="0053640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</w:pPr>
      <w:r w:rsidRPr="00FC6675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Информационная прозрачность деятельности органов местного самоуправления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Одинцовского городского округа</w:t>
      </w:r>
      <w:r w:rsidRPr="00FC6675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в</w:t>
      </w:r>
      <w:r w:rsidR="00D769FF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ключает в себя развитие системы </w:t>
      </w:r>
      <w:r w:rsidRPr="00FC6675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информирования населения по основным вопросам социально-экономического развития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Одинцовского городского округа</w:t>
      </w:r>
      <w:r w:rsidRPr="00FC6675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, в том ч</w:t>
      </w:r>
      <w:r w:rsidR="00D769FF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исле посредством сети Интернет, а также системы </w:t>
      </w:r>
      <w:r w:rsidRPr="00D769FF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взаимодействия органов власти и институтов гражданского общества.</w:t>
      </w:r>
    </w:p>
    <w:p w:rsidR="00FC6675" w:rsidRDefault="005A4767" w:rsidP="0053640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</w:pPr>
      <w:r w:rsidRPr="005A4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При отсутствии поддержки в сфере развития информационной </w:t>
      </w:r>
      <w:proofErr w:type="gramStart"/>
      <w:r w:rsidRPr="005A4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политики может начаться тенденция снижения информированности населения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Одинцовского городского округа</w:t>
      </w:r>
      <w:proofErr w:type="gramEnd"/>
      <w:r w:rsidRPr="005A4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 о деятельности органов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местного самоуправления Одинцовского городского округа</w:t>
      </w:r>
      <w:r w:rsidRPr="005A4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, социально-экономическом развитии, важных и значимых событиях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 на территории Одинцовского городского округа</w:t>
      </w:r>
      <w:r w:rsidRPr="005A4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. Как следствие - снизится уровень вовлеченности в деятельность органов местного самоуправления и институтов гражданского общества, </w:t>
      </w:r>
      <w:r w:rsidR="00AD35FB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а также </w:t>
      </w:r>
      <w:r w:rsidRPr="005A4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эффективность связи между </w:t>
      </w:r>
      <w:r w:rsidR="00AD35FB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гражданским обществом </w:t>
      </w:r>
      <w:r w:rsidRPr="005A4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и </w:t>
      </w:r>
      <w:r w:rsidR="00AD35FB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властью на территории муниципального образования</w:t>
      </w:r>
      <w:r w:rsidRPr="005A4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. </w:t>
      </w:r>
    </w:p>
    <w:p w:rsidR="00CA43D2" w:rsidRPr="00CA43D2" w:rsidRDefault="00CA43D2" w:rsidP="0053640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</w:pPr>
      <w:r w:rsidRPr="00CA43D2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Цель Подпрограммы – обеспечение открытости и прозрачности деятельности органов местного самоуправления Одинцовского городского округа, путем формирования комплексной системы информирования населения качественной и достоверной информацией о деятельности органов местного самоуправления Одинцовского городского округа (нормотворческой деятельности, социально-экономических, общественных процессах, происходящих на территории Одинцовского городского округа, об организации, подготовке и проведению выборов и референдумов на территории Одинцовского городского округа).</w:t>
      </w:r>
    </w:p>
    <w:p w:rsidR="00CA43D2" w:rsidRPr="00CA43D2" w:rsidRDefault="00CA43D2" w:rsidP="0053640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D2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намеченной цели в Подпрограмме предусматривается реализация следующих основных мероприятий:</w:t>
      </w:r>
    </w:p>
    <w:p w:rsidR="00CA43D2" w:rsidRPr="00CA43D2" w:rsidRDefault="00CA43D2" w:rsidP="0053640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D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информирование населения об основных событиях социально-экономического развития и общественно-политической жизни Одинцовского городского округа;</w:t>
      </w:r>
    </w:p>
    <w:p w:rsidR="00CA43D2" w:rsidRPr="00CA43D2" w:rsidRDefault="00CA43D2" w:rsidP="0053640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A43D2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организация создания и эксплуатации сети объектов наружной рекламы.</w:t>
      </w:r>
    </w:p>
    <w:p w:rsidR="009772F9" w:rsidRPr="00006DC8" w:rsidRDefault="00CA43D2" w:rsidP="0053640B">
      <w:pPr>
        <w:pStyle w:val="a9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</w:pPr>
      <w:r w:rsidRPr="00CA43D2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Реализация данных мероприятий направлена на достижение значений приоритетных показателей: «Информирование населения через СМИ», «Уровень </w:t>
      </w:r>
      <w:r w:rsidRPr="00CA43D2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lastRenderedPageBreak/>
        <w:t>информированност</w:t>
      </w:r>
      <w:r w:rsidR="004A6880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и населения в социальных сетях» и</w:t>
      </w:r>
      <w:r w:rsidRPr="00CA43D2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 xml:space="preserve"> «Наличие незаконных рекламных конструкций, установленных на территори</w:t>
      </w:r>
      <w:r w:rsidR="004A6880">
        <w:rPr>
          <w:rFonts w:ascii="Times New Roman" w:eastAsia="Calibri" w:hAnsi="Times New Roman" w:cs="Times New Roman"/>
          <w:color w:val="000000" w:themeColor="text1"/>
          <w:sz w:val="28"/>
          <w:szCs w:val="28"/>
          <w:u w:color="2A6EC3"/>
        </w:rPr>
        <w:t>и муниципального образования».</w:t>
      </w:r>
    </w:p>
    <w:p w:rsidR="00C91BE1" w:rsidRPr="00FC6675" w:rsidRDefault="00F53B74" w:rsidP="0053640B">
      <w:pPr>
        <w:pStyle w:val="ConsPlusNormal"/>
        <w:spacing w:after="24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675">
        <w:rPr>
          <w:rFonts w:ascii="Times New Roman" w:hAnsi="Times New Roman"/>
          <w:b/>
          <w:sz w:val="28"/>
          <w:szCs w:val="28"/>
        </w:rPr>
        <w:t>5.4.</w:t>
      </w:r>
      <w:r w:rsidRPr="00FC6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1BE1" w:rsidRPr="00FC6675">
        <w:rPr>
          <w:rFonts w:ascii="Times New Roman" w:eastAsia="Times New Roman" w:hAnsi="Times New Roman" w:cs="Times New Roman"/>
          <w:b/>
          <w:sz w:val="28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Одинцовского городского округа Московской области, реализуемых в рамках подпрограммы «</w:t>
      </w:r>
      <w:r w:rsidR="009C1259" w:rsidRPr="009C12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9C1259" w:rsidRPr="009C1259">
        <w:rPr>
          <w:rFonts w:ascii="Times New Roman" w:eastAsia="Times New Roman" w:hAnsi="Times New Roman" w:cs="Times New Roman"/>
          <w:b/>
          <w:sz w:val="28"/>
          <w:szCs w:val="28"/>
        </w:rPr>
        <w:t>медиасреды</w:t>
      </w:r>
      <w:proofErr w:type="spellEnd"/>
      <w:r w:rsidR="00C91BE1" w:rsidRPr="00FC66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1BE1" w:rsidRPr="00FC6675" w:rsidRDefault="00C91BE1" w:rsidP="0053640B">
      <w:pPr>
        <w:pStyle w:val="ConsPlusNormal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75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Подпрограммы </w:t>
      </w:r>
      <w:r w:rsidR="00C96D6D">
        <w:rPr>
          <w:rFonts w:ascii="Times New Roman" w:eastAsia="Times New Roman" w:hAnsi="Times New Roman" w:cs="Times New Roman"/>
          <w:sz w:val="28"/>
          <w:szCs w:val="28"/>
        </w:rPr>
        <w:t xml:space="preserve">к 2027 году </w:t>
      </w:r>
      <w:r w:rsidRPr="00FC6675">
        <w:rPr>
          <w:rFonts w:ascii="Times New Roman" w:eastAsia="Times New Roman" w:hAnsi="Times New Roman" w:cs="Times New Roman"/>
          <w:sz w:val="28"/>
          <w:szCs w:val="28"/>
        </w:rPr>
        <w:t>позволит оптимизировать и модернизировать систему информирования населения Одинцовского городского округа о деятельности органов местного самоуправления Одинцовского городского округа, а также механизм взаимодействия между гражданским обществом и властью на территории муниципального образования.</w:t>
      </w:r>
    </w:p>
    <w:p w:rsidR="00C91BE1" w:rsidRPr="00FC6675" w:rsidRDefault="00C91BE1" w:rsidP="0053640B">
      <w:pPr>
        <w:pStyle w:val="ConsPlusNormal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75">
        <w:rPr>
          <w:rFonts w:ascii="Times New Roman" w:eastAsia="Times New Roman" w:hAnsi="Times New Roman" w:cs="Times New Roman"/>
          <w:sz w:val="28"/>
          <w:szCs w:val="28"/>
        </w:rPr>
        <w:t>Осуществление мероприятий Подпрограммы направлено на создание единого информационного пространства Одинцовского городского округа со следующими характеристиками эффективности:</w:t>
      </w:r>
    </w:p>
    <w:p w:rsidR="00C91BE1" w:rsidRPr="00FC6675" w:rsidRDefault="00C91BE1" w:rsidP="0053640B">
      <w:pPr>
        <w:pStyle w:val="ConsPlusNormal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75">
        <w:rPr>
          <w:rFonts w:ascii="Times New Roman" w:eastAsia="Times New Roman" w:hAnsi="Times New Roman" w:cs="Times New Roman"/>
          <w:sz w:val="28"/>
          <w:szCs w:val="28"/>
        </w:rPr>
        <w:t>- оперативность доведения до населения информации о деятельности органов местного самоуправления Одинцовского городского округа, социальном и экономическом развитии округа;</w:t>
      </w:r>
    </w:p>
    <w:p w:rsidR="00C91BE1" w:rsidRPr="00FC6675" w:rsidRDefault="00C91BE1" w:rsidP="0053640B">
      <w:pPr>
        <w:pStyle w:val="ConsPlusNormal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75">
        <w:rPr>
          <w:rFonts w:ascii="Times New Roman" w:eastAsia="Times New Roman" w:hAnsi="Times New Roman" w:cs="Times New Roman"/>
          <w:sz w:val="28"/>
          <w:szCs w:val="28"/>
        </w:rPr>
        <w:t>- размещение рекламно-информационных сообщений на баннерах на конструкциях наружной рекламы, в радио- и телевизионных роликах, на баннерах в сети Интернет, на полосах печатных изданий;</w:t>
      </w:r>
    </w:p>
    <w:p w:rsidR="00C91BE1" w:rsidRPr="00FC6675" w:rsidRDefault="00C91BE1" w:rsidP="0053640B">
      <w:pPr>
        <w:pStyle w:val="ConsPlusNormal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75">
        <w:rPr>
          <w:rFonts w:ascii="Times New Roman" w:eastAsia="Times New Roman" w:hAnsi="Times New Roman" w:cs="Times New Roman"/>
          <w:sz w:val="28"/>
          <w:szCs w:val="28"/>
        </w:rPr>
        <w:t>- производство и размещение информации о ключевых спортивных, молодежных и туристских мероприятиях в Одинцовском городском округе на наружных информационно-рекламных поверхностях на территории Одинцовского городского округа;</w:t>
      </w:r>
    </w:p>
    <w:p w:rsidR="00C91BE1" w:rsidRPr="00FC6675" w:rsidRDefault="00C91BE1" w:rsidP="0053640B">
      <w:pPr>
        <w:pStyle w:val="ConsPlusNormal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72F9" w:rsidRPr="00FC6675">
        <w:rPr>
          <w:rFonts w:ascii="Times New Roman" w:eastAsia="Times New Roman" w:hAnsi="Times New Roman" w:cs="Times New Roman"/>
          <w:sz w:val="28"/>
          <w:szCs w:val="28"/>
        </w:rPr>
        <w:t>мониторинг рекламных конструкций, ра</w:t>
      </w:r>
      <w:r w:rsidR="00AD35FB">
        <w:rPr>
          <w:rFonts w:ascii="Times New Roman" w:eastAsia="Times New Roman" w:hAnsi="Times New Roman" w:cs="Times New Roman"/>
          <w:sz w:val="28"/>
          <w:szCs w:val="28"/>
        </w:rPr>
        <w:t xml:space="preserve">змещенных </w:t>
      </w:r>
      <w:r w:rsidR="009772F9" w:rsidRPr="00FC6675">
        <w:rPr>
          <w:rFonts w:ascii="Times New Roman" w:eastAsia="Times New Roman" w:hAnsi="Times New Roman" w:cs="Times New Roman"/>
          <w:sz w:val="28"/>
          <w:szCs w:val="28"/>
        </w:rPr>
        <w:t>на территории Одинцовского городского округа, на соответствие</w:t>
      </w:r>
      <w:r w:rsidRPr="00FC6675">
        <w:rPr>
          <w:rFonts w:ascii="Times New Roman" w:eastAsia="Times New Roman" w:hAnsi="Times New Roman" w:cs="Times New Roman"/>
          <w:sz w:val="28"/>
          <w:szCs w:val="28"/>
        </w:rPr>
        <w:t xml:space="preserve"> Концепции наружного рекламно-информационного оформления территорий Московской области согласно эстетике и нормам ГОСТа, включающей единые правила деятельности для всех участников рекламного рынка Московской области.</w:t>
      </w:r>
    </w:p>
    <w:p w:rsidR="00C91BE1" w:rsidRPr="00FC6675" w:rsidRDefault="00C91BE1" w:rsidP="0053640B">
      <w:pPr>
        <w:pStyle w:val="ConsPlusNormal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7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программного метода решения существующих проблем в сфере информирования населения Одинцовского городского округа будет способствовать достижению высокого </w:t>
      </w:r>
      <w:proofErr w:type="gramStart"/>
      <w:r w:rsidRPr="00FC6675">
        <w:rPr>
          <w:rFonts w:ascii="Times New Roman" w:eastAsia="Times New Roman" w:hAnsi="Times New Roman" w:cs="Times New Roman"/>
          <w:sz w:val="28"/>
          <w:szCs w:val="28"/>
        </w:rPr>
        <w:t>уровня информационной открытости органов местного самоуправления Одинцовского городского округа</w:t>
      </w:r>
      <w:proofErr w:type="gramEnd"/>
      <w:r w:rsidRPr="00FC66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4D3" w:rsidRPr="009772F9" w:rsidRDefault="00F53B74" w:rsidP="0053640B">
      <w:pPr>
        <w:widowControl w:val="0"/>
        <w:tabs>
          <w:tab w:val="left" w:pos="5600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772F9">
        <w:rPr>
          <w:rFonts w:ascii="Times New Roman" w:hAnsi="Times New Roman" w:cs="Times New Roman"/>
          <w:sz w:val="28"/>
          <w:szCs w:val="28"/>
        </w:rPr>
        <w:tab/>
      </w:r>
    </w:p>
    <w:p w:rsidR="00AC6EAE" w:rsidRDefault="00AC6EAE" w:rsidP="0053640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C6EAE" w:rsidSect="000544D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A43D2" w:rsidRPr="00AC5834" w:rsidRDefault="00AC5834" w:rsidP="0053640B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C548D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5834">
        <w:rPr>
          <w:rFonts w:ascii="Times New Roman" w:hAnsi="Times New Roman" w:cs="Times New Roman"/>
          <w:b/>
          <w:sz w:val="28"/>
          <w:szCs w:val="28"/>
        </w:rPr>
        <w:t>Подпрограмма «Мир и согласие. Новые возможности»</w:t>
      </w:r>
    </w:p>
    <w:p w:rsidR="001365DA" w:rsidRPr="00AC5834" w:rsidRDefault="00C548D8" w:rsidP="0053640B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C5834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AC5834" w:rsidRPr="00AC5834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="00AC6EAE" w:rsidRPr="00AC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84F" w:rsidRPr="00AC5834">
        <w:rPr>
          <w:rFonts w:ascii="Times New Roman" w:hAnsi="Times New Roman" w:cs="Times New Roman"/>
          <w:b/>
          <w:sz w:val="28"/>
          <w:szCs w:val="28"/>
        </w:rPr>
        <w:t>«Мир</w:t>
      </w:r>
      <w:r w:rsidR="001365DA" w:rsidRPr="00AC5834">
        <w:rPr>
          <w:rFonts w:ascii="Times New Roman" w:hAnsi="Times New Roman" w:cs="Times New Roman"/>
          <w:b/>
          <w:sz w:val="28"/>
          <w:szCs w:val="28"/>
        </w:rPr>
        <w:t xml:space="preserve"> и согласие. Новые возможности»</w:t>
      </w:r>
    </w:p>
    <w:p w:rsidR="00AC6EAE" w:rsidRPr="00130065" w:rsidRDefault="00AC6EAE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5"/>
        <w:tblW w:w="1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843"/>
        <w:gridCol w:w="1984"/>
        <w:gridCol w:w="1559"/>
        <w:gridCol w:w="1701"/>
        <w:gridCol w:w="1843"/>
        <w:gridCol w:w="1701"/>
        <w:gridCol w:w="1701"/>
        <w:gridCol w:w="1570"/>
      </w:tblGrid>
      <w:tr w:rsidR="00AC6EAE" w:rsidRPr="00130065" w:rsidTr="008639FC">
        <w:trPr>
          <w:trHeight w:val="744"/>
        </w:trPr>
        <w:tc>
          <w:tcPr>
            <w:tcW w:w="2047" w:type="dxa"/>
            <w:tcBorders>
              <w:bottom w:val="single" w:sz="4" w:space="0" w:color="auto"/>
            </w:tcBorders>
          </w:tcPr>
          <w:p w:rsidR="00AC6EAE" w:rsidRPr="00C548D8" w:rsidRDefault="00AC6EAE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8D8">
              <w:rPr>
                <w:rFonts w:ascii="Times New Roman" w:hAnsi="Times New Roman" w:cs="Times New Roman"/>
                <w:sz w:val="24"/>
                <w:szCs w:val="24"/>
              </w:rPr>
              <w:t>Муниципальный  заказчик подпрограммы</w:t>
            </w:r>
          </w:p>
        </w:tc>
        <w:tc>
          <w:tcPr>
            <w:tcW w:w="13902" w:type="dxa"/>
            <w:gridSpan w:val="8"/>
            <w:tcBorders>
              <w:bottom w:val="single" w:sz="4" w:space="0" w:color="auto"/>
            </w:tcBorders>
          </w:tcPr>
          <w:p w:rsidR="00AC6EAE" w:rsidRPr="00C548D8" w:rsidRDefault="00AC6EAE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8D8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AC6EAE" w:rsidRPr="00130065" w:rsidTr="001843D0">
        <w:trPr>
          <w:trHeight w:val="2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43D0" w:rsidRPr="001843D0" w:rsidRDefault="001843D0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3D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AC6EAE" w:rsidRPr="00C548D8" w:rsidRDefault="001843D0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3D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C6EAE" w:rsidRPr="00C548D8" w:rsidRDefault="00AC6EAE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8D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C6EAE" w:rsidRPr="00C548D8" w:rsidRDefault="00AC6EAE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8D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07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C6EAE" w:rsidRPr="00C548D8" w:rsidRDefault="00AC6EAE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8D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1843D0" w:rsidRPr="00130065" w:rsidTr="001843D0">
        <w:trPr>
          <w:trHeight w:val="20"/>
        </w:trPr>
        <w:tc>
          <w:tcPr>
            <w:tcW w:w="2047" w:type="dxa"/>
            <w:vMerge/>
            <w:tcBorders>
              <w:left w:val="single" w:sz="4" w:space="0" w:color="auto"/>
            </w:tcBorders>
          </w:tcPr>
          <w:p w:rsidR="001843D0" w:rsidRPr="00C548D8" w:rsidRDefault="001843D0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43D0" w:rsidRPr="00C548D8" w:rsidRDefault="001843D0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43D0" w:rsidRPr="00C548D8" w:rsidRDefault="001843D0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87A2D" w:rsidRPr="00130065" w:rsidTr="00587A2D">
        <w:trPr>
          <w:trHeight w:val="775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7A2D" w:rsidRPr="00C548D8" w:rsidRDefault="00587A2D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87A2D" w:rsidRPr="00C548D8" w:rsidRDefault="00587A2D" w:rsidP="00B2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8D8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7A2D" w:rsidRPr="00587A2D" w:rsidRDefault="00587A2D" w:rsidP="00587A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A2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87A2D" w:rsidRPr="00C548D8" w:rsidRDefault="00587A2D" w:rsidP="00587A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A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7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A2D" w:rsidRPr="00C548D8" w:rsidRDefault="00587A2D" w:rsidP="00587A2D">
            <w:pPr>
              <w:pStyle w:val="ConsPlusNormal"/>
              <w:tabs>
                <w:tab w:val="left" w:pos="1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2D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 ответственного исполнителя</w:t>
            </w:r>
          </w:p>
        </w:tc>
      </w:tr>
      <w:tr w:rsidR="00587A2D" w:rsidRPr="00130065" w:rsidTr="00587A2D">
        <w:trPr>
          <w:trHeight w:val="1342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7A2D" w:rsidRPr="00C548D8" w:rsidRDefault="00587A2D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7A2D" w:rsidRPr="00C548D8" w:rsidRDefault="00587A2D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7A2D" w:rsidRPr="00C548D8" w:rsidRDefault="00587A2D" w:rsidP="0053640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8D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</w:t>
            </w:r>
          </w:p>
        </w:tc>
        <w:tc>
          <w:tcPr>
            <w:tcW w:w="1007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87A2D" w:rsidRPr="00C548D8" w:rsidRDefault="00587A2D" w:rsidP="0053640B">
            <w:pPr>
              <w:pStyle w:val="ConsPlusNormal"/>
              <w:tabs>
                <w:tab w:val="left" w:pos="1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2D" w:rsidRPr="00C548D8" w:rsidRDefault="00587A2D" w:rsidP="0053640B">
            <w:pPr>
              <w:pStyle w:val="ConsPlusNormal"/>
              <w:tabs>
                <w:tab w:val="left" w:pos="1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2D" w:rsidRPr="00C548D8" w:rsidRDefault="00587A2D" w:rsidP="0053640B">
            <w:pPr>
              <w:pStyle w:val="ConsPlusNormal"/>
              <w:tabs>
                <w:tab w:val="left" w:pos="1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D8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отренных</w:t>
            </w:r>
            <w:r w:rsidRPr="00C548D8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 исполнителя</w:t>
            </w:r>
          </w:p>
        </w:tc>
      </w:tr>
    </w:tbl>
    <w:p w:rsidR="00E259B2" w:rsidRDefault="00E259B2" w:rsidP="0053640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2C35" w:rsidRDefault="007A2C35" w:rsidP="0053640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C35" w:rsidRDefault="007A2C35" w:rsidP="0053640B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A2C35" w:rsidSect="00AC6EA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C5834" w:rsidRDefault="00C548D8" w:rsidP="0053640B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6F2F88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835E9D">
        <w:rPr>
          <w:rFonts w:ascii="Times New Roman" w:hAnsi="Times New Roman" w:cs="Times New Roman"/>
          <w:b/>
          <w:sz w:val="28"/>
          <w:szCs w:val="28"/>
        </w:rPr>
        <w:t xml:space="preserve">Описание подпрограммы </w:t>
      </w:r>
      <w:r w:rsidR="00835E9D" w:rsidRPr="00513AD5">
        <w:rPr>
          <w:rFonts w:ascii="Times New Roman" w:hAnsi="Times New Roman" w:cs="Times New Roman"/>
          <w:b/>
          <w:sz w:val="28"/>
          <w:szCs w:val="28"/>
        </w:rPr>
        <w:t>«</w:t>
      </w:r>
      <w:r w:rsidR="00835E9D" w:rsidRPr="00AC5834">
        <w:rPr>
          <w:rFonts w:ascii="Times New Roman" w:hAnsi="Times New Roman" w:cs="Times New Roman"/>
          <w:b/>
          <w:sz w:val="28"/>
          <w:szCs w:val="28"/>
        </w:rPr>
        <w:t>Мир и согласие. Новые возможности</w:t>
      </w:r>
      <w:r w:rsidR="00835E9D" w:rsidRPr="00513AD5">
        <w:rPr>
          <w:rFonts w:ascii="Times New Roman" w:hAnsi="Times New Roman" w:cs="Times New Roman"/>
          <w:b/>
          <w:sz w:val="28"/>
          <w:szCs w:val="28"/>
        </w:rPr>
        <w:t>»</w:t>
      </w:r>
    </w:p>
    <w:p w:rsidR="00260E8C" w:rsidRDefault="001112B2" w:rsidP="00536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2B2">
        <w:rPr>
          <w:rFonts w:ascii="Times New Roman" w:hAnsi="Times New Roman" w:cs="Times New Roman"/>
          <w:sz w:val="28"/>
          <w:szCs w:val="28"/>
        </w:rPr>
        <w:t>По данным реестра Администрации Одинцовского городского округа на территории Одинцовского городского округа свою деятельность осуществляют более 80 социально ориентированных некоммерческих организаций, из них: в сфере спорта - 8 организаций, в сфере культуры  - 6 организаций, в сфере социальной защиты – 43, в сфере экологии - 1, в сфере образования - 4, в сфере патриотического воспитания молодежи – 12, а также 6 волонтерских объединений.</w:t>
      </w:r>
      <w:proofErr w:type="gramEnd"/>
      <w:r w:rsidRPr="001112B2">
        <w:rPr>
          <w:rFonts w:ascii="Times New Roman" w:hAnsi="Times New Roman" w:cs="Times New Roman"/>
          <w:sz w:val="28"/>
          <w:szCs w:val="28"/>
        </w:rPr>
        <w:t xml:space="preserve"> </w:t>
      </w:r>
      <w:r w:rsidR="00260E8C" w:rsidRPr="009862D4">
        <w:rPr>
          <w:rFonts w:ascii="Times New Roman" w:hAnsi="Times New Roman" w:cs="Times New Roman"/>
          <w:sz w:val="28"/>
          <w:szCs w:val="28"/>
        </w:rPr>
        <w:t>В округе д</w:t>
      </w:r>
      <w:r>
        <w:rPr>
          <w:rFonts w:ascii="Times New Roman" w:hAnsi="Times New Roman" w:cs="Times New Roman"/>
          <w:sz w:val="28"/>
          <w:szCs w:val="28"/>
        </w:rPr>
        <w:t>ействует Молодежный парламент и О</w:t>
      </w:r>
      <w:r w:rsidR="00260E8C" w:rsidRPr="009862D4">
        <w:rPr>
          <w:rFonts w:ascii="Times New Roman" w:hAnsi="Times New Roman" w:cs="Times New Roman"/>
          <w:sz w:val="28"/>
          <w:szCs w:val="28"/>
        </w:rPr>
        <w:t>бщественная палата Одинцовского городского округа.</w:t>
      </w:r>
    </w:p>
    <w:p w:rsidR="00260E8C" w:rsidRPr="009862D4" w:rsidRDefault="00C548D8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0E8C" w:rsidRPr="009862D4">
        <w:rPr>
          <w:rFonts w:ascii="Times New Roman" w:hAnsi="Times New Roman" w:cs="Times New Roman"/>
          <w:sz w:val="28"/>
          <w:szCs w:val="28"/>
        </w:rPr>
        <w:t xml:space="preserve"> учетом внешнеполитической ситуации необходимо активизировать и систематизировать взаимодействие инициативных групп граждан с гражданским обществом, усовершенствовать механизмы общественного контроля, наладить конструктивный диалог с населением, максимально использовать потенциал активных граждан в целях решения социально значимых вопросов.</w:t>
      </w:r>
    </w:p>
    <w:p w:rsidR="00260E8C" w:rsidRPr="009862D4" w:rsidRDefault="00260E8C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D4">
        <w:rPr>
          <w:rFonts w:ascii="Times New Roman" w:hAnsi="Times New Roman" w:cs="Times New Roman"/>
          <w:sz w:val="28"/>
          <w:szCs w:val="28"/>
        </w:rPr>
        <w:t>Основным приоритетом работы органов местного самоуправления в сфере развития гражданского общества являются:</w:t>
      </w:r>
    </w:p>
    <w:p w:rsidR="00260E8C" w:rsidRPr="009862D4" w:rsidRDefault="00260E8C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D4">
        <w:rPr>
          <w:rFonts w:ascii="Times New Roman" w:hAnsi="Times New Roman" w:cs="Times New Roman"/>
          <w:sz w:val="28"/>
          <w:szCs w:val="28"/>
        </w:rPr>
        <w:t>-организация и содействие развитию механизмов общественного контроля;</w:t>
      </w:r>
    </w:p>
    <w:p w:rsidR="00260E8C" w:rsidRPr="009862D4" w:rsidRDefault="00260E8C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D4">
        <w:rPr>
          <w:rFonts w:ascii="Times New Roman" w:hAnsi="Times New Roman" w:cs="Times New Roman"/>
          <w:sz w:val="28"/>
          <w:szCs w:val="28"/>
        </w:rPr>
        <w:t>-выстраивание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:rsidR="00260E8C" w:rsidRPr="009862D4" w:rsidRDefault="00260E8C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D4">
        <w:rPr>
          <w:rFonts w:ascii="Times New Roman" w:hAnsi="Times New Roman" w:cs="Times New Roman"/>
          <w:sz w:val="28"/>
          <w:szCs w:val="28"/>
        </w:rPr>
        <w:t>-поддержка инициатив, направленных на улучшение качества жизни на территории округа;</w:t>
      </w:r>
    </w:p>
    <w:p w:rsidR="00260E8C" w:rsidRPr="009862D4" w:rsidRDefault="00260E8C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D4">
        <w:rPr>
          <w:rFonts w:ascii="Times New Roman" w:hAnsi="Times New Roman" w:cs="Times New Roman"/>
          <w:sz w:val="28"/>
          <w:szCs w:val="28"/>
        </w:rPr>
        <w:t>-мониторинг общественно-политической ситуации.</w:t>
      </w:r>
    </w:p>
    <w:p w:rsidR="00260E8C" w:rsidRDefault="00260E8C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D4">
        <w:rPr>
          <w:rFonts w:ascii="Times New Roman" w:hAnsi="Times New Roman" w:cs="Times New Roman"/>
          <w:sz w:val="28"/>
          <w:szCs w:val="28"/>
        </w:rPr>
        <w:t>Оценивая общественно-политическую ситуацию, необходимо учитывать, что на территории Одинцовского городского округа Московской области проживают предст</w:t>
      </w:r>
      <w:r w:rsidR="00985343">
        <w:rPr>
          <w:rFonts w:ascii="Times New Roman" w:hAnsi="Times New Roman" w:cs="Times New Roman"/>
          <w:sz w:val="28"/>
          <w:szCs w:val="28"/>
        </w:rPr>
        <w:t xml:space="preserve">авители разных национальностей. </w:t>
      </w:r>
      <w:r w:rsidRPr="009862D4">
        <w:rPr>
          <w:rFonts w:ascii="Times New Roman" w:hAnsi="Times New Roman" w:cs="Times New Roman"/>
          <w:sz w:val="28"/>
          <w:szCs w:val="28"/>
        </w:rPr>
        <w:t>При этом многонациональный состав населения Московской области динамично меняется, появляются новые этнические группы.</w:t>
      </w:r>
    </w:p>
    <w:p w:rsidR="00985343" w:rsidRPr="00985343" w:rsidRDefault="00985343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>На развитие национальных, межнационал</w:t>
      </w:r>
      <w:r>
        <w:rPr>
          <w:rFonts w:ascii="Times New Roman" w:hAnsi="Times New Roman" w:cs="Times New Roman"/>
          <w:sz w:val="28"/>
          <w:szCs w:val="28"/>
        </w:rPr>
        <w:t>ьных (межэтнических) отношений</w:t>
      </w:r>
      <w:r w:rsidR="00F60EF3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985343">
        <w:rPr>
          <w:rFonts w:ascii="Times New Roman" w:hAnsi="Times New Roman" w:cs="Times New Roman"/>
          <w:sz w:val="28"/>
          <w:szCs w:val="28"/>
        </w:rPr>
        <w:t xml:space="preserve"> влияют следующие негативные факторы:</w:t>
      </w:r>
    </w:p>
    <w:p w:rsidR="00985343" w:rsidRPr="00985343" w:rsidRDefault="00F60EF3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43" w:rsidRPr="00985343">
        <w:rPr>
          <w:rFonts w:ascii="Times New Roman" w:hAnsi="Times New Roman" w:cs="Times New Roman"/>
          <w:sz w:val="28"/>
          <w:szCs w:val="28"/>
        </w:rPr>
        <w:t>высокий уровень социального и имущественного неравенства, экономической дифференциации;</w:t>
      </w:r>
    </w:p>
    <w:p w:rsidR="00985343" w:rsidRPr="00985343" w:rsidRDefault="00F60EF3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43" w:rsidRPr="00985343">
        <w:rPr>
          <w:rFonts w:ascii="Times New Roman" w:hAnsi="Times New Roman" w:cs="Times New Roman"/>
          <w:sz w:val="28"/>
          <w:szCs w:val="28"/>
        </w:rPr>
        <w:t xml:space="preserve">размывание традиционных нравственных ценностей народов, населяющих территорию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985343" w:rsidRPr="00985343">
        <w:rPr>
          <w:rFonts w:ascii="Times New Roman" w:hAnsi="Times New Roman" w:cs="Times New Roman"/>
          <w:sz w:val="28"/>
          <w:szCs w:val="28"/>
        </w:rPr>
        <w:t>;</w:t>
      </w:r>
    </w:p>
    <w:p w:rsidR="00985343" w:rsidRPr="00985343" w:rsidRDefault="00F60EF3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43" w:rsidRPr="00985343">
        <w:rPr>
          <w:rFonts w:ascii="Times New Roman" w:hAnsi="Times New Roman" w:cs="Times New Roman"/>
          <w:sz w:val="28"/>
          <w:szCs w:val="28"/>
        </w:rPr>
        <w:t>сохранение проявлений дискриминации по отношению к гражданам различной национальной принадлежности в правоприменительной практике;</w:t>
      </w:r>
    </w:p>
    <w:p w:rsidR="00985343" w:rsidRPr="00985343" w:rsidRDefault="00F60EF3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43" w:rsidRPr="00985343">
        <w:rPr>
          <w:rFonts w:ascii="Times New Roman" w:hAnsi="Times New Roman" w:cs="Times New Roman"/>
          <w:sz w:val="28"/>
          <w:szCs w:val="28"/>
        </w:rPr>
        <w:t>распространенность негативных стереотипов в отношении некоторых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343" w:rsidRDefault="00985343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43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F60EF3">
        <w:rPr>
          <w:rFonts w:ascii="Times New Roman" w:hAnsi="Times New Roman" w:cs="Times New Roman"/>
          <w:sz w:val="28"/>
          <w:szCs w:val="28"/>
        </w:rPr>
        <w:t>выше</w:t>
      </w:r>
      <w:r w:rsidRPr="00985343">
        <w:rPr>
          <w:rFonts w:ascii="Times New Roman" w:hAnsi="Times New Roman" w:cs="Times New Roman"/>
          <w:sz w:val="28"/>
          <w:szCs w:val="28"/>
        </w:rPr>
        <w:t>изложенное</w:t>
      </w:r>
      <w:r w:rsidR="006F70C7">
        <w:rPr>
          <w:rFonts w:ascii="Times New Roman" w:hAnsi="Times New Roman" w:cs="Times New Roman"/>
          <w:sz w:val="28"/>
          <w:szCs w:val="28"/>
        </w:rPr>
        <w:t>,</w:t>
      </w:r>
      <w:r w:rsidRPr="00985343">
        <w:rPr>
          <w:rFonts w:ascii="Times New Roman" w:hAnsi="Times New Roman" w:cs="Times New Roman"/>
          <w:sz w:val="28"/>
          <w:szCs w:val="28"/>
        </w:rPr>
        <w:t xml:space="preserve"> и учитывая, с одной стороны, разнородность описанных выше факторов, а с другой стороны, их взаимосвязь и отраслевую интеграцию, представляется целесообразным и наиболее эффективным использование программно-целевого метода решения задачи по достижению высокого уровня развития институтов гражданского общества на территории </w:t>
      </w:r>
      <w:r w:rsidR="00F60EF3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985343">
        <w:rPr>
          <w:rFonts w:ascii="Times New Roman" w:hAnsi="Times New Roman" w:cs="Times New Roman"/>
          <w:sz w:val="28"/>
          <w:szCs w:val="28"/>
        </w:rPr>
        <w:t>.</w:t>
      </w:r>
    </w:p>
    <w:p w:rsidR="0053640B" w:rsidRDefault="0053640B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D8" w:rsidRPr="009862D4" w:rsidRDefault="00C548D8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D6D" w:rsidRDefault="00C548D8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C5834" w:rsidRPr="006F2F88">
        <w:rPr>
          <w:rFonts w:ascii="Times New Roman" w:hAnsi="Times New Roman" w:cs="Times New Roman"/>
          <w:b/>
          <w:sz w:val="28"/>
          <w:szCs w:val="28"/>
        </w:rPr>
        <w:t>.3.</w:t>
      </w:r>
      <w:r w:rsidR="00AC5834" w:rsidRPr="006F2F88">
        <w:rPr>
          <w:rFonts w:ascii="Times New Roman" w:hAnsi="Times New Roman" w:cs="Times New Roman"/>
          <w:b/>
          <w:sz w:val="28"/>
          <w:szCs w:val="28"/>
        </w:rPr>
        <w:tab/>
      </w:r>
      <w:r w:rsidR="0089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Обобщенная х</w:t>
      </w:r>
      <w:r w:rsidR="006F2F88" w:rsidRPr="00513A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арактеристика основных мероприятий </w:t>
      </w:r>
    </w:p>
    <w:p w:rsidR="00C96D6D" w:rsidRDefault="006F2F88" w:rsidP="0053640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3AD5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>
        <w:rPr>
          <w:rFonts w:ascii="Times New Roman" w:hAnsi="Times New Roman" w:cs="Times New Roman"/>
          <w:b/>
          <w:sz w:val="28"/>
          <w:szCs w:val="28"/>
        </w:rPr>
        <w:t>Мир и согласие. Новые возможности</w:t>
      </w:r>
      <w:r w:rsidRPr="00513AD5">
        <w:rPr>
          <w:rFonts w:ascii="Times New Roman" w:hAnsi="Times New Roman" w:cs="Times New Roman"/>
          <w:b/>
          <w:sz w:val="28"/>
          <w:szCs w:val="28"/>
        </w:rPr>
        <w:t>»</w:t>
      </w:r>
      <w:r w:rsidR="00897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135" w:rsidRPr="00D04135" w:rsidRDefault="00D04135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135">
        <w:rPr>
          <w:rFonts w:ascii="Times New Roman" w:hAnsi="Times New Roman" w:cs="Times New Roman"/>
          <w:sz w:val="28"/>
          <w:szCs w:val="28"/>
        </w:rPr>
        <w:t xml:space="preserve">Необходимым условием эффективности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D04135">
        <w:rPr>
          <w:rFonts w:ascii="Times New Roman" w:hAnsi="Times New Roman" w:cs="Times New Roman"/>
          <w:sz w:val="28"/>
          <w:szCs w:val="28"/>
        </w:rPr>
        <w:t xml:space="preserve"> является участие жителей в управлении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D04135">
        <w:rPr>
          <w:rFonts w:ascii="Times New Roman" w:hAnsi="Times New Roman" w:cs="Times New Roman"/>
          <w:sz w:val="28"/>
          <w:szCs w:val="28"/>
        </w:rPr>
        <w:t xml:space="preserve"> путем разработки механизмов по обеспечению общественного контроля. </w:t>
      </w:r>
    </w:p>
    <w:p w:rsidR="00D04135" w:rsidRPr="00D04135" w:rsidRDefault="00CE75C6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D04135" w:rsidRPr="00D04135">
        <w:rPr>
          <w:rFonts w:ascii="Times New Roman" w:hAnsi="Times New Roman" w:cs="Times New Roman"/>
          <w:sz w:val="28"/>
          <w:szCs w:val="28"/>
        </w:rPr>
        <w:t xml:space="preserve">елью </w:t>
      </w:r>
      <w:r w:rsidR="00D04135">
        <w:rPr>
          <w:rFonts w:ascii="Times New Roman" w:hAnsi="Times New Roman" w:cs="Times New Roman"/>
          <w:sz w:val="28"/>
          <w:szCs w:val="28"/>
        </w:rPr>
        <w:t xml:space="preserve">данной Подпрограммы </w:t>
      </w:r>
      <w:r w:rsidR="00D04135" w:rsidRPr="00D04135">
        <w:rPr>
          <w:rFonts w:ascii="Times New Roman" w:hAnsi="Times New Roman" w:cs="Times New Roman"/>
          <w:sz w:val="28"/>
          <w:szCs w:val="28"/>
        </w:rPr>
        <w:t>является управление всем этнокультурным многообразием, осуществить которое возможно только с использованием программного подхода, в противном случае меры поддержки этнокультурного многообразия ограничиваются отдельными мероприятиями несистемного характера и являются неэффективными.</w:t>
      </w:r>
    </w:p>
    <w:p w:rsidR="009862D4" w:rsidRPr="00CE75C6" w:rsidRDefault="00D04135" w:rsidP="0053640B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4135">
        <w:rPr>
          <w:rFonts w:ascii="Times New Roman" w:hAnsi="Times New Roman" w:cs="Times New Roman"/>
          <w:sz w:val="28"/>
          <w:szCs w:val="28"/>
        </w:rPr>
        <w:t>Для достиж</w:t>
      </w:r>
      <w:r>
        <w:rPr>
          <w:rFonts w:ascii="Times New Roman" w:hAnsi="Times New Roman" w:cs="Times New Roman"/>
          <w:sz w:val="28"/>
          <w:szCs w:val="28"/>
        </w:rPr>
        <w:t>ения намеченной цели в рамках Подпрограммы</w:t>
      </w:r>
      <w:r w:rsidRPr="00D04135">
        <w:rPr>
          <w:rFonts w:ascii="Times New Roman" w:hAnsi="Times New Roman" w:cs="Times New Roman"/>
          <w:sz w:val="28"/>
          <w:szCs w:val="28"/>
        </w:rPr>
        <w:t xml:space="preserve"> предусма</w:t>
      </w:r>
      <w:r>
        <w:rPr>
          <w:rFonts w:ascii="Times New Roman" w:hAnsi="Times New Roman" w:cs="Times New Roman"/>
          <w:sz w:val="28"/>
          <w:szCs w:val="28"/>
        </w:rPr>
        <w:t xml:space="preserve">тривается реализация </w:t>
      </w:r>
      <w:r w:rsidR="00BD1F3F">
        <w:rPr>
          <w:rFonts w:ascii="Times New Roman" w:hAnsi="Times New Roman" w:cs="Times New Roman"/>
          <w:sz w:val="28"/>
          <w:szCs w:val="28"/>
        </w:rPr>
        <w:t xml:space="preserve">основного мероприятия - </w:t>
      </w:r>
      <w:r w:rsidR="00E67D3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укрепление межэтнических</w:t>
      </w:r>
      <w:r w:rsidR="00695A45" w:rsidRPr="00695A45">
        <w:rPr>
          <w:rFonts w:ascii="Times New Roman" w:hAnsi="Times New Roman" w:cs="Times New Roman"/>
          <w:sz w:val="28"/>
          <w:szCs w:val="28"/>
        </w:rPr>
        <w:t xml:space="preserve"> </w:t>
      </w:r>
      <w:r w:rsidR="00695A45">
        <w:rPr>
          <w:rFonts w:ascii="Times New Roman" w:hAnsi="Times New Roman" w:cs="Times New Roman"/>
          <w:sz w:val="28"/>
          <w:szCs w:val="28"/>
        </w:rPr>
        <w:t xml:space="preserve">и </w:t>
      </w:r>
      <w:r w:rsidR="00695A45" w:rsidRPr="008E1300">
        <w:rPr>
          <w:rFonts w:ascii="Times New Roman" w:hAnsi="Times New Roman" w:cs="Times New Roman"/>
          <w:sz w:val="28"/>
          <w:szCs w:val="28"/>
        </w:rPr>
        <w:t>межконфессиональн</w:t>
      </w:r>
      <w:r w:rsidR="00695A45">
        <w:rPr>
          <w:rFonts w:ascii="Times New Roman" w:hAnsi="Times New Roman" w:cs="Times New Roman"/>
          <w:sz w:val="28"/>
          <w:szCs w:val="28"/>
        </w:rPr>
        <w:t>ых отношений.</w:t>
      </w:r>
      <w:r w:rsidR="00E67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62" w:rsidRDefault="00A33062" w:rsidP="00536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62">
        <w:rPr>
          <w:rFonts w:ascii="Times New Roman" w:hAnsi="Times New Roman" w:cs="Times New Roman"/>
          <w:b/>
          <w:sz w:val="28"/>
          <w:szCs w:val="28"/>
        </w:rPr>
        <w:t>6.4. 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A33062" w:rsidRPr="00A33062" w:rsidRDefault="00A33062" w:rsidP="005364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62">
        <w:rPr>
          <w:rFonts w:ascii="Times New Roman" w:hAnsi="Times New Roman" w:cs="Times New Roman"/>
          <w:b/>
          <w:sz w:val="28"/>
          <w:szCs w:val="28"/>
        </w:rPr>
        <w:t>«Мир и согласие. Новые возможности»</w:t>
      </w:r>
    </w:p>
    <w:p w:rsidR="00A33062" w:rsidRPr="00A33062" w:rsidRDefault="00A33062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06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Подпрограммы к 2027</w:t>
      </w:r>
      <w:r w:rsidRPr="00A33062">
        <w:rPr>
          <w:rFonts w:ascii="Times New Roman" w:hAnsi="Times New Roman" w:cs="Times New Roman"/>
          <w:sz w:val="28"/>
          <w:szCs w:val="28"/>
        </w:rPr>
        <w:t xml:space="preserve"> году позволит модернизировать систему взаимодействия </w:t>
      </w:r>
      <w:r w:rsidR="006F70C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A3306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A33062">
        <w:rPr>
          <w:rFonts w:ascii="Times New Roman" w:hAnsi="Times New Roman" w:cs="Times New Roman"/>
          <w:sz w:val="28"/>
          <w:szCs w:val="28"/>
        </w:rPr>
        <w:t xml:space="preserve"> с жителями, в том числе с институтами гражданского общества, национальными общественными объединениями, общественными организациями.</w:t>
      </w:r>
    </w:p>
    <w:p w:rsidR="00A33062" w:rsidRPr="00A33062" w:rsidRDefault="00A33062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062">
        <w:rPr>
          <w:rFonts w:ascii="Times New Roman" w:hAnsi="Times New Roman" w:cs="Times New Roman"/>
          <w:sz w:val="28"/>
          <w:szCs w:val="28"/>
        </w:rPr>
        <w:t xml:space="preserve">Использование программного метода решения существующих проблем будет способствовать достижению высокого уровня эффективности взаимодействия власти и общества в </w:t>
      </w:r>
      <w:r w:rsidR="005552D8">
        <w:rPr>
          <w:rFonts w:ascii="Times New Roman" w:hAnsi="Times New Roman" w:cs="Times New Roman"/>
          <w:sz w:val="28"/>
          <w:szCs w:val="28"/>
        </w:rPr>
        <w:t>Одинцовском городском округе</w:t>
      </w:r>
      <w:r w:rsidRPr="00A33062">
        <w:rPr>
          <w:rFonts w:ascii="Times New Roman" w:hAnsi="Times New Roman" w:cs="Times New Roman"/>
          <w:sz w:val="28"/>
          <w:szCs w:val="28"/>
        </w:rPr>
        <w:t>.</w:t>
      </w:r>
    </w:p>
    <w:p w:rsidR="00A33062" w:rsidRPr="00BD1F3F" w:rsidRDefault="005552D8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Подпрограмма</w:t>
      </w:r>
      <w:r w:rsidR="00A33062" w:rsidRPr="00A33062">
        <w:rPr>
          <w:rFonts w:ascii="Times New Roman" w:hAnsi="Times New Roman" w:cs="Times New Roman"/>
          <w:sz w:val="28"/>
          <w:szCs w:val="28"/>
        </w:rPr>
        <w:t xml:space="preserve"> нацелена на сохранение позитивного характера межнациональных и межконфессиональных отношений в </w:t>
      </w:r>
      <w:r>
        <w:rPr>
          <w:rFonts w:ascii="Times New Roman" w:hAnsi="Times New Roman" w:cs="Times New Roman"/>
          <w:sz w:val="28"/>
          <w:szCs w:val="28"/>
        </w:rPr>
        <w:t>Одинцовском городском округе</w:t>
      </w:r>
      <w:r w:rsidR="00A33062" w:rsidRPr="00A33062">
        <w:rPr>
          <w:rFonts w:ascii="Times New Roman" w:hAnsi="Times New Roman" w:cs="Times New Roman"/>
          <w:sz w:val="28"/>
          <w:szCs w:val="28"/>
        </w:rPr>
        <w:t xml:space="preserve"> и их дальнейшее развитие. </w:t>
      </w:r>
    </w:p>
    <w:p w:rsidR="009862D4" w:rsidRDefault="009862D4" w:rsidP="0053640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2D4" w:rsidRPr="00D83FB2" w:rsidRDefault="009862D4" w:rsidP="0053640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9862D4" w:rsidRPr="00D83FB2" w:rsidSect="00695A4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C3290" w:rsidRPr="00633897" w:rsidRDefault="001C3290" w:rsidP="005364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97">
        <w:rPr>
          <w:rFonts w:ascii="Times New Roman" w:hAnsi="Times New Roman" w:cs="Times New Roman"/>
          <w:b/>
          <w:sz w:val="28"/>
          <w:szCs w:val="28"/>
        </w:rPr>
        <w:lastRenderedPageBreak/>
        <w:t>7. Подпрограмма «Эффективное местное самоуправление Московской области»</w:t>
      </w:r>
    </w:p>
    <w:p w:rsidR="001C3290" w:rsidRPr="00633897" w:rsidRDefault="001C3290" w:rsidP="005364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89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7.1. Паспорт подпрограммы </w:t>
      </w:r>
      <w:r w:rsidRPr="00633897">
        <w:rPr>
          <w:rFonts w:ascii="Times New Roman" w:hAnsi="Times New Roman" w:cs="Times New Roman"/>
          <w:b/>
          <w:sz w:val="28"/>
          <w:szCs w:val="28"/>
        </w:rPr>
        <w:t xml:space="preserve">«Эффективное местное самоуправление Московской области» </w:t>
      </w:r>
    </w:p>
    <w:tbl>
      <w:tblPr>
        <w:tblStyle w:val="af1"/>
        <w:tblW w:w="15417" w:type="dxa"/>
        <w:tblLayout w:type="fixed"/>
        <w:tblLook w:val="0600" w:firstRow="0" w:lastRow="0" w:firstColumn="0" w:lastColumn="0" w:noHBand="1" w:noVBand="1"/>
      </w:tblPr>
      <w:tblGrid>
        <w:gridCol w:w="2376"/>
        <w:gridCol w:w="2268"/>
        <w:gridCol w:w="2127"/>
        <w:gridCol w:w="1559"/>
        <w:gridCol w:w="1418"/>
        <w:gridCol w:w="1417"/>
        <w:gridCol w:w="1418"/>
        <w:gridCol w:w="1417"/>
        <w:gridCol w:w="1417"/>
      </w:tblGrid>
      <w:tr w:rsidR="001C3290" w:rsidRPr="00633897" w:rsidTr="001843D0">
        <w:trPr>
          <w:trHeight w:val="1081"/>
        </w:trPr>
        <w:tc>
          <w:tcPr>
            <w:tcW w:w="2376" w:type="dxa"/>
          </w:tcPr>
          <w:p w:rsidR="001C3290" w:rsidRPr="00633897" w:rsidRDefault="001C329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 xml:space="preserve">Муниципальный заказчик    </w:t>
            </w:r>
            <w:r w:rsidRPr="00633897">
              <w:rPr>
                <w:sz w:val="24"/>
                <w:szCs w:val="24"/>
              </w:rPr>
              <w:br/>
              <w:t xml:space="preserve">муниципальной подпрограммы   </w:t>
            </w:r>
          </w:p>
        </w:tc>
        <w:tc>
          <w:tcPr>
            <w:tcW w:w="13041" w:type="dxa"/>
            <w:gridSpan w:val="8"/>
          </w:tcPr>
          <w:p w:rsidR="001C3290" w:rsidRPr="00633897" w:rsidRDefault="001C329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C67F39" w:rsidRPr="00633897" w:rsidTr="001843D0">
        <w:trPr>
          <w:trHeight w:val="564"/>
        </w:trPr>
        <w:tc>
          <w:tcPr>
            <w:tcW w:w="2376" w:type="dxa"/>
            <w:vMerge w:val="restart"/>
          </w:tcPr>
          <w:p w:rsidR="001843D0" w:rsidRPr="001843D0" w:rsidRDefault="001843D0" w:rsidP="005364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843D0">
              <w:rPr>
                <w:rFonts w:eastAsia="Times New Roman"/>
                <w:sz w:val="24"/>
                <w:szCs w:val="24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C67F39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3D0">
              <w:rPr>
                <w:rFonts w:eastAsia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68" w:type="dxa"/>
            <w:vMerge w:val="restart"/>
          </w:tcPr>
          <w:p w:rsidR="00C67F39" w:rsidRPr="00633897" w:rsidRDefault="00C67F39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27" w:type="dxa"/>
            <w:vMerge w:val="restart"/>
          </w:tcPr>
          <w:p w:rsidR="00C67F39" w:rsidRPr="00633897" w:rsidRDefault="00C67F39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6" w:type="dxa"/>
            <w:gridSpan w:val="6"/>
          </w:tcPr>
          <w:p w:rsidR="00C67F39" w:rsidRPr="00633897" w:rsidRDefault="00C67F39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Расходы (тыс. руб.)</w:t>
            </w:r>
          </w:p>
        </w:tc>
      </w:tr>
      <w:tr w:rsidR="001843D0" w:rsidRPr="00633897" w:rsidTr="0053640B">
        <w:trPr>
          <w:trHeight w:val="517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43D0" w:rsidRPr="00CA43D2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843D0" w:rsidRPr="00CA43D2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CA43D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843D0" w:rsidRPr="00CA43D2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A43D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843D0" w:rsidRPr="00CA43D2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A43D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843D0" w:rsidRPr="00CA43D2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CA43D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843D0" w:rsidRPr="00CA43D2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CA43D2">
              <w:rPr>
                <w:sz w:val="24"/>
                <w:szCs w:val="24"/>
              </w:rPr>
              <w:t xml:space="preserve"> год</w:t>
            </w:r>
          </w:p>
        </w:tc>
      </w:tr>
      <w:tr w:rsidR="001843D0" w:rsidRPr="00633897" w:rsidTr="001843D0">
        <w:trPr>
          <w:trHeight w:val="727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2127" w:type="dxa"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Всего:</w:t>
            </w:r>
          </w:p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1843D0" w:rsidRPr="00633897" w:rsidTr="001843D0">
        <w:trPr>
          <w:trHeight w:val="851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3640B" w:rsidRPr="0053640B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1843D0" w:rsidRPr="00633897" w:rsidTr="001843D0">
        <w:trPr>
          <w:trHeight w:val="821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43D0" w:rsidRPr="00C67F39" w:rsidRDefault="001843D0" w:rsidP="0053640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559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1843D0" w:rsidRPr="00CA43D2" w:rsidTr="0053640B">
        <w:trPr>
          <w:trHeight w:val="531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43D0" w:rsidRPr="00633897" w:rsidRDefault="001843D0" w:rsidP="0053640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1843D0" w:rsidRPr="00CA43D2" w:rsidTr="001843D0">
        <w:trPr>
          <w:trHeight w:val="573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2127" w:type="dxa"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Всего:</w:t>
            </w:r>
          </w:p>
          <w:p w:rsidR="0053640B" w:rsidRPr="0053640B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1843D0" w:rsidRPr="00CA43D2" w:rsidTr="0053640B">
        <w:trPr>
          <w:trHeight w:val="885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1843D0" w:rsidRPr="00CA43D2" w:rsidTr="0053640B">
        <w:trPr>
          <w:trHeight w:val="841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43D0" w:rsidRPr="00C67F39" w:rsidRDefault="001843D0" w:rsidP="0053640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559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1843D0" w:rsidRPr="00CA43D2" w:rsidTr="0053640B">
        <w:trPr>
          <w:trHeight w:val="617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43D0" w:rsidRPr="00633897" w:rsidRDefault="001843D0" w:rsidP="0053640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1843D0" w:rsidRPr="00CA43D2" w:rsidTr="001843D0">
        <w:trPr>
          <w:trHeight w:val="550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127" w:type="dxa"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Всего:</w:t>
            </w:r>
          </w:p>
          <w:p w:rsidR="001843D0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в том числе:</w:t>
            </w:r>
          </w:p>
          <w:p w:rsidR="0053640B" w:rsidRPr="0053640B" w:rsidRDefault="0053640B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4"/>
              </w:rPr>
            </w:pPr>
          </w:p>
        </w:tc>
        <w:tc>
          <w:tcPr>
            <w:tcW w:w="1559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1843D0" w:rsidRPr="00CA43D2" w:rsidTr="0053640B">
        <w:trPr>
          <w:trHeight w:val="834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3640B" w:rsidRPr="0053640B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1843D0" w:rsidRPr="00CA43D2" w:rsidTr="0053640B">
        <w:trPr>
          <w:trHeight w:val="844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43D0" w:rsidRPr="00C67F39" w:rsidRDefault="001843D0" w:rsidP="0053640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559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1843D0" w:rsidRPr="00CA43D2" w:rsidTr="0053640B">
        <w:trPr>
          <w:trHeight w:val="621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43D0" w:rsidRPr="00633897" w:rsidRDefault="001843D0" w:rsidP="0053640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1843D0" w:rsidRPr="00CA43D2" w:rsidTr="001843D0">
        <w:trPr>
          <w:trHeight w:val="551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</w:t>
            </w:r>
          </w:p>
        </w:tc>
        <w:tc>
          <w:tcPr>
            <w:tcW w:w="2127" w:type="dxa"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Всего:</w:t>
            </w:r>
          </w:p>
          <w:p w:rsidR="001843D0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в том числе:</w:t>
            </w:r>
          </w:p>
          <w:p w:rsidR="0053640B" w:rsidRPr="0053640B" w:rsidRDefault="0053640B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16"/>
                <w:szCs w:val="24"/>
              </w:rPr>
            </w:pPr>
          </w:p>
        </w:tc>
        <w:tc>
          <w:tcPr>
            <w:tcW w:w="1559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1843D0" w:rsidRPr="00CA43D2" w:rsidTr="0053640B">
        <w:trPr>
          <w:trHeight w:val="906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3389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187E4D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1843D0" w:rsidRPr="00CA43D2" w:rsidTr="0053640B">
        <w:trPr>
          <w:trHeight w:val="849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43D0" w:rsidRPr="00C67F39" w:rsidRDefault="001843D0" w:rsidP="0053640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559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1843D0" w:rsidRPr="00CA43D2" w:rsidTr="0053640B">
        <w:trPr>
          <w:trHeight w:val="549"/>
        </w:trPr>
        <w:tc>
          <w:tcPr>
            <w:tcW w:w="2376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43D0" w:rsidRPr="00633897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43D0" w:rsidRPr="00633897" w:rsidRDefault="001843D0" w:rsidP="0053640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89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1843D0" w:rsidRPr="00633897" w:rsidRDefault="001843D0" w:rsidP="005364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6B66">
              <w:rPr>
                <w:bCs/>
                <w:color w:val="000000"/>
                <w:sz w:val="24"/>
                <w:szCs w:val="24"/>
              </w:rPr>
              <w:t>0,00000</w:t>
            </w:r>
          </w:p>
        </w:tc>
      </w:tr>
    </w:tbl>
    <w:p w:rsidR="001C3290" w:rsidRDefault="001C3290" w:rsidP="00536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90" w:rsidRDefault="001C3290" w:rsidP="00536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C3290" w:rsidSect="000544D3">
          <w:pgSz w:w="16840" w:h="11907" w:orient="landscape" w:code="9"/>
          <w:pgMar w:top="567" w:right="539" w:bottom="284" w:left="1134" w:header="720" w:footer="454" w:gutter="0"/>
          <w:cols w:space="720"/>
          <w:noEndnote/>
          <w:docGrid w:linePitch="299"/>
        </w:sectPr>
      </w:pPr>
    </w:p>
    <w:p w:rsidR="0079598D" w:rsidRDefault="001C3290" w:rsidP="00536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7.2. Описание подпрограммы </w:t>
      </w:r>
    </w:p>
    <w:p w:rsidR="001C3290" w:rsidRPr="000E3333" w:rsidRDefault="001C3290" w:rsidP="00536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b/>
          <w:sz w:val="28"/>
          <w:szCs w:val="28"/>
        </w:rPr>
        <w:t>«Эффективное местное самоуправление Московской области»</w:t>
      </w:r>
    </w:p>
    <w:p w:rsidR="001C3290" w:rsidRPr="000E3333" w:rsidRDefault="001C3290" w:rsidP="00536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24D6" w:rsidRPr="000E3333" w:rsidRDefault="00651E0E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3333">
        <w:rPr>
          <w:rFonts w:ascii="Times New Roman" w:eastAsia="Times New Roman" w:hAnsi="Times New Roman" w:cs="Times New Roman"/>
          <w:sz w:val="28"/>
          <w:szCs w:val="28"/>
        </w:rPr>
        <w:t>В соответствии с основными положениями государственной политики в области развития местного самоуправления в Российской Федерации, утвержденными Указом Президента Российской Федерации от 15.10.1999 № 1370, органы государственной власти должны не только создавать правовую и экономическую основу деятельности муниципальной власти, но и разъяснять населению государственную политику в области развития местного самоуправления, способствовать тому, чтобы г</w:t>
      </w:r>
      <w:r w:rsidR="00727DF9" w:rsidRPr="000E3333">
        <w:rPr>
          <w:rFonts w:ascii="Times New Roman" w:eastAsia="Times New Roman" w:hAnsi="Times New Roman" w:cs="Times New Roman"/>
          <w:sz w:val="28"/>
          <w:szCs w:val="28"/>
        </w:rPr>
        <w:t>раждане имели реальную возможность участвовать в решении вопросов местного</w:t>
      </w:r>
      <w:proofErr w:type="gramEnd"/>
      <w:r w:rsidR="00727DF9" w:rsidRPr="000E3333">
        <w:rPr>
          <w:rFonts w:ascii="Times New Roman" w:eastAsia="Times New Roman" w:hAnsi="Times New Roman" w:cs="Times New Roman"/>
          <w:sz w:val="28"/>
          <w:szCs w:val="28"/>
        </w:rPr>
        <w:t xml:space="preserve"> значения.</w:t>
      </w:r>
    </w:p>
    <w:p w:rsidR="00727DF9" w:rsidRPr="000E3333" w:rsidRDefault="00727DF9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В связи с вышеизложенным</w:t>
      </w:r>
      <w:r w:rsidR="006564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необходима разработка и внедрение </w:t>
      </w:r>
      <w:proofErr w:type="gramStart"/>
      <w:r w:rsidRPr="000E3333">
        <w:rPr>
          <w:rFonts w:ascii="Times New Roman" w:eastAsia="Times New Roman" w:hAnsi="Times New Roman" w:cs="Times New Roman"/>
          <w:sz w:val="28"/>
          <w:szCs w:val="28"/>
        </w:rPr>
        <w:t>методов открытости органов местного самоуправления Одинцовского городского округа</w:t>
      </w:r>
      <w:proofErr w:type="gramEnd"/>
      <w:r w:rsidR="00E9430B" w:rsidRPr="000E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3A43" w:rsidRPr="000E3333">
        <w:rPr>
          <w:rFonts w:ascii="Times New Roman" w:eastAsia="Times New Roman" w:hAnsi="Times New Roman" w:cs="Times New Roman"/>
          <w:sz w:val="28"/>
          <w:szCs w:val="28"/>
        </w:rPr>
        <w:t>утем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информационно-методической поддержки.</w:t>
      </w:r>
    </w:p>
    <w:p w:rsidR="00727DF9" w:rsidRPr="000E3333" w:rsidRDefault="00E9430B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задач требуется выявление мнения жителей Одинцовского городского округа относительно эффективности деятельности органов местного самоуправления, а также определение уровня удовлетворенности населения деятельностью органов местного самоуправления.</w:t>
      </w:r>
    </w:p>
    <w:p w:rsidR="000C3A43" w:rsidRPr="000E3333" w:rsidRDefault="00E542BA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Реализация подпрограммы</w:t>
      </w:r>
      <w:r w:rsidR="000C3A43" w:rsidRPr="000E3333">
        <w:rPr>
          <w:rFonts w:ascii="Times New Roman" w:eastAsia="Times New Roman" w:hAnsi="Times New Roman" w:cs="Times New Roman"/>
          <w:sz w:val="28"/>
          <w:szCs w:val="28"/>
        </w:rPr>
        <w:t xml:space="preserve"> позволит повысить информированность населения о возможных формах непосредственного участия в местном самоуправлении и гражданскую активность избирателей посредством участия их в местном самоуправлении.</w:t>
      </w:r>
    </w:p>
    <w:p w:rsidR="000C3A43" w:rsidRPr="000E3333" w:rsidRDefault="000C3A43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Использование программного метода решения существующих проблем в сфере повышения эффективности местного самоуправления будет способствовать созданию условий для развития местного самоуправления в Одинцовском городском округе Московской области.</w:t>
      </w:r>
    </w:p>
    <w:p w:rsidR="001C3290" w:rsidRPr="000E3333" w:rsidRDefault="001C3290" w:rsidP="0053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A43" w:rsidRPr="005D1FEA" w:rsidRDefault="001C3290" w:rsidP="005364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b/>
          <w:sz w:val="28"/>
          <w:szCs w:val="28"/>
        </w:rPr>
        <w:t xml:space="preserve">7.3. </w:t>
      </w:r>
      <w:r w:rsidR="0079598D">
        <w:rPr>
          <w:rFonts w:ascii="Times New Roman" w:eastAsia="Times New Roman" w:hAnsi="Times New Roman" w:cs="Times New Roman"/>
          <w:b/>
          <w:sz w:val="28"/>
          <w:szCs w:val="28"/>
        </w:rPr>
        <w:t>Обобщенная х</w:t>
      </w:r>
      <w:r w:rsidR="00EF24D6" w:rsidRPr="000E3333">
        <w:rPr>
          <w:rFonts w:ascii="Times New Roman" w:eastAsia="Times New Roman" w:hAnsi="Times New Roman" w:cs="Times New Roman"/>
          <w:b/>
          <w:sz w:val="28"/>
          <w:szCs w:val="28"/>
        </w:rPr>
        <w:t>арактеристика основных мероприятий подпрограммы «Эффективное местное самоуправление Московской области»</w:t>
      </w:r>
      <w:r w:rsidR="007959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3A43" w:rsidRPr="000E3333" w:rsidRDefault="00B80BC9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333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местное самоуправление декларируется как форма осуществления народом своей власти,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  <w:proofErr w:type="gramEnd"/>
    </w:p>
    <w:p w:rsidR="006564AE" w:rsidRDefault="00B80BC9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Местное самоуправление</w:t>
      </w:r>
      <w:r w:rsidR="009E362B" w:rsidRPr="000E3333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 составляет одну из основ конституционного строя. В соответствии с частью 2 статьи 130 Конституции Российской Федерации местное самоуправление осуществляется гражданами путем референдумов, выборов, других форм прямого </w:t>
      </w:r>
      <w:proofErr w:type="spellStart"/>
      <w:r w:rsidR="009E362B" w:rsidRPr="000E3333">
        <w:rPr>
          <w:rFonts w:ascii="Times New Roman" w:eastAsia="Times New Roman" w:hAnsi="Times New Roman" w:cs="Times New Roman"/>
          <w:sz w:val="28"/>
          <w:szCs w:val="28"/>
        </w:rPr>
        <w:t>волеизьявления</w:t>
      </w:r>
      <w:proofErr w:type="spellEnd"/>
      <w:r w:rsidR="009E362B" w:rsidRPr="000E3333">
        <w:rPr>
          <w:rFonts w:ascii="Times New Roman" w:eastAsia="Times New Roman" w:hAnsi="Times New Roman" w:cs="Times New Roman"/>
          <w:sz w:val="28"/>
          <w:szCs w:val="28"/>
        </w:rPr>
        <w:t xml:space="preserve"> через выборные и другие органы местного самоуправления.</w:t>
      </w:r>
    </w:p>
    <w:p w:rsidR="009E362B" w:rsidRPr="000E3333" w:rsidRDefault="006564AE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</w:t>
      </w:r>
      <w:r w:rsidR="00E542BA" w:rsidRPr="000E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данной Подпрограммы</w:t>
      </w:r>
      <w:r w:rsidR="00E542BA" w:rsidRPr="000E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62B" w:rsidRPr="000E3333">
        <w:rPr>
          <w:rFonts w:ascii="Times New Roman" w:eastAsia="Times New Roman" w:hAnsi="Times New Roman" w:cs="Times New Roman"/>
          <w:sz w:val="28"/>
          <w:szCs w:val="28"/>
        </w:rPr>
        <w:t>– предоставление возможности гражданам участвовать в решении вопросов местного значени</w:t>
      </w:r>
      <w:r w:rsidR="00087D35" w:rsidRPr="000E3333">
        <w:rPr>
          <w:rFonts w:ascii="Times New Roman" w:eastAsia="Times New Roman" w:hAnsi="Times New Roman" w:cs="Times New Roman"/>
          <w:sz w:val="28"/>
          <w:szCs w:val="28"/>
        </w:rPr>
        <w:t>я на территории муниципалитета.</w:t>
      </w:r>
    </w:p>
    <w:p w:rsidR="009E362B" w:rsidRPr="000E3333" w:rsidRDefault="009E362B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564AE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поставленной </w:t>
      </w:r>
      <w:r w:rsidR="006564AE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в рамк</w:t>
      </w:r>
      <w:r w:rsidR="006564AE">
        <w:rPr>
          <w:rFonts w:ascii="Times New Roman" w:eastAsia="Times New Roman" w:hAnsi="Times New Roman" w:cs="Times New Roman"/>
          <w:sz w:val="28"/>
          <w:szCs w:val="28"/>
        </w:rPr>
        <w:t>ах П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>одпрограммы  предусматривается реализация мероприятий</w:t>
      </w:r>
      <w:r w:rsidR="00E542BA" w:rsidRPr="000E33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</w:t>
      </w:r>
      <w:proofErr w:type="gramStart"/>
      <w:r w:rsidRPr="000E333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E33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362B" w:rsidRPr="000E3333" w:rsidRDefault="009E362B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мониторинга качества жизни жителей Одинцовского городского округа, изучение общественного мнения с применением </w:t>
      </w:r>
      <w:r w:rsidRPr="000E3333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E542BA" w:rsidRPr="000E3333">
        <w:rPr>
          <w:rFonts w:ascii="Times New Roman" w:eastAsia="Times New Roman" w:hAnsi="Times New Roman" w:cs="Times New Roman"/>
          <w:sz w:val="28"/>
          <w:szCs w:val="28"/>
        </w:rPr>
        <w:t>-технологий;</w:t>
      </w:r>
    </w:p>
    <w:p w:rsidR="00E542BA" w:rsidRPr="000E3333" w:rsidRDefault="00E542BA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333">
        <w:t xml:space="preserve"> 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внедрение и реализацию механизмов инициативного бюджетирования как одной из форм непосредственного осуществления населением местного самоуправления и участия в его осуществлении при решении вопросов местного значения органами местного самоуправления муниципальных образований Московской области.  </w:t>
      </w:r>
    </w:p>
    <w:p w:rsidR="009E362B" w:rsidRPr="000E3333" w:rsidRDefault="009E362B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64AE">
        <w:rPr>
          <w:rFonts w:ascii="Times New Roman" w:eastAsia="Times New Roman" w:hAnsi="Times New Roman" w:cs="Times New Roman"/>
          <w:sz w:val="28"/>
          <w:szCs w:val="28"/>
        </w:rPr>
        <w:t>спешная реализация мероприятий П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одпрограммы </w:t>
      </w:r>
      <w:r w:rsidR="006564AE">
        <w:rPr>
          <w:rFonts w:ascii="Times New Roman" w:eastAsia="Times New Roman" w:hAnsi="Times New Roman" w:cs="Times New Roman"/>
          <w:sz w:val="28"/>
          <w:szCs w:val="28"/>
        </w:rPr>
        <w:t>приведет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333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E33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362B" w:rsidRPr="000E3333" w:rsidRDefault="009E362B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- улучшению условий жизни населения в Одинцовском городском округе Московской области;</w:t>
      </w:r>
    </w:p>
    <w:p w:rsidR="009E362B" w:rsidRPr="000E3333" w:rsidRDefault="009E362B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- обретению гражданами навыков демократического взаимодействия с формируемыми ими органами местного самоуправления Одинцовского городского округа, а также навыков общественного </w:t>
      </w:r>
      <w:proofErr w:type="gramStart"/>
      <w:r w:rsidRPr="000E333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эффективностью их деятельности;</w:t>
      </w:r>
    </w:p>
    <w:p w:rsidR="009E362B" w:rsidRPr="000E3333" w:rsidRDefault="009E362B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- устойчивому самостоятельному развитию Одинцовского городского округа</w:t>
      </w:r>
      <w:r w:rsidR="006564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A0B" w:rsidRDefault="00BF6A0B" w:rsidP="005364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мероприяти</w:t>
      </w:r>
      <w:r w:rsidR="006564A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данной П</w:t>
      </w:r>
      <w:r w:rsidR="004F323A" w:rsidRPr="000E3333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="00E542BA" w:rsidRPr="000E3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4F323A" w:rsidRPr="000E3333">
        <w:rPr>
          <w:rFonts w:ascii="Times New Roman" w:eastAsia="Times New Roman" w:hAnsi="Times New Roman" w:cs="Times New Roman"/>
          <w:sz w:val="28"/>
          <w:szCs w:val="28"/>
        </w:rPr>
        <w:t xml:space="preserve"> реализация </w:t>
      </w:r>
      <w:r w:rsidR="00BB43EA" w:rsidRPr="000E3333">
        <w:rPr>
          <w:rFonts w:ascii="Times New Roman" w:eastAsia="Times New Roman" w:hAnsi="Times New Roman" w:cs="Times New Roman"/>
          <w:sz w:val="28"/>
          <w:szCs w:val="28"/>
        </w:rPr>
        <w:t xml:space="preserve">практик инициативного бюджетирования на территории </w:t>
      </w:r>
      <w:r w:rsidR="006564AE"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  <w:r w:rsidR="004F323A" w:rsidRPr="000E3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A0B" w:rsidRPr="00BF6A0B" w:rsidRDefault="00BF6A0B" w:rsidP="005364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A0B">
        <w:rPr>
          <w:rFonts w:ascii="Times New Roman" w:eastAsia="Times New Roman" w:hAnsi="Times New Roman" w:cs="Times New Roman"/>
          <w:b/>
          <w:sz w:val="28"/>
          <w:szCs w:val="28"/>
        </w:rPr>
        <w:t>7.4. Концептуальные направления развития и повышения эффективности местного самоуправления и модернизации института непосредственного участия населения в решении вопросов местного значения</w:t>
      </w:r>
    </w:p>
    <w:p w:rsidR="004F323A" w:rsidRPr="000E3333" w:rsidRDefault="004F323A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3333">
        <w:rPr>
          <w:rFonts w:ascii="Times New Roman" w:eastAsia="Times New Roman" w:hAnsi="Times New Roman" w:cs="Times New Roman"/>
          <w:sz w:val="28"/>
          <w:szCs w:val="28"/>
        </w:rPr>
        <w:t>Согласно Закону М</w:t>
      </w:r>
      <w:r w:rsidR="00BF6A0B">
        <w:rPr>
          <w:rFonts w:ascii="Times New Roman" w:eastAsia="Times New Roman" w:hAnsi="Times New Roman" w:cs="Times New Roman"/>
          <w:sz w:val="28"/>
          <w:szCs w:val="28"/>
        </w:rPr>
        <w:t xml:space="preserve">осковской области от 19.07.2018 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>№ 170/2018-ОЗ «О развитии инициативного бюджетирования в Московской области» инициативное бюджетирование – форма непосредственного осуществления населением местного самоуправления и участия в его осуществлении при решении вопросов местного значения органами местного самоуправлени</w:t>
      </w:r>
      <w:r w:rsidR="004F0C4B" w:rsidRPr="000E3333">
        <w:rPr>
          <w:rFonts w:ascii="Times New Roman" w:eastAsia="Times New Roman" w:hAnsi="Times New Roman" w:cs="Times New Roman"/>
          <w:sz w:val="28"/>
          <w:szCs w:val="28"/>
        </w:rPr>
        <w:t>я муниципальных образований Московской области как совокупность разнообразных, основанных на гражданской инициативе практик по решению вопросов местного значения при непосредственном участии населения в определении, выборе</w:t>
      </w:r>
      <w:proofErr w:type="gramEnd"/>
      <w:r w:rsidR="004F0C4B" w:rsidRPr="000E3333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 проектов </w:t>
      </w:r>
      <w:proofErr w:type="gramStart"/>
      <w:r w:rsidR="004F0C4B" w:rsidRPr="000E3333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 w:rsidR="004F0C4B" w:rsidRPr="000E3333"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бюджетирования.</w:t>
      </w:r>
    </w:p>
    <w:p w:rsidR="004F323A" w:rsidRPr="000E3333" w:rsidRDefault="004F0C4B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Участниками инициативного бюджетирования выступают жители муниципальных образований Московской области, инициативные группы, органы территориального общественного самоуправления, индивидуальные предпринимат</w:t>
      </w:r>
      <w:r w:rsidR="008D2677" w:rsidRPr="000E33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8D2677" w:rsidRPr="000E3333">
        <w:rPr>
          <w:rFonts w:ascii="Times New Roman" w:eastAsia="Times New Roman" w:hAnsi="Times New Roman" w:cs="Times New Roman"/>
          <w:sz w:val="28"/>
          <w:szCs w:val="28"/>
        </w:rPr>
        <w:t>, юридические лица, иные организации независимо от их организационно-правовых форм и форм собственности, осуществляющие свою деятельность на территории Московской области, органы государственной власти Московской области и органы местного самоуправления.</w:t>
      </w:r>
    </w:p>
    <w:p w:rsidR="008D2677" w:rsidRPr="000E3333" w:rsidRDefault="008D2677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lastRenderedPageBreak/>
        <w:t>Инициатором проекта инициативного бюджетирования может выступать житель муниципального образования Московской области, инициативные группы, органы ТОС или депутат Московской областной Думы.</w:t>
      </w:r>
    </w:p>
    <w:p w:rsidR="008D2677" w:rsidRPr="000E3333" w:rsidRDefault="008D2677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реализации проектов инициативного бюджетирования осуществляется на условиях обязательного </w:t>
      </w:r>
      <w:proofErr w:type="spellStart"/>
      <w:r w:rsidRPr="000E333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жителей и (или) юридических лиц (не менее 1% от стоимости проекта), а также бюджетов муниципального образования и Московской области (исходя из предельных уровней </w:t>
      </w:r>
      <w:proofErr w:type="spellStart"/>
      <w:r w:rsidRPr="000E333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из бюджета Московской области, установленных </w:t>
      </w:r>
      <w:r w:rsidR="00B648A7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B648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экономики и финансов Московской области от 15.05.2019 № 25РВ-94).</w:t>
      </w:r>
      <w:proofErr w:type="gramEnd"/>
    </w:p>
    <w:p w:rsidR="008D2677" w:rsidRPr="000E3333" w:rsidRDefault="008D2677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проектов </w:t>
      </w:r>
      <w:proofErr w:type="gramStart"/>
      <w:r w:rsidRPr="000E3333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бюджетирования в Одинцовском городском округе позволит:</w:t>
      </w:r>
    </w:p>
    <w:p w:rsidR="008D2677" w:rsidRPr="000E3333" w:rsidRDefault="0087581F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- вовлечь жителей в развитие территории </w:t>
      </w:r>
      <w:r w:rsidR="00E054D8" w:rsidRPr="000E3333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E054D8" w:rsidRPr="000E33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проектов </w:t>
      </w:r>
      <w:proofErr w:type="gramStart"/>
      <w:r w:rsidRPr="000E3333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бюджетирования;</w:t>
      </w:r>
    </w:p>
    <w:p w:rsidR="0087581F" w:rsidRPr="000E3333" w:rsidRDefault="0087581F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- повысить эффективность расходования средств местного бюджета и бюджета Московской области;</w:t>
      </w:r>
    </w:p>
    <w:p w:rsidR="0087581F" w:rsidRPr="000E3333" w:rsidRDefault="0087581F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>- решить н</w:t>
      </w:r>
      <w:r w:rsidR="00E542BA" w:rsidRPr="000E3333">
        <w:rPr>
          <w:rFonts w:ascii="Times New Roman" w:eastAsia="Times New Roman" w:hAnsi="Times New Roman" w:cs="Times New Roman"/>
          <w:sz w:val="28"/>
          <w:szCs w:val="28"/>
        </w:rPr>
        <w:t>аиболее острые проблемы жителей;</w:t>
      </w:r>
    </w:p>
    <w:p w:rsidR="00E542BA" w:rsidRDefault="00E542BA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- повысить удовлетворенность населения деятельностью органов </w:t>
      </w:r>
      <w:r w:rsidR="006564A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</w:t>
      </w:r>
      <w:r w:rsidR="006564AE">
        <w:rPr>
          <w:rFonts w:ascii="Times New Roman" w:eastAsia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0E3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677" w:rsidRDefault="008D2677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124" w:rsidRPr="009E362B" w:rsidRDefault="00C53124" w:rsidP="00536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C53124" w:rsidRPr="009E362B" w:rsidSect="00DD1730">
          <w:pgSz w:w="11907" w:h="16840" w:code="9"/>
          <w:pgMar w:top="1134" w:right="851" w:bottom="1134" w:left="1418" w:header="720" w:footer="454" w:gutter="0"/>
          <w:cols w:space="720"/>
          <w:noEndnote/>
          <w:docGrid w:linePitch="299"/>
        </w:sectPr>
      </w:pPr>
    </w:p>
    <w:p w:rsidR="00AC5834" w:rsidRPr="00AC5834" w:rsidRDefault="00EF24D6" w:rsidP="00536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="00AC5834" w:rsidRPr="00AC5834">
        <w:rPr>
          <w:rFonts w:ascii="Times New Roman" w:eastAsia="Times New Roman" w:hAnsi="Times New Roman" w:cs="Times New Roman"/>
          <w:b/>
          <w:sz w:val="28"/>
          <w:szCs w:val="28"/>
        </w:rPr>
        <w:t>. Подпрограмма «Молодежь Подмосковья»</w:t>
      </w:r>
    </w:p>
    <w:p w:rsidR="00AC5834" w:rsidRDefault="00AC5834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C35" w:rsidRPr="00D83FB2" w:rsidRDefault="00EF24D6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87919" w:rsidRPr="00D83FB2">
        <w:rPr>
          <w:rFonts w:ascii="Times New Roman" w:hAnsi="Times New Roman" w:cs="Times New Roman"/>
          <w:b/>
          <w:sz w:val="28"/>
          <w:szCs w:val="28"/>
        </w:rPr>
        <w:t>.</w:t>
      </w:r>
      <w:r w:rsidR="00AC5834" w:rsidRPr="00D83FB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83FB2" w:rsidRPr="00D83FB2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="00D8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C35" w:rsidRPr="00D83FB2">
        <w:rPr>
          <w:rFonts w:ascii="Times New Roman" w:hAnsi="Times New Roman" w:cs="Times New Roman"/>
          <w:b/>
          <w:sz w:val="28"/>
          <w:szCs w:val="28"/>
        </w:rPr>
        <w:t>«Молодежь Подмосковья»</w:t>
      </w:r>
    </w:p>
    <w:p w:rsidR="007A2C35" w:rsidRPr="00347589" w:rsidRDefault="007A2C35" w:rsidP="005364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85"/>
        <w:gridCol w:w="1701"/>
        <w:gridCol w:w="1559"/>
        <w:gridCol w:w="1560"/>
        <w:gridCol w:w="1559"/>
        <w:gridCol w:w="1559"/>
        <w:gridCol w:w="1701"/>
      </w:tblGrid>
      <w:tr w:rsidR="007A2C35" w:rsidRPr="00695A45" w:rsidTr="001843D0">
        <w:trPr>
          <w:trHeight w:val="20"/>
        </w:trPr>
        <w:tc>
          <w:tcPr>
            <w:tcW w:w="1985" w:type="dxa"/>
          </w:tcPr>
          <w:p w:rsidR="007A2C35" w:rsidRPr="00695A45" w:rsidRDefault="007A2C35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5">
              <w:rPr>
                <w:rFonts w:ascii="Times New Roman" w:hAnsi="Times New Roman" w:cs="Times New Roman"/>
                <w:sz w:val="24"/>
                <w:szCs w:val="24"/>
              </w:rPr>
              <w:t>Муниципальный  заказчик подпрограммы</w:t>
            </w:r>
          </w:p>
        </w:tc>
        <w:tc>
          <w:tcPr>
            <w:tcW w:w="13467" w:type="dxa"/>
            <w:gridSpan w:val="8"/>
          </w:tcPr>
          <w:p w:rsidR="007A2C35" w:rsidRPr="00695A45" w:rsidRDefault="007A2C35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5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7A2C35" w:rsidRPr="00695A45" w:rsidTr="001843D0">
        <w:trPr>
          <w:trHeight w:val="20"/>
        </w:trPr>
        <w:tc>
          <w:tcPr>
            <w:tcW w:w="1985" w:type="dxa"/>
            <w:vMerge w:val="restart"/>
          </w:tcPr>
          <w:p w:rsidR="001843D0" w:rsidRPr="001843D0" w:rsidRDefault="001843D0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3D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7A2C35" w:rsidRPr="00695A45" w:rsidRDefault="001843D0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3D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43" w:type="dxa"/>
            <w:vMerge w:val="restart"/>
          </w:tcPr>
          <w:p w:rsidR="007A2C35" w:rsidRPr="00695A45" w:rsidRDefault="007A2C35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</w:tcPr>
          <w:p w:rsidR="007A2C35" w:rsidRPr="00695A45" w:rsidRDefault="007A2C35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39" w:type="dxa"/>
            <w:gridSpan w:val="6"/>
          </w:tcPr>
          <w:p w:rsidR="007A2C35" w:rsidRPr="00695A45" w:rsidRDefault="007A2C35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1843D0" w:rsidRPr="00695A45" w:rsidTr="001843D0">
        <w:trPr>
          <w:trHeight w:val="20"/>
        </w:trPr>
        <w:tc>
          <w:tcPr>
            <w:tcW w:w="1985" w:type="dxa"/>
            <w:vMerge/>
          </w:tcPr>
          <w:p w:rsidR="001843D0" w:rsidRPr="00695A45" w:rsidRDefault="001843D0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43D0" w:rsidRPr="00695A45" w:rsidRDefault="001843D0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3D0" w:rsidRPr="00695A45" w:rsidRDefault="001843D0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1843D0" w:rsidRPr="00C63573" w:rsidRDefault="001843D0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447B7" w:rsidRPr="00695A45" w:rsidTr="00C447B7">
        <w:trPr>
          <w:trHeight w:val="697"/>
        </w:trPr>
        <w:tc>
          <w:tcPr>
            <w:tcW w:w="1985" w:type="dxa"/>
            <w:vMerge/>
          </w:tcPr>
          <w:p w:rsidR="00C447B7" w:rsidRPr="00695A45" w:rsidRDefault="00C447B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447B7" w:rsidRPr="00695A45" w:rsidRDefault="00C447B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5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985" w:type="dxa"/>
          </w:tcPr>
          <w:p w:rsidR="00C447B7" w:rsidRPr="00695A45" w:rsidRDefault="00C447B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7B7" w:rsidRPr="00695A45" w:rsidRDefault="00C447B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639" w:type="dxa"/>
            <w:gridSpan w:val="6"/>
          </w:tcPr>
          <w:p w:rsidR="00C447B7" w:rsidRPr="004772D0" w:rsidRDefault="00C447B7" w:rsidP="0053640B">
            <w:pPr>
              <w:pStyle w:val="ConsPlusNormal"/>
              <w:tabs>
                <w:tab w:val="left" w:pos="1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 ответственного исполнителя</w:t>
            </w:r>
          </w:p>
        </w:tc>
      </w:tr>
      <w:tr w:rsidR="00C447B7" w:rsidRPr="00695A45" w:rsidTr="00531174">
        <w:trPr>
          <w:trHeight w:val="1515"/>
        </w:trPr>
        <w:tc>
          <w:tcPr>
            <w:tcW w:w="1985" w:type="dxa"/>
            <w:vMerge/>
          </w:tcPr>
          <w:p w:rsidR="00C447B7" w:rsidRPr="00695A45" w:rsidRDefault="00C447B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47B7" w:rsidRPr="00695A45" w:rsidRDefault="00C447B7" w:rsidP="005364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7B7" w:rsidRPr="00695A45" w:rsidRDefault="00C447B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5">
              <w:rPr>
                <w:rFonts w:ascii="Times New Roman" w:hAnsi="Times New Roman" w:cs="Times New Roman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639" w:type="dxa"/>
            <w:gridSpan w:val="6"/>
          </w:tcPr>
          <w:p w:rsidR="00C447B7" w:rsidRPr="004772D0" w:rsidRDefault="00C447B7" w:rsidP="0053640B">
            <w:pPr>
              <w:pStyle w:val="ConsPlusNormal"/>
              <w:tabs>
                <w:tab w:val="left" w:pos="1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 ответственного исполнителя</w:t>
            </w:r>
          </w:p>
        </w:tc>
      </w:tr>
    </w:tbl>
    <w:p w:rsidR="00087919" w:rsidRDefault="00087919" w:rsidP="0053640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highlight w:val="green"/>
        </w:rPr>
        <w:sectPr w:rsidR="00087919" w:rsidSect="000544D3">
          <w:pgSz w:w="16840" w:h="11907" w:orient="landscape" w:code="9"/>
          <w:pgMar w:top="567" w:right="539" w:bottom="284" w:left="1134" w:header="720" w:footer="454" w:gutter="0"/>
          <w:cols w:space="720"/>
          <w:noEndnote/>
          <w:docGrid w:linePitch="299"/>
        </w:sectPr>
      </w:pPr>
    </w:p>
    <w:p w:rsidR="007A2C35" w:rsidRDefault="00EF24D6" w:rsidP="00536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="00D83FB2" w:rsidRPr="00D83FB2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7A2C35" w:rsidRPr="00D83FB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83FB2" w:rsidRPr="00D83F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2C35" w:rsidRPr="00D83FB2">
        <w:rPr>
          <w:rFonts w:ascii="Times New Roman" w:eastAsia="Times New Roman" w:hAnsi="Times New Roman" w:cs="Times New Roman"/>
          <w:b/>
          <w:sz w:val="28"/>
          <w:szCs w:val="28"/>
        </w:rPr>
        <w:t>Описание подпрограммы «Молодежь Подмосковья»</w:t>
      </w:r>
    </w:p>
    <w:p w:rsidR="00D83FB2" w:rsidRPr="00D83FB2" w:rsidRDefault="00D83FB2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8A7" w:rsidRDefault="00B648A7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A7">
        <w:rPr>
          <w:rFonts w:ascii="Times New Roman" w:hAnsi="Times New Roman" w:cs="Times New Roman"/>
          <w:sz w:val="28"/>
          <w:szCs w:val="28"/>
        </w:rPr>
        <w:t>Молодежь – это социально-демографическая группа лиц в возрасте от 14 до 35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9C0683" w:rsidRDefault="009C0683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отдела государственной статистики в Одинцовском городском округе по состоянию на 01.09.2022 проживает около 83,6 тысяч молодых жителей в возрасте от 14 до 35 лет, что составляет 26 % населения округа.</w:t>
      </w:r>
    </w:p>
    <w:p w:rsidR="009C0683" w:rsidRDefault="009C0683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округа осуществляют свою деятельность около 20 молодежных общественных организаций различной направленности, в которых задействовано более 700 человек. </w:t>
      </w:r>
    </w:p>
    <w:p w:rsidR="00897A88" w:rsidRPr="00897A88" w:rsidRDefault="00897A88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A88">
        <w:rPr>
          <w:rFonts w:ascii="Times New Roman" w:hAnsi="Times New Roman" w:cs="Times New Roman"/>
          <w:sz w:val="28"/>
          <w:szCs w:val="28"/>
        </w:rPr>
        <w:t>В части реализации молодежной политики в Одинцовском городском округе Московской области стоят следующие проблемы, требующие решения:</w:t>
      </w:r>
    </w:p>
    <w:p w:rsidR="00897A88" w:rsidRDefault="00897A88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A88">
        <w:rPr>
          <w:rFonts w:ascii="Times New Roman" w:hAnsi="Times New Roman" w:cs="Times New Roman"/>
          <w:sz w:val="28"/>
          <w:szCs w:val="28"/>
        </w:rPr>
        <w:t>- низкая вовлеченность молодежи во взаимодействие с молодежными общественными организациями и д</w:t>
      </w:r>
      <w:r>
        <w:rPr>
          <w:rFonts w:ascii="Times New Roman" w:hAnsi="Times New Roman" w:cs="Times New Roman"/>
          <w:sz w:val="28"/>
          <w:szCs w:val="28"/>
        </w:rPr>
        <w:t>вижениями;</w:t>
      </w:r>
    </w:p>
    <w:p w:rsidR="00897A88" w:rsidRDefault="00897A88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7A88">
        <w:rPr>
          <w:rFonts w:ascii="Times New Roman" w:hAnsi="Times New Roman" w:cs="Times New Roman"/>
          <w:sz w:val="28"/>
          <w:szCs w:val="28"/>
        </w:rPr>
        <w:t>деструктивное информационное воздействие на молодежь, следствием которого в условиях социального расслоения могут стать повышенная агрессивность в молодежной среде, национальная и религиозная нетерпимость, а также социальное напряжение в обществе, сокращение трудовых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52C" w:rsidRDefault="009C0683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имеющихся проблем </w:t>
      </w:r>
      <w:r w:rsidR="00E0552C" w:rsidRPr="00E0552C">
        <w:rPr>
          <w:rFonts w:ascii="Times New Roman" w:hAnsi="Times New Roman" w:cs="Times New Roman"/>
          <w:sz w:val="28"/>
          <w:szCs w:val="28"/>
        </w:rPr>
        <w:t>в молодежной политике необходима системная работа, которая может быть обеспечена только при реализации программно-целевого метода</w:t>
      </w:r>
      <w:r w:rsidR="00E0552C">
        <w:rPr>
          <w:rFonts w:ascii="Times New Roman" w:hAnsi="Times New Roman" w:cs="Times New Roman"/>
          <w:sz w:val="28"/>
          <w:szCs w:val="28"/>
        </w:rPr>
        <w:t>.</w:t>
      </w:r>
    </w:p>
    <w:p w:rsidR="009C0683" w:rsidRDefault="00E0552C" w:rsidP="0053640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0683">
        <w:rPr>
          <w:rFonts w:ascii="Times New Roman" w:hAnsi="Times New Roman" w:cs="Times New Roman"/>
          <w:sz w:val="28"/>
          <w:szCs w:val="28"/>
        </w:rPr>
        <w:t>еали</w:t>
      </w:r>
      <w:r>
        <w:rPr>
          <w:rFonts w:ascii="Times New Roman" w:hAnsi="Times New Roman" w:cs="Times New Roman"/>
          <w:sz w:val="28"/>
          <w:szCs w:val="28"/>
        </w:rPr>
        <w:t>зация мероприятий данной Подпрограммы направлена</w:t>
      </w:r>
      <w:r w:rsidR="009C068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 по </w:t>
      </w:r>
      <w:r w:rsidR="009C0683">
        <w:rPr>
          <w:rFonts w:ascii="Times New Roman" w:hAnsi="Times New Roman" w:cs="Times New Roman"/>
          <w:sz w:val="28"/>
          <w:szCs w:val="28"/>
        </w:rPr>
        <w:t>гражданско-патриотическому и духовно-нр</w:t>
      </w:r>
      <w:r w:rsidR="00863988">
        <w:rPr>
          <w:rFonts w:ascii="Times New Roman" w:hAnsi="Times New Roman" w:cs="Times New Roman"/>
          <w:sz w:val="28"/>
          <w:szCs w:val="28"/>
        </w:rPr>
        <w:t>авственному воспитанию молодежи.</w:t>
      </w:r>
    </w:p>
    <w:p w:rsidR="00837F86" w:rsidRDefault="00EF24D6" w:rsidP="00536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564AE">
        <w:rPr>
          <w:rFonts w:ascii="Times New Roman" w:hAnsi="Times New Roman" w:cs="Times New Roman"/>
          <w:b/>
          <w:sz w:val="28"/>
          <w:szCs w:val="28"/>
        </w:rPr>
        <w:t>.3.</w:t>
      </w:r>
      <w:r w:rsidR="006564AE">
        <w:rPr>
          <w:rFonts w:ascii="Times New Roman" w:hAnsi="Times New Roman" w:cs="Times New Roman"/>
          <w:b/>
          <w:sz w:val="28"/>
          <w:szCs w:val="28"/>
        </w:rPr>
        <w:tab/>
        <w:t>Обобщенная х</w:t>
      </w:r>
      <w:r w:rsidR="00D83FB2" w:rsidRPr="005C4399">
        <w:rPr>
          <w:rFonts w:ascii="Times New Roman" w:hAnsi="Times New Roman" w:cs="Times New Roman"/>
          <w:b/>
          <w:sz w:val="28"/>
          <w:szCs w:val="28"/>
        </w:rPr>
        <w:t>арактеристика основных мероприятий</w:t>
      </w:r>
      <w:r w:rsidR="00381D7D" w:rsidRPr="005C4399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5D1FEA" w:rsidRPr="005D1FEA" w:rsidRDefault="00381D7D" w:rsidP="005364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399">
        <w:rPr>
          <w:rFonts w:ascii="Times New Roman" w:hAnsi="Times New Roman" w:cs="Times New Roman"/>
          <w:b/>
          <w:sz w:val="28"/>
          <w:szCs w:val="28"/>
        </w:rPr>
        <w:t xml:space="preserve"> «Молодежь Подмосковья»</w:t>
      </w:r>
      <w:r w:rsidR="006564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683" w:rsidRPr="00655E78" w:rsidRDefault="009C0683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1F8">
        <w:rPr>
          <w:rFonts w:ascii="Times New Roman" w:hAnsi="Times New Roman" w:cs="Times New Roman"/>
          <w:color w:val="000000" w:themeColor="text1"/>
          <w:sz w:val="28"/>
          <w:szCs w:val="27"/>
        </w:rPr>
        <w:t>Основные мероприятия, реализуемы</w:t>
      </w:r>
      <w:r w:rsidR="006564AE">
        <w:rPr>
          <w:rFonts w:ascii="Times New Roman" w:hAnsi="Times New Roman" w:cs="Times New Roman"/>
          <w:color w:val="000000" w:themeColor="text1"/>
          <w:sz w:val="28"/>
          <w:szCs w:val="27"/>
        </w:rPr>
        <w:t>е в рамках П</w:t>
      </w:r>
      <w:r w:rsidRPr="003D41F8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одпрограммы, направлены </w:t>
      </w:r>
      <w:proofErr w:type="gramStart"/>
      <w:r w:rsidRPr="003D41F8">
        <w:rPr>
          <w:rFonts w:ascii="Times New Roman" w:hAnsi="Times New Roman" w:cs="Times New Roman"/>
          <w:color w:val="000000" w:themeColor="text1"/>
          <w:sz w:val="28"/>
          <w:szCs w:val="27"/>
        </w:rPr>
        <w:t>на</w:t>
      </w:r>
      <w:proofErr w:type="gramEnd"/>
      <w:r w:rsidRPr="003D41F8">
        <w:rPr>
          <w:rFonts w:ascii="Times New Roman" w:hAnsi="Times New Roman" w:cs="Times New Roman"/>
          <w:color w:val="000000" w:themeColor="text1"/>
          <w:sz w:val="28"/>
          <w:szCs w:val="27"/>
        </w:rPr>
        <w:t>:</w:t>
      </w:r>
    </w:p>
    <w:p w:rsidR="009C0683" w:rsidRPr="00AE1BF0" w:rsidRDefault="009C0683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BF0">
        <w:rPr>
          <w:rFonts w:ascii="Times New Roman" w:hAnsi="Times New Roman" w:cs="Times New Roman"/>
          <w:sz w:val="28"/>
          <w:szCs w:val="28"/>
        </w:rPr>
        <w:t>- обеспечение молодых жителей Подмосковья мероприятиями по гражданско-патриотическому и духовно-нравственному воспитанию;</w:t>
      </w:r>
    </w:p>
    <w:p w:rsidR="00863988" w:rsidRDefault="009C0683" w:rsidP="0053640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BF0">
        <w:rPr>
          <w:rFonts w:ascii="Times New Roman" w:hAnsi="Times New Roman" w:cs="Times New Roman"/>
          <w:sz w:val="28"/>
          <w:szCs w:val="28"/>
        </w:rPr>
        <w:t>- повышение уровня вовлеченности молодежи во взаимодействие с молодежными общественн</w:t>
      </w:r>
      <w:r w:rsidR="00863988">
        <w:rPr>
          <w:rFonts w:ascii="Times New Roman" w:hAnsi="Times New Roman" w:cs="Times New Roman"/>
          <w:sz w:val="28"/>
          <w:szCs w:val="28"/>
        </w:rPr>
        <w:t>ыми организациями и движениями.</w:t>
      </w:r>
    </w:p>
    <w:p w:rsidR="006564AE" w:rsidRPr="00863988" w:rsidRDefault="00C96D6D" w:rsidP="0053640B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96D6D">
        <w:rPr>
          <w:rFonts w:ascii="Times New Roman" w:hAnsi="Times New Roman" w:cs="Times New Roman"/>
          <w:b/>
          <w:sz w:val="28"/>
          <w:szCs w:val="28"/>
        </w:rPr>
        <w:t>8.4. Концептуальные направления реформирования, модернизации, преобразования работы с молодежью в Одинцовском городском округе Московской области</w:t>
      </w:r>
    </w:p>
    <w:p w:rsidR="00C96D6D" w:rsidRPr="005D1FEA" w:rsidRDefault="00C96D6D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EA">
        <w:rPr>
          <w:rFonts w:ascii="Times New Roman" w:hAnsi="Times New Roman" w:cs="Times New Roman"/>
          <w:sz w:val="28"/>
          <w:szCs w:val="28"/>
        </w:rPr>
        <w:t>Реализация Подпрограммы к 2027 году позволит усовершенствовать и модернизировать систему работы с молодежью в Одинцовском городском округе, повысить эффективность реализации мероприятий по гражданско-патриотическому воспитанию.</w:t>
      </w:r>
    </w:p>
    <w:p w:rsidR="00C96D6D" w:rsidRPr="005D1FEA" w:rsidRDefault="00C96D6D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EA">
        <w:rPr>
          <w:rFonts w:ascii="Times New Roman" w:hAnsi="Times New Roman" w:cs="Times New Roman"/>
          <w:sz w:val="28"/>
          <w:szCs w:val="28"/>
        </w:rPr>
        <w:t>Выполнение мероприятий Подпрограммы приведет к созданию единой методической и информационной инфраструктуры работы с молодежью в Одинцовском городском округе</w:t>
      </w:r>
      <w:r w:rsidR="005D1FEA" w:rsidRPr="005D1FEA">
        <w:rPr>
          <w:rFonts w:ascii="Times New Roman" w:hAnsi="Times New Roman" w:cs="Times New Roman"/>
          <w:sz w:val="28"/>
          <w:szCs w:val="28"/>
        </w:rPr>
        <w:t>.</w:t>
      </w:r>
    </w:p>
    <w:p w:rsidR="006564AE" w:rsidRPr="00C96D6D" w:rsidRDefault="00C96D6D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6564AE" w:rsidRPr="00C96D6D" w:rsidSect="00695A45">
          <w:pgSz w:w="11907" w:h="16840" w:code="9"/>
          <w:pgMar w:top="851" w:right="851" w:bottom="851" w:left="851" w:header="720" w:footer="454" w:gutter="0"/>
          <w:cols w:space="720"/>
          <w:noEndnote/>
          <w:docGrid w:linePitch="299"/>
        </w:sectPr>
      </w:pPr>
      <w:r w:rsidRPr="005D1FEA">
        <w:rPr>
          <w:rFonts w:ascii="Times New Roman" w:hAnsi="Times New Roman" w:cs="Times New Roman"/>
          <w:sz w:val="28"/>
          <w:szCs w:val="28"/>
        </w:rPr>
        <w:lastRenderedPageBreak/>
        <w:t>Использование программного метода решения существующих проблем в сфере работы с молодежью будет способствовать воспитанию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</w:r>
      <w:r w:rsidRPr="00C96D6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00CE6" w:rsidRDefault="00A00CE6" w:rsidP="0053640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49A7" w:rsidRPr="00995D5A" w:rsidRDefault="007723DF" w:rsidP="0053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B49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49A7" w:rsidRPr="00D83FB2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986945" w:rsidRPr="00986945">
        <w:rPr>
          <w:rFonts w:ascii="Times New Roman" w:hAnsi="Times New Roman" w:cs="Times New Roman"/>
          <w:b/>
          <w:sz w:val="28"/>
          <w:szCs w:val="28"/>
        </w:rPr>
        <w:t>Развитие добровольчества (волонтерства) в городском округе Московской области</w:t>
      </w:r>
      <w:r w:rsidR="002B49A7" w:rsidRPr="00D83FB2">
        <w:rPr>
          <w:rFonts w:ascii="Times New Roman" w:hAnsi="Times New Roman" w:cs="Times New Roman"/>
          <w:b/>
          <w:sz w:val="28"/>
          <w:szCs w:val="28"/>
        </w:rPr>
        <w:t>»</w:t>
      </w:r>
    </w:p>
    <w:p w:rsidR="002B49A7" w:rsidRDefault="002B49A7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9A7" w:rsidRPr="00D83FB2" w:rsidRDefault="007723DF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B49A7" w:rsidRPr="00D83FB2">
        <w:rPr>
          <w:rFonts w:ascii="Times New Roman" w:hAnsi="Times New Roman" w:cs="Times New Roman"/>
          <w:b/>
          <w:sz w:val="28"/>
          <w:szCs w:val="28"/>
        </w:rPr>
        <w:t>.1. Паспорт подпрограммы «</w:t>
      </w:r>
      <w:r w:rsidR="00986945" w:rsidRPr="00986945">
        <w:rPr>
          <w:rFonts w:ascii="Times New Roman" w:hAnsi="Times New Roman" w:cs="Times New Roman"/>
          <w:b/>
          <w:sz w:val="28"/>
          <w:szCs w:val="28"/>
        </w:rPr>
        <w:t>Развитие добровольчества (волонтерства) в городском округе Московской области</w:t>
      </w:r>
      <w:r w:rsidR="002B49A7" w:rsidRPr="00D83FB2">
        <w:rPr>
          <w:rFonts w:ascii="Times New Roman" w:hAnsi="Times New Roman" w:cs="Times New Roman"/>
          <w:b/>
          <w:sz w:val="28"/>
          <w:szCs w:val="28"/>
        </w:rPr>
        <w:t>»</w:t>
      </w:r>
    </w:p>
    <w:p w:rsidR="002B49A7" w:rsidRDefault="002B49A7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843"/>
        <w:gridCol w:w="1701"/>
        <w:gridCol w:w="1701"/>
        <w:gridCol w:w="1701"/>
        <w:gridCol w:w="1559"/>
        <w:gridCol w:w="1560"/>
        <w:gridCol w:w="1701"/>
      </w:tblGrid>
      <w:tr w:rsidR="002B49A7" w:rsidRPr="00347589" w:rsidTr="006A186D">
        <w:trPr>
          <w:trHeight w:val="20"/>
        </w:trPr>
        <w:tc>
          <w:tcPr>
            <w:tcW w:w="1985" w:type="dxa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Муниципальный  заказчик подпрограммы</w:t>
            </w:r>
          </w:p>
        </w:tc>
        <w:tc>
          <w:tcPr>
            <w:tcW w:w="13609" w:type="dxa"/>
            <w:gridSpan w:val="8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2B49A7" w:rsidRPr="00347589" w:rsidTr="006A186D">
        <w:trPr>
          <w:trHeight w:val="20"/>
        </w:trPr>
        <w:tc>
          <w:tcPr>
            <w:tcW w:w="1985" w:type="dxa"/>
            <w:vMerge w:val="restart"/>
          </w:tcPr>
          <w:p w:rsidR="002B49A7" w:rsidRPr="000C16C2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6C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6C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43" w:type="dxa"/>
            <w:vMerge w:val="restart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3" w:type="dxa"/>
            <w:gridSpan w:val="6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B49A7" w:rsidRPr="00347589" w:rsidTr="006A186D">
        <w:trPr>
          <w:trHeight w:val="20"/>
        </w:trPr>
        <w:tc>
          <w:tcPr>
            <w:tcW w:w="1985" w:type="dxa"/>
            <w:vMerge/>
          </w:tcPr>
          <w:p w:rsidR="002B49A7" w:rsidRPr="00347589" w:rsidRDefault="002B49A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49A7" w:rsidRPr="00347589" w:rsidRDefault="002B49A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49A7" w:rsidRPr="00347589" w:rsidRDefault="002B49A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B49A7" w:rsidRPr="00347589" w:rsidTr="006A186D">
        <w:trPr>
          <w:trHeight w:val="20"/>
        </w:trPr>
        <w:tc>
          <w:tcPr>
            <w:tcW w:w="1985" w:type="dxa"/>
            <w:vMerge/>
          </w:tcPr>
          <w:p w:rsidR="002B49A7" w:rsidRPr="00347589" w:rsidRDefault="002B49A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1843" w:type="dxa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3" w:type="dxa"/>
            <w:gridSpan w:val="6"/>
          </w:tcPr>
          <w:p w:rsidR="002B49A7" w:rsidRPr="00347589" w:rsidRDefault="002B49A7" w:rsidP="0053640B">
            <w:pPr>
              <w:pStyle w:val="ConsPlusNormal"/>
              <w:tabs>
                <w:tab w:val="left" w:pos="18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</w:tr>
      <w:tr w:rsidR="002B49A7" w:rsidRPr="00347589" w:rsidTr="006A186D">
        <w:trPr>
          <w:trHeight w:val="1452"/>
        </w:trPr>
        <w:tc>
          <w:tcPr>
            <w:tcW w:w="1985" w:type="dxa"/>
            <w:vMerge/>
          </w:tcPr>
          <w:p w:rsidR="002B49A7" w:rsidRPr="00347589" w:rsidRDefault="002B49A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49A7" w:rsidRPr="00347589" w:rsidRDefault="002B49A7" w:rsidP="005364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9923" w:type="dxa"/>
            <w:gridSpan w:val="6"/>
          </w:tcPr>
          <w:p w:rsidR="002B49A7" w:rsidRPr="00347589" w:rsidRDefault="002B49A7" w:rsidP="0053640B">
            <w:pPr>
              <w:pStyle w:val="ConsPlusNormal"/>
              <w:tabs>
                <w:tab w:val="left" w:pos="18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</w:tr>
    </w:tbl>
    <w:p w:rsidR="00A00CE6" w:rsidRDefault="00A00CE6" w:rsidP="0053640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A00CE6" w:rsidSect="00FC7A52">
          <w:pgSz w:w="16840" w:h="11907" w:orient="landscape" w:code="9"/>
          <w:pgMar w:top="851" w:right="851" w:bottom="851" w:left="851" w:header="720" w:footer="454" w:gutter="0"/>
          <w:cols w:space="720"/>
          <w:noEndnote/>
          <w:docGrid w:linePitch="299"/>
        </w:sectPr>
      </w:pPr>
    </w:p>
    <w:p w:rsidR="002B49A7" w:rsidRPr="00BA0EFD" w:rsidRDefault="007723DF" w:rsidP="00536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2B49A7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2B49A7" w:rsidRPr="00BA0EFD">
        <w:rPr>
          <w:rFonts w:ascii="Times New Roman" w:hAnsi="Times New Roman" w:cs="Times New Roman"/>
          <w:b/>
          <w:sz w:val="28"/>
          <w:szCs w:val="28"/>
        </w:rPr>
        <w:t>Характеристика реализации муниципальной подпрограммы</w:t>
      </w:r>
    </w:p>
    <w:p w:rsidR="007127A6" w:rsidRDefault="002B49A7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FB2">
        <w:rPr>
          <w:rFonts w:ascii="Times New Roman" w:hAnsi="Times New Roman" w:cs="Times New Roman"/>
          <w:b/>
          <w:sz w:val="28"/>
          <w:szCs w:val="28"/>
        </w:rPr>
        <w:t>«</w:t>
      </w:r>
      <w:r w:rsidR="00986945" w:rsidRPr="00986945">
        <w:rPr>
          <w:rFonts w:ascii="Times New Roman" w:hAnsi="Times New Roman" w:cs="Times New Roman"/>
          <w:b/>
          <w:sz w:val="28"/>
          <w:szCs w:val="28"/>
        </w:rPr>
        <w:t xml:space="preserve">Развитие добровольчества (волонтерства) в городском округе </w:t>
      </w:r>
    </w:p>
    <w:p w:rsidR="002B49A7" w:rsidRPr="007127A6" w:rsidRDefault="00986945" w:rsidP="0053640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945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="002B49A7" w:rsidRPr="00D83FB2">
        <w:rPr>
          <w:rFonts w:ascii="Times New Roman" w:hAnsi="Times New Roman" w:cs="Times New Roman"/>
          <w:b/>
          <w:sz w:val="28"/>
          <w:szCs w:val="28"/>
        </w:rPr>
        <w:t>»</w:t>
      </w:r>
    </w:p>
    <w:p w:rsidR="00722F9C" w:rsidRDefault="00722F9C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9C">
        <w:rPr>
          <w:rFonts w:ascii="Times New Roman" w:hAnsi="Times New Roman" w:cs="Times New Roman"/>
          <w:sz w:val="28"/>
          <w:szCs w:val="28"/>
        </w:rPr>
        <w:t xml:space="preserve">Развитие гражданского общества в </w:t>
      </w:r>
      <w:r w:rsidR="00A73A5C">
        <w:rPr>
          <w:rFonts w:ascii="Times New Roman" w:hAnsi="Times New Roman" w:cs="Times New Roman"/>
          <w:sz w:val="28"/>
          <w:szCs w:val="28"/>
        </w:rPr>
        <w:t>Одинцовском городском округе</w:t>
      </w:r>
      <w:r w:rsidRPr="00722F9C">
        <w:rPr>
          <w:rFonts w:ascii="Times New Roman" w:hAnsi="Times New Roman" w:cs="Times New Roman"/>
          <w:sz w:val="28"/>
          <w:szCs w:val="28"/>
        </w:rPr>
        <w:t xml:space="preserve"> сопровождается ростом гражданской активности, готовности населения участвовать в решении социально значимых проблем. Сегодня добровольческая (волонтерская) деятельность является важнейшим направлением государственного и общественного развития и важным способом получения новых знаний, развития навыков общественной деятельности, форми</w:t>
      </w:r>
      <w:r w:rsidR="00CF0069">
        <w:rPr>
          <w:rFonts w:ascii="Times New Roman" w:hAnsi="Times New Roman" w:cs="Times New Roman"/>
          <w:sz w:val="28"/>
          <w:szCs w:val="28"/>
        </w:rPr>
        <w:t>рования нравственных ценностей.</w:t>
      </w:r>
    </w:p>
    <w:p w:rsidR="0036769E" w:rsidRPr="0036769E" w:rsidRDefault="0036769E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9E">
        <w:rPr>
          <w:rFonts w:ascii="Times New Roman" w:hAnsi="Times New Roman" w:cs="Times New Roman"/>
          <w:sz w:val="28"/>
          <w:szCs w:val="28"/>
        </w:rPr>
        <w:t xml:space="preserve">Основными целями развития добровольчества (волонтерства) в </w:t>
      </w:r>
      <w:r w:rsidR="00A73A5C">
        <w:rPr>
          <w:rFonts w:ascii="Times New Roman" w:hAnsi="Times New Roman" w:cs="Times New Roman"/>
          <w:sz w:val="28"/>
          <w:szCs w:val="28"/>
        </w:rPr>
        <w:t>Одинцовском городском округе</w:t>
      </w:r>
      <w:r w:rsidRPr="0036769E">
        <w:rPr>
          <w:rFonts w:ascii="Times New Roman" w:hAnsi="Times New Roman" w:cs="Times New Roman"/>
          <w:sz w:val="28"/>
          <w:szCs w:val="28"/>
        </w:rPr>
        <w:t xml:space="preserve"> являются расширение возможностей для самореализации граждан, повышение роли добровольчества (волонтерства) в общественном развитии, формирование и распространение добровольческих (волонтерских) инновационных практик социальной деятельности.</w:t>
      </w:r>
    </w:p>
    <w:p w:rsidR="0036769E" w:rsidRPr="0036769E" w:rsidRDefault="0036769E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9E">
        <w:rPr>
          <w:rFonts w:ascii="Times New Roman" w:hAnsi="Times New Roman" w:cs="Times New Roman"/>
          <w:sz w:val="28"/>
          <w:szCs w:val="28"/>
        </w:rPr>
        <w:t>Основными задачами развития добровольчества (волонтерства), обеспечивающими достижение указанных целей, являются:</w:t>
      </w:r>
    </w:p>
    <w:p w:rsidR="0036769E" w:rsidRPr="0036769E" w:rsidRDefault="0036769E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9E">
        <w:rPr>
          <w:rFonts w:ascii="Times New Roman" w:hAnsi="Times New Roman" w:cs="Times New Roman"/>
          <w:sz w:val="28"/>
          <w:szCs w:val="28"/>
        </w:rPr>
        <w:t>- 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</w:t>
      </w:r>
    </w:p>
    <w:p w:rsidR="0036769E" w:rsidRPr="0036769E" w:rsidRDefault="0036769E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9E">
        <w:rPr>
          <w:rFonts w:ascii="Times New Roman" w:hAnsi="Times New Roman" w:cs="Times New Roman"/>
          <w:sz w:val="28"/>
          <w:szCs w:val="28"/>
        </w:rPr>
        <w:t>- 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36769E" w:rsidRPr="0036769E" w:rsidRDefault="0036769E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9E">
        <w:rPr>
          <w:rFonts w:ascii="Times New Roman" w:hAnsi="Times New Roman" w:cs="Times New Roman"/>
          <w:sz w:val="28"/>
          <w:szCs w:val="28"/>
        </w:rPr>
        <w:t>- развитие инфраструктуры методической, информационной, консультационной, образовательной поддержки добровольческой (волонтерской) деятельности;</w:t>
      </w:r>
    </w:p>
    <w:p w:rsidR="0036769E" w:rsidRDefault="0036769E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9E">
        <w:rPr>
          <w:rFonts w:ascii="Times New Roman" w:hAnsi="Times New Roman" w:cs="Times New Roman"/>
          <w:sz w:val="28"/>
          <w:szCs w:val="28"/>
        </w:rPr>
        <w:t xml:space="preserve">- 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</w:t>
      </w:r>
      <w:r w:rsidR="00821C2E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 </w:t>
      </w:r>
      <w:r w:rsidRPr="0036769E">
        <w:rPr>
          <w:rFonts w:ascii="Times New Roman" w:hAnsi="Times New Roman" w:cs="Times New Roman"/>
          <w:sz w:val="28"/>
          <w:szCs w:val="28"/>
        </w:rPr>
        <w:t>и другими заинтересованными организациями.</w:t>
      </w:r>
    </w:p>
    <w:p w:rsidR="007127A6" w:rsidRPr="002D06FF" w:rsidRDefault="007127A6" w:rsidP="0053640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A6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реализации политики в области поддержки добровольчества (волонтерства), повышения его роли в общественном развитии Одинцовского, расширения участия жителей Московской области в добровольческой (волонтерской) деятельности.</w:t>
      </w:r>
    </w:p>
    <w:p w:rsidR="00CF0069" w:rsidRPr="007127A6" w:rsidRDefault="007723DF" w:rsidP="0053640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F58F3">
        <w:rPr>
          <w:rFonts w:ascii="Times New Roman" w:hAnsi="Times New Roman" w:cs="Times New Roman"/>
          <w:b/>
          <w:sz w:val="28"/>
          <w:szCs w:val="28"/>
        </w:rPr>
        <w:t>.3.</w:t>
      </w:r>
      <w:r w:rsidR="001F58F3">
        <w:rPr>
          <w:rFonts w:ascii="Times New Roman" w:hAnsi="Times New Roman" w:cs="Times New Roman"/>
          <w:b/>
          <w:sz w:val="28"/>
          <w:szCs w:val="28"/>
        </w:rPr>
        <w:tab/>
        <w:t>Обобщенная х</w:t>
      </w:r>
      <w:r w:rsidR="002B49A7" w:rsidRPr="009863BD">
        <w:rPr>
          <w:rFonts w:ascii="Times New Roman" w:hAnsi="Times New Roman" w:cs="Times New Roman"/>
          <w:b/>
          <w:sz w:val="28"/>
          <w:szCs w:val="28"/>
        </w:rPr>
        <w:t>арактеристика основных мероприятий муниципальной подпрограммы</w:t>
      </w:r>
      <w:r w:rsidR="002B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9A7" w:rsidRPr="00D83FB2">
        <w:rPr>
          <w:rFonts w:ascii="Times New Roman" w:hAnsi="Times New Roman" w:cs="Times New Roman"/>
          <w:b/>
          <w:sz w:val="28"/>
          <w:szCs w:val="28"/>
        </w:rPr>
        <w:t>«</w:t>
      </w:r>
      <w:r w:rsidR="00986945" w:rsidRPr="00986945">
        <w:rPr>
          <w:rFonts w:ascii="Times New Roman" w:hAnsi="Times New Roman" w:cs="Times New Roman"/>
          <w:b/>
          <w:sz w:val="28"/>
          <w:szCs w:val="28"/>
        </w:rPr>
        <w:t>Развитие добровольчества (волонтерства) в городском округе Московской области</w:t>
      </w:r>
      <w:r w:rsidR="007127A6">
        <w:rPr>
          <w:rFonts w:ascii="Times New Roman" w:hAnsi="Times New Roman" w:cs="Times New Roman"/>
          <w:b/>
          <w:sz w:val="28"/>
          <w:szCs w:val="28"/>
        </w:rPr>
        <w:t>»</w:t>
      </w:r>
    </w:p>
    <w:p w:rsidR="00F54637" w:rsidRDefault="002B49A7" w:rsidP="00F54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1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54637">
        <w:rPr>
          <w:rFonts w:ascii="Times New Roman" w:hAnsi="Times New Roman" w:cs="Times New Roman"/>
          <w:sz w:val="28"/>
          <w:szCs w:val="28"/>
        </w:rPr>
        <w:t>Подпрограммы</w:t>
      </w:r>
      <w:r w:rsidRPr="000C621E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7127A6">
        <w:rPr>
          <w:rFonts w:ascii="Times New Roman" w:hAnsi="Times New Roman" w:cs="Times New Roman"/>
          <w:sz w:val="28"/>
          <w:szCs w:val="28"/>
        </w:rPr>
        <w:t>основное мероприятие - о</w:t>
      </w:r>
      <w:r w:rsidR="007127A6" w:rsidRPr="007127A6">
        <w:rPr>
          <w:rFonts w:ascii="Times New Roman" w:hAnsi="Times New Roman" w:cs="Times New Roman"/>
          <w:sz w:val="28"/>
          <w:szCs w:val="28"/>
        </w:rPr>
        <w:t>рганизация и проведение мероприятий, направленных на популяризацию добровольчества (волонтерства)</w:t>
      </w:r>
      <w:r w:rsidR="007127A6">
        <w:rPr>
          <w:rFonts w:ascii="Times New Roman" w:hAnsi="Times New Roman" w:cs="Times New Roman"/>
          <w:sz w:val="28"/>
          <w:szCs w:val="28"/>
        </w:rPr>
        <w:t>.</w:t>
      </w:r>
    </w:p>
    <w:p w:rsidR="00F54637" w:rsidRDefault="00F54637" w:rsidP="00F54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637" w:rsidRDefault="00F54637" w:rsidP="00F54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7A6" w:rsidRPr="007127A6" w:rsidRDefault="007127A6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A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данного мероприятия способствует</w:t>
      </w:r>
      <w:r w:rsidRPr="007127A6">
        <w:rPr>
          <w:rFonts w:ascii="Times New Roman" w:hAnsi="Times New Roman" w:cs="Times New Roman"/>
          <w:sz w:val="28"/>
          <w:szCs w:val="28"/>
        </w:rPr>
        <w:t>:</w:t>
      </w:r>
    </w:p>
    <w:p w:rsidR="007127A6" w:rsidRPr="007127A6" w:rsidRDefault="007127A6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</w:t>
      </w:r>
      <w:r w:rsidRPr="007127A6">
        <w:rPr>
          <w:rFonts w:ascii="Times New Roman" w:hAnsi="Times New Roman" w:cs="Times New Roman"/>
          <w:sz w:val="28"/>
          <w:szCs w:val="28"/>
        </w:rPr>
        <w:t xml:space="preserve"> гражданского общества и рост гражданской активности в </w:t>
      </w:r>
      <w:r>
        <w:rPr>
          <w:rFonts w:ascii="Times New Roman" w:hAnsi="Times New Roman" w:cs="Times New Roman"/>
          <w:sz w:val="28"/>
          <w:szCs w:val="28"/>
        </w:rPr>
        <w:t>Одинцовско</w:t>
      </w:r>
      <w:r w:rsidR="00F546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46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54637">
        <w:rPr>
          <w:rFonts w:ascii="Times New Roman" w:hAnsi="Times New Roman" w:cs="Times New Roman"/>
          <w:sz w:val="28"/>
          <w:szCs w:val="28"/>
        </w:rPr>
        <w:t>е</w:t>
      </w:r>
      <w:r w:rsidRPr="007127A6">
        <w:rPr>
          <w:rFonts w:ascii="Times New Roman" w:hAnsi="Times New Roman" w:cs="Times New Roman"/>
          <w:sz w:val="28"/>
          <w:szCs w:val="28"/>
        </w:rPr>
        <w:t>;</w:t>
      </w:r>
    </w:p>
    <w:p w:rsidR="007127A6" w:rsidRPr="007127A6" w:rsidRDefault="007127A6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содействию развития и распространения</w:t>
      </w:r>
      <w:r w:rsidRPr="007127A6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деятельности;</w:t>
      </w:r>
    </w:p>
    <w:p w:rsidR="007127A6" w:rsidRPr="007127A6" w:rsidRDefault="007127A6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7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асширению</w:t>
      </w:r>
      <w:r w:rsidRPr="007127A6">
        <w:rPr>
          <w:rFonts w:ascii="Times New Roman" w:hAnsi="Times New Roman" w:cs="Times New Roman"/>
          <w:sz w:val="28"/>
          <w:szCs w:val="28"/>
        </w:rPr>
        <w:t xml:space="preserve"> компетенций добровольцев (волонтеров) по различным направлениям осуществляемой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7127A6">
        <w:rPr>
          <w:rFonts w:ascii="Times New Roman" w:hAnsi="Times New Roman" w:cs="Times New Roman"/>
          <w:sz w:val="28"/>
          <w:szCs w:val="28"/>
        </w:rPr>
        <w:t>;</w:t>
      </w:r>
    </w:p>
    <w:p w:rsidR="007127A6" w:rsidRPr="007127A6" w:rsidRDefault="007127A6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увеличению</w:t>
      </w:r>
      <w:r w:rsidRPr="007127A6">
        <w:rPr>
          <w:rFonts w:ascii="Times New Roman" w:hAnsi="Times New Roman" w:cs="Times New Roman"/>
          <w:sz w:val="28"/>
          <w:szCs w:val="28"/>
        </w:rPr>
        <w:t xml:space="preserve"> количества участников, вовлеченных в добровольческую (волонтерскую) деятельность и реализацию волонтерских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7127A6">
        <w:rPr>
          <w:rFonts w:ascii="Times New Roman" w:hAnsi="Times New Roman" w:cs="Times New Roman"/>
          <w:sz w:val="28"/>
          <w:szCs w:val="28"/>
        </w:rPr>
        <w:t>;</w:t>
      </w:r>
    </w:p>
    <w:p w:rsidR="007127A6" w:rsidRPr="007127A6" w:rsidRDefault="007127A6" w:rsidP="005364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</w:t>
      </w:r>
      <w:r w:rsidRPr="007127A6">
        <w:rPr>
          <w:rFonts w:ascii="Times New Roman" w:hAnsi="Times New Roman" w:cs="Times New Roman"/>
          <w:sz w:val="28"/>
          <w:szCs w:val="28"/>
        </w:rPr>
        <w:t xml:space="preserve"> значимости добровольчества (волонтерства) в обществе.</w:t>
      </w:r>
    </w:p>
    <w:p w:rsidR="00CA5CCD" w:rsidRDefault="00CA5CCD" w:rsidP="00536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9.4. </w:t>
      </w:r>
      <w:r w:rsidR="00CF0069" w:rsidRPr="00CF0069">
        <w:rPr>
          <w:rFonts w:ascii="Times New Roman" w:hAnsi="Times New Roman" w:cs="Times New Roman"/>
          <w:b/>
          <w:sz w:val="28"/>
          <w:szCs w:val="28"/>
        </w:rPr>
        <w:t>Концептуал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ьные направления реформирования </w:t>
      </w:r>
      <w:r w:rsidR="00CF0069" w:rsidRPr="00CF0069">
        <w:rPr>
          <w:rFonts w:ascii="Times New Roman" w:hAnsi="Times New Roman" w:cs="Times New Roman"/>
          <w:b/>
          <w:sz w:val="28"/>
          <w:szCs w:val="28"/>
        </w:rPr>
        <w:t>и модернизации, преобразо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вания отдельных сфер </w:t>
      </w:r>
      <w:r w:rsidR="00CF0069" w:rsidRPr="00CF0069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Одинцовского городского округа, </w:t>
      </w:r>
      <w:r w:rsidR="00CF0069" w:rsidRPr="00CF0069">
        <w:rPr>
          <w:rFonts w:ascii="Times New Roman" w:hAnsi="Times New Roman" w:cs="Times New Roman"/>
          <w:b/>
          <w:sz w:val="28"/>
          <w:szCs w:val="28"/>
        </w:rPr>
        <w:t>реализуемых в рамках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CCD">
        <w:rPr>
          <w:rFonts w:ascii="Times New Roman" w:hAnsi="Times New Roman" w:cs="Times New Roman"/>
          <w:b/>
          <w:sz w:val="28"/>
          <w:szCs w:val="28"/>
        </w:rPr>
        <w:t xml:space="preserve">«Развитие добровольчества (волонтерства) в городском округе </w:t>
      </w:r>
    </w:p>
    <w:p w:rsidR="002B49A7" w:rsidRPr="00CF0069" w:rsidRDefault="00CA5CCD" w:rsidP="005364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CD">
        <w:rPr>
          <w:rFonts w:ascii="Times New Roman" w:hAnsi="Times New Roman" w:cs="Times New Roman"/>
          <w:b/>
          <w:sz w:val="28"/>
          <w:szCs w:val="28"/>
        </w:rPr>
        <w:t>Московской области»</w:t>
      </w:r>
    </w:p>
    <w:p w:rsidR="00CF0069" w:rsidRPr="00CF0069" w:rsidRDefault="00CF0069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9">
        <w:rPr>
          <w:rFonts w:ascii="Times New Roman" w:hAnsi="Times New Roman" w:cs="Times New Roman"/>
          <w:sz w:val="28"/>
          <w:szCs w:val="28"/>
        </w:rPr>
        <w:t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 Добровольчество (</w:t>
      </w:r>
      <w:proofErr w:type="spellStart"/>
      <w:r w:rsidRPr="00CF006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CF0069">
        <w:rPr>
          <w:rFonts w:ascii="Times New Roman" w:hAnsi="Times New Roman" w:cs="Times New Roman"/>
          <w:sz w:val="28"/>
          <w:szCs w:val="28"/>
        </w:rPr>
        <w:t>) выступает важным фактором и ресурсом общественного развития, решения социальных задач.</w:t>
      </w:r>
    </w:p>
    <w:p w:rsidR="00CF0069" w:rsidRPr="00CF0069" w:rsidRDefault="00CF0069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69">
        <w:rPr>
          <w:rFonts w:ascii="Times New Roman" w:hAnsi="Times New Roman" w:cs="Times New Roman"/>
          <w:sz w:val="28"/>
          <w:szCs w:val="28"/>
        </w:rPr>
        <w:t>В последние годы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проектов, происходит самоорганизация добровольцев (волонтеров) в различных сферах деятельности и социально-демографических группах.</w:t>
      </w:r>
    </w:p>
    <w:p w:rsidR="0036769E" w:rsidRPr="0036769E" w:rsidRDefault="0036769E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9E">
        <w:rPr>
          <w:rFonts w:ascii="Times New Roman" w:hAnsi="Times New Roman" w:cs="Times New Roman"/>
          <w:sz w:val="28"/>
          <w:szCs w:val="28"/>
        </w:rPr>
        <w:t>Реализация Подпрограммы к 2027 году позволит модернизировать систему взаимодействия органов местного самоуправления Одинцовского городского округа с добровольцами (волонтерами).</w:t>
      </w:r>
    </w:p>
    <w:p w:rsidR="0036769E" w:rsidRPr="0036769E" w:rsidRDefault="0036769E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9E">
        <w:rPr>
          <w:rFonts w:ascii="Times New Roman" w:hAnsi="Times New Roman" w:cs="Times New Roman"/>
          <w:sz w:val="28"/>
          <w:szCs w:val="28"/>
        </w:rPr>
        <w:t>Особое внимание будет уделено развитию в Одинцовском городском округе системной поддержки добровольческой (волонтерской) деятельности, в том числе методической, информационной, консультационной, образовательной и ресурсной, что благоприятно скажется на дальнейшем развитии добровольческой (волонтерской) деятельности.</w:t>
      </w:r>
    </w:p>
    <w:p w:rsidR="00A45E8D" w:rsidRDefault="0036769E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9E">
        <w:rPr>
          <w:rFonts w:ascii="Times New Roman" w:hAnsi="Times New Roman" w:cs="Times New Roman"/>
          <w:sz w:val="28"/>
          <w:szCs w:val="28"/>
        </w:rPr>
        <w:t>В результате реализации Подпрограммы вырастет гражданская активность и готовность населения участвовать в решении социально значимых проблем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CCD" w:rsidRPr="001950B7" w:rsidRDefault="00CA5CCD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A5CCD" w:rsidRPr="001950B7" w:rsidSect="0036769E">
          <w:pgSz w:w="11907" w:h="16840" w:code="9"/>
          <w:pgMar w:top="1134" w:right="850" w:bottom="1134" w:left="851" w:header="720" w:footer="454" w:gutter="0"/>
          <w:cols w:space="720"/>
          <w:noEndnote/>
          <w:docGrid w:linePitch="299"/>
        </w:sectPr>
      </w:pPr>
    </w:p>
    <w:p w:rsidR="002B49A7" w:rsidRPr="00AC5834" w:rsidRDefault="007723DF" w:rsidP="00536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2B49A7" w:rsidRPr="00AC583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B49A7">
        <w:rPr>
          <w:rFonts w:ascii="Times New Roman" w:eastAsia="Times New Roman" w:hAnsi="Times New Roman" w:cs="Times New Roman"/>
          <w:b/>
          <w:sz w:val="28"/>
          <w:szCs w:val="28"/>
        </w:rPr>
        <w:t>«Обеспечивающая п</w:t>
      </w:r>
      <w:r w:rsidR="002B49A7" w:rsidRPr="00AC5834">
        <w:rPr>
          <w:rFonts w:ascii="Times New Roman" w:eastAsia="Times New Roman" w:hAnsi="Times New Roman" w:cs="Times New Roman"/>
          <w:b/>
          <w:sz w:val="28"/>
          <w:szCs w:val="28"/>
        </w:rPr>
        <w:t>одпрограмма</w:t>
      </w:r>
      <w:r w:rsidR="002B49A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B49A7" w:rsidRPr="00AC58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49A7" w:rsidRDefault="002B49A7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A7" w:rsidRPr="00D83FB2" w:rsidRDefault="007723DF" w:rsidP="00536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B49A7" w:rsidRPr="00D83FB2">
        <w:rPr>
          <w:rFonts w:ascii="Times New Roman" w:hAnsi="Times New Roman" w:cs="Times New Roman"/>
          <w:b/>
          <w:sz w:val="28"/>
          <w:szCs w:val="28"/>
        </w:rPr>
        <w:t xml:space="preserve">.1. Паспорт </w:t>
      </w:r>
      <w:r w:rsidR="002B49A7">
        <w:rPr>
          <w:rFonts w:ascii="Times New Roman" w:hAnsi="Times New Roman" w:cs="Times New Roman"/>
          <w:b/>
          <w:sz w:val="28"/>
          <w:szCs w:val="28"/>
        </w:rPr>
        <w:t xml:space="preserve">«Обеспечивающей </w:t>
      </w:r>
      <w:r w:rsidR="002B49A7" w:rsidRPr="00D83FB2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2B49A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B49A7" w:rsidRPr="00347589" w:rsidRDefault="002B49A7" w:rsidP="005364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843"/>
        <w:gridCol w:w="1701"/>
        <w:gridCol w:w="1701"/>
        <w:gridCol w:w="1559"/>
        <w:gridCol w:w="1559"/>
        <w:gridCol w:w="1701"/>
        <w:gridCol w:w="1701"/>
      </w:tblGrid>
      <w:tr w:rsidR="002B49A7" w:rsidRPr="00347589" w:rsidTr="006A186D">
        <w:trPr>
          <w:trHeight w:val="15"/>
        </w:trPr>
        <w:tc>
          <w:tcPr>
            <w:tcW w:w="2127" w:type="dxa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Муниципальный  заказчик подпрограммы</w:t>
            </w:r>
          </w:p>
        </w:tc>
        <w:tc>
          <w:tcPr>
            <w:tcW w:w="13608" w:type="dxa"/>
            <w:gridSpan w:val="8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2B49A7" w:rsidRPr="00347589" w:rsidTr="006A186D">
        <w:trPr>
          <w:trHeight w:val="15"/>
        </w:trPr>
        <w:tc>
          <w:tcPr>
            <w:tcW w:w="2127" w:type="dxa"/>
            <w:vMerge w:val="restart"/>
          </w:tcPr>
          <w:p w:rsidR="002B49A7" w:rsidRPr="004F22BD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2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2BD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43" w:type="dxa"/>
            <w:vMerge w:val="restart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2" w:type="dxa"/>
            <w:gridSpan w:val="6"/>
          </w:tcPr>
          <w:p w:rsidR="002B49A7" w:rsidRPr="00347589" w:rsidRDefault="002B49A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58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B49A7" w:rsidRPr="00347589" w:rsidTr="006A186D">
        <w:trPr>
          <w:trHeight w:val="15"/>
        </w:trPr>
        <w:tc>
          <w:tcPr>
            <w:tcW w:w="2127" w:type="dxa"/>
            <w:vMerge/>
          </w:tcPr>
          <w:p w:rsidR="002B49A7" w:rsidRPr="00347589" w:rsidRDefault="002B49A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49A7" w:rsidRPr="00347589" w:rsidRDefault="002B49A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49A7" w:rsidRPr="00347589" w:rsidRDefault="002B49A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2B49A7" w:rsidRPr="00C63573" w:rsidRDefault="002B49A7" w:rsidP="00536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7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447B7" w:rsidRPr="00347589" w:rsidTr="006A186D">
        <w:trPr>
          <w:trHeight w:val="15"/>
        </w:trPr>
        <w:tc>
          <w:tcPr>
            <w:tcW w:w="2127" w:type="dxa"/>
            <w:vMerge/>
          </w:tcPr>
          <w:p w:rsidR="00C447B7" w:rsidRPr="00347589" w:rsidRDefault="00C447B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447B7" w:rsidRPr="005C4399" w:rsidRDefault="00C447B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5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Одинцовского городского округа </w:t>
            </w:r>
          </w:p>
        </w:tc>
        <w:tc>
          <w:tcPr>
            <w:tcW w:w="1843" w:type="dxa"/>
          </w:tcPr>
          <w:p w:rsidR="00C447B7" w:rsidRPr="004C5C22" w:rsidRDefault="00C447B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C2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447B7" w:rsidRPr="004C5C22" w:rsidRDefault="00C447B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C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447B7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486 895,</w:t>
            </w:r>
          </w:p>
          <w:p w:rsidR="00C447B7" w:rsidRPr="00EB3376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701" w:type="dxa"/>
          </w:tcPr>
          <w:p w:rsidR="00C447B7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97 388,</w:t>
            </w:r>
          </w:p>
          <w:p w:rsidR="00C447B7" w:rsidRPr="004C5C22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76600</w:t>
            </w:r>
          </w:p>
        </w:tc>
        <w:tc>
          <w:tcPr>
            <w:tcW w:w="1559" w:type="dxa"/>
          </w:tcPr>
          <w:p w:rsidR="00C447B7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97 390,</w:t>
            </w:r>
          </w:p>
          <w:p w:rsidR="00C447B7" w:rsidRPr="00EB3376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96600</w:t>
            </w:r>
          </w:p>
        </w:tc>
        <w:tc>
          <w:tcPr>
            <w:tcW w:w="1559" w:type="dxa"/>
          </w:tcPr>
          <w:p w:rsidR="00C447B7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97 388,</w:t>
            </w:r>
          </w:p>
          <w:p w:rsidR="00C447B7" w:rsidRPr="00EB3376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1701" w:type="dxa"/>
          </w:tcPr>
          <w:p w:rsidR="00C447B7" w:rsidRPr="00C447B7" w:rsidRDefault="00C447B7" w:rsidP="00C26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97 363,</w:t>
            </w:r>
          </w:p>
          <w:p w:rsidR="00C447B7" w:rsidRPr="00A00CE6" w:rsidRDefault="00C447B7" w:rsidP="00C26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76600</w:t>
            </w:r>
          </w:p>
        </w:tc>
        <w:tc>
          <w:tcPr>
            <w:tcW w:w="1701" w:type="dxa"/>
          </w:tcPr>
          <w:p w:rsidR="00C447B7" w:rsidRPr="00C447B7" w:rsidRDefault="00C447B7" w:rsidP="00C26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97 363,</w:t>
            </w:r>
          </w:p>
          <w:p w:rsidR="00C447B7" w:rsidRPr="00A00CE6" w:rsidRDefault="00C447B7" w:rsidP="00C26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76600</w:t>
            </w:r>
          </w:p>
        </w:tc>
      </w:tr>
      <w:tr w:rsidR="00C447B7" w:rsidRPr="00347589" w:rsidTr="006A186D">
        <w:trPr>
          <w:trHeight w:val="958"/>
        </w:trPr>
        <w:tc>
          <w:tcPr>
            <w:tcW w:w="2127" w:type="dxa"/>
            <w:vMerge/>
          </w:tcPr>
          <w:p w:rsidR="00C447B7" w:rsidRPr="00347589" w:rsidRDefault="00C447B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47B7" w:rsidRPr="00347589" w:rsidRDefault="00C447B7" w:rsidP="005364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7B7" w:rsidRPr="004C5C22" w:rsidRDefault="00C447B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C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4C5C22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701" w:type="dxa"/>
          </w:tcPr>
          <w:p w:rsidR="00C447B7" w:rsidRPr="00EB3376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76,60000</w:t>
            </w:r>
          </w:p>
        </w:tc>
        <w:tc>
          <w:tcPr>
            <w:tcW w:w="1701" w:type="dxa"/>
          </w:tcPr>
          <w:p w:rsidR="00C447B7" w:rsidRPr="004C5C22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559" w:type="dxa"/>
          </w:tcPr>
          <w:p w:rsidR="00C447B7" w:rsidRPr="00EB3376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27,20000</w:t>
            </w:r>
          </w:p>
        </w:tc>
        <w:tc>
          <w:tcPr>
            <w:tcW w:w="1559" w:type="dxa"/>
          </w:tcPr>
          <w:p w:rsidR="00C447B7" w:rsidRPr="00EB3376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24,40000</w:t>
            </w:r>
          </w:p>
        </w:tc>
        <w:tc>
          <w:tcPr>
            <w:tcW w:w="1701" w:type="dxa"/>
          </w:tcPr>
          <w:p w:rsidR="00C447B7" w:rsidRPr="00EB3376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C447B7" w:rsidRPr="00EB3376" w:rsidRDefault="00C447B7" w:rsidP="0053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447B7" w:rsidRPr="00347589" w:rsidTr="00C447B7">
        <w:trPr>
          <w:trHeight w:val="1489"/>
        </w:trPr>
        <w:tc>
          <w:tcPr>
            <w:tcW w:w="2127" w:type="dxa"/>
            <w:vMerge/>
          </w:tcPr>
          <w:p w:rsidR="00C447B7" w:rsidRPr="00347589" w:rsidRDefault="00C447B7" w:rsidP="005364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47B7" w:rsidRPr="00347589" w:rsidRDefault="00C447B7" w:rsidP="005364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7B7" w:rsidRPr="004C5C22" w:rsidRDefault="00C447B7" w:rsidP="0053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C22">
              <w:rPr>
                <w:rFonts w:ascii="Times New Roman" w:hAnsi="Times New Roman" w:cs="Times New Roman"/>
                <w:sz w:val="24"/>
                <w:szCs w:val="24"/>
              </w:rPr>
              <w:t>Средства бюджета Одинцов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</w:t>
            </w:r>
          </w:p>
        </w:tc>
        <w:tc>
          <w:tcPr>
            <w:tcW w:w="1701" w:type="dxa"/>
          </w:tcPr>
          <w:p w:rsidR="00C447B7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486 818,</w:t>
            </w:r>
          </w:p>
          <w:p w:rsidR="00C447B7" w:rsidRPr="00A00CE6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</w:t>
            </w:r>
          </w:p>
        </w:tc>
        <w:tc>
          <w:tcPr>
            <w:tcW w:w="1701" w:type="dxa"/>
          </w:tcPr>
          <w:p w:rsidR="00C447B7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97 363,</w:t>
            </w:r>
          </w:p>
          <w:p w:rsidR="00C447B7" w:rsidRPr="00A00CE6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76600</w:t>
            </w:r>
          </w:p>
        </w:tc>
        <w:tc>
          <w:tcPr>
            <w:tcW w:w="1559" w:type="dxa"/>
          </w:tcPr>
          <w:p w:rsidR="00C447B7" w:rsidRPr="00C447B7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97 363,</w:t>
            </w:r>
          </w:p>
          <w:p w:rsidR="00C447B7" w:rsidRPr="00A00CE6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76600</w:t>
            </w:r>
          </w:p>
        </w:tc>
        <w:tc>
          <w:tcPr>
            <w:tcW w:w="1559" w:type="dxa"/>
          </w:tcPr>
          <w:p w:rsidR="00C447B7" w:rsidRPr="00C447B7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97 363,</w:t>
            </w:r>
          </w:p>
          <w:p w:rsidR="00C447B7" w:rsidRPr="00A00CE6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76600</w:t>
            </w:r>
          </w:p>
        </w:tc>
        <w:tc>
          <w:tcPr>
            <w:tcW w:w="1701" w:type="dxa"/>
          </w:tcPr>
          <w:p w:rsidR="00C447B7" w:rsidRPr="00C447B7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97 363,</w:t>
            </w:r>
          </w:p>
          <w:p w:rsidR="00C447B7" w:rsidRPr="00A00CE6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76600</w:t>
            </w:r>
          </w:p>
        </w:tc>
        <w:tc>
          <w:tcPr>
            <w:tcW w:w="1701" w:type="dxa"/>
          </w:tcPr>
          <w:p w:rsidR="00C447B7" w:rsidRPr="00C447B7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97 363,</w:t>
            </w:r>
          </w:p>
          <w:p w:rsidR="00C447B7" w:rsidRPr="00A00CE6" w:rsidRDefault="00C447B7" w:rsidP="00C44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B7">
              <w:rPr>
                <w:rFonts w:ascii="Times New Roman" w:hAnsi="Times New Roman" w:cs="Times New Roman"/>
                <w:sz w:val="24"/>
                <w:szCs w:val="24"/>
              </w:rPr>
              <w:t>76600</w:t>
            </w:r>
          </w:p>
        </w:tc>
      </w:tr>
    </w:tbl>
    <w:p w:rsidR="00367392" w:rsidRDefault="00367392" w:rsidP="0053640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highlight w:val="green"/>
        </w:rPr>
        <w:sectPr w:rsidR="00367392" w:rsidSect="00D00AFE">
          <w:pgSz w:w="16840" w:h="11907" w:orient="landscape" w:code="9"/>
          <w:pgMar w:top="567" w:right="539" w:bottom="284" w:left="1134" w:header="720" w:footer="454" w:gutter="0"/>
          <w:cols w:space="720"/>
          <w:noEndnote/>
          <w:docGrid w:linePitch="299"/>
        </w:sectPr>
      </w:pPr>
    </w:p>
    <w:p w:rsidR="002B49A7" w:rsidRDefault="007723DF" w:rsidP="00536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2B49A7" w:rsidRPr="00D83FB2">
        <w:rPr>
          <w:rFonts w:ascii="Times New Roman" w:eastAsia="Times New Roman" w:hAnsi="Times New Roman" w:cs="Times New Roman"/>
          <w:b/>
          <w:sz w:val="28"/>
          <w:szCs w:val="28"/>
        </w:rPr>
        <w:t xml:space="preserve">.2. Описание </w:t>
      </w:r>
      <w:r w:rsidR="002B49A7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«Обеспечивающей </w:t>
      </w:r>
      <w:r w:rsidR="002B49A7" w:rsidRPr="00D83FB2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  <w:r w:rsidR="002B49A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B49A7" w:rsidRDefault="002B49A7" w:rsidP="00536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52C" w:rsidRPr="00B54222" w:rsidRDefault="009C4E32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22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B36247" w:rsidRPr="00B54222">
        <w:rPr>
          <w:rFonts w:ascii="Times New Roman" w:hAnsi="Times New Roman" w:cs="Times New Roman"/>
          <w:sz w:val="28"/>
          <w:szCs w:val="28"/>
        </w:rPr>
        <w:t xml:space="preserve"> Московской области руководствуются в своей деятельности </w:t>
      </w:r>
      <w:r w:rsidR="00B54222" w:rsidRPr="00B54222">
        <w:rPr>
          <w:rFonts w:ascii="Times New Roman" w:hAnsi="Times New Roman" w:cs="Times New Roman"/>
          <w:sz w:val="28"/>
          <w:szCs w:val="28"/>
        </w:rPr>
        <w:t>Конституцией Российской Федерации, законодательством Российской Федерации, Московской области, Уставом и нормативными правовыми актами муниципального образования Московской области</w:t>
      </w:r>
      <w:r w:rsidR="00B36247" w:rsidRPr="00B54222">
        <w:rPr>
          <w:rFonts w:ascii="Times New Roman" w:hAnsi="Times New Roman" w:cs="Times New Roman"/>
          <w:sz w:val="28"/>
          <w:szCs w:val="28"/>
        </w:rPr>
        <w:t>.</w:t>
      </w:r>
    </w:p>
    <w:p w:rsidR="00066A8D" w:rsidRDefault="0091504A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Одинцовского городского округа</w:t>
      </w:r>
      <w:r w:rsidR="00B54222">
        <w:rPr>
          <w:rFonts w:ascii="Times New Roman" w:hAnsi="Times New Roman" w:cs="Times New Roman"/>
          <w:sz w:val="28"/>
          <w:szCs w:val="28"/>
        </w:rPr>
        <w:t xml:space="preserve"> Одинцо</w:t>
      </w:r>
      <w:r>
        <w:rPr>
          <w:rFonts w:ascii="Times New Roman" w:hAnsi="Times New Roman" w:cs="Times New Roman"/>
          <w:sz w:val="28"/>
          <w:szCs w:val="28"/>
        </w:rPr>
        <w:t>вского городского округа проводи</w:t>
      </w:r>
      <w:r w:rsidR="00B54222">
        <w:rPr>
          <w:rFonts w:ascii="Times New Roman" w:hAnsi="Times New Roman" w:cs="Times New Roman"/>
          <w:sz w:val="28"/>
          <w:szCs w:val="28"/>
        </w:rPr>
        <w:t>т</w:t>
      </w:r>
      <w:r w:rsidR="00B54222" w:rsidRPr="00B54222">
        <w:rPr>
          <w:rFonts w:ascii="Times New Roman" w:hAnsi="Times New Roman" w:cs="Times New Roman"/>
          <w:sz w:val="28"/>
          <w:szCs w:val="28"/>
        </w:rPr>
        <w:t xml:space="preserve"> информационную политику 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B54222" w:rsidRPr="00B54222"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B54222" w:rsidRPr="00B54222">
        <w:rPr>
          <w:rFonts w:ascii="Times New Roman" w:hAnsi="Times New Roman" w:cs="Times New Roman"/>
          <w:sz w:val="28"/>
          <w:szCs w:val="28"/>
        </w:rPr>
        <w:t xml:space="preserve"> в сферах поддержания общественно-политической стабильности, взаимодействия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Одинцовского городского округа</w:t>
      </w:r>
      <w:r w:rsidR="00B54222" w:rsidRPr="00B54222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общества, развития социальных коммуникаций, работы с молодеж</w:t>
      </w:r>
      <w:r w:rsidR="00066A8D">
        <w:rPr>
          <w:rFonts w:ascii="Times New Roman" w:hAnsi="Times New Roman" w:cs="Times New Roman"/>
          <w:sz w:val="28"/>
          <w:szCs w:val="28"/>
        </w:rPr>
        <w:t>ью, патриотического воспитания.</w:t>
      </w:r>
    </w:p>
    <w:p w:rsidR="002B49A7" w:rsidRPr="00E20B63" w:rsidRDefault="0091504A" w:rsidP="005364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4A">
        <w:rPr>
          <w:rFonts w:ascii="Times New Roman" w:hAnsi="Times New Roman" w:cs="Times New Roman"/>
          <w:sz w:val="28"/>
          <w:szCs w:val="28"/>
        </w:rPr>
        <w:t>Целью данной подпрограммы является обеспечение эффективного функционирования органов местного самоуправления Одинцовского городского округа Московской области, в том числе при реализации полномочий центральных исполнительных органов государстве</w:t>
      </w:r>
      <w:r w:rsidR="00E20B63">
        <w:rPr>
          <w:rFonts w:ascii="Times New Roman" w:hAnsi="Times New Roman" w:cs="Times New Roman"/>
          <w:sz w:val="28"/>
          <w:szCs w:val="28"/>
        </w:rPr>
        <w:t>нной власти Московской области.</w:t>
      </w:r>
    </w:p>
    <w:p w:rsidR="002C3F8A" w:rsidRDefault="007723DF" w:rsidP="00536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B49A7" w:rsidRPr="005C4399">
        <w:rPr>
          <w:rFonts w:ascii="Times New Roman" w:hAnsi="Times New Roman" w:cs="Times New Roman"/>
          <w:b/>
          <w:sz w:val="28"/>
          <w:szCs w:val="28"/>
        </w:rPr>
        <w:t>.3.</w:t>
      </w:r>
      <w:r w:rsidR="002B49A7" w:rsidRPr="005C4399">
        <w:rPr>
          <w:rFonts w:ascii="Times New Roman" w:hAnsi="Times New Roman" w:cs="Times New Roman"/>
          <w:b/>
          <w:sz w:val="28"/>
          <w:szCs w:val="28"/>
        </w:rPr>
        <w:tab/>
      </w:r>
      <w:r w:rsidR="001F58F3">
        <w:rPr>
          <w:rFonts w:ascii="Times New Roman" w:hAnsi="Times New Roman" w:cs="Times New Roman"/>
          <w:b/>
          <w:sz w:val="28"/>
          <w:szCs w:val="28"/>
        </w:rPr>
        <w:t>Обобщенная х</w:t>
      </w:r>
      <w:r w:rsidR="002B49A7" w:rsidRPr="005C4399">
        <w:rPr>
          <w:rFonts w:ascii="Times New Roman" w:hAnsi="Times New Roman" w:cs="Times New Roman"/>
          <w:b/>
          <w:sz w:val="28"/>
          <w:szCs w:val="28"/>
        </w:rPr>
        <w:t xml:space="preserve">арактеристика основных мероприятий </w:t>
      </w:r>
    </w:p>
    <w:p w:rsidR="002B49A7" w:rsidRPr="005C4399" w:rsidRDefault="002B49A7" w:rsidP="005364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«Обеспечивающей </w:t>
      </w:r>
      <w:r w:rsidRPr="005C4399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0B63" w:rsidRPr="0091504A" w:rsidRDefault="00E20B63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4A">
        <w:rPr>
          <w:rFonts w:ascii="Times New Roman" w:hAnsi="Times New Roman" w:cs="Times New Roman"/>
          <w:sz w:val="28"/>
          <w:szCs w:val="28"/>
        </w:rPr>
        <w:t xml:space="preserve">В рамкам данной Подпрограммы предусматривается реализация </w:t>
      </w:r>
      <w:r w:rsidR="004E595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91504A">
        <w:rPr>
          <w:rFonts w:ascii="Times New Roman" w:hAnsi="Times New Roman" w:cs="Times New Roman"/>
          <w:sz w:val="28"/>
          <w:szCs w:val="28"/>
        </w:rPr>
        <w:t xml:space="preserve">мероприятий, направленных </w:t>
      </w:r>
      <w:proofErr w:type="gramStart"/>
      <w:r w:rsidRPr="009150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504A">
        <w:rPr>
          <w:rFonts w:ascii="Times New Roman" w:hAnsi="Times New Roman" w:cs="Times New Roman"/>
          <w:sz w:val="28"/>
          <w:szCs w:val="28"/>
        </w:rPr>
        <w:t>:</w:t>
      </w:r>
    </w:p>
    <w:p w:rsidR="00E20B63" w:rsidRPr="0091504A" w:rsidRDefault="00E20B63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4A">
        <w:rPr>
          <w:rFonts w:ascii="Times New Roman" w:hAnsi="Times New Roman" w:cs="Times New Roman"/>
          <w:sz w:val="28"/>
          <w:szCs w:val="28"/>
        </w:rPr>
        <w:t xml:space="preserve">- создание условий для реализации полномочий органов местного самоуправления Одинцовского городского округа в сфере информационной и молодежной политики; </w:t>
      </w:r>
    </w:p>
    <w:p w:rsidR="00E20B63" w:rsidRDefault="00E20B63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4A">
        <w:rPr>
          <w:rFonts w:ascii="Times New Roman" w:hAnsi="Times New Roman" w:cs="Times New Roman"/>
          <w:sz w:val="28"/>
          <w:szCs w:val="28"/>
        </w:rPr>
        <w:t>- корректировку списков кандидатов в присяжные заседатели федеральных судов общей юрисдикции в Российской Федерации.</w:t>
      </w:r>
    </w:p>
    <w:p w:rsidR="00E20B63" w:rsidRDefault="00E20B63" w:rsidP="0053640B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Финансирование мероприятий Подпрограммы </w:t>
      </w:r>
      <w:r w:rsidRPr="0091504A">
        <w:rPr>
          <w:rFonts w:ascii="Times New Roman" w:eastAsia="BatangChe" w:hAnsi="Times New Roman" w:cs="Times New Roman"/>
          <w:sz w:val="28"/>
          <w:szCs w:val="28"/>
        </w:rPr>
        <w:t>осуществляется за счет средств федерального бюджета и бюджета Одинцовского городского округа Московской области.</w:t>
      </w:r>
    </w:p>
    <w:p w:rsidR="00E20B63" w:rsidRPr="00E20B63" w:rsidRDefault="00E20B63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63">
        <w:rPr>
          <w:rFonts w:ascii="Times New Roman" w:hAnsi="Times New Roman" w:cs="Times New Roman"/>
          <w:b/>
          <w:sz w:val="28"/>
          <w:szCs w:val="28"/>
        </w:rPr>
        <w:t xml:space="preserve">10.4. Концептуальные направления реформирования, модернизации, преобразования работы органов местного самоуправления </w:t>
      </w:r>
    </w:p>
    <w:p w:rsidR="00E20B63" w:rsidRPr="00E20B63" w:rsidRDefault="00E20B63" w:rsidP="0053640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B63"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 Московской области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Одинцовского городского округа Московской области Одинцовский городской округ </w:t>
      </w:r>
      <w:r w:rsidRPr="0039023D">
        <w:rPr>
          <w:rFonts w:ascii="Times New Roman" w:hAnsi="Times New Roman" w:cs="Times New Roman"/>
          <w:sz w:val="28"/>
          <w:szCs w:val="28"/>
        </w:rPr>
        <w:t xml:space="preserve">может создавать муниципальные предприятия и учреждения, </w:t>
      </w:r>
      <w:r w:rsidR="004E5957">
        <w:rPr>
          <w:rFonts w:ascii="Times New Roman" w:hAnsi="Times New Roman" w:cs="Times New Roman"/>
          <w:sz w:val="28"/>
          <w:szCs w:val="28"/>
        </w:rPr>
        <w:t>необходимые</w:t>
      </w:r>
      <w:r w:rsidRPr="0039023D">
        <w:rPr>
          <w:rFonts w:ascii="Times New Roman" w:hAnsi="Times New Roman" w:cs="Times New Roman"/>
          <w:sz w:val="28"/>
          <w:szCs w:val="28"/>
        </w:rPr>
        <w:t xml:space="preserve"> для осуществления полномочий по решению вопросов местного значения.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выполнения работ в сфере информирования населения об общественно-политических событиях местного, регионального и федерального уровня в Одинцовском городском округе осуществляет свою деятельность Муниципальное бюджетное учреждение «Одинцовский информационный центр».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деятельности данного учреждения является: </w:t>
      </w:r>
    </w:p>
    <w:p w:rsidR="0039023D" w:rsidRPr="005B5960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960">
        <w:rPr>
          <w:rFonts w:ascii="Times New Roman" w:hAnsi="Times New Roman" w:cs="Times New Roman"/>
          <w:sz w:val="28"/>
          <w:szCs w:val="28"/>
        </w:rPr>
        <w:t>производство и выпуск печатного периодического издания (газеты) «Одинцовская Неделя» и иных видов полиграфической продукции;</w:t>
      </w:r>
    </w:p>
    <w:p w:rsidR="0039023D" w:rsidRPr="005B5960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5960">
        <w:rPr>
          <w:rFonts w:ascii="Times New Roman" w:hAnsi="Times New Roman" w:cs="Times New Roman"/>
          <w:sz w:val="28"/>
          <w:szCs w:val="28"/>
        </w:rPr>
        <w:lastRenderedPageBreak/>
        <w:t>- распространение информации с использование</w:t>
      </w:r>
      <w:r w:rsidR="00FD27A6">
        <w:rPr>
          <w:rFonts w:ascii="Times New Roman" w:hAnsi="Times New Roman" w:cs="Times New Roman"/>
          <w:sz w:val="28"/>
          <w:szCs w:val="28"/>
        </w:rPr>
        <w:t>м</w:t>
      </w:r>
      <w:r w:rsidRPr="005B5960">
        <w:rPr>
          <w:rFonts w:ascii="Times New Roman" w:hAnsi="Times New Roman" w:cs="Times New Roman"/>
          <w:sz w:val="28"/>
          <w:szCs w:val="28"/>
        </w:rPr>
        <w:t xml:space="preserve"> технических и программных сре</w:t>
      </w:r>
      <w:proofErr w:type="gramStart"/>
      <w:r w:rsidRPr="005B596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B5960">
        <w:rPr>
          <w:rFonts w:ascii="Times New Roman" w:hAnsi="Times New Roman" w:cs="Times New Roman"/>
          <w:sz w:val="28"/>
          <w:szCs w:val="28"/>
        </w:rPr>
        <w:t xml:space="preserve">етевом издании </w:t>
      </w:r>
      <w:r w:rsidRPr="00A54C38">
        <w:rPr>
          <w:rFonts w:ascii="Times New Roman" w:hAnsi="Times New Roman" w:cs="Times New Roman"/>
          <w:sz w:val="28"/>
          <w:szCs w:val="28"/>
        </w:rPr>
        <w:t>(https://odinweek.ru/);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60">
        <w:rPr>
          <w:rFonts w:ascii="Times New Roman" w:hAnsi="Times New Roman" w:cs="Times New Roman"/>
          <w:sz w:val="28"/>
          <w:szCs w:val="28"/>
        </w:rPr>
        <w:t>- производство и выпуск (трансляция) социально значимых телевизионных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телеканале «ОТВ»</w:t>
      </w:r>
      <w:r w:rsidRPr="005B5960">
        <w:rPr>
          <w:rFonts w:ascii="Times New Roman" w:hAnsi="Times New Roman" w:cs="Times New Roman"/>
          <w:sz w:val="28"/>
          <w:szCs w:val="28"/>
        </w:rPr>
        <w:t>.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работ и оказания услуг в целях реализации государственной молодежной политики посредством содействия социальному становлению и духовному развитию молодежи, военно-патриотическому воспитанию молодежи, общественно полезной занятости молодого поколения, поддержки молодых граждан, их самореализации на территории Одинцовского городского округа создано Муниципальное бюджетное учреждение «Одинцовский молодежный центр». 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видами деятельности МБУ «Одинцовский молодежный центр» является: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талантливой молодежи, развитие творческих коллективов и исполнителей;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досуга молодежи (организация и проведение молодежных праздничных мероприятий, фестивалей, конкурсов, смотров);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проведении конференций, выставок, семинаров, лекций;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детских и молодежных общественных объединений, развитие добровольческого движения на территории Одинцовского городского округа;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мероприятий в области патриотического воспитания граждан;</w:t>
      </w:r>
    </w:p>
    <w:p w:rsidR="0039023D" w:rsidRDefault="0039023D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мероприятий по пропаганде здорового образа жизни, профилактике негативных явлений, популяризации спорта в молодежной среде.</w:t>
      </w:r>
    </w:p>
    <w:p w:rsidR="0039023D" w:rsidRPr="00F25752" w:rsidRDefault="00FD27A6" w:rsidP="0053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9023D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="0039023D" w:rsidRPr="00F25752">
        <w:rPr>
          <w:rFonts w:ascii="Times New Roman" w:hAnsi="Times New Roman" w:cs="Times New Roman"/>
          <w:sz w:val="28"/>
          <w:szCs w:val="28"/>
        </w:rPr>
        <w:t xml:space="preserve">едеральным законом от 20.08.2004 № 113-ФЗ «О присяжных заседателях федеральных судов общей юрисдикции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27A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Одинцовского городского округа Московской области </w:t>
      </w:r>
      <w:r w:rsidR="0039023D" w:rsidRPr="002D3146">
        <w:rPr>
          <w:rFonts w:ascii="Times New Roman" w:hAnsi="Times New Roman" w:cs="Times New Roman"/>
          <w:sz w:val="28"/>
          <w:szCs w:val="28"/>
        </w:rPr>
        <w:t xml:space="preserve">каждые четыре года </w:t>
      </w:r>
      <w:r w:rsidR="0039023D" w:rsidRPr="00F25752">
        <w:rPr>
          <w:rFonts w:ascii="Times New Roman" w:hAnsi="Times New Roman" w:cs="Times New Roman"/>
          <w:sz w:val="28"/>
          <w:szCs w:val="28"/>
        </w:rPr>
        <w:t>формир</w:t>
      </w:r>
      <w:r w:rsidR="0039023D">
        <w:rPr>
          <w:rFonts w:ascii="Times New Roman" w:hAnsi="Times New Roman" w:cs="Times New Roman"/>
          <w:sz w:val="28"/>
          <w:szCs w:val="28"/>
        </w:rPr>
        <w:t>уют</w:t>
      </w:r>
      <w:r w:rsidR="0039023D" w:rsidRPr="00F25752">
        <w:rPr>
          <w:rFonts w:ascii="Times New Roman" w:hAnsi="Times New Roman" w:cs="Times New Roman"/>
          <w:sz w:val="28"/>
          <w:szCs w:val="28"/>
        </w:rPr>
        <w:t xml:space="preserve"> спис</w:t>
      </w:r>
      <w:r w:rsidR="0039023D">
        <w:rPr>
          <w:rFonts w:ascii="Times New Roman" w:hAnsi="Times New Roman" w:cs="Times New Roman"/>
          <w:sz w:val="28"/>
          <w:szCs w:val="28"/>
        </w:rPr>
        <w:t>ок</w:t>
      </w:r>
      <w:r w:rsidR="0039023D" w:rsidRPr="00F25752">
        <w:rPr>
          <w:rFonts w:ascii="Times New Roman" w:hAnsi="Times New Roman" w:cs="Times New Roman"/>
          <w:sz w:val="28"/>
          <w:szCs w:val="28"/>
        </w:rPr>
        <w:t xml:space="preserve"> и запасн</w:t>
      </w:r>
      <w:r w:rsidR="0039023D">
        <w:rPr>
          <w:rFonts w:ascii="Times New Roman" w:hAnsi="Times New Roman" w:cs="Times New Roman"/>
          <w:sz w:val="28"/>
          <w:szCs w:val="28"/>
        </w:rPr>
        <w:t>ой</w:t>
      </w:r>
      <w:r w:rsidR="0039023D" w:rsidRPr="00F25752">
        <w:rPr>
          <w:rFonts w:ascii="Times New Roman" w:hAnsi="Times New Roman" w:cs="Times New Roman"/>
          <w:sz w:val="28"/>
          <w:szCs w:val="28"/>
        </w:rPr>
        <w:t xml:space="preserve"> спис</w:t>
      </w:r>
      <w:r w:rsidR="0039023D">
        <w:rPr>
          <w:rFonts w:ascii="Times New Roman" w:hAnsi="Times New Roman" w:cs="Times New Roman"/>
          <w:sz w:val="28"/>
          <w:szCs w:val="28"/>
        </w:rPr>
        <w:t>о</w:t>
      </w:r>
      <w:r w:rsidR="0039023D" w:rsidRPr="00F25752">
        <w:rPr>
          <w:rFonts w:ascii="Times New Roman" w:hAnsi="Times New Roman" w:cs="Times New Roman"/>
          <w:sz w:val="28"/>
          <w:szCs w:val="28"/>
        </w:rPr>
        <w:t>к кандидатов в присяжные заседатели муниципального образования, включая в указанные списки граждан, постоянно проживающих на территории Одинцовского городского округа Московской области.</w:t>
      </w:r>
      <w:proofErr w:type="gramEnd"/>
    </w:p>
    <w:p w:rsidR="0039023D" w:rsidRDefault="0039023D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52">
        <w:rPr>
          <w:rFonts w:ascii="Times New Roman" w:hAnsi="Times New Roman" w:cs="Times New Roman"/>
          <w:sz w:val="28"/>
          <w:szCs w:val="28"/>
        </w:rPr>
        <w:t>Число граждан, подлежащих включению в общий список кандидатов в присяжные заседатели субъекта Российской Федерации от каждого муниципального образования, должно примерно соответствовать соотношению числа граждан, постоянно проживающих на территории муниципального образования, и числа граждан, постоянно проживающих на территории субъекта Российской Федерации.</w:t>
      </w:r>
    </w:p>
    <w:p w:rsidR="0039023D" w:rsidRDefault="0039023D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Подпрограммы позволит</w:t>
      </w:r>
      <w:r w:rsidR="00D769FF">
        <w:rPr>
          <w:rFonts w:ascii="Times New Roman" w:hAnsi="Times New Roman" w:cs="Times New Roman"/>
          <w:sz w:val="28"/>
          <w:szCs w:val="28"/>
        </w:rPr>
        <w:t xml:space="preserve"> </w:t>
      </w:r>
      <w:r w:rsidR="00986945">
        <w:rPr>
          <w:rFonts w:ascii="Times New Roman" w:hAnsi="Times New Roman" w:cs="Times New Roman"/>
          <w:sz w:val="28"/>
          <w:szCs w:val="28"/>
        </w:rPr>
        <w:t xml:space="preserve">обеспечить деятельность органов местного самоуправления Одинцовского городского округа в </w:t>
      </w:r>
      <w:r w:rsidR="00BD02E0">
        <w:rPr>
          <w:rFonts w:ascii="Times New Roman" w:hAnsi="Times New Roman" w:cs="Times New Roman"/>
          <w:sz w:val="28"/>
          <w:szCs w:val="28"/>
        </w:rPr>
        <w:t>части реализации информационной и молодежной политики, а также осуществления полномочий по корректировке</w:t>
      </w:r>
      <w:r w:rsidR="00BD02E0" w:rsidRPr="00BD02E0">
        <w:rPr>
          <w:rFonts w:ascii="Times New Roman" w:hAnsi="Times New Roman" w:cs="Times New Roman"/>
          <w:sz w:val="28"/>
          <w:szCs w:val="28"/>
        </w:rPr>
        <w:t xml:space="preserve"> списков кандидатов в присяжные заседатели федеральных судов общей юрисдикции в Российской Федерации</w:t>
      </w:r>
      <w:r w:rsidR="00BD02E0">
        <w:rPr>
          <w:rFonts w:ascii="Times New Roman" w:hAnsi="Times New Roman" w:cs="Times New Roman"/>
          <w:sz w:val="28"/>
          <w:szCs w:val="28"/>
        </w:rPr>
        <w:t>.</w:t>
      </w:r>
    </w:p>
    <w:p w:rsidR="00D769FF" w:rsidRPr="00E20B63" w:rsidRDefault="00D769FF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D769FF" w:rsidRPr="00E20B63" w:rsidSect="002D314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3331FD" w:rsidRPr="003331FD" w:rsidRDefault="00A529D0" w:rsidP="0053640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723DF">
        <w:rPr>
          <w:rFonts w:ascii="Times New Roman" w:hAnsi="Times New Roman" w:cs="Times New Roman"/>
          <w:b/>
          <w:sz w:val="28"/>
          <w:szCs w:val="28"/>
        </w:rPr>
        <w:t>1</w:t>
      </w:r>
      <w:r w:rsidR="003331FD" w:rsidRPr="003331FD">
        <w:rPr>
          <w:rFonts w:ascii="Times New Roman" w:hAnsi="Times New Roman" w:cs="Times New Roman"/>
          <w:b/>
          <w:sz w:val="28"/>
          <w:szCs w:val="28"/>
        </w:rPr>
        <w:t xml:space="preserve">. Методика </w:t>
      </w:r>
      <w:proofErr w:type="gramStart"/>
      <w:r w:rsidR="003331FD" w:rsidRPr="003331FD">
        <w:rPr>
          <w:rFonts w:ascii="Times New Roman" w:hAnsi="Times New Roman" w:cs="Times New Roman"/>
          <w:b/>
          <w:sz w:val="28"/>
          <w:szCs w:val="28"/>
        </w:rPr>
        <w:t xml:space="preserve">расчета значений планируемых результатов реализации муниципальной </w:t>
      </w:r>
      <w:r w:rsidR="00E95B55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3331FD" w:rsidRPr="004E5957" w:rsidRDefault="003331FD" w:rsidP="005364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9D0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9C1259" w:rsidRPr="009C1259">
        <w:rPr>
          <w:rFonts w:ascii="Times New Roman" w:hAnsi="Times New Roman" w:cs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9C1259" w:rsidRPr="009C1259">
        <w:rPr>
          <w:rFonts w:ascii="Times New Roman" w:hAnsi="Times New Roman" w:cs="Times New Roman"/>
          <w:b/>
          <w:sz w:val="28"/>
          <w:szCs w:val="28"/>
        </w:rPr>
        <w:t>медиасреды</w:t>
      </w:r>
      <w:proofErr w:type="spellEnd"/>
      <w:r w:rsidR="004E5957">
        <w:rPr>
          <w:rFonts w:ascii="Times New Roman" w:hAnsi="Times New Roman" w:cs="Times New Roman"/>
          <w:b/>
          <w:sz w:val="28"/>
          <w:szCs w:val="28"/>
        </w:rPr>
        <w:t>»</w:t>
      </w:r>
    </w:p>
    <w:p w:rsidR="003331FD" w:rsidRDefault="003331FD" w:rsidP="0053640B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31FD">
        <w:rPr>
          <w:rFonts w:ascii="Times New Roman" w:hAnsi="Times New Roman" w:cs="Times New Roman"/>
          <w:b/>
          <w:sz w:val="28"/>
          <w:szCs w:val="28"/>
        </w:rPr>
        <w:t>Показатель 1.1. «Информирование населения через СМИ»</w:t>
      </w:r>
    </w:p>
    <w:p w:rsidR="00312A33" w:rsidRPr="003331FD" w:rsidRDefault="00312A33" w:rsidP="0053640B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31FD" w:rsidRPr="003331FD" w:rsidRDefault="003331FD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3331FD" w:rsidRPr="003331FD" w:rsidRDefault="003331FD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3331FD" w:rsidRPr="003331FD" w:rsidRDefault="003331FD" w:rsidP="005364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I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vertAlign w:val="subscript"/>
          </w:rPr>
          <m:t>×100</m:t>
        </m:r>
      </m:oMath>
      <w:r w:rsidRPr="003331F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,</w:t>
      </w:r>
    </w:p>
    <w:p w:rsidR="003331FD" w:rsidRPr="003331FD" w:rsidRDefault="003331FD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>где:</w:t>
      </w:r>
    </w:p>
    <w:p w:rsidR="003331FD" w:rsidRPr="003331FD" w:rsidRDefault="003331FD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b/>
          <w:sz w:val="28"/>
          <w:szCs w:val="28"/>
        </w:rPr>
        <w:t>I –</w:t>
      </w:r>
      <w:r w:rsidRPr="003331FD">
        <w:rPr>
          <w:rFonts w:ascii="Times New Roman" w:hAnsi="Times New Roman" w:cs="Times New Roman"/>
          <w:sz w:val="28"/>
          <w:szCs w:val="28"/>
        </w:rPr>
        <w:t xml:space="preserve"> показатель информированности населения в СМИ;</w:t>
      </w:r>
    </w:p>
    <w:p w:rsidR="003331FD" w:rsidRPr="003331FD" w:rsidRDefault="003331FD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31F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t</w:t>
      </w:r>
      <w:r w:rsidRPr="003331F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proofErr w:type="gramStart"/>
      <w:r w:rsidRPr="003331FD">
        <w:rPr>
          <w:rFonts w:ascii="Times New Roman" w:hAnsi="Times New Roman" w:cs="Times New Roman"/>
          <w:b/>
          <w:sz w:val="28"/>
          <w:szCs w:val="28"/>
          <w:vertAlign w:val="subscript"/>
        </w:rPr>
        <w:t>–</w:t>
      </w:r>
      <w:r w:rsidRPr="003331FD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3331FD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3331FD">
        <w:rPr>
          <w:rFonts w:ascii="Times New Roman" w:hAnsi="Times New Roman" w:cs="Times New Roman"/>
          <w:sz w:val="28"/>
          <w:szCs w:val="28"/>
        </w:rPr>
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</w:r>
    </w:p>
    <w:p w:rsidR="003331FD" w:rsidRPr="003331FD" w:rsidRDefault="003331FD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31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31F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b</w:t>
      </w:r>
      <w:proofErr w:type="spellEnd"/>
      <w:proofErr w:type="gramEnd"/>
      <w:r w:rsidRPr="003331F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–</w:t>
      </w:r>
      <w:r w:rsidRPr="003331F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331FD">
        <w:rPr>
          <w:rFonts w:ascii="Times New Roman" w:hAnsi="Times New Roman" w:cs="Times New Roman"/>
          <w:sz w:val="28"/>
          <w:szCs w:val="28"/>
        </w:rPr>
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</w:r>
    </w:p>
    <w:p w:rsidR="003331FD" w:rsidRPr="003331FD" w:rsidRDefault="001E39B3" w:rsidP="005364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e>
          <m:sub/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П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Р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ТВ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СИ</m:t>
            </m:r>
          </m:sub>
        </m:sSub>
      </m:oMath>
      <w:r w:rsidR="003331FD" w:rsidRPr="003331FD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="003331FD" w:rsidRPr="003331F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331FD" w:rsidRPr="003331FD" w:rsidRDefault="003331FD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>где:</w:t>
      </w:r>
    </w:p>
    <w:p w:rsidR="003331FD" w:rsidRPr="003331FD" w:rsidRDefault="003331FD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b/>
          <w:sz w:val="28"/>
          <w:szCs w:val="28"/>
        </w:rPr>
        <w:t>V</w:t>
      </w:r>
      <w:r w:rsidRPr="003331F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(…) </w:t>
      </w:r>
      <w:r w:rsidRPr="003331FD">
        <w:rPr>
          <w:rFonts w:ascii="Times New Roman" w:hAnsi="Times New Roman" w:cs="Times New Roman"/>
          <w:b/>
          <w:sz w:val="28"/>
          <w:szCs w:val="28"/>
        </w:rPr>
        <w:t>–</w:t>
      </w:r>
      <w:r w:rsidRPr="003331FD">
        <w:rPr>
          <w:rFonts w:ascii="Times New Roman" w:hAnsi="Times New Roman" w:cs="Times New Roman"/>
          <w:sz w:val="28"/>
          <w:szCs w:val="28"/>
        </w:rPr>
        <w:t xml:space="preserve"> уровень информированности посредством:</w:t>
      </w:r>
    </w:p>
    <w:p w:rsidR="003331FD" w:rsidRPr="003331FD" w:rsidRDefault="001E39B3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П</m:t>
            </m:r>
          </m:sub>
        </m:sSub>
      </m:oMath>
      <w:r w:rsidR="003331FD" w:rsidRPr="003331F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331FD" w:rsidRPr="003331FD">
        <w:rPr>
          <w:rFonts w:ascii="Times New Roman" w:hAnsi="Times New Roman" w:cs="Times New Roman"/>
          <w:sz w:val="28"/>
          <w:szCs w:val="28"/>
        </w:rPr>
        <w:t>печатных СМИ;</w:t>
      </w:r>
    </w:p>
    <w:p w:rsidR="003331FD" w:rsidRPr="003331FD" w:rsidRDefault="001E39B3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р</m:t>
            </m:r>
          </m:sub>
        </m:sSub>
      </m:oMath>
      <w:r w:rsidR="003331FD" w:rsidRPr="003331F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331FD" w:rsidRPr="003331FD">
        <w:rPr>
          <w:rFonts w:ascii="Times New Roman" w:hAnsi="Times New Roman" w:cs="Times New Roman"/>
          <w:sz w:val="28"/>
          <w:szCs w:val="28"/>
        </w:rPr>
        <w:t>радио;</w:t>
      </w:r>
    </w:p>
    <w:p w:rsidR="003331FD" w:rsidRPr="003331FD" w:rsidRDefault="001E39B3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тв</m:t>
            </m:r>
          </m:sub>
        </m:sSub>
      </m:oMath>
      <w:r w:rsidR="003331FD" w:rsidRPr="00333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1FD" w:rsidRPr="003331FD">
        <w:rPr>
          <w:rFonts w:ascii="Times New Roman" w:hAnsi="Times New Roman" w:cs="Times New Roman"/>
          <w:sz w:val="28"/>
          <w:szCs w:val="28"/>
        </w:rPr>
        <w:t xml:space="preserve">– телевидения; </w:t>
      </w:r>
    </w:p>
    <w:p w:rsidR="003331FD" w:rsidRPr="003331FD" w:rsidRDefault="001E39B3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си</m:t>
            </m:r>
          </m:sub>
        </m:sSub>
      </m:oMath>
      <w:r w:rsidR="003331FD" w:rsidRPr="003331F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331FD" w:rsidRPr="003331FD">
        <w:rPr>
          <w:rFonts w:ascii="Times New Roman" w:hAnsi="Times New Roman" w:cs="Times New Roman"/>
          <w:sz w:val="28"/>
          <w:szCs w:val="28"/>
        </w:rPr>
        <w:t xml:space="preserve"> сетевых изданий.</w:t>
      </w:r>
    </w:p>
    <w:p w:rsidR="003331FD" w:rsidRPr="003331FD" w:rsidRDefault="001E39B3" w:rsidP="005364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(…)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C×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мо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Ца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vertAlign w:val="subscript"/>
          </w:rPr>
          <m:t>*ИЦ</m:t>
        </m:r>
      </m:oMath>
      <w:r w:rsidR="003331FD" w:rsidRPr="003331FD">
        <w:rPr>
          <w:rFonts w:ascii="Times New Roman" w:hAnsi="Times New Roman" w:cs="Times New Roman"/>
          <w:b/>
          <w:sz w:val="28"/>
          <w:szCs w:val="28"/>
          <w:vertAlign w:val="subscript"/>
        </w:rPr>
        <w:t>,</w:t>
      </w:r>
    </w:p>
    <w:p w:rsidR="003331FD" w:rsidRPr="003331FD" w:rsidRDefault="003331FD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>где:</w:t>
      </w:r>
    </w:p>
    <w:p w:rsidR="003331FD" w:rsidRPr="003331FD" w:rsidRDefault="003331FD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3331F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33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1FD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331FD">
        <w:rPr>
          <w:rFonts w:ascii="Times New Roman" w:hAnsi="Times New Roman" w:cs="Times New Roman"/>
          <w:sz w:val="28"/>
          <w:szCs w:val="28"/>
        </w:rPr>
        <w:t xml:space="preserve"> экземпляров печатного СМИ (тираж), количество абонентов радио, ТВ, </w:t>
      </w:r>
      <w:r w:rsidR="00E311D9">
        <w:rPr>
          <w:rFonts w:ascii="Times New Roman" w:hAnsi="Times New Roman" w:cs="Times New Roman"/>
          <w:sz w:val="28"/>
          <w:szCs w:val="28"/>
        </w:rPr>
        <w:t>среднее количество просмотров одного материала сетевого издания</w:t>
      </w:r>
      <w:r w:rsidRPr="003331FD">
        <w:rPr>
          <w:rFonts w:ascii="Times New Roman" w:hAnsi="Times New Roman" w:cs="Times New Roman"/>
          <w:sz w:val="28"/>
          <w:szCs w:val="28"/>
        </w:rPr>
        <w:t>;</w:t>
      </w:r>
    </w:p>
    <w:p w:rsidR="003331FD" w:rsidRPr="003331FD" w:rsidRDefault="001E39B3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мо</m:t>
            </m:r>
          </m:sub>
        </m:sSub>
      </m:oMath>
      <w:r w:rsidR="003331FD" w:rsidRPr="003331F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331FD" w:rsidRPr="003331FD">
        <w:rPr>
          <w:rFonts w:ascii="Times New Roman" w:hAnsi="Times New Roman" w:cs="Times New Roman"/>
          <w:sz w:val="28"/>
          <w:szCs w:val="28"/>
        </w:rPr>
        <w:t xml:space="preserve"> объем информации муниципального образования</w:t>
      </w:r>
      <w:r w:rsidR="004E1A63">
        <w:rPr>
          <w:rFonts w:ascii="Times New Roman" w:hAnsi="Times New Roman" w:cs="Times New Roman"/>
          <w:sz w:val="28"/>
          <w:szCs w:val="28"/>
        </w:rPr>
        <w:t xml:space="preserve"> (количество материалов в печатных СМИ (не более 4-х материалов в полосе формата А3); количество часов радио-, телепередач; количество материалов, опубликованных в сетевых </w:t>
      </w:r>
      <w:r w:rsidR="00E311D9">
        <w:rPr>
          <w:rFonts w:ascii="Times New Roman" w:hAnsi="Times New Roman" w:cs="Times New Roman"/>
          <w:sz w:val="28"/>
          <w:szCs w:val="28"/>
        </w:rPr>
        <w:t>изданиях)</w:t>
      </w:r>
      <w:r w:rsidR="003331FD" w:rsidRPr="003331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31FD" w:rsidRPr="003331FD" w:rsidRDefault="003331FD" w:rsidP="00536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1F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331FD">
        <w:rPr>
          <w:rFonts w:ascii="Times New Roman" w:hAnsi="Times New Roman" w:cs="Times New Roman"/>
          <w:b/>
          <w:sz w:val="28"/>
          <w:szCs w:val="28"/>
        </w:rPr>
        <w:t xml:space="preserve">  –</w:t>
      </w:r>
      <w:proofErr w:type="gramEnd"/>
      <w:r w:rsidRPr="003331FD">
        <w:rPr>
          <w:rFonts w:ascii="Times New Roman" w:hAnsi="Times New Roman" w:cs="Times New Roman"/>
          <w:sz w:val="28"/>
          <w:szCs w:val="28"/>
        </w:rPr>
        <w:t xml:space="preserve"> коэффициент значимости:</w:t>
      </w:r>
    </w:p>
    <w:p w:rsidR="00B242AE" w:rsidRDefault="003331FD" w:rsidP="0053640B">
      <w:pPr>
        <w:widowControl w:val="0"/>
        <w:numPr>
          <w:ilvl w:val="0"/>
          <w:numId w:val="35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>Коэффицие</w:t>
      </w:r>
      <w:r w:rsidR="00876F8C">
        <w:rPr>
          <w:rFonts w:ascii="Times New Roman" w:hAnsi="Times New Roman" w:cs="Times New Roman"/>
          <w:sz w:val="28"/>
          <w:szCs w:val="28"/>
        </w:rPr>
        <w:t>нт значимости печатных СМИ – 0,5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AE">
        <w:rPr>
          <w:rFonts w:ascii="Times New Roman" w:hAnsi="Times New Roman" w:cs="Times New Roman"/>
          <w:sz w:val="28"/>
          <w:szCs w:val="28"/>
        </w:rPr>
        <w:t>При отсутствии подтверждающих документов применяется коэффициент 0,05.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FD" w:rsidRPr="00B242AE" w:rsidRDefault="003331FD" w:rsidP="0053640B">
      <w:pPr>
        <w:widowControl w:val="0"/>
        <w:numPr>
          <w:ilvl w:val="0"/>
          <w:numId w:val="35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AE">
        <w:rPr>
          <w:rFonts w:ascii="Times New Roman" w:hAnsi="Times New Roman" w:cs="Times New Roman"/>
          <w:sz w:val="28"/>
          <w:szCs w:val="28"/>
        </w:rPr>
        <w:t>Ко</w:t>
      </w:r>
      <w:r w:rsidR="00B242AE" w:rsidRPr="00B242AE">
        <w:rPr>
          <w:rFonts w:ascii="Times New Roman" w:hAnsi="Times New Roman" w:cs="Times New Roman"/>
          <w:sz w:val="28"/>
          <w:szCs w:val="28"/>
        </w:rPr>
        <w:t>эффициент</w:t>
      </w:r>
      <w:r w:rsidR="00B242AE">
        <w:rPr>
          <w:rFonts w:ascii="Times New Roman" w:hAnsi="Times New Roman" w:cs="Times New Roman"/>
          <w:sz w:val="28"/>
          <w:szCs w:val="28"/>
        </w:rPr>
        <w:t>ы</w:t>
      </w:r>
      <w:r w:rsidR="00B242AE" w:rsidRPr="00B242AE">
        <w:rPr>
          <w:rFonts w:ascii="Times New Roman" w:hAnsi="Times New Roman" w:cs="Times New Roman"/>
          <w:sz w:val="28"/>
          <w:szCs w:val="28"/>
        </w:rPr>
        <w:t xml:space="preserve"> значимости радио (минуты)</w:t>
      </w:r>
      <w:r w:rsidR="00B242AE">
        <w:rPr>
          <w:rFonts w:ascii="Times New Roman" w:hAnsi="Times New Roman" w:cs="Times New Roman"/>
          <w:sz w:val="28"/>
          <w:szCs w:val="28"/>
        </w:rPr>
        <w:t xml:space="preserve"> – 0,5 (максимальная сумма коэффициентов)</w:t>
      </w:r>
      <w:r w:rsidR="00B242AE" w:rsidRPr="00B242AE">
        <w:rPr>
          <w:rFonts w:ascii="Times New Roman" w:hAnsi="Times New Roman" w:cs="Times New Roman"/>
          <w:sz w:val="28"/>
          <w:szCs w:val="28"/>
        </w:rPr>
        <w:t>: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кабельное вещание</w:t>
      </w:r>
      <w:r w:rsidRPr="00B242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IPTV</w:t>
      </w:r>
      <w:r>
        <w:rPr>
          <w:rFonts w:ascii="Times New Roman" w:hAnsi="Times New Roman" w:cs="Times New Roman"/>
          <w:sz w:val="28"/>
          <w:szCs w:val="28"/>
        </w:rPr>
        <w:t xml:space="preserve"> – 0,1;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ФМ – 0,2;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онлайн-интернет вещание – 0,1;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городское радио – 0,05;</w:t>
      </w:r>
    </w:p>
    <w:p w:rsidR="00B242AE" w:rsidRP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вещание в Торговых центрах – 0,05.</w:t>
      </w:r>
    </w:p>
    <w:p w:rsidR="003331FD" w:rsidRDefault="003331FD" w:rsidP="0053640B">
      <w:pPr>
        <w:widowControl w:val="0"/>
        <w:numPr>
          <w:ilvl w:val="0"/>
          <w:numId w:val="35"/>
        </w:numPr>
        <w:tabs>
          <w:tab w:val="left" w:pos="31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>Коэффициенты значимости телевидение</w:t>
      </w:r>
      <w:r w:rsidR="00B242AE">
        <w:rPr>
          <w:rFonts w:ascii="Times New Roman" w:hAnsi="Times New Roman" w:cs="Times New Roman"/>
          <w:sz w:val="28"/>
          <w:szCs w:val="28"/>
        </w:rPr>
        <w:t xml:space="preserve"> – 0,5 (максимальная сумма коэффициентов)</w:t>
      </w:r>
      <w:r w:rsidRPr="003331FD">
        <w:rPr>
          <w:rFonts w:ascii="Times New Roman" w:hAnsi="Times New Roman" w:cs="Times New Roman"/>
          <w:sz w:val="28"/>
          <w:szCs w:val="28"/>
        </w:rPr>
        <w:t>: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AE">
        <w:rPr>
          <w:rFonts w:ascii="Times New Roman" w:hAnsi="Times New Roman" w:cs="Times New Roman"/>
          <w:sz w:val="28"/>
          <w:szCs w:val="28"/>
        </w:rPr>
        <w:t>кабельное вещание/IPTV – 0,1;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спутниковое вещание – 0,2;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онлайн-интернет вещание – 0,1;</w:t>
      </w:r>
    </w:p>
    <w:p w:rsidR="00B242AE" w:rsidRPr="003331FD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наличие/соответствие критериям «22» («21») кнопки.</w:t>
      </w:r>
    </w:p>
    <w:p w:rsidR="003331FD" w:rsidRDefault="003331FD" w:rsidP="0053640B">
      <w:pPr>
        <w:widowControl w:val="0"/>
        <w:numPr>
          <w:ilvl w:val="0"/>
          <w:numId w:val="35"/>
        </w:numPr>
        <w:tabs>
          <w:tab w:val="left" w:pos="317"/>
        </w:tabs>
        <w:autoSpaceDE w:val="0"/>
        <w:autoSpaceDN w:val="0"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>Коэффици</w:t>
      </w:r>
      <w:r w:rsidR="00B242AE">
        <w:rPr>
          <w:rFonts w:ascii="Times New Roman" w:hAnsi="Times New Roman" w:cs="Times New Roman"/>
          <w:sz w:val="28"/>
          <w:szCs w:val="28"/>
        </w:rPr>
        <w:t xml:space="preserve">ент значимости сетевые СМИ – 0,5 </w:t>
      </w:r>
      <w:r w:rsidR="00B242AE" w:rsidRPr="00B242AE">
        <w:rPr>
          <w:rFonts w:ascii="Times New Roman" w:hAnsi="Times New Roman" w:cs="Times New Roman"/>
          <w:sz w:val="28"/>
          <w:szCs w:val="28"/>
        </w:rPr>
        <w:t>(максимальная сумма коэффициентов):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посещаемость более 20% целевой аудитории – 0,2;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посещаемость от 10% до 20% от целевой аудитории – 0,1;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посещаемость менее 10% от целевой аудитории – 0,05;</w:t>
      </w:r>
    </w:p>
    <w:p w:rsidR="00B242AE" w:rsidRDefault="00B242AE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счетчика просмотров к каждой публикации – 0,1</w:t>
      </w:r>
      <w:r w:rsidR="004040C8">
        <w:rPr>
          <w:rFonts w:ascii="Times New Roman" w:hAnsi="Times New Roman" w:cs="Times New Roman"/>
          <w:sz w:val="28"/>
          <w:szCs w:val="28"/>
        </w:rPr>
        <w:t>;</w:t>
      </w:r>
    </w:p>
    <w:p w:rsidR="004040C8" w:rsidRPr="003331FD" w:rsidRDefault="004040C8" w:rsidP="0053640B">
      <w:pPr>
        <w:widowControl w:val="0"/>
        <w:tabs>
          <w:tab w:val="left" w:pos="317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обратной связи – 0,2.</w:t>
      </w:r>
    </w:p>
    <w:p w:rsidR="003331FD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3331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Ца</w:t>
      </w:r>
      <w:proofErr w:type="spellEnd"/>
      <w:r w:rsidRPr="003331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</w:t>
      </w:r>
      <w:r w:rsidRPr="00333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целевая аудитория, совершеннолетних жителей муниципального образования (+18) по данным избирательной комиссии Московской области (</w:t>
      </w:r>
      <w:hyperlink r:id="rId10" w:history="1">
        <w:r w:rsidRPr="003331FD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http://www.moscow_reg.izbirkom.ru/chislennost-izbirateley</w:t>
        </w:r>
      </w:hyperlink>
      <w:r w:rsidR="00876F8C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876F8C" w:rsidRPr="003331FD" w:rsidRDefault="00876F8C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F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ИЦ –</w:t>
      </w:r>
      <w:r w:rsidRPr="00876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</w:r>
      <w:proofErr w:type="spellStart"/>
      <w:r w:rsidRPr="00876F8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Медиалогия</w:t>
      </w:r>
      <w:proofErr w:type="spellEnd"/>
      <w:r w:rsidRPr="00876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(предоставляется каждый месяц). При ИЦ ≤ 1, </w:t>
      </w:r>
      <w:proofErr w:type="gramStart"/>
      <w:r w:rsidRPr="00876F8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соответствующему</w:t>
      </w:r>
      <w:proofErr w:type="gramEnd"/>
      <w:r w:rsidRPr="00876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СМИ присваивается ИЦ=1.</w:t>
      </w:r>
    </w:p>
    <w:p w:rsidR="003331FD" w:rsidRPr="003331FD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31FD" w:rsidRPr="003331FD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1FD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Источник информации</w:t>
      </w:r>
      <w:r w:rsidR="00312A3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333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данные </w:t>
      </w:r>
      <w:r w:rsidR="00312A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</w:t>
      </w:r>
      <w:r w:rsid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3331FD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Одинцовского городского округа</w:t>
      </w:r>
      <w:r w:rsidR="00E31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</w:t>
      </w:r>
      <w:r w:rsidR="00312A3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33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Главно</w:t>
      </w:r>
      <w:r w:rsidR="00312A3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33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</w:t>
      </w:r>
      <w:r w:rsidR="00312A3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33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информационной политике Московской области.</w:t>
      </w:r>
    </w:p>
    <w:p w:rsidR="003331FD" w:rsidRPr="003331FD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31FD" w:rsidRPr="00F811B3" w:rsidRDefault="003331FD" w:rsidP="005364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1B3">
        <w:rPr>
          <w:rFonts w:ascii="Times New Roman" w:hAnsi="Times New Roman" w:cs="Times New Roman"/>
          <w:b/>
          <w:sz w:val="28"/>
          <w:szCs w:val="28"/>
        </w:rPr>
        <w:t>Показатель 1.2. «Уровень информированности населения в социальных сетях»</w:t>
      </w:r>
    </w:p>
    <w:p w:rsidR="00312A33" w:rsidRPr="00F811B3" w:rsidRDefault="00312A33" w:rsidP="005364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1FD" w:rsidRPr="00F811B3" w:rsidRDefault="003331FD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1B3">
        <w:rPr>
          <w:rFonts w:ascii="Times New Roman" w:hAnsi="Times New Roman" w:cs="Times New Roman"/>
          <w:sz w:val="28"/>
          <w:szCs w:val="28"/>
        </w:rPr>
        <w:t>Единица измерения – балл.</w:t>
      </w:r>
    </w:p>
    <w:p w:rsidR="003331FD" w:rsidRPr="00F811B3" w:rsidRDefault="003331FD" w:rsidP="0053640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1B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01656" w:rsidRPr="00F811B3" w:rsidRDefault="00E01656" w:rsidP="005364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vertAlign w:val="subscript"/>
          </w:rPr>
          <m:t>А</m:t>
        </m:r>
      </m:oMath>
      <w:r w:rsidRPr="00F811B3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F811B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F811B3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811B3">
        <w:rPr>
          <w:rFonts w:ascii="Times New Roman" w:hAnsi="Times New Roman" w:cs="Times New Roman"/>
          <w:b/>
          <w:sz w:val="28"/>
          <w:szCs w:val="28"/>
        </w:rPr>
        <w:t>+</w:t>
      </w:r>
      <w:r w:rsidRPr="00F811B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F811B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811B3">
        <w:rPr>
          <w:rFonts w:ascii="Times New Roman" w:hAnsi="Times New Roman" w:cs="Times New Roman"/>
          <w:b/>
          <w:sz w:val="28"/>
          <w:szCs w:val="28"/>
        </w:rPr>
        <w:t>+</w:t>
      </w:r>
      <w:r w:rsidRPr="00F811B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F811B3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F811B3">
        <w:rPr>
          <w:rFonts w:ascii="Times New Roman" w:hAnsi="Times New Roman" w:cs="Times New Roman"/>
          <w:b/>
          <w:sz w:val="28"/>
          <w:szCs w:val="28"/>
        </w:rPr>
        <w:t>+</w:t>
      </w:r>
      <w:r w:rsidRPr="00F811B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F811B3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F811B3">
        <w:rPr>
          <w:rFonts w:ascii="Times New Roman" w:hAnsi="Times New Roman" w:cs="Times New Roman"/>
          <w:sz w:val="28"/>
          <w:szCs w:val="28"/>
        </w:rPr>
        <w:t>,</w:t>
      </w:r>
    </w:p>
    <w:p w:rsidR="00E01656" w:rsidRPr="00F811B3" w:rsidRDefault="00E01656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31FD" w:rsidRPr="00F811B3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3331FD" w:rsidRPr="00F811B3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1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 – 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показатель уровня информированности населения в социальных сетях</w:t>
      </w:r>
      <w:r w:rsidR="00E01656"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направлен на усиление вовлеченности читателей официальных аккаунтов и страниц муниципального образования Московской области в социальных сетях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bookmarkStart w:id="0" w:name="OLE_LINK14"/>
    <w:bookmarkStart w:id="1" w:name="OLE_LINK15"/>
    <w:p w:rsidR="008F3F15" w:rsidRPr="00F811B3" w:rsidRDefault="001E39B3" w:rsidP="0053640B">
      <w:p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="008F3F15" w:rsidRPr="00F811B3">
        <w:rPr>
          <w:rFonts w:ascii="Times New Roman" w:eastAsia="Times New Roman" w:hAnsi="Times New Roman" w:cs="Times New Roman"/>
          <w:b/>
          <w:iCs/>
          <w:sz w:val="28"/>
          <w:szCs w:val="28"/>
        </w:rPr>
        <w:t>–</w:t>
      </w:r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коэффициент подписчиков</w:t>
      </w:r>
      <w:r w:rsidR="00E01656" w:rsidRPr="00F811B3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E01656" w:rsidRPr="00F811B3">
        <w:rPr>
          <w:rFonts w:ascii="Cambria Math" w:eastAsia="Cambria" w:hAnsi="Cambria Math" w:cs="Cambria Math"/>
          <w:sz w:val="28"/>
          <w:szCs w:val="20"/>
        </w:rPr>
        <w:t>𝒌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  <w:lang w:val="en-US"/>
        </w:rPr>
        <w:t>min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</w:rPr>
        <w:t xml:space="preserve"> </w:t>
      </w:r>
      <w:r w:rsidR="00E01656" w:rsidRPr="00F811B3">
        <w:rPr>
          <w:rFonts w:ascii="Times New Roman" w:eastAsia="Cambria" w:hAnsi="Times New Roman" w:cs="Times New Roman"/>
          <w:sz w:val="28"/>
          <w:szCs w:val="20"/>
        </w:rPr>
        <w:t xml:space="preserve">= 0; </w:t>
      </w:r>
      <w:r w:rsidR="00E01656" w:rsidRPr="00F811B3">
        <w:rPr>
          <w:rFonts w:ascii="Cambria Math" w:eastAsia="Cambria" w:hAnsi="Cambria Math" w:cs="Cambria Math"/>
          <w:sz w:val="28"/>
          <w:szCs w:val="20"/>
        </w:rPr>
        <w:t>𝒌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  <w:lang w:val="en-US"/>
        </w:rPr>
        <w:t>max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</w:rPr>
        <w:t xml:space="preserve">  </w:t>
      </w:r>
      <w:r w:rsidR="00E01656" w:rsidRPr="00F811B3">
        <w:rPr>
          <w:rFonts w:ascii="Times New Roman" w:eastAsia="Cambria" w:hAnsi="Times New Roman" w:cs="Times New Roman"/>
          <w:sz w:val="28"/>
          <w:szCs w:val="20"/>
        </w:rPr>
        <w:t>= 1)</w:t>
      </w:r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8F3F15" w:rsidRPr="00F811B3" w:rsidRDefault="001E39B3" w:rsidP="0053640B">
      <w:p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="008F3F15" w:rsidRPr="00F811B3">
        <w:rPr>
          <w:rFonts w:ascii="Times New Roman" w:eastAsia="Times New Roman" w:hAnsi="Times New Roman" w:cs="Times New Roman"/>
          <w:b/>
          <w:iCs/>
          <w:sz w:val="28"/>
          <w:szCs w:val="28"/>
        </w:rPr>
        <w:t>–</w:t>
      </w:r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коэффициент просмотров публикаций</w:t>
      </w:r>
      <w:r w:rsidR="00E01656" w:rsidRPr="00F811B3">
        <w:rPr>
          <w:rFonts w:ascii="Cambria Math" w:eastAsia="Cambria" w:hAnsi="Cambria Math" w:cs="Cambria Math"/>
          <w:sz w:val="28"/>
          <w:szCs w:val="20"/>
        </w:rPr>
        <w:t xml:space="preserve"> (𝒌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  <w:lang w:val="en-US"/>
        </w:rPr>
        <w:t>min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</w:rPr>
        <w:t xml:space="preserve"> </w:t>
      </w:r>
      <w:r w:rsidR="00E01656" w:rsidRPr="00F811B3">
        <w:rPr>
          <w:rFonts w:ascii="Times New Roman" w:eastAsia="Cambria" w:hAnsi="Times New Roman" w:cs="Times New Roman"/>
          <w:sz w:val="28"/>
          <w:szCs w:val="20"/>
        </w:rPr>
        <w:t xml:space="preserve">= 0; </w:t>
      </w:r>
      <w:r w:rsidR="00E01656" w:rsidRPr="00F811B3">
        <w:rPr>
          <w:rFonts w:ascii="Cambria Math" w:eastAsia="Cambria" w:hAnsi="Cambria Math" w:cs="Cambria Math"/>
          <w:sz w:val="28"/>
          <w:szCs w:val="20"/>
        </w:rPr>
        <w:t>𝒌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  <w:lang w:val="en-US"/>
        </w:rPr>
        <w:t>max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</w:rPr>
        <w:t xml:space="preserve">  </w:t>
      </w:r>
      <w:r w:rsidR="00E01656" w:rsidRPr="00F811B3">
        <w:rPr>
          <w:rFonts w:ascii="Times New Roman" w:eastAsia="Cambria" w:hAnsi="Times New Roman" w:cs="Times New Roman"/>
          <w:sz w:val="28"/>
          <w:szCs w:val="20"/>
        </w:rPr>
        <w:t>= 1</w:t>
      </w:r>
      <w:r w:rsidR="00E01656" w:rsidRPr="00F811B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8F3F15" w:rsidRPr="00F811B3" w:rsidRDefault="001E39B3" w:rsidP="0053640B">
      <w:p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</m:oMath>
      <w:r w:rsidR="008F3F15" w:rsidRPr="00F811B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–</w:t>
      </w:r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коэффициент реакций (</w:t>
      </w:r>
      <w:proofErr w:type="spellStart"/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>лайков</w:t>
      </w:r>
      <w:proofErr w:type="spellEnd"/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 xml:space="preserve">, комментариев, </w:t>
      </w:r>
      <w:proofErr w:type="spellStart"/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>репостов</w:t>
      </w:r>
      <w:proofErr w:type="spellEnd"/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>) на публикации</w:t>
      </w:r>
      <w:r w:rsidR="00E01656" w:rsidRPr="00F811B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01656" w:rsidRPr="00F811B3">
        <w:rPr>
          <w:rFonts w:ascii="Cambria Math" w:eastAsia="Cambria" w:hAnsi="Cambria Math" w:cs="Cambria Math"/>
          <w:sz w:val="28"/>
          <w:szCs w:val="20"/>
        </w:rPr>
        <w:t>𝒌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  <w:lang w:val="en-US"/>
        </w:rPr>
        <w:t>min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</w:rPr>
        <w:t xml:space="preserve"> </w:t>
      </w:r>
      <w:r w:rsidR="00E01656" w:rsidRPr="00F811B3">
        <w:rPr>
          <w:rFonts w:ascii="Times New Roman" w:eastAsia="Cambria" w:hAnsi="Times New Roman" w:cs="Times New Roman"/>
          <w:sz w:val="28"/>
          <w:szCs w:val="20"/>
        </w:rPr>
        <w:t xml:space="preserve">= 0; </w:t>
      </w:r>
      <w:r w:rsidR="00E01656" w:rsidRPr="00F811B3">
        <w:rPr>
          <w:rFonts w:ascii="Cambria Math" w:eastAsia="Cambria" w:hAnsi="Cambria Math" w:cs="Cambria Math"/>
          <w:sz w:val="28"/>
          <w:szCs w:val="20"/>
        </w:rPr>
        <w:t>𝒌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  <w:lang w:val="en-US"/>
        </w:rPr>
        <w:t>max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</w:rPr>
        <w:t xml:space="preserve">  </w:t>
      </w:r>
      <w:r w:rsidR="00E01656" w:rsidRPr="00F811B3">
        <w:rPr>
          <w:rFonts w:ascii="Times New Roman" w:eastAsia="Cambria" w:hAnsi="Times New Roman" w:cs="Times New Roman"/>
          <w:sz w:val="28"/>
          <w:szCs w:val="20"/>
        </w:rPr>
        <w:t>= 1</w:t>
      </w:r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="00E01656" w:rsidRPr="00F811B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8F3F15" w:rsidRPr="00F811B3" w:rsidRDefault="001E39B3" w:rsidP="0053640B">
      <w:pPr>
        <w:spacing w:line="240" w:lineRule="auto"/>
        <w:ind w:left="743"/>
        <w:jc w:val="both"/>
        <w:rPr>
          <w:rFonts w:ascii="Cambria" w:eastAsia="Times New Roman" w:hAnsi="Cambria" w:cs="Times New Roman"/>
          <w:iCs/>
          <w:sz w:val="20"/>
          <w:szCs w:val="20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</m:oMath>
      <w:r w:rsidR="008F3F15" w:rsidRPr="00F811B3">
        <w:rPr>
          <w:rFonts w:ascii="Times New Roman" w:eastAsia="Times New Roman" w:hAnsi="Times New Roman" w:cs="Times New Roman"/>
          <w:b/>
          <w:iCs/>
          <w:sz w:val="28"/>
          <w:szCs w:val="28"/>
        </w:rPr>
        <w:t>–</w:t>
      </w:r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коэффициент количества публикаций</w:t>
      </w:r>
      <w:r w:rsidR="00E01656" w:rsidRPr="00F811B3">
        <w:rPr>
          <w:rFonts w:ascii="Cambria Math" w:eastAsia="Cambria" w:hAnsi="Cambria Math" w:cs="Cambria Math"/>
          <w:sz w:val="28"/>
          <w:szCs w:val="20"/>
        </w:rPr>
        <w:t xml:space="preserve"> (𝒌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  <w:lang w:val="en-US"/>
        </w:rPr>
        <w:t>min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</w:rPr>
        <w:t xml:space="preserve"> </w:t>
      </w:r>
      <w:r w:rsidR="00E01656" w:rsidRPr="00F811B3">
        <w:rPr>
          <w:rFonts w:ascii="Times New Roman" w:eastAsia="Cambria" w:hAnsi="Times New Roman" w:cs="Times New Roman"/>
          <w:sz w:val="28"/>
          <w:szCs w:val="20"/>
        </w:rPr>
        <w:t xml:space="preserve">= 0; </w:t>
      </w:r>
      <w:r w:rsidR="00E01656" w:rsidRPr="00F811B3">
        <w:rPr>
          <w:rFonts w:ascii="Cambria Math" w:eastAsia="Cambria" w:hAnsi="Cambria Math" w:cs="Cambria Math"/>
          <w:sz w:val="28"/>
          <w:szCs w:val="20"/>
        </w:rPr>
        <w:t>𝒌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  <w:lang w:val="en-US"/>
        </w:rPr>
        <w:t>max</w:t>
      </w:r>
      <w:r w:rsidR="00E01656" w:rsidRPr="00F811B3">
        <w:rPr>
          <w:rFonts w:ascii="Times New Roman" w:eastAsia="Cambria" w:hAnsi="Times New Roman" w:cs="Times New Roman"/>
          <w:sz w:val="28"/>
          <w:szCs w:val="20"/>
          <w:vertAlign w:val="subscript"/>
        </w:rPr>
        <w:t xml:space="preserve">  </w:t>
      </w:r>
      <w:r w:rsidR="00E01656" w:rsidRPr="00F811B3">
        <w:rPr>
          <w:rFonts w:ascii="Times New Roman" w:eastAsia="Cambria" w:hAnsi="Times New Roman" w:cs="Times New Roman"/>
          <w:sz w:val="28"/>
          <w:szCs w:val="20"/>
        </w:rPr>
        <w:t>= 1</w:t>
      </w:r>
      <w:r w:rsidR="00E01656" w:rsidRPr="00F811B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8F3F15" w:rsidRPr="00F811B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F3F15" w:rsidRPr="00F811B3" w:rsidRDefault="001E39B3" w:rsidP="0053640B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=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AR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/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AR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цел</m:t>
            </m:r>
          </m:sub>
        </m:sSub>
      </m:oMath>
      <w:r w:rsidR="00A90A4C" w:rsidRPr="00F811B3">
        <w:rPr>
          <w:rFonts w:ascii="Times New Roman" w:eastAsia="Times New Roman" w:hAnsi="Times New Roman" w:cs="Times New Roman"/>
          <w:b/>
          <w:iCs/>
          <w:sz w:val="28"/>
          <w:szCs w:val="28"/>
        </w:rPr>
        <w:t>,</w:t>
      </w:r>
    </w:p>
    <w:p w:rsidR="008F3F15" w:rsidRPr="00F811B3" w:rsidRDefault="008F3F15" w:rsidP="0053640B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F811B3">
        <w:rPr>
          <w:rFonts w:ascii="Times New Roman" w:eastAsia="Times New Roman" w:hAnsi="Times New Roman" w:cs="Times New Roman"/>
          <w:iCs/>
          <w:sz w:val="28"/>
          <w:szCs w:val="20"/>
        </w:rPr>
        <w:t>где:</w:t>
      </w: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1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AR –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 </w:t>
      </w: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1B3">
        <w:rPr>
          <w:rFonts w:ascii="Cambria Math" w:eastAsiaTheme="minorHAnsi" w:hAnsi="Cambria Math" w:cs="Cambria Math"/>
          <w:b/>
          <w:sz w:val="28"/>
          <w:szCs w:val="28"/>
          <w:lang w:eastAsia="en-US"/>
        </w:rPr>
        <w:t>𝐴𝑅</w:t>
      </w:r>
      <w:proofErr w:type="gramStart"/>
      <w:r w:rsidRPr="00F811B3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>цел</w:t>
      </w:r>
      <w:proofErr w:type="gramEnd"/>
      <w:r w:rsidRPr="00F811B3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 xml:space="preserve"> </w:t>
      </w:r>
      <w:r w:rsidRPr="00F811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–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целевое чис</w:t>
      </w:r>
      <w:r w:rsidR="00E01656"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ло не уникальных подписчиков (2</w:t>
      </w:r>
      <w:r w:rsidR="00631345"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% от числа совершеннолетних жителей, проживающих в муниципальном образовании Московской области по данным избирательной комиссии).</w:t>
      </w: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 w:rsidRPr="00F811B3">
        <w:rPr>
          <w:rFonts w:ascii="Times New Roman" w:hAnsi="Times New Roman" w:cs="Times New Roman"/>
          <w:b/>
          <w:sz w:val="28"/>
          <w:szCs w:val="28"/>
          <w:lang w:val="en-US" w:eastAsia="en-US"/>
        </w:rPr>
        <w:t>k</w:t>
      </w:r>
      <w:r w:rsidRPr="00F811B3">
        <w:rPr>
          <w:rFonts w:ascii="Times New Roman" w:hAnsi="Times New Roman" w:cs="Times New Roman"/>
          <w:b/>
          <w:sz w:val="28"/>
          <w:szCs w:val="28"/>
          <w:vertAlign w:val="subscript"/>
          <w:lang w:val="en-US" w:eastAsia="en-US"/>
        </w:rPr>
        <w:t>2</w:t>
      </w:r>
      <w:r w:rsidRPr="00F811B3">
        <w:rPr>
          <w:rFonts w:ascii="Times New Roman" w:hAnsi="Times New Roman" w:cs="Times New Roman"/>
          <w:b/>
          <w:sz w:val="28"/>
          <w:szCs w:val="28"/>
          <w:lang w:val="en-US" w:eastAsia="en-US"/>
        </w:rPr>
        <w:t>=</w:t>
      </w:r>
      <m:oMath>
        <m:nary>
          <m:naryPr>
            <m:chr m:val="∑"/>
            <m:limLoc m:val="subSup"/>
            <m:supHide m:val="1"/>
            <m:ctrlPr>
              <w:rPr>
                <w:rFonts w:ascii="Cambria Math" w:eastAsiaTheme="minorHAnsi" w:hAnsi="Cambria Math" w:cs="Times New Roman"/>
                <w:b/>
                <w:sz w:val="28"/>
                <w:szCs w:val="28"/>
                <w:lang w:eastAsia="en-US"/>
              </w:rPr>
            </m:ctrlPr>
          </m:naryPr>
          <m:sub>
            <m:r>
              <m:rPr>
                <m:sty m:val="b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просм</m:t>
            </m:r>
            <m:r>
              <m:rPr>
                <m:sty m:val="b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/</m:t>
            </m:r>
          </m:sub>
          <m:sup/>
          <m:e>
            <m:r>
              <m:rPr>
                <m:sty m:val="b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(</m:t>
            </m:r>
            <m:sSub>
              <m:sSubPr>
                <m:ctrlPr>
                  <w:rPr>
                    <w:rFonts w:ascii="Cambria Math" w:eastAsiaTheme="minorHAnsi" w:hAnsi="Cambria Math" w:cs="Times New Roman"/>
                    <w:b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AR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цел</m:t>
                </m:r>
              </m:sub>
            </m:sSub>
            <m:r>
              <m:rPr>
                <m:sty m:val="b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*</m:t>
            </m:r>
            <m:r>
              <m:rPr>
                <m:sty m:val="b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30</m:t>
            </m:r>
            <m:r>
              <m:rPr>
                <m:sty m:val="b"/>
              </m:rP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*</m:t>
            </m:r>
          </m:e>
        </m:nary>
        <m:sSub>
          <m:sSubPr>
            <m:ctrlPr>
              <w:rPr>
                <w:rFonts w:ascii="Cambria Math" w:eastAsiaTheme="minorHAnsi" w:hAnsi="Cambria Math" w:cs="Times New Roman"/>
                <w:b/>
                <w:sz w:val="28"/>
                <w:szCs w:val="28"/>
                <w:lang w:eastAsia="en-U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мес</m:t>
            </m:r>
          </m:sub>
        </m:sSub>
        <m:r>
          <m:rPr>
            <m:sty m:val="b"/>
          </m:rPr>
          <w:rPr>
            <w:rFonts w:ascii="Cambria Math" w:eastAsiaTheme="minorHAnsi" w:hAnsi="Cambria Math" w:cs="Times New Roman"/>
            <w:sz w:val="28"/>
            <w:szCs w:val="28"/>
            <w:lang w:val="en-US" w:eastAsia="en-US"/>
          </w:rPr>
          <m:t>)</m:t>
        </m:r>
      </m:oMath>
      <w:r w:rsidRPr="00F811B3">
        <w:rPr>
          <w:rFonts w:ascii="Times New Roman" w:hAnsi="Times New Roman" w:cs="Times New Roman"/>
          <w:b/>
          <w:sz w:val="28"/>
          <w:szCs w:val="28"/>
          <w:lang w:val="en-US" w:eastAsia="en-US"/>
        </w:rPr>
        <w:t>,</w:t>
      </w: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11B3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3331FD" w:rsidRPr="00F811B3" w:rsidRDefault="003331FD" w:rsidP="005364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1B3">
        <w:rPr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F811B3">
        <w:rPr>
          <w:b/>
          <w:color w:val="auto"/>
          <w:sz w:val="28"/>
          <w:szCs w:val="28"/>
        </w:rPr>
        <w:t>Σ</w:t>
      </w:r>
      <w:r w:rsidRPr="00F811B3">
        <w:rPr>
          <w:b/>
          <w:color w:val="auto"/>
          <w:sz w:val="28"/>
          <w:szCs w:val="28"/>
          <w:vertAlign w:val="subscript"/>
        </w:rPr>
        <w:t>просм</w:t>
      </w:r>
      <w:proofErr w:type="spellEnd"/>
      <w:r w:rsidRPr="00F811B3">
        <w:rPr>
          <w:b/>
          <w:color w:val="auto"/>
          <w:sz w:val="28"/>
          <w:szCs w:val="28"/>
        </w:rPr>
        <w:t xml:space="preserve"> -</w:t>
      </w:r>
      <w:r w:rsidRPr="00F811B3">
        <w:rPr>
          <w:color w:val="auto"/>
          <w:sz w:val="28"/>
          <w:szCs w:val="28"/>
        </w:rPr>
        <w:t xml:space="preserve"> фактическое число не уникальных просмотров публикаций в официальных аккаунтах главы и администрации муниципального образования за отчетный период; </w:t>
      </w:r>
      <w:proofErr w:type="gramEnd"/>
    </w:p>
    <w:p w:rsidR="003331FD" w:rsidRPr="00F811B3" w:rsidRDefault="00E01656" w:rsidP="005364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1B3">
        <w:rPr>
          <w:b/>
          <w:color w:val="auto"/>
          <w:sz w:val="28"/>
          <w:szCs w:val="28"/>
        </w:rPr>
        <w:t>3</w:t>
      </w:r>
      <w:r w:rsidR="003331FD" w:rsidRPr="00F811B3">
        <w:rPr>
          <w:b/>
          <w:color w:val="auto"/>
          <w:sz w:val="28"/>
          <w:szCs w:val="28"/>
        </w:rPr>
        <w:t>0 –</w:t>
      </w:r>
      <w:r w:rsidR="003331FD" w:rsidRPr="00F811B3">
        <w:rPr>
          <w:color w:val="auto"/>
          <w:sz w:val="28"/>
          <w:szCs w:val="28"/>
        </w:rPr>
        <w:t xml:space="preserve"> целевое число публикаций, которые смотрит каждый подписчик за месяц; </w:t>
      </w: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811B3">
        <w:rPr>
          <w:rFonts w:ascii="Cambria Math" w:hAnsi="Cambria Math" w:cs="Cambria Math"/>
          <w:b/>
          <w:sz w:val="28"/>
          <w:szCs w:val="28"/>
        </w:rPr>
        <w:t>𝑁</w:t>
      </w:r>
      <w:proofErr w:type="spellStart"/>
      <w:proofErr w:type="gramStart"/>
      <w:r w:rsidRPr="00F811B3">
        <w:rPr>
          <w:rFonts w:ascii="Times New Roman" w:hAnsi="Times New Roman" w:cs="Times New Roman"/>
          <w:b/>
          <w:sz w:val="28"/>
          <w:szCs w:val="28"/>
          <w:vertAlign w:val="subscript"/>
        </w:rPr>
        <w:t>мес</w:t>
      </w:r>
      <w:proofErr w:type="spellEnd"/>
      <w:proofErr w:type="gramEnd"/>
      <w:r w:rsidRPr="00F811B3">
        <w:rPr>
          <w:rFonts w:ascii="Times New Roman" w:hAnsi="Times New Roman" w:cs="Times New Roman"/>
          <w:sz w:val="28"/>
          <w:szCs w:val="28"/>
        </w:rPr>
        <w:t xml:space="preserve"> – число месяцев в отчетном периоде, </w:t>
      </w:r>
      <w:r w:rsidR="00631345" w:rsidRPr="00F811B3">
        <w:rPr>
          <w:rFonts w:ascii="Times New Roman" w:hAnsi="Times New Roman" w:cs="Times New Roman"/>
          <w:sz w:val="28"/>
          <w:szCs w:val="28"/>
        </w:rPr>
        <w:t>(единиц</w:t>
      </w:r>
      <w:r w:rsidRPr="00F811B3">
        <w:rPr>
          <w:rFonts w:ascii="Times New Roman" w:hAnsi="Times New Roman" w:cs="Times New Roman"/>
          <w:sz w:val="28"/>
          <w:szCs w:val="28"/>
        </w:rPr>
        <w:t>).</w:t>
      </w: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811B3">
        <w:rPr>
          <w:rFonts w:ascii="Times New Roman" w:hAnsi="Times New Roman" w:cs="Times New Roman"/>
          <w:b/>
          <w:sz w:val="28"/>
          <w:szCs w:val="28"/>
          <w:lang w:val="en-US" w:eastAsia="en-US"/>
        </w:rPr>
        <w:t>k</w:t>
      </w:r>
      <w:r w:rsidRPr="00F811B3"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  <w:t>3</w:t>
      </w:r>
      <w:r w:rsidRPr="00F811B3">
        <w:rPr>
          <w:rFonts w:ascii="Times New Roman" w:hAnsi="Times New Roman" w:cs="Times New Roman"/>
          <w:b/>
          <w:sz w:val="28"/>
          <w:szCs w:val="28"/>
          <w:lang w:eastAsia="en-US"/>
        </w:rPr>
        <w:t>=</w:t>
      </w:r>
      <w:r w:rsidRPr="00F811B3">
        <w:rPr>
          <w:rFonts w:ascii="Times New Roman" w:hAnsi="Times New Roman" w:cs="Times New Roman"/>
          <w:b/>
          <w:sz w:val="28"/>
          <w:szCs w:val="28"/>
          <w:lang w:val="en-US" w:eastAsia="en-US"/>
        </w:rPr>
        <w:t>SI</w:t>
      </w:r>
      <w:proofErr w:type="gramStart"/>
      <w:r w:rsidRPr="00F811B3">
        <w:rPr>
          <w:rFonts w:ascii="Times New Roman" w:hAnsi="Times New Roman" w:cs="Times New Roman"/>
          <w:b/>
          <w:sz w:val="28"/>
          <w:szCs w:val="28"/>
          <w:lang w:eastAsia="en-US"/>
        </w:rPr>
        <w:t>/(</w:t>
      </w:r>
      <w:proofErr w:type="gramEnd"/>
      <w:r w:rsidRPr="00F811B3">
        <w:rPr>
          <w:rFonts w:ascii="Times New Roman" w:hAnsi="Times New Roman" w:cs="Times New Roman"/>
          <w:b/>
          <w:sz w:val="28"/>
          <w:szCs w:val="28"/>
          <w:lang w:val="en-US" w:eastAsia="en-US"/>
        </w:rPr>
        <w:t>AR</w:t>
      </w:r>
      <w:r w:rsidRPr="00F811B3"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  <w:t>цел</w:t>
      </w:r>
      <w:r w:rsidR="00631345" w:rsidRPr="00F811B3">
        <w:rPr>
          <w:rFonts w:ascii="Times New Roman" w:hAnsi="Times New Roman" w:cs="Times New Roman"/>
          <w:b/>
          <w:sz w:val="28"/>
          <w:szCs w:val="28"/>
          <w:lang w:eastAsia="en-US"/>
        </w:rPr>
        <w:t>*2,6</w:t>
      </w:r>
      <w:r w:rsidRPr="00F811B3">
        <w:rPr>
          <w:rFonts w:ascii="Times New Roman" w:hAnsi="Times New Roman" w:cs="Times New Roman"/>
          <w:b/>
          <w:sz w:val="28"/>
          <w:szCs w:val="28"/>
          <w:lang w:eastAsia="en-US"/>
        </w:rPr>
        <w:t>*</w:t>
      </w:r>
      <w:r w:rsidRPr="00F811B3">
        <w:rPr>
          <w:rFonts w:ascii="Times New Roman" w:hAnsi="Times New Roman" w:cs="Times New Roman"/>
          <w:b/>
          <w:sz w:val="28"/>
          <w:szCs w:val="28"/>
          <w:lang w:val="en-US" w:eastAsia="en-US"/>
        </w:rPr>
        <w:t>N</w:t>
      </w:r>
      <w:proofErr w:type="spellStart"/>
      <w:r w:rsidRPr="00F811B3"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  <w:t>мес</w:t>
      </w:r>
      <w:proofErr w:type="spellEnd"/>
      <w:r w:rsidRPr="00F811B3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Pr="00F811B3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11B3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11B3">
        <w:rPr>
          <w:rFonts w:ascii="Times New Roman" w:hAnsi="Times New Roman" w:cs="Times New Roman"/>
          <w:b/>
          <w:sz w:val="28"/>
          <w:szCs w:val="28"/>
          <w:lang w:eastAsia="en-US"/>
        </w:rPr>
        <w:t>SI –</w:t>
      </w:r>
      <w:r w:rsidRPr="00F811B3">
        <w:rPr>
          <w:rFonts w:ascii="Times New Roman" w:hAnsi="Times New Roman" w:cs="Times New Roman"/>
          <w:sz w:val="28"/>
          <w:szCs w:val="28"/>
          <w:lang w:eastAsia="en-US"/>
        </w:rPr>
        <w:t xml:space="preserve"> фактическое число реакций (</w:t>
      </w:r>
      <w:proofErr w:type="spellStart"/>
      <w:r w:rsidRPr="00F811B3">
        <w:rPr>
          <w:rFonts w:ascii="Times New Roman" w:hAnsi="Times New Roman" w:cs="Times New Roman"/>
          <w:sz w:val="28"/>
          <w:szCs w:val="28"/>
          <w:lang w:eastAsia="en-US"/>
        </w:rPr>
        <w:t>лайков</w:t>
      </w:r>
      <w:proofErr w:type="spellEnd"/>
      <w:r w:rsidRPr="00F811B3">
        <w:rPr>
          <w:rFonts w:ascii="Times New Roman" w:hAnsi="Times New Roman" w:cs="Times New Roman"/>
          <w:sz w:val="28"/>
          <w:szCs w:val="28"/>
          <w:lang w:eastAsia="en-US"/>
        </w:rPr>
        <w:t xml:space="preserve">, комментариев, </w:t>
      </w:r>
      <w:proofErr w:type="spellStart"/>
      <w:r w:rsidRPr="00F811B3">
        <w:rPr>
          <w:rFonts w:ascii="Times New Roman" w:hAnsi="Times New Roman" w:cs="Times New Roman"/>
          <w:sz w:val="28"/>
          <w:szCs w:val="28"/>
          <w:lang w:eastAsia="en-US"/>
        </w:rPr>
        <w:t>репостов</w:t>
      </w:r>
      <w:proofErr w:type="spellEnd"/>
      <w:r w:rsidRPr="00F811B3">
        <w:rPr>
          <w:rFonts w:ascii="Times New Roman" w:hAnsi="Times New Roman" w:cs="Times New Roman"/>
          <w:sz w:val="28"/>
          <w:szCs w:val="28"/>
          <w:lang w:eastAsia="en-US"/>
        </w:rPr>
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</w:r>
    </w:p>
    <w:p w:rsidR="003331FD" w:rsidRPr="00F811B3" w:rsidRDefault="00631345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11B3">
        <w:rPr>
          <w:rFonts w:ascii="Times New Roman" w:hAnsi="Times New Roman" w:cs="Times New Roman"/>
          <w:b/>
          <w:sz w:val="28"/>
          <w:szCs w:val="28"/>
          <w:lang w:eastAsia="en-US"/>
        </w:rPr>
        <w:t>2,6</w:t>
      </w:r>
      <w:r w:rsidR="003331FD" w:rsidRPr="00F811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–</w:t>
      </w:r>
      <w:r w:rsidR="003331FD" w:rsidRPr="00F811B3">
        <w:rPr>
          <w:rFonts w:ascii="Times New Roman" w:hAnsi="Times New Roman" w:cs="Times New Roman"/>
          <w:sz w:val="28"/>
          <w:szCs w:val="28"/>
          <w:lang w:eastAsia="en-US"/>
        </w:rPr>
        <w:t xml:space="preserve"> целевое число реакций на публикации, которые оставляет каждый подписчик за месяц.</w:t>
      </w:r>
    </w:p>
    <w:p w:rsidR="003331FD" w:rsidRPr="00F811B3" w:rsidRDefault="003331FD" w:rsidP="0053640B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F811B3">
        <w:rPr>
          <w:b/>
          <w:color w:val="auto"/>
          <w:sz w:val="28"/>
          <w:szCs w:val="28"/>
          <w:lang w:val="en-US"/>
        </w:rPr>
        <w:t>k</w:t>
      </w:r>
      <w:r w:rsidRPr="00F811B3">
        <w:rPr>
          <w:b/>
          <w:color w:val="auto"/>
          <w:sz w:val="28"/>
          <w:szCs w:val="28"/>
          <w:vertAlign w:val="subscript"/>
        </w:rPr>
        <w:t>4</w:t>
      </w:r>
      <w:r w:rsidRPr="00F811B3">
        <w:rPr>
          <w:b/>
          <w:color w:val="auto"/>
          <w:sz w:val="28"/>
          <w:szCs w:val="28"/>
        </w:rPr>
        <w:t>=</w:t>
      </w:r>
      <w:r w:rsidRPr="00F811B3">
        <w:rPr>
          <w:b/>
          <w:color w:val="auto"/>
          <w:sz w:val="28"/>
          <w:szCs w:val="28"/>
          <w:lang w:val="en-US"/>
        </w:rPr>
        <w:t>N</w:t>
      </w:r>
      <w:r w:rsidRPr="00F811B3">
        <w:rPr>
          <w:b/>
          <w:color w:val="auto"/>
          <w:sz w:val="28"/>
          <w:szCs w:val="28"/>
          <w:vertAlign w:val="subscript"/>
        </w:rPr>
        <w:t>пост</w:t>
      </w:r>
      <w:r w:rsidR="00E01656" w:rsidRPr="00F811B3">
        <w:rPr>
          <w:b/>
          <w:color w:val="auto"/>
          <w:sz w:val="28"/>
          <w:szCs w:val="28"/>
        </w:rPr>
        <w:t>/24</w:t>
      </w:r>
      <w:r w:rsidRPr="00F811B3">
        <w:rPr>
          <w:b/>
          <w:color w:val="auto"/>
          <w:sz w:val="28"/>
          <w:szCs w:val="28"/>
        </w:rPr>
        <w:t>0*</w:t>
      </w:r>
      <w:r w:rsidRPr="00F811B3">
        <w:rPr>
          <w:b/>
          <w:color w:val="auto"/>
          <w:sz w:val="28"/>
          <w:szCs w:val="28"/>
          <w:lang w:val="en-US"/>
        </w:rPr>
        <w:t>N</w:t>
      </w:r>
      <w:proofErr w:type="spellStart"/>
      <w:r w:rsidRPr="00F811B3">
        <w:rPr>
          <w:b/>
          <w:color w:val="auto"/>
          <w:sz w:val="28"/>
          <w:szCs w:val="28"/>
          <w:vertAlign w:val="subscript"/>
        </w:rPr>
        <w:t>мес</w:t>
      </w:r>
      <w:proofErr w:type="spellEnd"/>
      <w:r w:rsidRPr="00F811B3">
        <w:rPr>
          <w:b/>
          <w:color w:val="auto"/>
          <w:sz w:val="28"/>
          <w:szCs w:val="28"/>
        </w:rPr>
        <w:t>,</w:t>
      </w:r>
    </w:p>
    <w:p w:rsidR="003331FD" w:rsidRPr="00F811B3" w:rsidRDefault="003331FD" w:rsidP="005364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1B3">
        <w:rPr>
          <w:color w:val="auto"/>
          <w:sz w:val="28"/>
          <w:szCs w:val="28"/>
        </w:rPr>
        <w:t>где:</w:t>
      </w: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1B3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</w:t>
      </w:r>
      <w:r w:rsidRPr="00F811B3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>пост</w:t>
      </w:r>
      <w:r w:rsidRPr="00F811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-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число публикаций в официальных страницах и аккаунтах муниципального образования Московской области в социальных сетях за отчетный период;</w:t>
      </w:r>
    </w:p>
    <w:p w:rsidR="003331FD" w:rsidRPr="00F811B3" w:rsidRDefault="00E01656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1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24</w:t>
      </w:r>
      <w:r w:rsidR="003331FD" w:rsidRPr="00F811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 –</w:t>
      </w:r>
      <w:r w:rsidR="003331FD"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</w:t>
      </w:r>
      <w:r w:rsidR="00631345"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евое число публикаций за месяц.</w:t>
      </w: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31FD" w:rsidRPr="00F811B3" w:rsidRDefault="003331FD" w:rsidP="0053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</w:t>
      </w:r>
      <w:proofErr w:type="gramStart"/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11B3">
        <w:rPr>
          <w:rFonts w:ascii="Cambria Math" w:eastAsiaTheme="minorHAnsi" w:hAnsi="Cambria Math" w:cs="Cambria Math"/>
          <w:sz w:val="28"/>
          <w:szCs w:val="28"/>
          <w:lang w:eastAsia="en-US"/>
        </w:rPr>
        <w:t>𝒌</w:t>
      </w:r>
      <w:r w:rsidRPr="00F811B3">
        <w:rPr>
          <w:rFonts w:ascii="Cambria Math" w:eastAsiaTheme="minorHAnsi" w:hAnsi="Cambria Math" w:cs="Cambria Math"/>
          <w:sz w:val="28"/>
          <w:szCs w:val="28"/>
          <w:vertAlign w:val="subscript"/>
          <w:lang w:eastAsia="en-US"/>
        </w:rPr>
        <w:t>𝟏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811B3">
        <w:rPr>
          <w:rFonts w:ascii="Cambria Math" w:eastAsiaTheme="minorHAnsi" w:hAnsi="Cambria Math" w:cs="Cambria Math"/>
          <w:sz w:val="28"/>
          <w:szCs w:val="28"/>
          <w:lang w:eastAsia="en-US"/>
        </w:rPr>
        <w:t>𝒌</w:t>
      </w:r>
      <w:r w:rsidRPr="00F811B3">
        <w:rPr>
          <w:rFonts w:ascii="Cambria Math" w:eastAsiaTheme="minorHAnsi" w:hAnsi="Cambria Math" w:cs="Cambria Math"/>
          <w:sz w:val="28"/>
          <w:szCs w:val="28"/>
          <w:vertAlign w:val="subscript"/>
          <w:lang w:eastAsia="en-US"/>
        </w:rPr>
        <w:t>𝟐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811B3">
        <w:rPr>
          <w:rFonts w:ascii="Cambria Math" w:eastAsiaTheme="minorHAnsi" w:hAnsi="Cambria Math" w:cs="Cambria Math"/>
          <w:sz w:val="28"/>
          <w:szCs w:val="28"/>
          <w:lang w:eastAsia="en-US"/>
        </w:rPr>
        <w:t>𝒌</w:t>
      </w:r>
      <w:r w:rsidRPr="00F811B3">
        <w:rPr>
          <w:rFonts w:ascii="Cambria Math" w:eastAsiaTheme="minorHAnsi" w:hAnsi="Cambria Math" w:cs="Cambria Math"/>
          <w:sz w:val="28"/>
          <w:szCs w:val="28"/>
          <w:vertAlign w:val="subscript"/>
          <w:lang w:eastAsia="en-US"/>
        </w:rPr>
        <w:t>𝟑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811B3">
        <w:rPr>
          <w:rFonts w:ascii="Cambria Math" w:eastAsiaTheme="minorHAnsi" w:hAnsi="Cambria Math" w:cs="Cambria Math"/>
          <w:sz w:val="28"/>
          <w:szCs w:val="28"/>
          <w:lang w:eastAsia="en-US"/>
        </w:rPr>
        <w:t>𝒌</w:t>
      </w:r>
      <w:r w:rsidRPr="00F811B3">
        <w:rPr>
          <w:rFonts w:ascii="Cambria Math" w:eastAsiaTheme="minorHAnsi" w:hAnsi="Cambria Math" w:cs="Cambria Math"/>
          <w:sz w:val="28"/>
          <w:szCs w:val="28"/>
          <w:vertAlign w:val="subscript"/>
          <w:lang w:eastAsia="en-US"/>
        </w:rPr>
        <w:t>𝟒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≥</w:t>
      </w:r>
      <w:r w:rsidRPr="00F811B3">
        <w:rPr>
          <w:rFonts w:ascii="Cambria Math" w:eastAsiaTheme="minorHAnsi" w:hAnsi="Cambria Math" w:cs="Cambria Math"/>
          <w:sz w:val="28"/>
          <w:szCs w:val="28"/>
          <w:lang w:eastAsia="en-US"/>
        </w:rPr>
        <w:t>𝟏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 </w:t>
      </w:r>
      <w:r w:rsidRPr="00F811B3">
        <w:rPr>
          <w:rFonts w:ascii="Cambria Math" w:eastAsiaTheme="minorHAnsi" w:hAnsi="Cambria Math" w:cs="Cambria Math"/>
          <w:sz w:val="28"/>
          <w:szCs w:val="28"/>
          <w:lang w:eastAsia="en-US"/>
        </w:rPr>
        <w:t>𝒌</w:t>
      </w:r>
      <w:r w:rsidRPr="00F811B3">
        <w:rPr>
          <w:rFonts w:ascii="Cambria Math" w:eastAsiaTheme="minorHAnsi" w:hAnsi="Cambria Math" w:cs="Cambria Math"/>
          <w:sz w:val="28"/>
          <w:szCs w:val="28"/>
          <w:vertAlign w:val="subscript"/>
          <w:lang w:eastAsia="en-US"/>
        </w:rPr>
        <w:t>𝟏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811B3">
        <w:rPr>
          <w:rFonts w:ascii="Cambria Math" w:eastAsiaTheme="minorHAnsi" w:hAnsi="Cambria Math" w:cs="Cambria Math"/>
          <w:sz w:val="28"/>
          <w:szCs w:val="28"/>
          <w:lang w:eastAsia="en-US"/>
        </w:rPr>
        <w:t>𝒌</w:t>
      </w:r>
      <w:r w:rsidRPr="00F811B3">
        <w:rPr>
          <w:rFonts w:ascii="Cambria Math" w:eastAsiaTheme="minorHAnsi" w:hAnsi="Cambria Math" w:cs="Cambria Math"/>
          <w:sz w:val="28"/>
          <w:szCs w:val="28"/>
          <w:vertAlign w:val="subscript"/>
          <w:lang w:eastAsia="en-US"/>
        </w:rPr>
        <w:t>𝟐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811B3">
        <w:rPr>
          <w:rFonts w:ascii="Cambria Math" w:eastAsiaTheme="minorHAnsi" w:hAnsi="Cambria Math" w:cs="Cambria Math"/>
          <w:sz w:val="28"/>
          <w:szCs w:val="28"/>
          <w:lang w:eastAsia="en-US"/>
        </w:rPr>
        <w:t>𝒌</w:t>
      </w:r>
      <w:r w:rsidRPr="00F811B3">
        <w:rPr>
          <w:rFonts w:ascii="Cambria Math" w:eastAsiaTheme="minorHAnsi" w:hAnsi="Cambria Math" w:cs="Cambria Math"/>
          <w:sz w:val="28"/>
          <w:szCs w:val="28"/>
          <w:vertAlign w:val="subscript"/>
          <w:lang w:eastAsia="en-US"/>
        </w:rPr>
        <w:t>𝟑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811B3">
        <w:rPr>
          <w:rFonts w:ascii="Cambria Math" w:eastAsiaTheme="minorHAnsi" w:hAnsi="Cambria Math" w:cs="Cambria Math"/>
          <w:sz w:val="28"/>
          <w:szCs w:val="28"/>
          <w:lang w:eastAsia="en-US"/>
        </w:rPr>
        <w:t>𝒌</w:t>
      </w:r>
      <w:r w:rsidRPr="00F811B3">
        <w:rPr>
          <w:rFonts w:ascii="Cambria Math" w:eastAsiaTheme="minorHAnsi" w:hAnsi="Cambria Math" w:cs="Cambria Math"/>
          <w:sz w:val="28"/>
          <w:szCs w:val="28"/>
          <w:vertAlign w:val="subscript"/>
          <w:lang w:eastAsia="en-US"/>
        </w:rPr>
        <w:t>𝟒</w:t>
      </w: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 w:rsidRPr="00F811B3">
        <w:rPr>
          <w:rFonts w:ascii="Cambria Math" w:eastAsiaTheme="minorHAnsi" w:hAnsi="Cambria Math" w:cs="Cambria Math"/>
          <w:sz w:val="28"/>
          <w:szCs w:val="28"/>
          <w:lang w:eastAsia="en-US"/>
        </w:rPr>
        <w:t>𝟏</w:t>
      </w:r>
    </w:p>
    <w:bookmarkEnd w:id="0"/>
    <w:bookmarkEnd w:id="1"/>
    <w:p w:rsidR="003331FD" w:rsidRPr="00F811B3" w:rsidRDefault="003331FD" w:rsidP="00536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331FD" w:rsidRPr="00E01656" w:rsidRDefault="00312A33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Источник информации: </w:t>
      </w:r>
      <w:r w:rsidR="00A0490E"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Администрации Одинцовского городского округа</w:t>
      </w:r>
      <w:r w:rsidR="00F05E9A"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</w:t>
      </w:r>
      <w:r w:rsidR="00E01656" w:rsidRPr="00F811B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331FD" w:rsidRPr="003331FD" w:rsidRDefault="003331FD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FD" w:rsidRPr="00A0490E" w:rsidRDefault="003331FD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90E">
        <w:rPr>
          <w:rFonts w:ascii="Times New Roman" w:hAnsi="Times New Roman" w:cs="Times New Roman"/>
          <w:b/>
          <w:bCs/>
          <w:sz w:val="28"/>
          <w:szCs w:val="28"/>
        </w:rPr>
        <w:t>Показатель 1.3. «Наличие незаконных рекламных конструкций, установленных на территории муниципального образования»</w:t>
      </w:r>
    </w:p>
    <w:p w:rsidR="00312A33" w:rsidRPr="00A0490E" w:rsidRDefault="00312A33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1FD" w:rsidRPr="00A0490E" w:rsidRDefault="003331FD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90E">
        <w:rPr>
          <w:rFonts w:ascii="Times New Roman" w:hAnsi="Times New Roman" w:cs="Times New Roman"/>
          <w:sz w:val="28"/>
          <w:szCs w:val="28"/>
        </w:rPr>
        <w:t>Единица измерения - %</w:t>
      </w:r>
    </w:p>
    <w:p w:rsidR="003331FD" w:rsidRPr="00A0490E" w:rsidRDefault="003331FD" w:rsidP="00536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90E">
        <w:rPr>
          <w:rFonts w:ascii="Times New Roman" w:hAnsi="Times New Roman" w:cs="Times New Roman"/>
          <w:bCs/>
          <w:sz w:val="28"/>
          <w:szCs w:val="28"/>
        </w:rPr>
        <w:t>Р</w:t>
      </w:r>
      <w:r w:rsidRPr="00A0490E">
        <w:rPr>
          <w:rFonts w:ascii="Times New Roman" w:hAnsi="Times New Roman" w:cs="Times New Roman"/>
          <w:sz w:val="28"/>
          <w:szCs w:val="28"/>
        </w:rPr>
        <w:t>ассчитывается по формуле:</w:t>
      </w:r>
    </w:p>
    <w:p w:rsidR="003331FD" w:rsidRPr="00FA39AD" w:rsidRDefault="003331FD" w:rsidP="00536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A= </m:t>
          </m:r>
          <m:f>
            <m:fPr>
              <m:ctrlPr>
                <w:rPr>
                  <w:rFonts w:ascii="Cambria Math" w:eastAsiaTheme="minorHAnsi" w:hAnsi="Cambria Math" w:cs="Times New Roman"/>
                  <w:b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B</m:t>
              </m:r>
            </m:num>
            <m:den>
              <m:r>
                <m:rPr>
                  <m:sty m:val="b"/>
                </m:r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C</m:t>
              </m:r>
            </m:den>
          </m:f>
          <m:r>
            <m:rPr>
              <m:sty m:val="b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 xml:space="preserve"> *10</m:t>
          </m:r>
          <m:r>
            <m:rPr>
              <m:sty m:val="bi"/>
            </m:rP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0%</m:t>
          </m:r>
        </m:oMath>
      </m:oMathPara>
    </w:p>
    <w:p w:rsidR="00FA39AD" w:rsidRDefault="00FA39AD" w:rsidP="0053640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31FD" w:rsidRPr="00A0490E" w:rsidRDefault="003331FD" w:rsidP="0053640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490E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C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= 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X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+ 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Y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+ 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Z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</w:p>
    <w:p w:rsidR="003331FD" w:rsidRPr="00A0490E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где: </w:t>
      </w:r>
    </w:p>
    <w:p w:rsidR="003331FD" w:rsidRPr="00A0490E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 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noBreakHyphen/>
      </w:r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незаконные рекламные конструкции по отношению к общему количеству на территории Одинцовского городского округа, в процентах;</w:t>
      </w:r>
    </w:p>
    <w:p w:rsidR="003331FD" w:rsidRPr="00A0490E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noBreakHyphen/>
      </w:r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количество рекламных конструкций в схеме и вне схемы, фактически установленных без действующих разрешений;</w:t>
      </w:r>
    </w:p>
    <w:p w:rsidR="003331FD" w:rsidRPr="00A0490E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 –</w:t>
      </w:r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общее количество рекламных конструкций на территории Одинцовского городского округа (сумма </w:t>
      </w:r>
      <w:r w:rsidRPr="00A0490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0490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</w:t>
      </w:r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A0490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</w:t>
      </w:r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3331FD" w:rsidRPr="00A0490E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490E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X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</w:t>
      </w:r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количество рекламных конструкций в схеме, установленных с действующими разрешениями;</w:t>
      </w:r>
    </w:p>
    <w:p w:rsidR="003331FD" w:rsidRPr="00A0490E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490E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Y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</w:t>
      </w:r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</w:t>
      </w:r>
      <w:proofErr w:type="gramEnd"/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рекламных конструкций вне схемы, установленных с действующими разрешениями;</w:t>
      </w:r>
    </w:p>
    <w:p w:rsidR="003331FD" w:rsidRPr="00A0490E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0490E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Z</w:t>
      </w:r>
      <w:r w:rsidRPr="00A049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</w:t>
      </w:r>
      <w:r w:rsidRPr="00A0490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рекламных конструкций в схеме и вне схемы, фактически установленных без действующих разрешений.</w:t>
      </w:r>
      <w:proofErr w:type="gramEnd"/>
    </w:p>
    <w:p w:rsidR="00312A33" w:rsidRPr="00A0490E" w:rsidRDefault="00312A33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31FD" w:rsidRPr="003331FD" w:rsidRDefault="003331FD" w:rsidP="005364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33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Источником информации является Схема размещения рекламных конструкций на территории Одинцовского городского округа Московской области, утвержденная постановлением Администрации Одинцовского городского округа от 03.09.2019 № 505 «Об утверждении Схемы размещения рекламных конструкций на территории Одинцовского городского округа Московской области», данные </w:t>
      </w:r>
      <w:r w:rsidR="00295F24" w:rsidRPr="00295F2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контроля за наружной рекламой и художественным оформлением зданий</w:t>
      </w:r>
      <w:r w:rsidRPr="00333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Одинцовского городского округа Московской области.</w:t>
      </w:r>
    </w:p>
    <w:p w:rsidR="003331FD" w:rsidRPr="003331FD" w:rsidRDefault="003331FD" w:rsidP="00BE2B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End"/>
    </w:p>
    <w:p w:rsidR="004D0E33" w:rsidRPr="00722F9C" w:rsidRDefault="004D0E33" w:rsidP="0053640B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0E33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986945" w:rsidRPr="00986945">
        <w:rPr>
          <w:rFonts w:ascii="Times New Roman" w:hAnsi="Times New Roman" w:cs="Times New Roman"/>
          <w:b/>
          <w:sz w:val="28"/>
          <w:szCs w:val="28"/>
        </w:rPr>
        <w:t>Развитие добровольчества (волонтерства) в городском округе Московской области</w:t>
      </w:r>
      <w:r w:rsidRPr="004D0E33">
        <w:rPr>
          <w:rFonts w:ascii="Times New Roman" w:hAnsi="Times New Roman" w:cs="Times New Roman"/>
          <w:b/>
          <w:sz w:val="28"/>
          <w:szCs w:val="28"/>
        </w:rPr>
        <w:t>»</w:t>
      </w:r>
    </w:p>
    <w:p w:rsidR="004D0E33" w:rsidRPr="00341F75" w:rsidRDefault="004D0E33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F75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722F9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41F75">
        <w:rPr>
          <w:rFonts w:ascii="Times New Roman" w:eastAsia="Times New Roman" w:hAnsi="Times New Roman" w:cs="Times New Roman"/>
          <w:b/>
          <w:sz w:val="28"/>
          <w:szCs w:val="28"/>
        </w:rPr>
        <w:t>.1 «</w:t>
      </w:r>
      <w:r w:rsidRPr="00590F72">
        <w:rPr>
          <w:rFonts w:ascii="Times New Roman" w:eastAsia="Times New Roman" w:hAnsi="Times New Roman" w:cs="Times New Roman"/>
          <w:b/>
          <w:sz w:val="28"/>
          <w:szCs w:val="28"/>
        </w:rPr>
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</w:r>
      <w:r w:rsidRPr="00341F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D0E33" w:rsidRPr="00341F75" w:rsidRDefault="004D0E33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E33" w:rsidRPr="00341F75" w:rsidRDefault="004D0E33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F75">
        <w:rPr>
          <w:rFonts w:ascii="Times New Roman" w:eastAsia="Times New Roman" w:hAnsi="Times New Roman" w:cs="Times New Roman"/>
          <w:sz w:val="28"/>
          <w:szCs w:val="28"/>
        </w:rPr>
        <w:t>Единица измерения –</w:t>
      </w:r>
      <w:r w:rsidR="00B5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F75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4D0E33" w:rsidRPr="00341F75" w:rsidRDefault="004D0E33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F7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41F75">
        <w:rPr>
          <w:rFonts w:ascii="Times New Roman" w:eastAsia="Times New Roman" w:hAnsi="Times New Roman" w:cs="Times New Roman"/>
          <w:sz w:val="28"/>
          <w:szCs w:val="28"/>
        </w:rPr>
        <w:t>ассчитывается по формуле:</w:t>
      </w:r>
    </w:p>
    <w:p w:rsidR="004D0E33" w:rsidRPr="00341F75" w:rsidRDefault="001E39B3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вол</m:t>
              </m:r>
              <m:ctrlPr>
                <w:rPr>
                  <w:rFonts w:ascii="Cambria Math" w:eastAsia="Times New Roman" w:hAnsi="Cambria Math" w:cs="Times New Roman"/>
                  <w:b/>
                  <w:sz w:val="28"/>
                  <w:szCs w:val="28"/>
                </w:rPr>
              </m:ctrlP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b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nary>
        </m:oMath>
      </m:oMathPara>
    </w:p>
    <w:p w:rsidR="004D0E33" w:rsidRPr="00341F75" w:rsidRDefault="004D0E33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F75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4D0E33" w:rsidRPr="00341F75" w:rsidRDefault="001E39B3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вол</m:t>
            </m: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m:ctrlPr>
          </m:sub>
        </m:sSub>
      </m:oMath>
      <w:r w:rsidR="004D0E33" w:rsidRPr="00341F75">
        <w:rPr>
          <w:rFonts w:ascii="Times New Roman" w:eastAsia="Times New Roman" w:hAnsi="Times New Roman" w:cs="Times New Roman"/>
          <w:sz w:val="28"/>
          <w:szCs w:val="28"/>
        </w:rPr>
        <w:t xml:space="preserve"> – общая численность граждан, вовлеченных в добровольческую (волонтерскую) деятельность,</w:t>
      </w:r>
    </w:p>
    <w:p w:rsidR="004D0E33" w:rsidRPr="00341F75" w:rsidRDefault="004D0E33" w:rsidP="0053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X</m:t>
        </m:r>
      </m:oMath>
      <w:r w:rsidRPr="00341F75">
        <w:rPr>
          <w:rFonts w:ascii="Times New Roman" w:eastAsia="Times New Roman" w:hAnsi="Times New Roman" w:cs="Times New Roman"/>
          <w:sz w:val="28"/>
          <w:szCs w:val="28"/>
        </w:rPr>
        <w:t>– количество участников мероприятия по добровольческой (волонтерской) деятельности в Одинцовском городском округе,</w:t>
      </w:r>
    </w:p>
    <w:p w:rsidR="003331FD" w:rsidRPr="00BE2B94" w:rsidRDefault="004D0E33" w:rsidP="00BE2B9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F75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 информации: данные органов Администрации Одинцовского городско</w:t>
      </w:r>
      <w:r w:rsidR="00BE2B94">
        <w:rPr>
          <w:rFonts w:ascii="Times New Roman" w:eastAsia="Calibri" w:hAnsi="Times New Roman" w:cs="Times New Roman"/>
          <w:sz w:val="28"/>
          <w:szCs w:val="28"/>
          <w:lang w:eastAsia="en-US"/>
        </w:rPr>
        <w:t>го округа.</w:t>
      </w:r>
    </w:p>
    <w:p w:rsidR="00575118" w:rsidRPr="00BE2B94" w:rsidRDefault="007723DF" w:rsidP="00BE2B94">
      <w:pPr>
        <w:widowControl w:val="0"/>
        <w:autoSpaceDE w:val="0"/>
        <w:autoSpaceDN w:val="0"/>
        <w:adjustRightInd w:val="0"/>
        <w:spacing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12</w:t>
      </w:r>
      <w:r w:rsidR="00575118" w:rsidRPr="00D90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75118" w:rsidRPr="00D9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118" w:rsidRPr="00D90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взаимодействия ответственных исполнителей с муниципальным заказчиком и координ</w:t>
      </w:r>
      <w:r w:rsidR="00BE2B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атором муниципальной программы</w:t>
      </w:r>
    </w:p>
    <w:p w:rsidR="00575118" w:rsidRPr="00D90356" w:rsidRDefault="00575118" w:rsidP="005364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 реализации муниципальной программы, порядок внесения изменений в муниципальную программу и </w:t>
      </w:r>
      <w:proofErr w:type="gramStart"/>
      <w:r w:rsidRPr="00D9035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9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реализацией осуществляется 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20.08.2019 № 313. </w:t>
      </w:r>
    </w:p>
    <w:p w:rsidR="00575118" w:rsidRPr="003331FD" w:rsidRDefault="00575118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>Муниципальным заказчиком муниципальной программы является Администрация Одинцовского городского округа Московской области.</w:t>
      </w:r>
    </w:p>
    <w:p w:rsidR="00575118" w:rsidRPr="006F3A48" w:rsidRDefault="00575118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 xml:space="preserve">Управление реализацией муниципальной программы осуществляет координатор муниципальной программы </w:t>
      </w:r>
      <w:r w:rsidRPr="001804F9">
        <w:rPr>
          <w:rFonts w:ascii="Times New Roman" w:hAnsi="Times New Roman" w:cs="Times New Roman"/>
          <w:sz w:val="28"/>
          <w:szCs w:val="28"/>
        </w:rPr>
        <w:t xml:space="preserve">в </w:t>
      </w:r>
      <w:r w:rsidRPr="001804F9">
        <w:rPr>
          <w:rFonts w:ascii="Times New Roman" w:hAnsi="Times New Roman" w:cs="Times New Roman"/>
          <w:color w:val="000000" w:themeColor="text1"/>
          <w:sz w:val="28"/>
          <w:szCs w:val="28"/>
        </w:rPr>
        <w:t>лице</w:t>
      </w:r>
      <w:r w:rsidR="001804F9" w:rsidRPr="00180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90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 Одинцовского горо</w:t>
      </w:r>
      <w:r w:rsidR="00CF0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дского округа </w:t>
      </w:r>
      <w:r w:rsidR="00B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Московской области </w:t>
      </w:r>
      <w:r w:rsidR="00CF0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F63FB">
        <w:rPr>
          <w:rFonts w:ascii="Times New Roman" w:hAnsi="Times New Roman" w:cs="Times New Roman"/>
          <w:sz w:val="28"/>
          <w:szCs w:val="28"/>
        </w:rPr>
        <w:t>Неретин Роман Викторович</w:t>
      </w:r>
      <w:r w:rsidR="003B4397" w:rsidRPr="006F3A48">
        <w:rPr>
          <w:rFonts w:ascii="Times New Roman" w:hAnsi="Times New Roman" w:cs="Times New Roman"/>
          <w:sz w:val="28"/>
          <w:szCs w:val="28"/>
        </w:rPr>
        <w:t>.</w:t>
      </w:r>
    </w:p>
    <w:p w:rsidR="003B4397" w:rsidRDefault="00575118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>Разработчик</w:t>
      </w:r>
      <w:r w:rsidR="0056537F">
        <w:rPr>
          <w:rFonts w:ascii="Times New Roman" w:hAnsi="Times New Roman" w:cs="Times New Roman"/>
          <w:sz w:val="28"/>
          <w:szCs w:val="28"/>
        </w:rPr>
        <w:t>ами</w:t>
      </w:r>
      <w:r w:rsidRPr="003331FD">
        <w:rPr>
          <w:rFonts w:ascii="Times New Roman" w:hAnsi="Times New Roman" w:cs="Times New Roman"/>
          <w:sz w:val="28"/>
          <w:szCs w:val="28"/>
        </w:rPr>
        <w:t xml:space="preserve"> и ответственным</w:t>
      </w:r>
      <w:r w:rsidR="0056537F">
        <w:rPr>
          <w:rFonts w:ascii="Times New Roman" w:hAnsi="Times New Roman" w:cs="Times New Roman"/>
          <w:sz w:val="28"/>
          <w:szCs w:val="28"/>
        </w:rPr>
        <w:t>и исполнителями</w:t>
      </w:r>
      <w:r w:rsidRPr="003331FD">
        <w:rPr>
          <w:rFonts w:ascii="Times New Roman" w:hAnsi="Times New Roman" w:cs="Times New Roman"/>
          <w:sz w:val="28"/>
          <w:szCs w:val="28"/>
        </w:rPr>
        <w:t xml:space="preserve"> за выполнение мероприятий муниципальной программы явля</w:t>
      </w:r>
      <w:r w:rsidR="003B4397">
        <w:rPr>
          <w:rFonts w:ascii="Times New Roman" w:hAnsi="Times New Roman" w:cs="Times New Roman"/>
          <w:sz w:val="28"/>
          <w:szCs w:val="28"/>
        </w:rPr>
        <w:t>ю</w:t>
      </w:r>
      <w:r w:rsidRPr="003331FD">
        <w:rPr>
          <w:rFonts w:ascii="Times New Roman" w:hAnsi="Times New Roman" w:cs="Times New Roman"/>
          <w:sz w:val="28"/>
          <w:szCs w:val="28"/>
        </w:rPr>
        <w:t>тся</w:t>
      </w:r>
      <w:r w:rsidR="003B4397">
        <w:rPr>
          <w:rFonts w:ascii="Times New Roman" w:hAnsi="Times New Roman" w:cs="Times New Roman"/>
          <w:sz w:val="28"/>
          <w:szCs w:val="28"/>
        </w:rPr>
        <w:t>:</w:t>
      </w:r>
    </w:p>
    <w:p w:rsidR="00256150" w:rsidRPr="00256150" w:rsidRDefault="00256150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>- Управление территориальной политики и социальных коммуникаций;</w:t>
      </w:r>
    </w:p>
    <w:p w:rsidR="00256150" w:rsidRPr="00256150" w:rsidRDefault="00256150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>- Управление благоустройства;</w:t>
      </w:r>
    </w:p>
    <w:p w:rsidR="00256150" w:rsidRDefault="00256150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>- Управление образования;</w:t>
      </w:r>
    </w:p>
    <w:p w:rsidR="002B49A7" w:rsidRPr="00256150" w:rsidRDefault="002B49A7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по культуре</w:t>
      </w:r>
    </w:p>
    <w:p w:rsidR="00256150" w:rsidRPr="00256150" w:rsidRDefault="00256150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56150">
        <w:rPr>
          <w:rFonts w:ascii="Times New Roman" w:hAnsi="Times New Roman" w:cs="Times New Roman"/>
          <w:sz w:val="28"/>
          <w:szCs w:val="28"/>
        </w:rPr>
        <w:t xml:space="preserve">тдел </w:t>
      </w:r>
      <w:proofErr w:type="gramStart"/>
      <w:r w:rsidRPr="002561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150">
        <w:rPr>
          <w:rFonts w:ascii="Times New Roman" w:hAnsi="Times New Roman" w:cs="Times New Roman"/>
          <w:sz w:val="28"/>
          <w:szCs w:val="28"/>
        </w:rPr>
        <w:t xml:space="preserve"> наружной рекламой и художественным оформлением зданий;</w:t>
      </w:r>
    </w:p>
    <w:p w:rsidR="00BF3D17" w:rsidRDefault="00256150" w:rsidP="00536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150">
        <w:rPr>
          <w:rFonts w:ascii="Times New Roman" w:hAnsi="Times New Roman" w:cs="Times New Roman"/>
          <w:sz w:val="28"/>
          <w:szCs w:val="28"/>
        </w:rPr>
        <w:t>- отдел территориальной безопасности.</w:t>
      </w:r>
    </w:p>
    <w:p w:rsidR="004D0E33" w:rsidRPr="00BE2B94" w:rsidRDefault="00575118" w:rsidP="00BE2B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D">
        <w:rPr>
          <w:rFonts w:ascii="Times New Roman" w:hAnsi="Times New Roman" w:cs="Times New Roman"/>
          <w:sz w:val="28"/>
          <w:szCs w:val="28"/>
        </w:rPr>
        <w:t>Исполнители мероприятий муниципальной программы (подпрограмм) несут ответственность за своевременную реализацию мероприятий муниципальной программы (подпрограмм), достижен</w:t>
      </w:r>
      <w:r w:rsidR="00BE2B94">
        <w:rPr>
          <w:rFonts w:ascii="Times New Roman" w:hAnsi="Times New Roman" w:cs="Times New Roman"/>
          <w:sz w:val="28"/>
          <w:szCs w:val="28"/>
        </w:rPr>
        <w:t>ие запланированных результатов.</w:t>
      </w:r>
    </w:p>
    <w:p w:rsidR="00575118" w:rsidRPr="007A6CAE" w:rsidRDefault="007723DF" w:rsidP="0053640B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75118" w:rsidRPr="007A6CAE">
        <w:rPr>
          <w:rFonts w:ascii="Times New Roman" w:hAnsi="Times New Roman" w:cs="Times New Roman"/>
          <w:b/>
          <w:sz w:val="28"/>
          <w:szCs w:val="28"/>
        </w:rPr>
        <w:t>. Состав, форма и сроки представления отчетности о ходе реализации</w:t>
      </w:r>
    </w:p>
    <w:p w:rsidR="00575118" w:rsidRPr="007A6CAE" w:rsidRDefault="00575118" w:rsidP="0053640B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CAE">
        <w:rPr>
          <w:rFonts w:ascii="Times New Roman" w:hAnsi="Times New Roman" w:cs="Times New Roman"/>
          <w:b/>
          <w:sz w:val="28"/>
          <w:szCs w:val="28"/>
        </w:rPr>
        <w:t>меро</w:t>
      </w:r>
      <w:r w:rsidR="00BE2B94">
        <w:rPr>
          <w:rFonts w:ascii="Times New Roman" w:hAnsi="Times New Roman" w:cs="Times New Roman"/>
          <w:b/>
          <w:sz w:val="28"/>
          <w:szCs w:val="28"/>
        </w:rPr>
        <w:t>приятий муниципальной программы</w:t>
      </w:r>
    </w:p>
    <w:p w:rsidR="00575118" w:rsidRDefault="00575118" w:rsidP="0053640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Ответственность за реализацию муниципальной программы (подпрограмм) и достижение установленных </w:t>
      </w:r>
      <w:proofErr w:type="gramStart"/>
      <w:r>
        <w:rPr>
          <w:b w:val="0"/>
          <w:bCs w:val="0"/>
          <w:sz w:val="28"/>
          <w:szCs w:val="28"/>
          <w:lang w:eastAsia="en-US"/>
        </w:rPr>
        <w:t>значений показателей эффективности реализации муниципальной программы</w:t>
      </w:r>
      <w:proofErr w:type="gramEnd"/>
      <w:r>
        <w:rPr>
          <w:b w:val="0"/>
          <w:bCs w:val="0"/>
          <w:sz w:val="28"/>
          <w:szCs w:val="28"/>
          <w:lang w:eastAsia="en-US"/>
        </w:rPr>
        <w:t xml:space="preserve"> несут ответственные исполнители за выполнение мероприятий муниципальной программы.</w:t>
      </w:r>
    </w:p>
    <w:p w:rsidR="00575118" w:rsidRDefault="00575118" w:rsidP="0053640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7A6CAE">
        <w:rPr>
          <w:b w:val="0"/>
          <w:bCs w:val="0"/>
          <w:sz w:val="28"/>
          <w:szCs w:val="28"/>
          <w:lang w:eastAsia="en-US"/>
        </w:rPr>
        <w:t xml:space="preserve">С целью </w:t>
      </w:r>
      <w:proofErr w:type="gramStart"/>
      <w:r w:rsidRPr="007A6CAE">
        <w:rPr>
          <w:b w:val="0"/>
          <w:bCs w:val="0"/>
          <w:sz w:val="28"/>
          <w:szCs w:val="28"/>
          <w:lang w:eastAsia="en-US"/>
        </w:rPr>
        <w:t>контроля за</w:t>
      </w:r>
      <w:proofErr w:type="gramEnd"/>
      <w:r w:rsidRPr="007A6CAE">
        <w:rPr>
          <w:b w:val="0"/>
          <w:bCs w:val="0"/>
          <w:sz w:val="28"/>
          <w:szCs w:val="28"/>
          <w:lang w:eastAsia="en-US"/>
        </w:rPr>
        <w:t xml:space="preserve"> реализацией муниципальной программы </w:t>
      </w:r>
      <w:r w:rsidR="00034AE6">
        <w:rPr>
          <w:b w:val="0"/>
          <w:bCs w:val="0"/>
          <w:sz w:val="28"/>
          <w:szCs w:val="28"/>
          <w:lang w:eastAsia="en-US"/>
        </w:rPr>
        <w:t>разработчики</w:t>
      </w:r>
      <w:r w:rsidR="00034AE6" w:rsidRPr="00034AE6">
        <w:rPr>
          <w:b w:val="0"/>
          <w:bCs w:val="0"/>
          <w:sz w:val="28"/>
          <w:szCs w:val="28"/>
          <w:lang w:eastAsia="en-US"/>
        </w:rPr>
        <w:t xml:space="preserve"> и ответственны</w:t>
      </w:r>
      <w:r w:rsidR="00034AE6">
        <w:rPr>
          <w:b w:val="0"/>
          <w:bCs w:val="0"/>
          <w:sz w:val="28"/>
          <w:szCs w:val="28"/>
          <w:lang w:eastAsia="en-US"/>
        </w:rPr>
        <w:t>е исполнители</w:t>
      </w:r>
      <w:r w:rsidR="00034AE6" w:rsidRPr="00034AE6">
        <w:rPr>
          <w:b w:val="0"/>
          <w:bCs w:val="0"/>
          <w:sz w:val="28"/>
          <w:szCs w:val="28"/>
          <w:lang w:eastAsia="en-US"/>
        </w:rPr>
        <w:t xml:space="preserve"> за выполнение мероприятий муниципальной программы </w:t>
      </w:r>
      <w:r>
        <w:rPr>
          <w:b w:val="0"/>
          <w:bCs w:val="0"/>
          <w:sz w:val="28"/>
          <w:szCs w:val="28"/>
          <w:lang w:eastAsia="en-US"/>
        </w:rPr>
        <w:t>Администрации Одинцов</w:t>
      </w:r>
      <w:r w:rsidR="00034AE6">
        <w:rPr>
          <w:b w:val="0"/>
          <w:bCs w:val="0"/>
          <w:sz w:val="28"/>
          <w:szCs w:val="28"/>
          <w:lang w:eastAsia="en-US"/>
        </w:rPr>
        <w:t>ского городского округа формирую</w:t>
      </w:r>
      <w:r>
        <w:rPr>
          <w:b w:val="0"/>
          <w:bCs w:val="0"/>
          <w:sz w:val="28"/>
          <w:szCs w:val="28"/>
          <w:lang w:eastAsia="en-US"/>
        </w:rPr>
        <w:t>т в подсистеме ГАСУ МО:</w:t>
      </w:r>
    </w:p>
    <w:p w:rsidR="00575118" w:rsidRDefault="00575118" w:rsidP="0053640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- </w:t>
      </w:r>
      <w:r w:rsidRPr="00BF692F">
        <w:rPr>
          <w:b w:val="0"/>
          <w:sz w:val="28"/>
          <w:szCs w:val="28"/>
          <w:lang w:eastAsia="en-US"/>
        </w:rPr>
        <w:t>ежеквартально</w:t>
      </w:r>
      <w:r w:rsidRPr="007A6CAE">
        <w:rPr>
          <w:b w:val="0"/>
          <w:bCs w:val="0"/>
          <w:sz w:val="28"/>
          <w:szCs w:val="28"/>
          <w:lang w:eastAsia="en-US"/>
        </w:rPr>
        <w:t xml:space="preserve"> до </w:t>
      </w:r>
      <w:r>
        <w:rPr>
          <w:b w:val="0"/>
          <w:bCs w:val="0"/>
          <w:sz w:val="28"/>
          <w:szCs w:val="28"/>
          <w:lang w:eastAsia="en-US"/>
        </w:rPr>
        <w:t>15</w:t>
      </w:r>
      <w:r w:rsidRPr="007A6CAE">
        <w:rPr>
          <w:b w:val="0"/>
          <w:bCs w:val="0"/>
          <w:sz w:val="28"/>
          <w:szCs w:val="28"/>
          <w:lang w:eastAsia="en-US"/>
        </w:rPr>
        <w:t xml:space="preserve"> числа месяца</w:t>
      </w:r>
      <w:r w:rsidRPr="007A6CAE">
        <w:rPr>
          <w:sz w:val="28"/>
          <w:szCs w:val="28"/>
          <w:lang w:eastAsia="en-US"/>
        </w:rPr>
        <w:t xml:space="preserve">, </w:t>
      </w:r>
      <w:r w:rsidRPr="007A6CAE">
        <w:rPr>
          <w:b w:val="0"/>
          <w:bCs w:val="0"/>
          <w:sz w:val="28"/>
          <w:szCs w:val="28"/>
          <w:lang w:eastAsia="en-US"/>
        </w:rPr>
        <w:t>следующего за отчетным кварталом,</w:t>
      </w:r>
      <w:r w:rsidRPr="007A6CAE">
        <w:rPr>
          <w:b w:val="0"/>
          <w:bCs w:val="0"/>
          <w:sz w:val="28"/>
          <w:szCs w:val="28"/>
        </w:rPr>
        <w:t xml:space="preserve"> </w:t>
      </w:r>
      <w:r w:rsidRPr="00BF692F">
        <w:rPr>
          <w:b w:val="0"/>
          <w:sz w:val="28"/>
          <w:szCs w:val="28"/>
          <w:lang w:eastAsia="en-US"/>
        </w:rPr>
        <w:t>оперативный отчет</w:t>
      </w:r>
      <w:r w:rsidRPr="007A6CAE">
        <w:rPr>
          <w:b w:val="0"/>
          <w:bCs w:val="0"/>
          <w:sz w:val="28"/>
          <w:szCs w:val="28"/>
          <w:lang w:eastAsia="en-US"/>
        </w:rPr>
        <w:t xml:space="preserve"> о </w:t>
      </w:r>
      <w:r>
        <w:rPr>
          <w:b w:val="0"/>
          <w:bCs w:val="0"/>
          <w:sz w:val="28"/>
          <w:szCs w:val="28"/>
          <w:lang w:eastAsia="en-US"/>
        </w:rPr>
        <w:t xml:space="preserve">выполнении </w:t>
      </w:r>
      <w:r w:rsidRPr="007A6CAE">
        <w:rPr>
          <w:b w:val="0"/>
          <w:bCs w:val="0"/>
          <w:sz w:val="28"/>
          <w:szCs w:val="28"/>
          <w:lang w:eastAsia="en-US"/>
        </w:rPr>
        <w:t xml:space="preserve">мероприятий муниципальной программы </w:t>
      </w:r>
      <w:r>
        <w:rPr>
          <w:b w:val="0"/>
          <w:bCs w:val="0"/>
          <w:sz w:val="28"/>
          <w:szCs w:val="28"/>
          <w:lang w:eastAsia="en-US"/>
        </w:rPr>
        <w:t>и анализ причин несвоевременного выполнения программных мероприятий;</w:t>
      </w:r>
    </w:p>
    <w:p w:rsidR="00575118" w:rsidRDefault="00575118" w:rsidP="0053640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F692F">
        <w:rPr>
          <w:b w:val="0"/>
          <w:sz w:val="28"/>
          <w:szCs w:val="28"/>
        </w:rPr>
        <w:t xml:space="preserve">- </w:t>
      </w:r>
      <w:r w:rsidRPr="00BF692F">
        <w:rPr>
          <w:b w:val="0"/>
          <w:bCs w:val="0"/>
          <w:sz w:val="28"/>
          <w:szCs w:val="28"/>
        </w:rPr>
        <w:t>ежегодно</w:t>
      </w:r>
      <w:r w:rsidRPr="00BF692F">
        <w:rPr>
          <w:b w:val="0"/>
          <w:sz w:val="28"/>
          <w:szCs w:val="28"/>
        </w:rPr>
        <w:t xml:space="preserve"> до 1 марта года, следующего за отчетным, - </w:t>
      </w:r>
      <w:r w:rsidRPr="00BF692F">
        <w:rPr>
          <w:b w:val="0"/>
          <w:bCs w:val="0"/>
          <w:sz w:val="28"/>
          <w:szCs w:val="28"/>
        </w:rPr>
        <w:t>годовой отчет</w:t>
      </w:r>
      <w:r w:rsidRPr="00BF692F">
        <w:rPr>
          <w:b w:val="0"/>
          <w:sz w:val="28"/>
          <w:szCs w:val="28"/>
        </w:rPr>
        <w:t xml:space="preserve"> о реализации мероприятий муниципальной программы, согласованный с Финансово-казначейским управлением в части бюджетных средств и представляет в Управление по инвестициям и поддержке предпринимательства </w:t>
      </w:r>
      <w:r w:rsidR="008748CC">
        <w:rPr>
          <w:b w:val="0"/>
          <w:sz w:val="28"/>
          <w:szCs w:val="28"/>
        </w:rPr>
        <w:t xml:space="preserve">Администрации </w:t>
      </w:r>
      <w:r w:rsidR="008748CC">
        <w:rPr>
          <w:b w:val="0"/>
          <w:sz w:val="28"/>
          <w:szCs w:val="28"/>
        </w:rPr>
        <w:lastRenderedPageBreak/>
        <w:t xml:space="preserve">Одинцовского городского округа </w:t>
      </w:r>
      <w:bookmarkStart w:id="2" w:name="_GoBack"/>
      <w:bookmarkEnd w:id="2"/>
      <w:r w:rsidRPr="00BF692F">
        <w:rPr>
          <w:b w:val="0"/>
          <w:sz w:val="28"/>
          <w:szCs w:val="28"/>
        </w:rPr>
        <w:t>для оценки эффективности реа</w:t>
      </w:r>
      <w:r>
        <w:rPr>
          <w:b w:val="0"/>
          <w:sz w:val="28"/>
          <w:szCs w:val="28"/>
        </w:rPr>
        <w:t>лизации муниципальной программы.</w:t>
      </w:r>
      <w:proofErr w:type="gramEnd"/>
    </w:p>
    <w:p w:rsidR="00575118" w:rsidRDefault="00575118" w:rsidP="00536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Отчетность о реализации муниципальной программы представляется с учетом требований и по формам, </w:t>
      </w:r>
      <w:r w:rsidRPr="007A6CAE">
        <w:rPr>
          <w:rFonts w:ascii="Times New Roman" w:hAnsi="Times New Roman" w:cs="Times New Roman"/>
          <w:sz w:val="28"/>
          <w:szCs w:val="28"/>
        </w:rPr>
        <w:t>установленным Порядком разработки и реализации муниц</w:t>
      </w:r>
      <w:r>
        <w:rPr>
          <w:rFonts w:ascii="Times New Roman" w:hAnsi="Times New Roman" w:cs="Times New Roman"/>
          <w:sz w:val="28"/>
          <w:szCs w:val="28"/>
        </w:rPr>
        <w:t>ипальных программ Одинцовского городского округа</w:t>
      </w:r>
      <w:r w:rsidRPr="007A6CA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Одинцовского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A6C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20.08.2019</w:t>
      </w:r>
      <w:r w:rsidRPr="007A6CA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313</w:t>
      </w:r>
      <w:r w:rsidRPr="007A6CAE">
        <w:rPr>
          <w:rFonts w:ascii="Times New Roman" w:hAnsi="Times New Roman" w:cs="Times New Roman"/>
          <w:sz w:val="28"/>
          <w:szCs w:val="28"/>
        </w:rPr>
        <w:t>.</w:t>
      </w:r>
    </w:p>
    <w:p w:rsidR="00B53DEF" w:rsidRDefault="00B53DEF" w:rsidP="00536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A48" w:rsidRDefault="006F3A48" w:rsidP="00536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6F3A48" w:rsidRDefault="00372D4C" w:rsidP="00536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3A4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      </w:t>
      </w:r>
      <w:r w:rsidR="006F3A4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3A48">
        <w:rPr>
          <w:rFonts w:ascii="Times New Roman" w:hAnsi="Times New Roman" w:cs="Times New Roman"/>
          <w:sz w:val="28"/>
          <w:szCs w:val="28"/>
        </w:rPr>
        <w:t>Р.В. Неретин</w:t>
      </w:r>
    </w:p>
    <w:p w:rsidR="00FE40B0" w:rsidRDefault="00FE40B0" w:rsidP="00B53DEF"/>
    <w:sectPr w:rsidR="00FE40B0" w:rsidSect="002D31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64" w:rsidRDefault="006C5264" w:rsidP="0021707E">
      <w:pPr>
        <w:spacing w:after="0" w:line="240" w:lineRule="auto"/>
      </w:pPr>
      <w:r>
        <w:separator/>
      </w:r>
    </w:p>
  </w:endnote>
  <w:endnote w:type="continuationSeparator" w:id="0">
    <w:p w:rsidR="006C5264" w:rsidRDefault="006C5264" w:rsidP="0021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9355"/>
    </w:sdtPr>
    <w:sdtContent>
      <w:p w:rsidR="001E39B3" w:rsidRDefault="001E39B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8C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E39B3" w:rsidRDefault="001E39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64" w:rsidRDefault="006C5264" w:rsidP="0021707E">
      <w:pPr>
        <w:spacing w:after="0" w:line="240" w:lineRule="auto"/>
      </w:pPr>
      <w:r>
        <w:separator/>
      </w:r>
    </w:p>
  </w:footnote>
  <w:footnote w:type="continuationSeparator" w:id="0">
    <w:p w:rsidR="006C5264" w:rsidRDefault="006C5264" w:rsidP="0021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4C5"/>
    <w:multiLevelType w:val="multilevel"/>
    <w:tmpl w:val="108AF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F61085"/>
    <w:multiLevelType w:val="hybridMultilevel"/>
    <w:tmpl w:val="E59C45AA"/>
    <w:lvl w:ilvl="0" w:tplc="22B83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14AFE"/>
    <w:multiLevelType w:val="hybridMultilevel"/>
    <w:tmpl w:val="4CE8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8543C"/>
    <w:multiLevelType w:val="hybridMultilevel"/>
    <w:tmpl w:val="28B85E32"/>
    <w:lvl w:ilvl="0" w:tplc="3FB8D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653DA9"/>
    <w:multiLevelType w:val="multilevel"/>
    <w:tmpl w:val="8188CC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8" w:hanging="2160"/>
      </w:pPr>
      <w:rPr>
        <w:rFonts w:hint="default"/>
      </w:rPr>
    </w:lvl>
  </w:abstractNum>
  <w:abstractNum w:abstractNumId="5">
    <w:nsid w:val="22EF63E2"/>
    <w:multiLevelType w:val="hybridMultilevel"/>
    <w:tmpl w:val="4CFE40A4"/>
    <w:lvl w:ilvl="0" w:tplc="9906142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3541878"/>
    <w:multiLevelType w:val="hybridMultilevel"/>
    <w:tmpl w:val="1F74FD60"/>
    <w:lvl w:ilvl="0" w:tplc="494A06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120E4A"/>
    <w:multiLevelType w:val="hybridMultilevel"/>
    <w:tmpl w:val="B62416FE"/>
    <w:lvl w:ilvl="0" w:tplc="E9D42E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C0F82"/>
    <w:multiLevelType w:val="hybridMultilevel"/>
    <w:tmpl w:val="91141F00"/>
    <w:lvl w:ilvl="0" w:tplc="9C3E6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FA7CFD"/>
    <w:multiLevelType w:val="hybridMultilevel"/>
    <w:tmpl w:val="AE2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5504A"/>
    <w:multiLevelType w:val="hybridMultilevel"/>
    <w:tmpl w:val="C9FA19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D748C1"/>
    <w:multiLevelType w:val="hybridMultilevel"/>
    <w:tmpl w:val="CAE443BE"/>
    <w:lvl w:ilvl="0" w:tplc="8B7803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B9B6948"/>
    <w:multiLevelType w:val="hybridMultilevel"/>
    <w:tmpl w:val="8D34A660"/>
    <w:lvl w:ilvl="0" w:tplc="A274E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82FD5"/>
    <w:multiLevelType w:val="hybridMultilevel"/>
    <w:tmpl w:val="9A0A0024"/>
    <w:lvl w:ilvl="0" w:tplc="DAA0E1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54DF4"/>
    <w:multiLevelType w:val="hybridMultilevel"/>
    <w:tmpl w:val="62585108"/>
    <w:lvl w:ilvl="0" w:tplc="3616730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4A5A4A"/>
    <w:multiLevelType w:val="multilevel"/>
    <w:tmpl w:val="2DCC7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8A402F6"/>
    <w:multiLevelType w:val="hybridMultilevel"/>
    <w:tmpl w:val="8E06EB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B8571A6"/>
    <w:multiLevelType w:val="hybridMultilevel"/>
    <w:tmpl w:val="2392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27F1C"/>
    <w:multiLevelType w:val="hybridMultilevel"/>
    <w:tmpl w:val="3956EA38"/>
    <w:lvl w:ilvl="0" w:tplc="5B74F6D0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7345E"/>
    <w:multiLevelType w:val="multilevel"/>
    <w:tmpl w:val="953EDC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6027073B"/>
    <w:multiLevelType w:val="hybridMultilevel"/>
    <w:tmpl w:val="256CE1C2"/>
    <w:lvl w:ilvl="0" w:tplc="8D80D7E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8548A"/>
    <w:multiLevelType w:val="hybridMultilevel"/>
    <w:tmpl w:val="100E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57215"/>
    <w:multiLevelType w:val="hybridMultilevel"/>
    <w:tmpl w:val="C35A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C31EB"/>
    <w:multiLevelType w:val="multilevel"/>
    <w:tmpl w:val="6B16A72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5D4198"/>
    <w:multiLevelType w:val="hybridMultilevel"/>
    <w:tmpl w:val="23468C9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BDA4939"/>
    <w:multiLevelType w:val="hybridMultilevel"/>
    <w:tmpl w:val="6CC2C746"/>
    <w:lvl w:ilvl="0" w:tplc="D9B4708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1716F"/>
    <w:multiLevelType w:val="hybridMultilevel"/>
    <w:tmpl w:val="FA1ED822"/>
    <w:lvl w:ilvl="0" w:tplc="A274E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72805"/>
    <w:multiLevelType w:val="hybridMultilevel"/>
    <w:tmpl w:val="2A3C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B7B17"/>
    <w:multiLevelType w:val="hybridMultilevel"/>
    <w:tmpl w:val="CE7C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35133"/>
    <w:multiLevelType w:val="multilevel"/>
    <w:tmpl w:val="14A2E66A"/>
    <w:lvl w:ilvl="0">
      <w:start w:val="4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52" w:hanging="2160"/>
      </w:pPr>
      <w:rPr>
        <w:rFonts w:hint="default"/>
      </w:rPr>
    </w:lvl>
  </w:abstractNum>
  <w:abstractNum w:abstractNumId="31">
    <w:nsid w:val="74373078"/>
    <w:multiLevelType w:val="multilevel"/>
    <w:tmpl w:val="085E5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65E3BD6"/>
    <w:multiLevelType w:val="multilevel"/>
    <w:tmpl w:val="77A4290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78D9674C"/>
    <w:multiLevelType w:val="hybridMultilevel"/>
    <w:tmpl w:val="1150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11B75"/>
    <w:multiLevelType w:val="multilevel"/>
    <w:tmpl w:val="FF6C9C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7"/>
  </w:num>
  <w:num w:numId="5">
    <w:abstractNumId w:val="21"/>
  </w:num>
  <w:num w:numId="6">
    <w:abstractNumId w:val="26"/>
  </w:num>
  <w:num w:numId="7">
    <w:abstractNumId w:val="31"/>
  </w:num>
  <w:num w:numId="8">
    <w:abstractNumId w:val="25"/>
  </w:num>
  <w:num w:numId="9">
    <w:abstractNumId w:val="7"/>
  </w:num>
  <w:num w:numId="10">
    <w:abstractNumId w:val="17"/>
  </w:num>
  <w:num w:numId="11">
    <w:abstractNumId w:val="11"/>
  </w:num>
  <w:num w:numId="12">
    <w:abstractNumId w:val="28"/>
  </w:num>
  <w:num w:numId="13">
    <w:abstractNumId w:val="32"/>
  </w:num>
  <w:num w:numId="14">
    <w:abstractNumId w:val="20"/>
  </w:num>
  <w:num w:numId="15">
    <w:abstractNumId w:val="24"/>
  </w:num>
  <w:num w:numId="16">
    <w:abstractNumId w:val="22"/>
  </w:num>
  <w:num w:numId="17">
    <w:abstractNumId w:val="10"/>
  </w:num>
  <w:num w:numId="18">
    <w:abstractNumId w:val="34"/>
  </w:num>
  <w:num w:numId="19">
    <w:abstractNumId w:val="18"/>
  </w:num>
  <w:num w:numId="20">
    <w:abstractNumId w:val="0"/>
  </w:num>
  <w:num w:numId="21">
    <w:abstractNumId w:val="16"/>
  </w:num>
  <w:num w:numId="22">
    <w:abstractNumId w:val="19"/>
  </w:num>
  <w:num w:numId="23">
    <w:abstractNumId w:val="3"/>
  </w:num>
  <w:num w:numId="24">
    <w:abstractNumId w:val="9"/>
  </w:num>
  <w:num w:numId="25">
    <w:abstractNumId w:val="1"/>
  </w:num>
  <w:num w:numId="26">
    <w:abstractNumId w:val="30"/>
  </w:num>
  <w:num w:numId="27">
    <w:abstractNumId w:val="4"/>
  </w:num>
  <w:num w:numId="28">
    <w:abstractNumId w:val="6"/>
  </w:num>
  <w:num w:numId="29">
    <w:abstractNumId w:val="15"/>
  </w:num>
  <w:num w:numId="30">
    <w:abstractNumId w:val="5"/>
  </w:num>
  <w:num w:numId="31">
    <w:abstractNumId w:val="23"/>
  </w:num>
  <w:num w:numId="32">
    <w:abstractNumId w:val="33"/>
  </w:num>
  <w:num w:numId="33">
    <w:abstractNumId w:val="2"/>
  </w:num>
  <w:num w:numId="34">
    <w:abstractNumId w:val="2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E7"/>
    <w:rsid w:val="00000F22"/>
    <w:rsid w:val="00001872"/>
    <w:rsid w:val="00001DB3"/>
    <w:rsid w:val="00001E3C"/>
    <w:rsid w:val="0000229C"/>
    <w:rsid w:val="00002C56"/>
    <w:rsid w:val="00002EB5"/>
    <w:rsid w:val="00003547"/>
    <w:rsid w:val="00004C87"/>
    <w:rsid w:val="00004E45"/>
    <w:rsid w:val="0000515E"/>
    <w:rsid w:val="00005587"/>
    <w:rsid w:val="000055FC"/>
    <w:rsid w:val="000056CC"/>
    <w:rsid w:val="00005739"/>
    <w:rsid w:val="0000584F"/>
    <w:rsid w:val="00005870"/>
    <w:rsid w:val="0000594C"/>
    <w:rsid w:val="000059F6"/>
    <w:rsid w:val="00005BB1"/>
    <w:rsid w:val="00006183"/>
    <w:rsid w:val="0000654B"/>
    <w:rsid w:val="00006573"/>
    <w:rsid w:val="00006DC8"/>
    <w:rsid w:val="00006FD8"/>
    <w:rsid w:val="00007119"/>
    <w:rsid w:val="000071C6"/>
    <w:rsid w:val="000072B3"/>
    <w:rsid w:val="00007D74"/>
    <w:rsid w:val="0001122C"/>
    <w:rsid w:val="00011640"/>
    <w:rsid w:val="000116FE"/>
    <w:rsid w:val="00011DAA"/>
    <w:rsid w:val="00011E9D"/>
    <w:rsid w:val="000121EA"/>
    <w:rsid w:val="0001242A"/>
    <w:rsid w:val="000128FD"/>
    <w:rsid w:val="00012A8C"/>
    <w:rsid w:val="00012AE1"/>
    <w:rsid w:val="00012B6A"/>
    <w:rsid w:val="00013011"/>
    <w:rsid w:val="000132EB"/>
    <w:rsid w:val="00014040"/>
    <w:rsid w:val="000140E4"/>
    <w:rsid w:val="000145DA"/>
    <w:rsid w:val="00014882"/>
    <w:rsid w:val="00014A0C"/>
    <w:rsid w:val="0001555A"/>
    <w:rsid w:val="00015B83"/>
    <w:rsid w:val="00015E54"/>
    <w:rsid w:val="00016424"/>
    <w:rsid w:val="00016777"/>
    <w:rsid w:val="00016C49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C65"/>
    <w:rsid w:val="00021E89"/>
    <w:rsid w:val="00022115"/>
    <w:rsid w:val="0002244B"/>
    <w:rsid w:val="0002260D"/>
    <w:rsid w:val="0002276B"/>
    <w:rsid w:val="000228A5"/>
    <w:rsid w:val="00022ABF"/>
    <w:rsid w:val="00022DD5"/>
    <w:rsid w:val="00023120"/>
    <w:rsid w:val="00023192"/>
    <w:rsid w:val="000236FB"/>
    <w:rsid w:val="00023840"/>
    <w:rsid w:val="00023890"/>
    <w:rsid w:val="00023FBE"/>
    <w:rsid w:val="00024129"/>
    <w:rsid w:val="000244CF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15"/>
    <w:rsid w:val="0002777E"/>
    <w:rsid w:val="00027B36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359F"/>
    <w:rsid w:val="00033DDE"/>
    <w:rsid w:val="00033DF4"/>
    <w:rsid w:val="000341EA"/>
    <w:rsid w:val="00034995"/>
    <w:rsid w:val="00034AE6"/>
    <w:rsid w:val="00034E78"/>
    <w:rsid w:val="00035AC1"/>
    <w:rsid w:val="00035BA1"/>
    <w:rsid w:val="000365D6"/>
    <w:rsid w:val="00036D8D"/>
    <w:rsid w:val="00036E01"/>
    <w:rsid w:val="00037073"/>
    <w:rsid w:val="00037095"/>
    <w:rsid w:val="0003735E"/>
    <w:rsid w:val="00037379"/>
    <w:rsid w:val="000379B6"/>
    <w:rsid w:val="00040350"/>
    <w:rsid w:val="0004043F"/>
    <w:rsid w:val="000404D6"/>
    <w:rsid w:val="000405B6"/>
    <w:rsid w:val="000408D1"/>
    <w:rsid w:val="000411FB"/>
    <w:rsid w:val="00041241"/>
    <w:rsid w:val="00041A81"/>
    <w:rsid w:val="00041AFB"/>
    <w:rsid w:val="00041EC3"/>
    <w:rsid w:val="0004204B"/>
    <w:rsid w:val="000421CA"/>
    <w:rsid w:val="00042875"/>
    <w:rsid w:val="00042AD7"/>
    <w:rsid w:val="00042DDE"/>
    <w:rsid w:val="0004323F"/>
    <w:rsid w:val="0004326B"/>
    <w:rsid w:val="000435DB"/>
    <w:rsid w:val="00043A12"/>
    <w:rsid w:val="00043C43"/>
    <w:rsid w:val="000442A6"/>
    <w:rsid w:val="000442CF"/>
    <w:rsid w:val="0004449A"/>
    <w:rsid w:val="00044D63"/>
    <w:rsid w:val="00045210"/>
    <w:rsid w:val="00045DC3"/>
    <w:rsid w:val="00046368"/>
    <w:rsid w:val="00046732"/>
    <w:rsid w:val="0004692E"/>
    <w:rsid w:val="00046ACC"/>
    <w:rsid w:val="0004718E"/>
    <w:rsid w:val="00047BD6"/>
    <w:rsid w:val="00047BE9"/>
    <w:rsid w:val="00047CC5"/>
    <w:rsid w:val="00047E4B"/>
    <w:rsid w:val="00050D50"/>
    <w:rsid w:val="00051D73"/>
    <w:rsid w:val="00051DC1"/>
    <w:rsid w:val="00052142"/>
    <w:rsid w:val="000527FD"/>
    <w:rsid w:val="00052A0B"/>
    <w:rsid w:val="00052A21"/>
    <w:rsid w:val="00052D43"/>
    <w:rsid w:val="000536E2"/>
    <w:rsid w:val="0005395C"/>
    <w:rsid w:val="00053C97"/>
    <w:rsid w:val="000544D3"/>
    <w:rsid w:val="00054CA5"/>
    <w:rsid w:val="00055172"/>
    <w:rsid w:val="000551A1"/>
    <w:rsid w:val="000553D9"/>
    <w:rsid w:val="000555C1"/>
    <w:rsid w:val="000574E7"/>
    <w:rsid w:val="00060632"/>
    <w:rsid w:val="000609D6"/>
    <w:rsid w:val="00060C1B"/>
    <w:rsid w:val="00061E03"/>
    <w:rsid w:val="0006237B"/>
    <w:rsid w:val="000625B8"/>
    <w:rsid w:val="00062709"/>
    <w:rsid w:val="00062868"/>
    <w:rsid w:val="00062B44"/>
    <w:rsid w:val="00062E7C"/>
    <w:rsid w:val="0006318F"/>
    <w:rsid w:val="00063932"/>
    <w:rsid w:val="00064D0A"/>
    <w:rsid w:val="00064EE3"/>
    <w:rsid w:val="00064F1C"/>
    <w:rsid w:val="00064FD1"/>
    <w:rsid w:val="000652B1"/>
    <w:rsid w:val="00065387"/>
    <w:rsid w:val="00065532"/>
    <w:rsid w:val="0006580B"/>
    <w:rsid w:val="00065EB4"/>
    <w:rsid w:val="00065FDC"/>
    <w:rsid w:val="0006625A"/>
    <w:rsid w:val="0006649C"/>
    <w:rsid w:val="00066A8D"/>
    <w:rsid w:val="00066AC7"/>
    <w:rsid w:val="00067142"/>
    <w:rsid w:val="00067233"/>
    <w:rsid w:val="000673CC"/>
    <w:rsid w:val="00067413"/>
    <w:rsid w:val="00067677"/>
    <w:rsid w:val="00067CD9"/>
    <w:rsid w:val="00067DA5"/>
    <w:rsid w:val="00067EB0"/>
    <w:rsid w:val="000709E8"/>
    <w:rsid w:val="00070AF0"/>
    <w:rsid w:val="0007108F"/>
    <w:rsid w:val="000717E9"/>
    <w:rsid w:val="00071A61"/>
    <w:rsid w:val="00071B3A"/>
    <w:rsid w:val="00071E09"/>
    <w:rsid w:val="00071E30"/>
    <w:rsid w:val="00072099"/>
    <w:rsid w:val="00073A95"/>
    <w:rsid w:val="00074113"/>
    <w:rsid w:val="0007428C"/>
    <w:rsid w:val="000752C8"/>
    <w:rsid w:val="0007579E"/>
    <w:rsid w:val="0007632C"/>
    <w:rsid w:val="00076559"/>
    <w:rsid w:val="000766DE"/>
    <w:rsid w:val="00076888"/>
    <w:rsid w:val="00076D43"/>
    <w:rsid w:val="0007700E"/>
    <w:rsid w:val="0007703C"/>
    <w:rsid w:val="00077197"/>
    <w:rsid w:val="000772AA"/>
    <w:rsid w:val="00080968"/>
    <w:rsid w:val="00080D7A"/>
    <w:rsid w:val="00080E78"/>
    <w:rsid w:val="00080F4B"/>
    <w:rsid w:val="00081139"/>
    <w:rsid w:val="0008130C"/>
    <w:rsid w:val="00081615"/>
    <w:rsid w:val="000819CC"/>
    <w:rsid w:val="000819F2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5FDB"/>
    <w:rsid w:val="00086736"/>
    <w:rsid w:val="00086786"/>
    <w:rsid w:val="00086B48"/>
    <w:rsid w:val="00086F6F"/>
    <w:rsid w:val="000872BA"/>
    <w:rsid w:val="00087656"/>
    <w:rsid w:val="00087919"/>
    <w:rsid w:val="00087D35"/>
    <w:rsid w:val="00090089"/>
    <w:rsid w:val="00090413"/>
    <w:rsid w:val="00090608"/>
    <w:rsid w:val="000907FA"/>
    <w:rsid w:val="00090AE3"/>
    <w:rsid w:val="00091002"/>
    <w:rsid w:val="00091A96"/>
    <w:rsid w:val="00092746"/>
    <w:rsid w:val="000929CA"/>
    <w:rsid w:val="000929EF"/>
    <w:rsid w:val="00092EE3"/>
    <w:rsid w:val="00093782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8DF"/>
    <w:rsid w:val="000979B0"/>
    <w:rsid w:val="000A06BF"/>
    <w:rsid w:val="000A0A59"/>
    <w:rsid w:val="000A0C20"/>
    <w:rsid w:val="000A0C71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894"/>
    <w:rsid w:val="000A393F"/>
    <w:rsid w:val="000A405E"/>
    <w:rsid w:val="000A4575"/>
    <w:rsid w:val="000A4595"/>
    <w:rsid w:val="000A4778"/>
    <w:rsid w:val="000A47D6"/>
    <w:rsid w:val="000A488F"/>
    <w:rsid w:val="000A4897"/>
    <w:rsid w:val="000A4BAC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90E"/>
    <w:rsid w:val="000A7C9C"/>
    <w:rsid w:val="000B04E0"/>
    <w:rsid w:val="000B0981"/>
    <w:rsid w:val="000B09DF"/>
    <w:rsid w:val="000B0ACB"/>
    <w:rsid w:val="000B0B33"/>
    <w:rsid w:val="000B0DDB"/>
    <w:rsid w:val="000B1606"/>
    <w:rsid w:val="000B1644"/>
    <w:rsid w:val="000B1AF2"/>
    <w:rsid w:val="000B203A"/>
    <w:rsid w:val="000B213B"/>
    <w:rsid w:val="000B2358"/>
    <w:rsid w:val="000B332E"/>
    <w:rsid w:val="000B385D"/>
    <w:rsid w:val="000B3E9A"/>
    <w:rsid w:val="000B3F77"/>
    <w:rsid w:val="000B4147"/>
    <w:rsid w:val="000B4454"/>
    <w:rsid w:val="000B460E"/>
    <w:rsid w:val="000B49A5"/>
    <w:rsid w:val="000B4ECA"/>
    <w:rsid w:val="000B54E0"/>
    <w:rsid w:val="000B5DA3"/>
    <w:rsid w:val="000B6172"/>
    <w:rsid w:val="000B6255"/>
    <w:rsid w:val="000B68C6"/>
    <w:rsid w:val="000B6963"/>
    <w:rsid w:val="000B73B4"/>
    <w:rsid w:val="000B779F"/>
    <w:rsid w:val="000B78E5"/>
    <w:rsid w:val="000B7E2F"/>
    <w:rsid w:val="000C00EE"/>
    <w:rsid w:val="000C0521"/>
    <w:rsid w:val="000C05C0"/>
    <w:rsid w:val="000C075D"/>
    <w:rsid w:val="000C12B9"/>
    <w:rsid w:val="000C16C2"/>
    <w:rsid w:val="000C1BBC"/>
    <w:rsid w:val="000C1C55"/>
    <w:rsid w:val="000C1D84"/>
    <w:rsid w:val="000C1F5F"/>
    <w:rsid w:val="000C2298"/>
    <w:rsid w:val="000C2C73"/>
    <w:rsid w:val="000C3698"/>
    <w:rsid w:val="000C3A43"/>
    <w:rsid w:val="000C463F"/>
    <w:rsid w:val="000C4C78"/>
    <w:rsid w:val="000C51F5"/>
    <w:rsid w:val="000C52BE"/>
    <w:rsid w:val="000C5D48"/>
    <w:rsid w:val="000C5EAA"/>
    <w:rsid w:val="000C621E"/>
    <w:rsid w:val="000C6853"/>
    <w:rsid w:val="000C6BE3"/>
    <w:rsid w:val="000C6C08"/>
    <w:rsid w:val="000C6E2E"/>
    <w:rsid w:val="000C6F20"/>
    <w:rsid w:val="000C768D"/>
    <w:rsid w:val="000D0311"/>
    <w:rsid w:val="000D0AA8"/>
    <w:rsid w:val="000D0B73"/>
    <w:rsid w:val="000D1243"/>
    <w:rsid w:val="000D190F"/>
    <w:rsid w:val="000D1DB9"/>
    <w:rsid w:val="000D20B6"/>
    <w:rsid w:val="000D2129"/>
    <w:rsid w:val="000D217A"/>
    <w:rsid w:val="000D26BE"/>
    <w:rsid w:val="000D2F1C"/>
    <w:rsid w:val="000D30E8"/>
    <w:rsid w:val="000D334C"/>
    <w:rsid w:val="000D363A"/>
    <w:rsid w:val="000D4660"/>
    <w:rsid w:val="000D5A1E"/>
    <w:rsid w:val="000D66D0"/>
    <w:rsid w:val="000D69AB"/>
    <w:rsid w:val="000D6A43"/>
    <w:rsid w:val="000D6CD7"/>
    <w:rsid w:val="000D6EA1"/>
    <w:rsid w:val="000D74DB"/>
    <w:rsid w:val="000D7904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333"/>
    <w:rsid w:val="000E3481"/>
    <w:rsid w:val="000E39EE"/>
    <w:rsid w:val="000E3A32"/>
    <w:rsid w:val="000E44A4"/>
    <w:rsid w:val="000E4B1F"/>
    <w:rsid w:val="000E50B0"/>
    <w:rsid w:val="000E5ED5"/>
    <w:rsid w:val="000E5FA6"/>
    <w:rsid w:val="000E7685"/>
    <w:rsid w:val="000E7913"/>
    <w:rsid w:val="000E7CDE"/>
    <w:rsid w:val="000F07D0"/>
    <w:rsid w:val="000F0FCE"/>
    <w:rsid w:val="000F1696"/>
    <w:rsid w:val="000F17DF"/>
    <w:rsid w:val="000F24AD"/>
    <w:rsid w:val="000F2801"/>
    <w:rsid w:val="000F280C"/>
    <w:rsid w:val="000F2CF0"/>
    <w:rsid w:val="000F2FB2"/>
    <w:rsid w:val="000F3A4B"/>
    <w:rsid w:val="000F43E2"/>
    <w:rsid w:val="000F462D"/>
    <w:rsid w:val="000F4639"/>
    <w:rsid w:val="000F504A"/>
    <w:rsid w:val="000F5149"/>
    <w:rsid w:val="000F5323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24AE"/>
    <w:rsid w:val="00103282"/>
    <w:rsid w:val="00103B50"/>
    <w:rsid w:val="00103C34"/>
    <w:rsid w:val="00103E00"/>
    <w:rsid w:val="00103F07"/>
    <w:rsid w:val="00104552"/>
    <w:rsid w:val="00104619"/>
    <w:rsid w:val="00104750"/>
    <w:rsid w:val="001047FC"/>
    <w:rsid w:val="001048EB"/>
    <w:rsid w:val="00104F17"/>
    <w:rsid w:val="00105035"/>
    <w:rsid w:val="00105205"/>
    <w:rsid w:val="00105507"/>
    <w:rsid w:val="001055F8"/>
    <w:rsid w:val="001056A2"/>
    <w:rsid w:val="001060D9"/>
    <w:rsid w:val="00106882"/>
    <w:rsid w:val="0010756D"/>
    <w:rsid w:val="00107A34"/>
    <w:rsid w:val="00107C05"/>
    <w:rsid w:val="00107E69"/>
    <w:rsid w:val="001108E6"/>
    <w:rsid w:val="0011095A"/>
    <w:rsid w:val="00110F0D"/>
    <w:rsid w:val="001112B2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E47"/>
    <w:rsid w:val="00113F81"/>
    <w:rsid w:val="00114143"/>
    <w:rsid w:val="00114AAD"/>
    <w:rsid w:val="00114B97"/>
    <w:rsid w:val="00114DA8"/>
    <w:rsid w:val="00114E5F"/>
    <w:rsid w:val="00115013"/>
    <w:rsid w:val="00115178"/>
    <w:rsid w:val="001153D3"/>
    <w:rsid w:val="00115AB7"/>
    <w:rsid w:val="00115B79"/>
    <w:rsid w:val="00115F9A"/>
    <w:rsid w:val="001170C5"/>
    <w:rsid w:val="00117543"/>
    <w:rsid w:val="001175BD"/>
    <w:rsid w:val="0011763D"/>
    <w:rsid w:val="00120828"/>
    <w:rsid w:val="00120BAB"/>
    <w:rsid w:val="00120CA4"/>
    <w:rsid w:val="0012229D"/>
    <w:rsid w:val="00122C6F"/>
    <w:rsid w:val="0012352A"/>
    <w:rsid w:val="001237E8"/>
    <w:rsid w:val="00123F08"/>
    <w:rsid w:val="00124A90"/>
    <w:rsid w:val="001250BA"/>
    <w:rsid w:val="0012564D"/>
    <w:rsid w:val="00126282"/>
    <w:rsid w:val="00126408"/>
    <w:rsid w:val="0012664B"/>
    <w:rsid w:val="001268E4"/>
    <w:rsid w:val="00127385"/>
    <w:rsid w:val="001274C6"/>
    <w:rsid w:val="00127530"/>
    <w:rsid w:val="00127621"/>
    <w:rsid w:val="00127976"/>
    <w:rsid w:val="00127B46"/>
    <w:rsid w:val="00127C06"/>
    <w:rsid w:val="00127E06"/>
    <w:rsid w:val="00130065"/>
    <w:rsid w:val="001304CB"/>
    <w:rsid w:val="001306A6"/>
    <w:rsid w:val="00130EB3"/>
    <w:rsid w:val="00131360"/>
    <w:rsid w:val="001318A1"/>
    <w:rsid w:val="00132220"/>
    <w:rsid w:val="001323FA"/>
    <w:rsid w:val="0013244F"/>
    <w:rsid w:val="001327C3"/>
    <w:rsid w:val="00132D3B"/>
    <w:rsid w:val="00133D25"/>
    <w:rsid w:val="00134B29"/>
    <w:rsid w:val="00134B30"/>
    <w:rsid w:val="00134E3A"/>
    <w:rsid w:val="00134ECE"/>
    <w:rsid w:val="00134F76"/>
    <w:rsid w:val="0013530E"/>
    <w:rsid w:val="001365DA"/>
    <w:rsid w:val="00136956"/>
    <w:rsid w:val="00136BE0"/>
    <w:rsid w:val="00136E38"/>
    <w:rsid w:val="00136FF5"/>
    <w:rsid w:val="0013799F"/>
    <w:rsid w:val="00137F73"/>
    <w:rsid w:val="0014058D"/>
    <w:rsid w:val="00140596"/>
    <w:rsid w:val="00140A0A"/>
    <w:rsid w:val="00140A96"/>
    <w:rsid w:val="00140D71"/>
    <w:rsid w:val="00140E43"/>
    <w:rsid w:val="00141562"/>
    <w:rsid w:val="00141776"/>
    <w:rsid w:val="00141904"/>
    <w:rsid w:val="00141B9A"/>
    <w:rsid w:val="0014234D"/>
    <w:rsid w:val="001426E5"/>
    <w:rsid w:val="00142EB2"/>
    <w:rsid w:val="00143231"/>
    <w:rsid w:val="001436CB"/>
    <w:rsid w:val="00143D47"/>
    <w:rsid w:val="0014540F"/>
    <w:rsid w:val="001454BE"/>
    <w:rsid w:val="00145DD6"/>
    <w:rsid w:val="00146544"/>
    <w:rsid w:val="001469D6"/>
    <w:rsid w:val="00146F6A"/>
    <w:rsid w:val="00147165"/>
    <w:rsid w:val="00147674"/>
    <w:rsid w:val="001477D9"/>
    <w:rsid w:val="00150864"/>
    <w:rsid w:val="00150CD1"/>
    <w:rsid w:val="00150E49"/>
    <w:rsid w:val="0015159D"/>
    <w:rsid w:val="001515A5"/>
    <w:rsid w:val="001516C0"/>
    <w:rsid w:val="00151967"/>
    <w:rsid w:val="00151D9C"/>
    <w:rsid w:val="00151DBF"/>
    <w:rsid w:val="00152256"/>
    <w:rsid w:val="00152DEF"/>
    <w:rsid w:val="00153899"/>
    <w:rsid w:val="00153D61"/>
    <w:rsid w:val="00153EBE"/>
    <w:rsid w:val="00154016"/>
    <w:rsid w:val="0015419E"/>
    <w:rsid w:val="001541EB"/>
    <w:rsid w:val="00154829"/>
    <w:rsid w:val="00155D6F"/>
    <w:rsid w:val="00155FAF"/>
    <w:rsid w:val="00156725"/>
    <w:rsid w:val="00156A1F"/>
    <w:rsid w:val="00156CBF"/>
    <w:rsid w:val="00157150"/>
    <w:rsid w:val="00157501"/>
    <w:rsid w:val="00157586"/>
    <w:rsid w:val="001578AD"/>
    <w:rsid w:val="00157931"/>
    <w:rsid w:val="00157D97"/>
    <w:rsid w:val="0016063F"/>
    <w:rsid w:val="00160A13"/>
    <w:rsid w:val="0016114F"/>
    <w:rsid w:val="00161A1D"/>
    <w:rsid w:val="00161D0C"/>
    <w:rsid w:val="0016223E"/>
    <w:rsid w:val="0016339A"/>
    <w:rsid w:val="00163743"/>
    <w:rsid w:val="00163916"/>
    <w:rsid w:val="00163B0A"/>
    <w:rsid w:val="00164268"/>
    <w:rsid w:val="00164FC1"/>
    <w:rsid w:val="001655ED"/>
    <w:rsid w:val="0016646E"/>
    <w:rsid w:val="0016659C"/>
    <w:rsid w:val="00166A99"/>
    <w:rsid w:val="00166C9E"/>
    <w:rsid w:val="00166CAF"/>
    <w:rsid w:val="00166EB2"/>
    <w:rsid w:val="00167949"/>
    <w:rsid w:val="00167AB5"/>
    <w:rsid w:val="00167D73"/>
    <w:rsid w:val="00167DE0"/>
    <w:rsid w:val="001704A6"/>
    <w:rsid w:val="00170C96"/>
    <w:rsid w:val="00170F80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48FB"/>
    <w:rsid w:val="00174B0F"/>
    <w:rsid w:val="00174EB4"/>
    <w:rsid w:val="001755CB"/>
    <w:rsid w:val="001760D9"/>
    <w:rsid w:val="001764FE"/>
    <w:rsid w:val="00176D45"/>
    <w:rsid w:val="00176F6E"/>
    <w:rsid w:val="001800AD"/>
    <w:rsid w:val="001803DD"/>
    <w:rsid w:val="00180440"/>
    <w:rsid w:val="001804F9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3D0"/>
    <w:rsid w:val="00184D35"/>
    <w:rsid w:val="00184FBC"/>
    <w:rsid w:val="001850FC"/>
    <w:rsid w:val="00185333"/>
    <w:rsid w:val="001859F6"/>
    <w:rsid w:val="001863CB"/>
    <w:rsid w:val="0018651C"/>
    <w:rsid w:val="001866EE"/>
    <w:rsid w:val="00186AD7"/>
    <w:rsid w:val="00187171"/>
    <w:rsid w:val="0018795B"/>
    <w:rsid w:val="00187E13"/>
    <w:rsid w:val="00187E4D"/>
    <w:rsid w:val="00190691"/>
    <w:rsid w:val="00190CAF"/>
    <w:rsid w:val="00190F85"/>
    <w:rsid w:val="00191B05"/>
    <w:rsid w:val="00191B51"/>
    <w:rsid w:val="00191F07"/>
    <w:rsid w:val="00192053"/>
    <w:rsid w:val="0019307A"/>
    <w:rsid w:val="00193087"/>
    <w:rsid w:val="001933F4"/>
    <w:rsid w:val="00193996"/>
    <w:rsid w:val="00193B23"/>
    <w:rsid w:val="00193CA6"/>
    <w:rsid w:val="00193CF5"/>
    <w:rsid w:val="0019446D"/>
    <w:rsid w:val="001950B7"/>
    <w:rsid w:val="00195155"/>
    <w:rsid w:val="0019544C"/>
    <w:rsid w:val="001962CD"/>
    <w:rsid w:val="00196772"/>
    <w:rsid w:val="001967C1"/>
    <w:rsid w:val="00196922"/>
    <w:rsid w:val="00196A70"/>
    <w:rsid w:val="00197286"/>
    <w:rsid w:val="001977E8"/>
    <w:rsid w:val="00197823"/>
    <w:rsid w:val="00197DD4"/>
    <w:rsid w:val="001A0394"/>
    <w:rsid w:val="001A03E2"/>
    <w:rsid w:val="001A0772"/>
    <w:rsid w:val="001A0993"/>
    <w:rsid w:val="001A0F4A"/>
    <w:rsid w:val="001A1033"/>
    <w:rsid w:val="001A1190"/>
    <w:rsid w:val="001A12DA"/>
    <w:rsid w:val="001A12F0"/>
    <w:rsid w:val="001A1461"/>
    <w:rsid w:val="001A176E"/>
    <w:rsid w:val="001A19E0"/>
    <w:rsid w:val="001A1B71"/>
    <w:rsid w:val="001A21CD"/>
    <w:rsid w:val="001A24C2"/>
    <w:rsid w:val="001A261D"/>
    <w:rsid w:val="001A27B3"/>
    <w:rsid w:val="001A2872"/>
    <w:rsid w:val="001A296D"/>
    <w:rsid w:val="001A2BFD"/>
    <w:rsid w:val="001A2C2D"/>
    <w:rsid w:val="001A3503"/>
    <w:rsid w:val="001A3B3E"/>
    <w:rsid w:val="001A3E50"/>
    <w:rsid w:val="001A3E57"/>
    <w:rsid w:val="001A40D3"/>
    <w:rsid w:val="001A420E"/>
    <w:rsid w:val="001A50EA"/>
    <w:rsid w:val="001A51F4"/>
    <w:rsid w:val="001A5D9B"/>
    <w:rsid w:val="001A6101"/>
    <w:rsid w:val="001A65B1"/>
    <w:rsid w:val="001A6989"/>
    <w:rsid w:val="001A7090"/>
    <w:rsid w:val="001A71B6"/>
    <w:rsid w:val="001A778C"/>
    <w:rsid w:val="001A7F0B"/>
    <w:rsid w:val="001B0261"/>
    <w:rsid w:val="001B07F3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C8A"/>
    <w:rsid w:val="001B4E1A"/>
    <w:rsid w:val="001B5D5D"/>
    <w:rsid w:val="001B6056"/>
    <w:rsid w:val="001B6169"/>
    <w:rsid w:val="001B6957"/>
    <w:rsid w:val="001B6C9E"/>
    <w:rsid w:val="001B6CC8"/>
    <w:rsid w:val="001B6DC3"/>
    <w:rsid w:val="001B6DC9"/>
    <w:rsid w:val="001C0762"/>
    <w:rsid w:val="001C0F7B"/>
    <w:rsid w:val="001C1281"/>
    <w:rsid w:val="001C2593"/>
    <w:rsid w:val="001C2BCB"/>
    <w:rsid w:val="001C2FB0"/>
    <w:rsid w:val="001C3087"/>
    <w:rsid w:val="001C3290"/>
    <w:rsid w:val="001C3B5F"/>
    <w:rsid w:val="001C4168"/>
    <w:rsid w:val="001C436D"/>
    <w:rsid w:val="001C4BF8"/>
    <w:rsid w:val="001C5665"/>
    <w:rsid w:val="001C5B92"/>
    <w:rsid w:val="001C5E75"/>
    <w:rsid w:val="001C62A6"/>
    <w:rsid w:val="001C6954"/>
    <w:rsid w:val="001C6B29"/>
    <w:rsid w:val="001C70C8"/>
    <w:rsid w:val="001C76CF"/>
    <w:rsid w:val="001C773C"/>
    <w:rsid w:val="001C7ADE"/>
    <w:rsid w:val="001D09AA"/>
    <w:rsid w:val="001D0A56"/>
    <w:rsid w:val="001D0AB6"/>
    <w:rsid w:val="001D14C0"/>
    <w:rsid w:val="001D1CBA"/>
    <w:rsid w:val="001D27E4"/>
    <w:rsid w:val="001D2E76"/>
    <w:rsid w:val="001D36E5"/>
    <w:rsid w:val="001D3DFB"/>
    <w:rsid w:val="001D4534"/>
    <w:rsid w:val="001D4D00"/>
    <w:rsid w:val="001D4FEA"/>
    <w:rsid w:val="001D572E"/>
    <w:rsid w:val="001D5960"/>
    <w:rsid w:val="001D606C"/>
    <w:rsid w:val="001D60DE"/>
    <w:rsid w:val="001D6313"/>
    <w:rsid w:val="001D641C"/>
    <w:rsid w:val="001D6637"/>
    <w:rsid w:val="001D6E87"/>
    <w:rsid w:val="001D78E8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A0F"/>
    <w:rsid w:val="001E0D7A"/>
    <w:rsid w:val="001E112F"/>
    <w:rsid w:val="001E1A73"/>
    <w:rsid w:val="001E1DEF"/>
    <w:rsid w:val="001E1E37"/>
    <w:rsid w:val="001E1EFC"/>
    <w:rsid w:val="001E1F6D"/>
    <w:rsid w:val="001E23C5"/>
    <w:rsid w:val="001E2B2D"/>
    <w:rsid w:val="001E2D01"/>
    <w:rsid w:val="001E39B3"/>
    <w:rsid w:val="001E3CE9"/>
    <w:rsid w:val="001E3D5B"/>
    <w:rsid w:val="001E3F42"/>
    <w:rsid w:val="001E3FCA"/>
    <w:rsid w:val="001E4239"/>
    <w:rsid w:val="001E43CF"/>
    <w:rsid w:val="001E441D"/>
    <w:rsid w:val="001E44EA"/>
    <w:rsid w:val="001E46D8"/>
    <w:rsid w:val="001E4A3D"/>
    <w:rsid w:val="001E4B2A"/>
    <w:rsid w:val="001E5107"/>
    <w:rsid w:val="001E600B"/>
    <w:rsid w:val="001E6045"/>
    <w:rsid w:val="001E61CF"/>
    <w:rsid w:val="001E685D"/>
    <w:rsid w:val="001E6A77"/>
    <w:rsid w:val="001E6AED"/>
    <w:rsid w:val="001E6FC6"/>
    <w:rsid w:val="001E7213"/>
    <w:rsid w:val="001E7336"/>
    <w:rsid w:val="001E7556"/>
    <w:rsid w:val="001E79EE"/>
    <w:rsid w:val="001E7A6A"/>
    <w:rsid w:val="001F04BC"/>
    <w:rsid w:val="001F0805"/>
    <w:rsid w:val="001F0FF3"/>
    <w:rsid w:val="001F1275"/>
    <w:rsid w:val="001F178E"/>
    <w:rsid w:val="001F1AB6"/>
    <w:rsid w:val="001F1E97"/>
    <w:rsid w:val="001F23F4"/>
    <w:rsid w:val="001F240D"/>
    <w:rsid w:val="001F2498"/>
    <w:rsid w:val="001F2518"/>
    <w:rsid w:val="001F2E5A"/>
    <w:rsid w:val="001F333B"/>
    <w:rsid w:val="001F37C5"/>
    <w:rsid w:val="001F37DD"/>
    <w:rsid w:val="001F3D81"/>
    <w:rsid w:val="001F42A5"/>
    <w:rsid w:val="001F4498"/>
    <w:rsid w:val="001F4658"/>
    <w:rsid w:val="001F46D1"/>
    <w:rsid w:val="001F4A67"/>
    <w:rsid w:val="001F4BE2"/>
    <w:rsid w:val="001F4C93"/>
    <w:rsid w:val="001F4EA4"/>
    <w:rsid w:val="001F5201"/>
    <w:rsid w:val="001F52F0"/>
    <w:rsid w:val="001F5329"/>
    <w:rsid w:val="001F555C"/>
    <w:rsid w:val="001F58F3"/>
    <w:rsid w:val="001F590A"/>
    <w:rsid w:val="001F59BE"/>
    <w:rsid w:val="001F60C0"/>
    <w:rsid w:val="001F6838"/>
    <w:rsid w:val="001F6B68"/>
    <w:rsid w:val="001F7186"/>
    <w:rsid w:val="001F7306"/>
    <w:rsid w:val="001F7875"/>
    <w:rsid w:val="001F79F9"/>
    <w:rsid w:val="001F7E41"/>
    <w:rsid w:val="00200AE5"/>
    <w:rsid w:val="00201D79"/>
    <w:rsid w:val="00202095"/>
    <w:rsid w:val="0020261E"/>
    <w:rsid w:val="00202652"/>
    <w:rsid w:val="00202947"/>
    <w:rsid w:val="00203092"/>
    <w:rsid w:val="002030BA"/>
    <w:rsid w:val="002037B1"/>
    <w:rsid w:val="002039AA"/>
    <w:rsid w:val="002042F7"/>
    <w:rsid w:val="00204CD3"/>
    <w:rsid w:val="002054A8"/>
    <w:rsid w:val="002054DC"/>
    <w:rsid w:val="00206544"/>
    <w:rsid w:val="00206613"/>
    <w:rsid w:val="00206D9E"/>
    <w:rsid w:val="00207017"/>
    <w:rsid w:val="002071DC"/>
    <w:rsid w:val="00207823"/>
    <w:rsid w:val="00207A21"/>
    <w:rsid w:val="00207B0A"/>
    <w:rsid w:val="00207E35"/>
    <w:rsid w:val="0021056E"/>
    <w:rsid w:val="002105BF"/>
    <w:rsid w:val="00210E70"/>
    <w:rsid w:val="00211173"/>
    <w:rsid w:val="0021191B"/>
    <w:rsid w:val="00211B07"/>
    <w:rsid w:val="00212453"/>
    <w:rsid w:val="00212704"/>
    <w:rsid w:val="0021283A"/>
    <w:rsid w:val="00212C29"/>
    <w:rsid w:val="00213001"/>
    <w:rsid w:val="00213750"/>
    <w:rsid w:val="00213C2A"/>
    <w:rsid w:val="002149C6"/>
    <w:rsid w:val="00214AA5"/>
    <w:rsid w:val="0021506E"/>
    <w:rsid w:val="00215319"/>
    <w:rsid w:val="00215613"/>
    <w:rsid w:val="00215864"/>
    <w:rsid w:val="00215DC7"/>
    <w:rsid w:val="00215F45"/>
    <w:rsid w:val="002161BC"/>
    <w:rsid w:val="002162E9"/>
    <w:rsid w:val="0021707E"/>
    <w:rsid w:val="0021724B"/>
    <w:rsid w:val="00217664"/>
    <w:rsid w:val="00217C9F"/>
    <w:rsid w:val="00217D67"/>
    <w:rsid w:val="00217EAD"/>
    <w:rsid w:val="00220325"/>
    <w:rsid w:val="002203CD"/>
    <w:rsid w:val="00220489"/>
    <w:rsid w:val="00221B31"/>
    <w:rsid w:val="002222D4"/>
    <w:rsid w:val="002228BE"/>
    <w:rsid w:val="002235AF"/>
    <w:rsid w:val="00223784"/>
    <w:rsid w:val="00224709"/>
    <w:rsid w:val="0022485C"/>
    <w:rsid w:val="0022494E"/>
    <w:rsid w:val="00224D00"/>
    <w:rsid w:val="00224D38"/>
    <w:rsid w:val="00224F63"/>
    <w:rsid w:val="002251B2"/>
    <w:rsid w:val="002254E6"/>
    <w:rsid w:val="00225747"/>
    <w:rsid w:val="00225A34"/>
    <w:rsid w:val="00225BDE"/>
    <w:rsid w:val="00226037"/>
    <w:rsid w:val="00226547"/>
    <w:rsid w:val="00226947"/>
    <w:rsid w:val="002269D4"/>
    <w:rsid w:val="00226A12"/>
    <w:rsid w:val="00227081"/>
    <w:rsid w:val="0022724B"/>
    <w:rsid w:val="00227270"/>
    <w:rsid w:val="00227BDC"/>
    <w:rsid w:val="0023065D"/>
    <w:rsid w:val="00230DDD"/>
    <w:rsid w:val="00231552"/>
    <w:rsid w:val="00231A12"/>
    <w:rsid w:val="002321A8"/>
    <w:rsid w:val="00232943"/>
    <w:rsid w:val="00232D13"/>
    <w:rsid w:val="00233078"/>
    <w:rsid w:val="00233864"/>
    <w:rsid w:val="00234516"/>
    <w:rsid w:val="00234C4C"/>
    <w:rsid w:val="002354DC"/>
    <w:rsid w:val="00235583"/>
    <w:rsid w:val="00235790"/>
    <w:rsid w:val="00236031"/>
    <w:rsid w:val="002361CC"/>
    <w:rsid w:val="002363AC"/>
    <w:rsid w:val="00236BDD"/>
    <w:rsid w:val="00236D81"/>
    <w:rsid w:val="00237298"/>
    <w:rsid w:val="00237649"/>
    <w:rsid w:val="002376B1"/>
    <w:rsid w:val="00237C96"/>
    <w:rsid w:val="00240132"/>
    <w:rsid w:val="002403FB"/>
    <w:rsid w:val="0024053F"/>
    <w:rsid w:val="00240542"/>
    <w:rsid w:val="00240583"/>
    <w:rsid w:val="002407F6"/>
    <w:rsid w:val="002407FB"/>
    <w:rsid w:val="002408CB"/>
    <w:rsid w:val="002409BC"/>
    <w:rsid w:val="00240B14"/>
    <w:rsid w:val="00240D64"/>
    <w:rsid w:val="002412B6"/>
    <w:rsid w:val="00241902"/>
    <w:rsid w:val="00241A01"/>
    <w:rsid w:val="00242189"/>
    <w:rsid w:val="002424B6"/>
    <w:rsid w:val="002425D3"/>
    <w:rsid w:val="00242B8E"/>
    <w:rsid w:val="00243379"/>
    <w:rsid w:val="002434B7"/>
    <w:rsid w:val="002435A4"/>
    <w:rsid w:val="00243619"/>
    <w:rsid w:val="00243789"/>
    <w:rsid w:val="00243DA2"/>
    <w:rsid w:val="00243F93"/>
    <w:rsid w:val="002445E7"/>
    <w:rsid w:val="00245200"/>
    <w:rsid w:val="00245859"/>
    <w:rsid w:val="00245BD6"/>
    <w:rsid w:val="00246294"/>
    <w:rsid w:val="00246964"/>
    <w:rsid w:val="00246DA6"/>
    <w:rsid w:val="00246EDA"/>
    <w:rsid w:val="00247287"/>
    <w:rsid w:val="002472E1"/>
    <w:rsid w:val="002476E1"/>
    <w:rsid w:val="00247BA0"/>
    <w:rsid w:val="00247F69"/>
    <w:rsid w:val="002504C3"/>
    <w:rsid w:val="00250D09"/>
    <w:rsid w:val="00251355"/>
    <w:rsid w:val="00251BFB"/>
    <w:rsid w:val="00252169"/>
    <w:rsid w:val="0025216F"/>
    <w:rsid w:val="0025224B"/>
    <w:rsid w:val="002524AD"/>
    <w:rsid w:val="00252529"/>
    <w:rsid w:val="00252691"/>
    <w:rsid w:val="002526E3"/>
    <w:rsid w:val="00252AC9"/>
    <w:rsid w:val="00252D03"/>
    <w:rsid w:val="00252EB9"/>
    <w:rsid w:val="00252EF5"/>
    <w:rsid w:val="002533E5"/>
    <w:rsid w:val="0025343F"/>
    <w:rsid w:val="0025362B"/>
    <w:rsid w:val="00253A79"/>
    <w:rsid w:val="00253E10"/>
    <w:rsid w:val="00253E73"/>
    <w:rsid w:val="00254323"/>
    <w:rsid w:val="0025483B"/>
    <w:rsid w:val="00254A81"/>
    <w:rsid w:val="00254E7C"/>
    <w:rsid w:val="00255961"/>
    <w:rsid w:val="00256058"/>
    <w:rsid w:val="00256150"/>
    <w:rsid w:val="002561C9"/>
    <w:rsid w:val="00256365"/>
    <w:rsid w:val="00256450"/>
    <w:rsid w:val="002568EB"/>
    <w:rsid w:val="00256DBA"/>
    <w:rsid w:val="0025733A"/>
    <w:rsid w:val="00257F40"/>
    <w:rsid w:val="00260616"/>
    <w:rsid w:val="00260925"/>
    <w:rsid w:val="00260945"/>
    <w:rsid w:val="00260DAE"/>
    <w:rsid w:val="00260E8C"/>
    <w:rsid w:val="00261759"/>
    <w:rsid w:val="00261E0B"/>
    <w:rsid w:val="00262710"/>
    <w:rsid w:val="00262AF6"/>
    <w:rsid w:val="00262B1F"/>
    <w:rsid w:val="0026300E"/>
    <w:rsid w:val="00263A6C"/>
    <w:rsid w:val="00263EC6"/>
    <w:rsid w:val="0026401E"/>
    <w:rsid w:val="0026412A"/>
    <w:rsid w:val="0026448D"/>
    <w:rsid w:val="00264F8C"/>
    <w:rsid w:val="00265419"/>
    <w:rsid w:val="00265B4E"/>
    <w:rsid w:val="00265B75"/>
    <w:rsid w:val="002666C9"/>
    <w:rsid w:val="00266FC0"/>
    <w:rsid w:val="0026775A"/>
    <w:rsid w:val="002677E3"/>
    <w:rsid w:val="00267BFE"/>
    <w:rsid w:val="0027018D"/>
    <w:rsid w:val="002706CF"/>
    <w:rsid w:val="00270787"/>
    <w:rsid w:val="00270DAE"/>
    <w:rsid w:val="002713B7"/>
    <w:rsid w:val="002713BF"/>
    <w:rsid w:val="002715C0"/>
    <w:rsid w:val="002717F5"/>
    <w:rsid w:val="00271A83"/>
    <w:rsid w:val="00271FF1"/>
    <w:rsid w:val="0027206B"/>
    <w:rsid w:val="002721B5"/>
    <w:rsid w:val="0027251F"/>
    <w:rsid w:val="00272FEB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2F"/>
    <w:rsid w:val="002809B8"/>
    <w:rsid w:val="0028126A"/>
    <w:rsid w:val="00281490"/>
    <w:rsid w:val="002816E2"/>
    <w:rsid w:val="00281773"/>
    <w:rsid w:val="00281E48"/>
    <w:rsid w:val="0028254E"/>
    <w:rsid w:val="002825D2"/>
    <w:rsid w:val="002825D7"/>
    <w:rsid w:val="002828E9"/>
    <w:rsid w:val="00282B92"/>
    <w:rsid w:val="00282E92"/>
    <w:rsid w:val="00282FD8"/>
    <w:rsid w:val="002835B5"/>
    <w:rsid w:val="002835B6"/>
    <w:rsid w:val="00283AC8"/>
    <w:rsid w:val="00283DED"/>
    <w:rsid w:val="002842AC"/>
    <w:rsid w:val="00284929"/>
    <w:rsid w:val="00285B25"/>
    <w:rsid w:val="0028633C"/>
    <w:rsid w:val="00287092"/>
    <w:rsid w:val="002870C3"/>
    <w:rsid w:val="00287460"/>
    <w:rsid w:val="002875BF"/>
    <w:rsid w:val="002879FF"/>
    <w:rsid w:val="00287C49"/>
    <w:rsid w:val="00287D5E"/>
    <w:rsid w:val="00287F83"/>
    <w:rsid w:val="002902EF"/>
    <w:rsid w:val="0029051F"/>
    <w:rsid w:val="002909CE"/>
    <w:rsid w:val="00290EA5"/>
    <w:rsid w:val="002914CA"/>
    <w:rsid w:val="0029158D"/>
    <w:rsid w:val="0029180A"/>
    <w:rsid w:val="002918BE"/>
    <w:rsid w:val="00291E6F"/>
    <w:rsid w:val="0029237A"/>
    <w:rsid w:val="0029253C"/>
    <w:rsid w:val="00292E58"/>
    <w:rsid w:val="0029379A"/>
    <w:rsid w:val="00294156"/>
    <w:rsid w:val="0029426D"/>
    <w:rsid w:val="00294420"/>
    <w:rsid w:val="0029453B"/>
    <w:rsid w:val="0029455F"/>
    <w:rsid w:val="002946F0"/>
    <w:rsid w:val="002947DB"/>
    <w:rsid w:val="002948C6"/>
    <w:rsid w:val="0029500A"/>
    <w:rsid w:val="002950F9"/>
    <w:rsid w:val="00295169"/>
    <w:rsid w:val="00295257"/>
    <w:rsid w:val="0029546A"/>
    <w:rsid w:val="00295F24"/>
    <w:rsid w:val="002967E4"/>
    <w:rsid w:val="0029698E"/>
    <w:rsid w:val="00296D3F"/>
    <w:rsid w:val="00296D4E"/>
    <w:rsid w:val="00296D51"/>
    <w:rsid w:val="0029735E"/>
    <w:rsid w:val="002974ED"/>
    <w:rsid w:val="002977EF"/>
    <w:rsid w:val="00297805"/>
    <w:rsid w:val="00297A91"/>
    <w:rsid w:val="00297E13"/>
    <w:rsid w:val="00297F52"/>
    <w:rsid w:val="002A084D"/>
    <w:rsid w:val="002A0903"/>
    <w:rsid w:val="002A0E9C"/>
    <w:rsid w:val="002A1062"/>
    <w:rsid w:val="002A16F2"/>
    <w:rsid w:val="002A18F9"/>
    <w:rsid w:val="002A1BEB"/>
    <w:rsid w:val="002A25FB"/>
    <w:rsid w:val="002A26F4"/>
    <w:rsid w:val="002A3061"/>
    <w:rsid w:val="002A32A5"/>
    <w:rsid w:val="002A35BD"/>
    <w:rsid w:val="002A37BC"/>
    <w:rsid w:val="002A37E0"/>
    <w:rsid w:val="002A3CAD"/>
    <w:rsid w:val="002A3CBD"/>
    <w:rsid w:val="002A42CF"/>
    <w:rsid w:val="002A4776"/>
    <w:rsid w:val="002A4C60"/>
    <w:rsid w:val="002A4CEB"/>
    <w:rsid w:val="002A52F0"/>
    <w:rsid w:val="002A5776"/>
    <w:rsid w:val="002A5F35"/>
    <w:rsid w:val="002A609F"/>
    <w:rsid w:val="002A6131"/>
    <w:rsid w:val="002A6874"/>
    <w:rsid w:val="002A7092"/>
    <w:rsid w:val="002A7213"/>
    <w:rsid w:val="002A7463"/>
    <w:rsid w:val="002A75F1"/>
    <w:rsid w:val="002A788D"/>
    <w:rsid w:val="002A79C4"/>
    <w:rsid w:val="002A7A6C"/>
    <w:rsid w:val="002A7B4F"/>
    <w:rsid w:val="002A7D9D"/>
    <w:rsid w:val="002A7EF2"/>
    <w:rsid w:val="002B0491"/>
    <w:rsid w:val="002B08FC"/>
    <w:rsid w:val="002B0A56"/>
    <w:rsid w:val="002B0CD8"/>
    <w:rsid w:val="002B0F0D"/>
    <w:rsid w:val="002B13EC"/>
    <w:rsid w:val="002B219B"/>
    <w:rsid w:val="002B23BF"/>
    <w:rsid w:val="002B2920"/>
    <w:rsid w:val="002B314A"/>
    <w:rsid w:val="002B3416"/>
    <w:rsid w:val="002B3B9B"/>
    <w:rsid w:val="002B435B"/>
    <w:rsid w:val="002B49A7"/>
    <w:rsid w:val="002B5CDC"/>
    <w:rsid w:val="002B6721"/>
    <w:rsid w:val="002B7023"/>
    <w:rsid w:val="002B7319"/>
    <w:rsid w:val="002B74AB"/>
    <w:rsid w:val="002B79A9"/>
    <w:rsid w:val="002B7E3B"/>
    <w:rsid w:val="002C051C"/>
    <w:rsid w:val="002C0B90"/>
    <w:rsid w:val="002C0DAB"/>
    <w:rsid w:val="002C1011"/>
    <w:rsid w:val="002C1920"/>
    <w:rsid w:val="002C1A89"/>
    <w:rsid w:val="002C1B25"/>
    <w:rsid w:val="002C2712"/>
    <w:rsid w:val="002C27FA"/>
    <w:rsid w:val="002C288A"/>
    <w:rsid w:val="002C2B39"/>
    <w:rsid w:val="002C2CE0"/>
    <w:rsid w:val="002C347E"/>
    <w:rsid w:val="002C3F8A"/>
    <w:rsid w:val="002C3F92"/>
    <w:rsid w:val="002C4CBA"/>
    <w:rsid w:val="002C4CD8"/>
    <w:rsid w:val="002C4DA9"/>
    <w:rsid w:val="002C55A3"/>
    <w:rsid w:val="002C5647"/>
    <w:rsid w:val="002C5BFE"/>
    <w:rsid w:val="002C6132"/>
    <w:rsid w:val="002C6401"/>
    <w:rsid w:val="002C68BB"/>
    <w:rsid w:val="002C693F"/>
    <w:rsid w:val="002C6DDD"/>
    <w:rsid w:val="002C6E44"/>
    <w:rsid w:val="002C70BD"/>
    <w:rsid w:val="002C73D7"/>
    <w:rsid w:val="002C778C"/>
    <w:rsid w:val="002D00D8"/>
    <w:rsid w:val="002D015A"/>
    <w:rsid w:val="002D031A"/>
    <w:rsid w:val="002D06EB"/>
    <w:rsid w:val="002D06FF"/>
    <w:rsid w:val="002D1141"/>
    <w:rsid w:val="002D1344"/>
    <w:rsid w:val="002D145B"/>
    <w:rsid w:val="002D1493"/>
    <w:rsid w:val="002D18B0"/>
    <w:rsid w:val="002D24A8"/>
    <w:rsid w:val="002D26B7"/>
    <w:rsid w:val="002D276B"/>
    <w:rsid w:val="002D2857"/>
    <w:rsid w:val="002D2E1D"/>
    <w:rsid w:val="002D3146"/>
    <w:rsid w:val="002D3669"/>
    <w:rsid w:val="002D38C4"/>
    <w:rsid w:val="002D3C0A"/>
    <w:rsid w:val="002D3CBE"/>
    <w:rsid w:val="002D4209"/>
    <w:rsid w:val="002D4554"/>
    <w:rsid w:val="002D4733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61F"/>
    <w:rsid w:val="002E09BD"/>
    <w:rsid w:val="002E0BA0"/>
    <w:rsid w:val="002E0D24"/>
    <w:rsid w:val="002E1378"/>
    <w:rsid w:val="002E14E0"/>
    <w:rsid w:val="002E15B8"/>
    <w:rsid w:val="002E1CB9"/>
    <w:rsid w:val="002E292C"/>
    <w:rsid w:val="002E2DCB"/>
    <w:rsid w:val="002E2F8C"/>
    <w:rsid w:val="002E32E3"/>
    <w:rsid w:val="002E37E7"/>
    <w:rsid w:val="002E68B6"/>
    <w:rsid w:val="002E6F88"/>
    <w:rsid w:val="002E74D2"/>
    <w:rsid w:val="002F01A1"/>
    <w:rsid w:val="002F073E"/>
    <w:rsid w:val="002F0A28"/>
    <w:rsid w:val="002F0C54"/>
    <w:rsid w:val="002F1586"/>
    <w:rsid w:val="002F1A2E"/>
    <w:rsid w:val="002F1E61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358A"/>
    <w:rsid w:val="002F4E80"/>
    <w:rsid w:val="002F4EAB"/>
    <w:rsid w:val="002F54D6"/>
    <w:rsid w:val="002F557E"/>
    <w:rsid w:val="002F5C18"/>
    <w:rsid w:val="002F65A3"/>
    <w:rsid w:val="002F6BAD"/>
    <w:rsid w:val="002F706E"/>
    <w:rsid w:val="002F7603"/>
    <w:rsid w:val="002F7A16"/>
    <w:rsid w:val="002F7EC2"/>
    <w:rsid w:val="0030076F"/>
    <w:rsid w:val="003010F0"/>
    <w:rsid w:val="0030234D"/>
    <w:rsid w:val="003023B0"/>
    <w:rsid w:val="00302619"/>
    <w:rsid w:val="00302A88"/>
    <w:rsid w:val="00302B66"/>
    <w:rsid w:val="00302DFE"/>
    <w:rsid w:val="00303453"/>
    <w:rsid w:val="003038A4"/>
    <w:rsid w:val="00303BD8"/>
    <w:rsid w:val="00304089"/>
    <w:rsid w:val="00304154"/>
    <w:rsid w:val="0030492D"/>
    <w:rsid w:val="00304A92"/>
    <w:rsid w:val="00304C67"/>
    <w:rsid w:val="0030551D"/>
    <w:rsid w:val="003059C0"/>
    <w:rsid w:val="00305FED"/>
    <w:rsid w:val="0030653C"/>
    <w:rsid w:val="00306611"/>
    <w:rsid w:val="003068A7"/>
    <w:rsid w:val="00306DAF"/>
    <w:rsid w:val="003070D8"/>
    <w:rsid w:val="003075AE"/>
    <w:rsid w:val="003076BB"/>
    <w:rsid w:val="003077FD"/>
    <w:rsid w:val="00310146"/>
    <w:rsid w:val="003105D1"/>
    <w:rsid w:val="0031075D"/>
    <w:rsid w:val="003107C1"/>
    <w:rsid w:val="00310AE5"/>
    <w:rsid w:val="00310C10"/>
    <w:rsid w:val="003110D5"/>
    <w:rsid w:val="0031166A"/>
    <w:rsid w:val="003125EC"/>
    <w:rsid w:val="0031279E"/>
    <w:rsid w:val="00312865"/>
    <w:rsid w:val="00312A33"/>
    <w:rsid w:val="00312F1F"/>
    <w:rsid w:val="003130B0"/>
    <w:rsid w:val="0031328A"/>
    <w:rsid w:val="00313360"/>
    <w:rsid w:val="003133AA"/>
    <w:rsid w:val="0031370C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7F4"/>
    <w:rsid w:val="00316851"/>
    <w:rsid w:val="00316959"/>
    <w:rsid w:val="003169B9"/>
    <w:rsid w:val="00317414"/>
    <w:rsid w:val="00317C9A"/>
    <w:rsid w:val="00320A71"/>
    <w:rsid w:val="00320BAA"/>
    <w:rsid w:val="00320F04"/>
    <w:rsid w:val="0032200D"/>
    <w:rsid w:val="003222FA"/>
    <w:rsid w:val="00322499"/>
    <w:rsid w:val="00322633"/>
    <w:rsid w:val="00322A9E"/>
    <w:rsid w:val="00322D20"/>
    <w:rsid w:val="00322FDB"/>
    <w:rsid w:val="0032303E"/>
    <w:rsid w:val="00323050"/>
    <w:rsid w:val="0032338A"/>
    <w:rsid w:val="003234F3"/>
    <w:rsid w:val="0032449D"/>
    <w:rsid w:val="0032472A"/>
    <w:rsid w:val="00324864"/>
    <w:rsid w:val="0032490E"/>
    <w:rsid w:val="00324D32"/>
    <w:rsid w:val="00324E9E"/>
    <w:rsid w:val="00324EB1"/>
    <w:rsid w:val="0032540F"/>
    <w:rsid w:val="00325647"/>
    <w:rsid w:val="00325C18"/>
    <w:rsid w:val="00325FE5"/>
    <w:rsid w:val="00326242"/>
    <w:rsid w:val="003263EF"/>
    <w:rsid w:val="0032656E"/>
    <w:rsid w:val="00327337"/>
    <w:rsid w:val="003307D3"/>
    <w:rsid w:val="0033089E"/>
    <w:rsid w:val="00330F2B"/>
    <w:rsid w:val="00331096"/>
    <w:rsid w:val="00331315"/>
    <w:rsid w:val="003314E5"/>
    <w:rsid w:val="00331508"/>
    <w:rsid w:val="0033183D"/>
    <w:rsid w:val="00331C8D"/>
    <w:rsid w:val="00331FF7"/>
    <w:rsid w:val="003320A7"/>
    <w:rsid w:val="003331FD"/>
    <w:rsid w:val="003343AC"/>
    <w:rsid w:val="003346C3"/>
    <w:rsid w:val="003346D7"/>
    <w:rsid w:val="003351FB"/>
    <w:rsid w:val="00335512"/>
    <w:rsid w:val="00335536"/>
    <w:rsid w:val="003359C3"/>
    <w:rsid w:val="00335BBB"/>
    <w:rsid w:val="00335BDD"/>
    <w:rsid w:val="003361B3"/>
    <w:rsid w:val="003369F0"/>
    <w:rsid w:val="00336A0D"/>
    <w:rsid w:val="00336C47"/>
    <w:rsid w:val="00336CCB"/>
    <w:rsid w:val="00337000"/>
    <w:rsid w:val="0033720C"/>
    <w:rsid w:val="00337606"/>
    <w:rsid w:val="00337928"/>
    <w:rsid w:val="00337C19"/>
    <w:rsid w:val="00337C5C"/>
    <w:rsid w:val="00337DB5"/>
    <w:rsid w:val="00337F57"/>
    <w:rsid w:val="0034066B"/>
    <w:rsid w:val="003406CF"/>
    <w:rsid w:val="00340CA9"/>
    <w:rsid w:val="00340FCF"/>
    <w:rsid w:val="00341801"/>
    <w:rsid w:val="00341E4B"/>
    <w:rsid w:val="00341F75"/>
    <w:rsid w:val="003420AE"/>
    <w:rsid w:val="003422FD"/>
    <w:rsid w:val="003427DB"/>
    <w:rsid w:val="00342BFC"/>
    <w:rsid w:val="00343298"/>
    <w:rsid w:val="0034347A"/>
    <w:rsid w:val="00343BF2"/>
    <w:rsid w:val="00343E18"/>
    <w:rsid w:val="00344246"/>
    <w:rsid w:val="0034438D"/>
    <w:rsid w:val="00344648"/>
    <w:rsid w:val="00344973"/>
    <w:rsid w:val="00344C90"/>
    <w:rsid w:val="00344F85"/>
    <w:rsid w:val="00345180"/>
    <w:rsid w:val="003459FD"/>
    <w:rsid w:val="00345AE3"/>
    <w:rsid w:val="0034615B"/>
    <w:rsid w:val="00346805"/>
    <w:rsid w:val="00346DB1"/>
    <w:rsid w:val="00347589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1771"/>
    <w:rsid w:val="003523B1"/>
    <w:rsid w:val="00352656"/>
    <w:rsid w:val="003533E7"/>
    <w:rsid w:val="0035389A"/>
    <w:rsid w:val="00353F99"/>
    <w:rsid w:val="0035427F"/>
    <w:rsid w:val="0035455B"/>
    <w:rsid w:val="00354F19"/>
    <w:rsid w:val="00355D06"/>
    <w:rsid w:val="00355D27"/>
    <w:rsid w:val="00355E3C"/>
    <w:rsid w:val="0035603D"/>
    <w:rsid w:val="00356511"/>
    <w:rsid w:val="00357C8F"/>
    <w:rsid w:val="00357DC3"/>
    <w:rsid w:val="00357DDA"/>
    <w:rsid w:val="003615D0"/>
    <w:rsid w:val="003622C7"/>
    <w:rsid w:val="0036242D"/>
    <w:rsid w:val="00362EB1"/>
    <w:rsid w:val="00363200"/>
    <w:rsid w:val="00363902"/>
    <w:rsid w:val="00363A7C"/>
    <w:rsid w:val="00363C2C"/>
    <w:rsid w:val="0036436D"/>
    <w:rsid w:val="0036493C"/>
    <w:rsid w:val="00365401"/>
    <w:rsid w:val="003659FB"/>
    <w:rsid w:val="00366811"/>
    <w:rsid w:val="00366D98"/>
    <w:rsid w:val="003671E8"/>
    <w:rsid w:val="00367392"/>
    <w:rsid w:val="00367617"/>
    <w:rsid w:val="0036769E"/>
    <w:rsid w:val="00367703"/>
    <w:rsid w:val="00367740"/>
    <w:rsid w:val="00367A28"/>
    <w:rsid w:val="00367AEF"/>
    <w:rsid w:val="00367C18"/>
    <w:rsid w:val="00367E0D"/>
    <w:rsid w:val="00367F6C"/>
    <w:rsid w:val="00367FBB"/>
    <w:rsid w:val="0037029D"/>
    <w:rsid w:val="00370F3A"/>
    <w:rsid w:val="00371172"/>
    <w:rsid w:val="003714DD"/>
    <w:rsid w:val="0037153C"/>
    <w:rsid w:val="00371D15"/>
    <w:rsid w:val="00372440"/>
    <w:rsid w:val="003727E2"/>
    <w:rsid w:val="00372878"/>
    <w:rsid w:val="00372A0D"/>
    <w:rsid w:val="00372D4C"/>
    <w:rsid w:val="00373932"/>
    <w:rsid w:val="00373A5D"/>
    <w:rsid w:val="00374D11"/>
    <w:rsid w:val="00375179"/>
    <w:rsid w:val="0037554B"/>
    <w:rsid w:val="00375B49"/>
    <w:rsid w:val="00375B50"/>
    <w:rsid w:val="00375D55"/>
    <w:rsid w:val="00375E35"/>
    <w:rsid w:val="0037601B"/>
    <w:rsid w:val="00376F0E"/>
    <w:rsid w:val="0037722D"/>
    <w:rsid w:val="00377300"/>
    <w:rsid w:val="0038030E"/>
    <w:rsid w:val="003807A1"/>
    <w:rsid w:val="00381196"/>
    <w:rsid w:val="003819C3"/>
    <w:rsid w:val="00381D7D"/>
    <w:rsid w:val="00381F13"/>
    <w:rsid w:val="003822A3"/>
    <w:rsid w:val="003827F4"/>
    <w:rsid w:val="00383243"/>
    <w:rsid w:val="00383B55"/>
    <w:rsid w:val="00383DB2"/>
    <w:rsid w:val="00384221"/>
    <w:rsid w:val="003846EF"/>
    <w:rsid w:val="00384869"/>
    <w:rsid w:val="00385433"/>
    <w:rsid w:val="003856EE"/>
    <w:rsid w:val="0038586E"/>
    <w:rsid w:val="00385971"/>
    <w:rsid w:val="00385B2B"/>
    <w:rsid w:val="0038624C"/>
    <w:rsid w:val="003868F2"/>
    <w:rsid w:val="00386A8F"/>
    <w:rsid w:val="00386AFC"/>
    <w:rsid w:val="003901BF"/>
    <w:rsid w:val="0039023D"/>
    <w:rsid w:val="003902DD"/>
    <w:rsid w:val="00390373"/>
    <w:rsid w:val="0039083D"/>
    <w:rsid w:val="00390EDF"/>
    <w:rsid w:val="00390FA1"/>
    <w:rsid w:val="00391497"/>
    <w:rsid w:val="003914B4"/>
    <w:rsid w:val="00391902"/>
    <w:rsid w:val="00391DD9"/>
    <w:rsid w:val="003923DC"/>
    <w:rsid w:val="00392681"/>
    <w:rsid w:val="00392A3A"/>
    <w:rsid w:val="003937A7"/>
    <w:rsid w:val="00393878"/>
    <w:rsid w:val="00394025"/>
    <w:rsid w:val="0039416A"/>
    <w:rsid w:val="0039424B"/>
    <w:rsid w:val="00394C5A"/>
    <w:rsid w:val="00395478"/>
    <w:rsid w:val="00395A4D"/>
    <w:rsid w:val="00395E72"/>
    <w:rsid w:val="003961C0"/>
    <w:rsid w:val="00396632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0D"/>
    <w:rsid w:val="003A2573"/>
    <w:rsid w:val="003A261F"/>
    <w:rsid w:val="003A26DE"/>
    <w:rsid w:val="003A2A9C"/>
    <w:rsid w:val="003A3696"/>
    <w:rsid w:val="003A3E1E"/>
    <w:rsid w:val="003A4177"/>
    <w:rsid w:val="003A43AD"/>
    <w:rsid w:val="003A4871"/>
    <w:rsid w:val="003A493A"/>
    <w:rsid w:val="003A4B14"/>
    <w:rsid w:val="003A4F90"/>
    <w:rsid w:val="003A5784"/>
    <w:rsid w:val="003A5D81"/>
    <w:rsid w:val="003A67CE"/>
    <w:rsid w:val="003A6866"/>
    <w:rsid w:val="003A7D28"/>
    <w:rsid w:val="003A7E56"/>
    <w:rsid w:val="003B01DF"/>
    <w:rsid w:val="003B04D4"/>
    <w:rsid w:val="003B07E0"/>
    <w:rsid w:val="003B0E4C"/>
    <w:rsid w:val="003B13EB"/>
    <w:rsid w:val="003B1503"/>
    <w:rsid w:val="003B1710"/>
    <w:rsid w:val="003B1743"/>
    <w:rsid w:val="003B18EC"/>
    <w:rsid w:val="003B1ADE"/>
    <w:rsid w:val="003B24F2"/>
    <w:rsid w:val="003B2629"/>
    <w:rsid w:val="003B2681"/>
    <w:rsid w:val="003B2ADE"/>
    <w:rsid w:val="003B305D"/>
    <w:rsid w:val="003B4397"/>
    <w:rsid w:val="003B4642"/>
    <w:rsid w:val="003B4702"/>
    <w:rsid w:val="003B47C6"/>
    <w:rsid w:val="003B48C1"/>
    <w:rsid w:val="003B499E"/>
    <w:rsid w:val="003B4E69"/>
    <w:rsid w:val="003B5133"/>
    <w:rsid w:val="003B56CD"/>
    <w:rsid w:val="003B583E"/>
    <w:rsid w:val="003B5887"/>
    <w:rsid w:val="003B5C6C"/>
    <w:rsid w:val="003B5D08"/>
    <w:rsid w:val="003B601E"/>
    <w:rsid w:val="003B61D3"/>
    <w:rsid w:val="003B625E"/>
    <w:rsid w:val="003C048F"/>
    <w:rsid w:val="003C0A37"/>
    <w:rsid w:val="003C0B50"/>
    <w:rsid w:val="003C15B6"/>
    <w:rsid w:val="003C1920"/>
    <w:rsid w:val="003C1B92"/>
    <w:rsid w:val="003C238F"/>
    <w:rsid w:val="003C2962"/>
    <w:rsid w:val="003C2C1E"/>
    <w:rsid w:val="003C310F"/>
    <w:rsid w:val="003C397D"/>
    <w:rsid w:val="003C3E0B"/>
    <w:rsid w:val="003C4254"/>
    <w:rsid w:val="003C428C"/>
    <w:rsid w:val="003C4352"/>
    <w:rsid w:val="003C43BA"/>
    <w:rsid w:val="003C4A28"/>
    <w:rsid w:val="003C4C45"/>
    <w:rsid w:val="003C4DE0"/>
    <w:rsid w:val="003C4E3E"/>
    <w:rsid w:val="003C531F"/>
    <w:rsid w:val="003C533D"/>
    <w:rsid w:val="003C5C22"/>
    <w:rsid w:val="003C5CEE"/>
    <w:rsid w:val="003C5F3D"/>
    <w:rsid w:val="003C604F"/>
    <w:rsid w:val="003C60AB"/>
    <w:rsid w:val="003C639A"/>
    <w:rsid w:val="003C65F5"/>
    <w:rsid w:val="003C66C2"/>
    <w:rsid w:val="003C682B"/>
    <w:rsid w:val="003C699F"/>
    <w:rsid w:val="003C6FF2"/>
    <w:rsid w:val="003C7746"/>
    <w:rsid w:val="003D01CF"/>
    <w:rsid w:val="003D0B43"/>
    <w:rsid w:val="003D0B9B"/>
    <w:rsid w:val="003D28D3"/>
    <w:rsid w:val="003D2DBB"/>
    <w:rsid w:val="003D361D"/>
    <w:rsid w:val="003D37FE"/>
    <w:rsid w:val="003D38B6"/>
    <w:rsid w:val="003D3B8A"/>
    <w:rsid w:val="003D41F8"/>
    <w:rsid w:val="003D4415"/>
    <w:rsid w:val="003D49BB"/>
    <w:rsid w:val="003D4B0A"/>
    <w:rsid w:val="003D4C68"/>
    <w:rsid w:val="003D5019"/>
    <w:rsid w:val="003D50C1"/>
    <w:rsid w:val="003D56AA"/>
    <w:rsid w:val="003D592C"/>
    <w:rsid w:val="003D5AD0"/>
    <w:rsid w:val="003D62D0"/>
    <w:rsid w:val="003D6535"/>
    <w:rsid w:val="003D6F1F"/>
    <w:rsid w:val="003D6FD5"/>
    <w:rsid w:val="003D771A"/>
    <w:rsid w:val="003D7800"/>
    <w:rsid w:val="003D78A7"/>
    <w:rsid w:val="003D7A14"/>
    <w:rsid w:val="003E024D"/>
    <w:rsid w:val="003E0556"/>
    <w:rsid w:val="003E07B7"/>
    <w:rsid w:val="003E07F2"/>
    <w:rsid w:val="003E144B"/>
    <w:rsid w:val="003E1FEA"/>
    <w:rsid w:val="003E213E"/>
    <w:rsid w:val="003E26A7"/>
    <w:rsid w:val="003E2891"/>
    <w:rsid w:val="003E2D0E"/>
    <w:rsid w:val="003E3018"/>
    <w:rsid w:val="003E3FC8"/>
    <w:rsid w:val="003E4097"/>
    <w:rsid w:val="003E415B"/>
    <w:rsid w:val="003E4359"/>
    <w:rsid w:val="003E4974"/>
    <w:rsid w:val="003E4D6C"/>
    <w:rsid w:val="003E585C"/>
    <w:rsid w:val="003E587D"/>
    <w:rsid w:val="003E63A5"/>
    <w:rsid w:val="003E65B3"/>
    <w:rsid w:val="003E6A40"/>
    <w:rsid w:val="003E71E8"/>
    <w:rsid w:val="003E7251"/>
    <w:rsid w:val="003E778A"/>
    <w:rsid w:val="003E7B4A"/>
    <w:rsid w:val="003F000C"/>
    <w:rsid w:val="003F0EB8"/>
    <w:rsid w:val="003F11B2"/>
    <w:rsid w:val="003F15EA"/>
    <w:rsid w:val="003F225B"/>
    <w:rsid w:val="003F257F"/>
    <w:rsid w:val="003F27C5"/>
    <w:rsid w:val="003F2F02"/>
    <w:rsid w:val="003F30B9"/>
    <w:rsid w:val="003F31C9"/>
    <w:rsid w:val="003F3541"/>
    <w:rsid w:val="003F387B"/>
    <w:rsid w:val="003F3C48"/>
    <w:rsid w:val="003F3DDE"/>
    <w:rsid w:val="003F43BA"/>
    <w:rsid w:val="003F5386"/>
    <w:rsid w:val="003F60F6"/>
    <w:rsid w:val="003F60FF"/>
    <w:rsid w:val="003F6599"/>
    <w:rsid w:val="003F71A5"/>
    <w:rsid w:val="003F747B"/>
    <w:rsid w:val="003F770E"/>
    <w:rsid w:val="003F78E8"/>
    <w:rsid w:val="003F7B91"/>
    <w:rsid w:val="00400D56"/>
    <w:rsid w:val="00400E47"/>
    <w:rsid w:val="00401324"/>
    <w:rsid w:val="00401A13"/>
    <w:rsid w:val="00401BCA"/>
    <w:rsid w:val="00401E3E"/>
    <w:rsid w:val="00401E7C"/>
    <w:rsid w:val="00401F9D"/>
    <w:rsid w:val="00402051"/>
    <w:rsid w:val="00402935"/>
    <w:rsid w:val="00403260"/>
    <w:rsid w:val="00403446"/>
    <w:rsid w:val="00403462"/>
    <w:rsid w:val="0040359C"/>
    <w:rsid w:val="0040395E"/>
    <w:rsid w:val="00403E3B"/>
    <w:rsid w:val="004040C8"/>
    <w:rsid w:val="0040459C"/>
    <w:rsid w:val="00404D65"/>
    <w:rsid w:val="004058C5"/>
    <w:rsid w:val="00405993"/>
    <w:rsid w:val="004061E4"/>
    <w:rsid w:val="00406408"/>
    <w:rsid w:val="00406678"/>
    <w:rsid w:val="004067AE"/>
    <w:rsid w:val="004067DF"/>
    <w:rsid w:val="00406ABE"/>
    <w:rsid w:val="00406D84"/>
    <w:rsid w:val="00406F9A"/>
    <w:rsid w:val="00407284"/>
    <w:rsid w:val="00407551"/>
    <w:rsid w:val="00407559"/>
    <w:rsid w:val="00407829"/>
    <w:rsid w:val="00407983"/>
    <w:rsid w:val="00407BAE"/>
    <w:rsid w:val="00407D48"/>
    <w:rsid w:val="0041017F"/>
    <w:rsid w:val="004102A8"/>
    <w:rsid w:val="00410437"/>
    <w:rsid w:val="00410459"/>
    <w:rsid w:val="004106A6"/>
    <w:rsid w:val="00410837"/>
    <w:rsid w:val="00410AC1"/>
    <w:rsid w:val="004124BC"/>
    <w:rsid w:val="00412526"/>
    <w:rsid w:val="00412607"/>
    <w:rsid w:val="00412DC0"/>
    <w:rsid w:val="00413095"/>
    <w:rsid w:val="004133CD"/>
    <w:rsid w:val="0041342A"/>
    <w:rsid w:val="00413C5B"/>
    <w:rsid w:val="00414663"/>
    <w:rsid w:val="00414901"/>
    <w:rsid w:val="00414C00"/>
    <w:rsid w:val="00414E3C"/>
    <w:rsid w:val="0041512A"/>
    <w:rsid w:val="00415804"/>
    <w:rsid w:val="004159EC"/>
    <w:rsid w:val="00415B3D"/>
    <w:rsid w:val="004162D7"/>
    <w:rsid w:val="00416425"/>
    <w:rsid w:val="00417008"/>
    <w:rsid w:val="004177CD"/>
    <w:rsid w:val="00417D29"/>
    <w:rsid w:val="004201D7"/>
    <w:rsid w:val="00420502"/>
    <w:rsid w:val="0042092F"/>
    <w:rsid w:val="00420A81"/>
    <w:rsid w:val="00420F98"/>
    <w:rsid w:val="00421027"/>
    <w:rsid w:val="00421552"/>
    <w:rsid w:val="00421BA1"/>
    <w:rsid w:val="00421DBC"/>
    <w:rsid w:val="004226EE"/>
    <w:rsid w:val="00422A56"/>
    <w:rsid w:val="00422C57"/>
    <w:rsid w:val="004235D2"/>
    <w:rsid w:val="00424A82"/>
    <w:rsid w:val="00424D06"/>
    <w:rsid w:val="00425187"/>
    <w:rsid w:val="004257CE"/>
    <w:rsid w:val="00425942"/>
    <w:rsid w:val="00425BF3"/>
    <w:rsid w:val="00425C83"/>
    <w:rsid w:val="00425E59"/>
    <w:rsid w:val="00426082"/>
    <w:rsid w:val="00426A3C"/>
    <w:rsid w:val="00426CB6"/>
    <w:rsid w:val="00426E41"/>
    <w:rsid w:val="0042726E"/>
    <w:rsid w:val="004274B8"/>
    <w:rsid w:val="00427816"/>
    <w:rsid w:val="00427A1D"/>
    <w:rsid w:val="00427CBB"/>
    <w:rsid w:val="00427EF2"/>
    <w:rsid w:val="0043010A"/>
    <w:rsid w:val="00430152"/>
    <w:rsid w:val="00430517"/>
    <w:rsid w:val="00431088"/>
    <w:rsid w:val="004317E3"/>
    <w:rsid w:val="00431AD4"/>
    <w:rsid w:val="00432288"/>
    <w:rsid w:val="00432CA3"/>
    <w:rsid w:val="004338DE"/>
    <w:rsid w:val="00433B04"/>
    <w:rsid w:val="00433C22"/>
    <w:rsid w:val="00434D15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0A8"/>
    <w:rsid w:val="004430EA"/>
    <w:rsid w:val="00443365"/>
    <w:rsid w:val="00443724"/>
    <w:rsid w:val="004437AD"/>
    <w:rsid w:val="004439A1"/>
    <w:rsid w:val="00443A00"/>
    <w:rsid w:val="00443A5C"/>
    <w:rsid w:val="0044400F"/>
    <w:rsid w:val="004441C7"/>
    <w:rsid w:val="00444218"/>
    <w:rsid w:val="00444554"/>
    <w:rsid w:val="00444577"/>
    <w:rsid w:val="004445E3"/>
    <w:rsid w:val="00444797"/>
    <w:rsid w:val="00444A86"/>
    <w:rsid w:val="00444B43"/>
    <w:rsid w:val="00444C44"/>
    <w:rsid w:val="0044518F"/>
    <w:rsid w:val="004454BC"/>
    <w:rsid w:val="004458CD"/>
    <w:rsid w:val="00446349"/>
    <w:rsid w:val="00446EA4"/>
    <w:rsid w:val="00446FE3"/>
    <w:rsid w:val="00447003"/>
    <w:rsid w:val="0044736B"/>
    <w:rsid w:val="004476FD"/>
    <w:rsid w:val="00447BB1"/>
    <w:rsid w:val="00450B41"/>
    <w:rsid w:val="00450C06"/>
    <w:rsid w:val="0045125B"/>
    <w:rsid w:val="004514A8"/>
    <w:rsid w:val="0045227F"/>
    <w:rsid w:val="00452536"/>
    <w:rsid w:val="00452B2E"/>
    <w:rsid w:val="00452B30"/>
    <w:rsid w:val="0045306D"/>
    <w:rsid w:val="00453255"/>
    <w:rsid w:val="004538D3"/>
    <w:rsid w:val="0045402B"/>
    <w:rsid w:val="004541B5"/>
    <w:rsid w:val="0045446A"/>
    <w:rsid w:val="00454518"/>
    <w:rsid w:val="00454521"/>
    <w:rsid w:val="004545A3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5D0"/>
    <w:rsid w:val="00457D21"/>
    <w:rsid w:val="004602E2"/>
    <w:rsid w:val="00460A85"/>
    <w:rsid w:val="00460CE0"/>
    <w:rsid w:val="0046130F"/>
    <w:rsid w:val="00461339"/>
    <w:rsid w:val="00461385"/>
    <w:rsid w:val="0046194F"/>
    <w:rsid w:val="00461BAB"/>
    <w:rsid w:val="00461CB8"/>
    <w:rsid w:val="00461E1D"/>
    <w:rsid w:val="00461E28"/>
    <w:rsid w:val="004620D9"/>
    <w:rsid w:val="0046227D"/>
    <w:rsid w:val="004623A4"/>
    <w:rsid w:val="00463142"/>
    <w:rsid w:val="00463172"/>
    <w:rsid w:val="00463BE1"/>
    <w:rsid w:val="0046407D"/>
    <w:rsid w:val="00464384"/>
    <w:rsid w:val="00464B21"/>
    <w:rsid w:val="00465FD8"/>
    <w:rsid w:val="004661BE"/>
    <w:rsid w:val="004661C8"/>
    <w:rsid w:val="004666AB"/>
    <w:rsid w:val="00466AE9"/>
    <w:rsid w:val="00467361"/>
    <w:rsid w:val="0046750E"/>
    <w:rsid w:val="00467615"/>
    <w:rsid w:val="00467736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D55"/>
    <w:rsid w:val="00474EF2"/>
    <w:rsid w:val="00475355"/>
    <w:rsid w:val="004753B5"/>
    <w:rsid w:val="004753C8"/>
    <w:rsid w:val="00475A74"/>
    <w:rsid w:val="00476742"/>
    <w:rsid w:val="0047695A"/>
    <w:rsid w:val="0047697A"/>
    <w:rsid w:val="004772BA"/>
    <w:rsid w:val="004772D0"/>
    <w:rsid w:val="004778EB"/>
    <w:rsid w:val="00477A3C"/>
    <w:rsid w:val="00480524"/>
    <w:rsid w:val="00480D05"/>
    <w:rsid w:val="004812E4"/>
    <w:rsid w:val="004816FD"/>
    <w:rsid w:val="00482272"/>
    <w:rsid w:val="00482E47"/>
    <w:rsid w:val="00483655"/>
    <w:rsid w:val="004840F7"/>
    <w:rsid w:val="00485A34"/>
    <w:rsid w:val="00486593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0EA1"/>
    <w:rsid w:val="0049106D"/>
    <w:rsid w:val="004914A3"/>
    <w:rsid w:val="00491647"/>
    <w:rsid w:val="00491A3F"/>
    <w:rsid w:val="00491E95"/>
    <w:rsid w:val="00492B69"/>
    <w:rsid w:val="00492E1C"/>
    <w:rsid w:val="00492E5F"/>
    <w:rsid w:val="004933CB"/>
    <w:rsid w:val="00494289"/>
    <w:rsid w:val="004942E9"/>
    <w:rsid w:val="00495209"/>
    <w:rsid w:val="00495383"/>
    <w:rsid w:val="004959E1"/>
    <w:rsid w:val="00495C92"/>
    <w:rsid w:val="00495D51"/>
    <w:rsid w:val="004962A2"/>
    <w:rsid w:val="00497204"/>
    <w:rsid w:val="004975ED"/>
    <w:rsid w:val="0049785E"/>
    <w:rsid w:val="00497CA5"/>
    <w:rsid w:val="004A0597"/>
    <w:rsid w:val="004A0667"/>
    <w:rsid w:val="004A073E"/>
    <w:rsid w:val="004A17C7"/>
    <w:rsid w:val="004A1B28"/>
    <w:rsid w:val="004A1D80"/>
    <w:rsid w:val="004A1F92"/>
    <w:rsid w:val="004A24A0"/>
    <w:rsid w:val="004A259B"/>
    <w:rsid w:val="004A262E"/>
    <w:rsid w:val="004A3137"/>
    <w:rsid w:val="004A3CDF"/>
    <w:rsid w:val="004A4547"/>
    <w:rsid w:val="004A4590"/>
    <w:rsid w:val="004A4E79"/>
    <w:rsid w:val="004A54D0"/>
    <w:rsid w:val="004A5685"/>
    <w:rsid w:val="004A573D"/>
    <w:rsid w:val="004A59FC"/>
    <w:rsid w:val="004A6464"/>
    <w:rsid w:val="004A6880"/>
    <w:rsid w:val="004A6A21"/>
    <w:rsid w:val="004A70EA"/>
    <w:rsid w:val="004A7B8B"/>
    <w:rsid w:val="004A7F29"/>
    <w:rsid w:val="004B0103"/>
    <w:rsid w:val="004B01B3"/>
    <w:rsid w:val="004B03F8"/>
    <w:rsid w:val="004B049B"/>
    <w:rsid w:val="004B0974"/>
    <w:rsid w:val="004B1271"/>
    <w:rsid w:val="004B17ED"/>
    <w:rsid w:val="004B1C3F"/>
    <w:rsid w:val="004B204D"/>
    <w:rsid w:val="004B24DD"/>
    <w:rsid w:val="004B2680"/>
    <w:rsid w:val="004B3C11"/>
    <w:rsid w:val="004B4194"/>
    <w:rsid w:val="004B4258"/>
    <w:rsid w:val="004B49FE"/>
    <w:rsid w:val="004B4E63"/>
    <w:rsid w:val="004B5C79"/>
    <w:rsid w:val="004B5D94"/>
    <w:rsid w:val="004B5DFD"/>
    <w:rsid w:val="004B6A9B"/>
    <w:rsid w:val="004B710E"/>
    <w:rsid w:val="004B7269"/>
    <w:rsid w:val="004B77D7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41E0"/>
    <w:rsid w:val="004C4781"/>
    <w:rsid w:val="004C4BED"/>
    <w:rsid w:val="004C4D47"/>
    <w:rsid w:val="004C5458"/>
    <w:rsid w:val="004C5C22"/>
    <w:rsid w:val="004C6F39"/>
    <w:rsid w:val="004C71A8"/>
    <w:rsid w:val="004C7744"/>
    <w:rsid w:val="004D0365"/>
    <w:rsid w:val="004D0B1A"/>
    <w:rsid w:val="004D0C51"/>
    <w:rsid w:val="004D0E33"/>
    <w:rsid w:val="004D193E"/>
    <w:rsid w:val="004D1BD9"/>
    <w:rsid w:val="004D2255"/>
    <w:rsid w:val="004D2EF6"/>
    <w:rsid w:val="004D37B0"/>
    <w:rsid w:val="004D420B"/>
    <w:rsid w:val="004D4619"/>
    <w:rsid w:val="004D471B"/>
    <w:rsid w:val="004D4984"/>
    <w:rsid w:val="004D4B54"/>
    <w:rsid w:val="004D4DB0"/>
    <w:rsid w:val="004D59EB"/>
    <w:rsid w:val="004D5EC0"/>
    <w:rsid w:val="004D6202"/>
    <w:rsid w:val="004D689F"/>
    <w:rsid w:val="004D68C9"/>
    <w:rsid w:val="004D6C68"/>
    <w:rsid w:val="004D6F6E"/>
    <w:rsid w:val="004D7010"/>
    <w:rsid w:val="004D71BC"/>
    <w:rsid w:val="004D7BF9"/>
    <w:rsid w:val="004E0F1B"/>
    <w:rsid w:val="004E1429"/>
    <w:rsid w:val="004E19F1"/>
    <w:rsid w:val="004E1A63"/>
    <w:rsid w:val="004E2035"/>
    <w:rsid w:val="004E2059"/>
    <w:rsid w:val="004E28DE"/>
    <w:rsid w:val="004E2A49"/>
    <w:rsid w:val="004E2D22"/>
    <w:rsid w:val="004E3959"/>
    <w:rsid w:val="004E3E0D"/>
    <w:rsid w:val="004E4602"/>
    <w:rsid w:val="004E4919"/>
    <w:rsid w:val="004E52C1"/>
    <w:rsid w:val="004E5548"/>
    <w:rsid w:val="004E5562"/>
    <w:rsid w:val="004E5957"/>
    <w:rsid w:val="004E5BC9"/>
    <w:rsid w:val="004E5F15"/>
    <w:rsid w:val="004E5FDA"/>
    <w:rsid w:val="004E63E2"/>
    <w:rsid w:val="004E6514"/>
    <w:rsid w:val="004E674C"/>
    <w:rsid w:val="004E6832"/>
    <w:rsid w:val="004E7443"/>
    <w:rsid w:val="004E747D"/>
    <w:rsid w:val="004E79E6"/>
    <w:rsid w:val="004E7C6A"/>
    <w:rsid w:val="004F01EF"/>
    <w:rsid w:val="004F0229"/>
    <w:rsid w:val="004F090E"/>
    <w:rsid w:val="004F0C4B"/>
    <w:rsid w:val="004F1450"/>
    <w:rsid w:val="004F1454"/>
    <w:rsid w:val="004F1FEC"/>
    <w:rsid w:val="004F22BD"/>
    <w:rsid w:val="004F248B"/>
    <w:rsid w:val="004F2559"/>
    <w:rsid w:val="004F27B2"/>
    <w:rsid w:val="004F2A80"/>
    <w:rsid w:val="004F2DCB"/>
    <w:rsid w:val="004F30CF"/>
    <w:rsid w:val="004F323A"/>
    <w:rsid w:val="004F3D29"/>
    <w:rsid w:val="004F3E37"/>
    <w:rsid w:val="004F3E94"/>
    <w:rsid w:val="004F45B9"/>
    <w:rsid w:val="004F4A82"/>
    <w:rsid w:val="004F533F"/>
    <w:rsid w:val="004F54EC"/>
    <w:rsid w:val="004F58B5"/>
    <w:rsid w:val="004F5D4D"/>
    <w:rsid w:val="004F5F0D"/>
    <w:rsid w:val="004F629A"/>
    <w:rsid w:val="004F6730"/>
    <w:rsid w:val="004F75FB"/>
    <w:rsid w:val="004F7D37"/>
    <w:rsid w:val="00500765"/>
    <w:rsid w:val="00500805"/>
    <w:rsid w:val="00500A6C"/>
    <w:rsid w:val="00500A9A"/>
    <w:rsid w:val="00500BA9"/>
    <w:rsid w:val="00502309"/>
    <w:rsid w:val="0050290A"/>
    <w:rsid w:val="00502ADD"/>
    <w:rsid w:val="00502B9F"/>
    <w:rsid w:val="00504270"/>
    <w:rsid w:val="00504817"/>
    <w:rsid w:val="00504BDE"/>
    <w:rsid w:val="00504EB6"/>
    <w:rsid w:val="00505582"/>
    <w:rsid w:val="00505592"/>
    <w:rsid w:val="00505767"/>
    <w:rsid w:val="005057D8"/>
    <w:rsid w:val="00505960"/>
    <w:rsid w:val="00505C96"/>
    <w:rsid w:val="00506AB5"/>
    <w:rsid w:val="005072BC"/>
    <w:rsid w:val="00507F7E"/>
    <w:rsid w:val="0051036A"/>
    <w:rsid w:val="005103F7"/>
    <w:rsid w:val="0051053B"/>
    <w:rsid w:val="0051121E"/>
    <w:rsid w:val="00511261"/>
    <w:rsid w:val="005112D5"/>
    <w:rsid w:val="00512476"/>
    <w:rsid w:val="00512978"/>
    <w:rsid w:val="00512A12"/>
    <w:rsid w:val="00512A45"/>
    <w:rsid w:val="00513036"/>
    <w:rsid w:val="00513AD5"/>
    <w:rsid w:val="005142BA"/>
    <w:rsid w:val="00514886"/>
    <w:rsid w:val="00514A7E"/>
    <w:rsid w:val="00514CF6"/>
    <w:rsid w:val="00515534"/>
    <w:rsid w:val="005159AE"/>
    <w:rsid w:val="005159D3"/>
    <w:rsid w:val="00515ECD"/>
    <w:rsid w:val="00516CA1"/>
    <w:rsid w:val="00516ED0"/>
    <w:rsid w:val="0051748A"/>
    <w:rsid w:val="0051762F"/>
    <w:rsid w:val="00517CF8"/>
    <w:rsid w:val="0052011D"/>
    <w:rsid w:val="005202F1"/>
    <w:rsid w:val="0052046A"/>
    <w:rsid w:val="0052049D"/>
    <w:rsid w:val="00520CA4"/>
    <w:rsid w:val="00520D63"/>
    <w:rsid w:val="00520D9F"/>
    <w:rsid w:val="00521038"/>
    <w:rsid w:val="005211F5"/>
    <w:rsid w:val="0052120B"/>
    <w:rsid w:val="005212D0"/>
    <w:rsid w:val="005213E3"/>
    <w:rsid w:val="0052182F"/>
    <w:rsid w:val="0052190F"/>
    <w:rsid w:val="00522376"/>
    <w:rsid w:val="00522844"/>
    <w:rsid w:val="005231D6"/>
    <w:rsid w:val="0052323F"/>
    <w:rsid w:val="00523354"/>
    <w:rsid w:val="00523854"/>
    <w:rsid w:val="00523D9B"/>
    <w:rsid w:val="005240F4"/>
    <w:rsid w:val="005246A7"/>
    <w:rsid w:val="005248C0"/>
    <w:rsid w:val="00524C2B"/>
    <w:rsid w:val="00524F09"/>
    <w:rsid w:val="005256B7"/>
    <w:rsid w:val="005258F6"/>
    <w:rsid w:val="00525CBA"/>
    <w:rsid w:val="00525CBB"/>
    <w:rsid w:val="00525D79"/>
    <w:rsid w:val="0052607E"/>
    <w:rsid w:val="00526594"/>
    <w:rsid w:val="005266FC"/>
    <w:rsid w:val="00526D97"/>
    <w:rsid w:val="00526EF3"/>
    <w:rsid w:val="00527084"/>
    <w:rsid w:val="00527261"/>
    <w:rsid w:val="0052735B"/>
    <w:rsid w:val="005279FF"/>
    <w:rsid w:val="00527A4E"/>
    <w:rsid w:val="005303C6"/>
    <w:rsid w:val="005309BD"/>
    <w:rsid w:val="00530AC8"/>
    <w:rsid w:val="00530E92"/>
    <w:rsid w:val="005311FE"/>
    <w:rsid w:val="005312BB"/>
    <w:rsid w:val="00531862"/>
    <w:rsid w:val="00531913"/>
    <w:rsid w:val="00531B25"/>
    <w:rsid w:val="00531E20"/>
    <w:rsid w:val="005326F9"/>
    <w:rsid w:val="00532B8B"/>
    <w:rsid w:val="00532EC8"/>
    <w:rsid w:val="00533010"/>
    <w:rsid w:val="00533640"/>
    <w:rsid w:val="00533C4C"/>
    <w:rsid w:val="00533D44"/>
    <w:rsid w:val="005340F8"/>
    <w:rsid w:val="005345D0"/>
    <w:rsid w:val="00534849"/>
    <w:rsid w:val="00535A71"/>
    <w:rsid w:val="0053613E"/>
    <w:rsid w:val="005363B1"/>
    <w:rsid w:val="0053640B"/>
    <w:rsid w:val="00536588"/>
    <w:rsid w:val="005369B9"/>
    <w:rsid w:val="00536E09"/>
    <w:rsid w:val="00536F9F"/>
    <w:rsid w:val="00537A26"/>
    <w:rsid w:val="00537B46"/>
    <w:rsid w:val="00537D08"/>
    <w:rsid w:val="00537D46"/>
    <w:rsid w:val="0054007B"/>
    <w:rsid w:val="005413A6"/>
    <w:rsid w:val="005413AC"/>
    <w:rsid w:val="00541A66"/>
    <w:rsid w:val="00541ADA"/>
    <w:rsid w:val="00541B55"/>
    <w:rsid w:val="00541BD1"/>
    <w:rsid w:val="005428E5"/>
    <w:rsid w:val="00542BF2"/>
    <w:rsid w:val="00543564"/>
    <w:rsid w:val="005436B3"/>
    <w:rsid w:val="00543A82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5EC9"/>
    <w:rsid w:val="00546FB6"/>
    <w:rsid w:val="005472A6"/>
    <w:rsid w:val="00547F17"/>
    <w:rsid w:val="00550091"/>
    <w:rsid w:val="00550628"/>
    <w:rsid w:val="005508B3"/>
    <w:rsid w:val="00550D2C"/>
    <w:rsid w:val="00550DF3"/>
    <w:rsid w:val="00550EDB"/>
    <w:rsid w:val="005512B8"/>
    <w:rsid w:val="005512C9"/>
    <w:rsid w:val="00551631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2D8"/>
    <w:rsid w:val="00555AEC"/>
    <w:rsid w:val="00555CBB"/>
    <w:rsid w:val="00556C44"/>
    <w:rsid w:val="00556F01"/>
    <w:rsid w:val="005576C0"/>
    <w:rsid w:val="005579BC"/>
    <w:rsid w:val="005579F8"/>
    <w:rsid w:val="00557CEF"/>
    <w:rsid w:val="005602C1"/>
    <w:rsid w:val="005608EF"/>
    <w:rsid w:val="00560BF5"/>
    <w:rsid w:val="00560CA2"/>
    <w:rsid w:val="00560D97"/>
    <w:rsid w:val="00561002"/>
    <w:rsid w:val="00561031"/>
    <w:rsid w:val="00561460"/>
    <w:rsid w:val="00561A0A"/>
    <w:rsid w:val="00561CC0"/>
    <w:rsid w:val="0056231A"/>
    <w:rsid w:val="0056246A"/>
    <w:rsid w:val="0056299E"/>
    <w:rsid w:val="00562AE5"/>
    <w:rsid w:val="00562BBD"/>
    <w:rsid w:val="00562D4E"/>
    <w:rsid w:val="00562F9F"/>
    <w:rsid w:val="005630AD"/>
    <w:rsid w:val="00563189"/>
    <w:rsid w:val="0056354D"/>
    <w:rsid w:val="00563DA2"/>
    <w:rsid w:val="00563F80"/>
    <w:rsid w:val="0056478C"/>
    <w:rsid w:val="00564B77"/>
    <w:rsid w:val="0056505B"/>
    <w:rsid w:val="00565298"/>
    <w:rsid w:val="0056537F"/>
    <w:rsid w:val="005653DE"/>
    <w:rsid w:val="0056546B"/>
    <w:rsid w:val="005655BF"/>
    <w:rsid w:val="00565781"/>
    <w:rsid w:val="005658F2"/>
    <w:rsid w:val="00565EC7"/>
    <w:rsid w:val="005666BE"/>
    <w:rsid w:val="005668EC"/>
    <w:rsid w:val="00567054"/>
    <w:rsid w:val="005671B7"/>
    <w:rsid w:val="0056733E"/>
    <w:rsid w:val="00567581"/>
    <w:rsid w:val="00567D37"/>
    <w:rsid w:val="00567EC9"/>
    <w:rsid w:val="00570175"/>
    <w:rsid w:val="00570C95"/>
    <w:rsid w:val="00571C54"/>
    <w:rsid w:val="00572171"/>
    <w:rsid w:val="00572A6D"/>
    <w:rsid w:val="00572E32"/>
    <w:rsid w:val="00572E3C"/>
    <w:rsid w:val="00572E8E"/>
    <w:rsid w:val="005730AA"/>
    <w:rsid w:val="005730EE"/>
    <w:rsid w:val="00573541"/>
    <w:rsid w:val="00573CF4"/>
    <w:rsid w:val="0057402A"/>
    <w:rsid w:val="005740F8"/>
    <w:rsid w:val="0057429C"/>
    <w:rsid w:val="00575118"/>
    <w:rsid w:val="00575337"/>
    <w:rsid w:val="005753B6"/>
    <w:rsid w:val="0057594C"/>
    <w:rsid w:val="00575F0C"/>
    <w:rsid w:val="005768EC"/>
    <w:rsid w:val="005769FE"/>
    <w:rsid w:val="00576BC6"/>
    <w:rsid w:val="00576C1F"/>
    <w:rsid w:val="005771F2"/>
    <w:rsid w:val="005772DE"/>
    <w:rsid w:val="0058046D"/>
    <w:rsid w:val="00580495"/>
    <w:rsid w:val="00580984"/>
    <w:rsid w:val="005818B8"/>
    <w:rsid w:val="00581CDC"/>
    <w:rsid w:val="00582713"/>
    <w:rsid w:val="00582B48"/>
    <w:rsid w:val="00583D02"/>
    <w:rsid w:val="00584A02"/>
    <w:rsid w:val="00584A48"/>
    <w:rsid w:val="00585636"/>
    <w:rsid w:val="0058587A"/>
    <w:rsid w:val="00585C74"/>
    <w:rsid w:val="00586672"/>
    <w:rsid w:val="00586A90"/>
    <w:rsid w:val="00586E97"/>
    <w:rsid w:val="00587357"/>
    <w:rsid w:val="0058740C"/>
    <w:rsid w:val="00587A2D"/>
    <w:rsid w:val="00587C52"/>
    <w:rsid w:val="00590D01"/>
    <w:rsid w:val="00590F72"/>
    <w:rsid w:val="00591281"/>
    <w:rsid w:val="005915E1"/>
    <w:rsid w:val="0059176B"/>
    <w:rsid w:val="00591AE2"/>
    <w:rsid w:val="00591BE2"/>
    <w:rsid w:val="005921E5"/>
    <w:rsid w:val="0059225B"/>
    <w:rsid w:val="00592B31"/>
    <w:rsid w:val="0059320B"/>
    <w:rsid w:val="00594033"/>
    <w:rsid w:val="00594572"/>
    <w:rsid w:val="00594F1D"/>
    <w:rsid w:val="00595848"/>
    <w:rsid w:val="00595C5B"/>
    <w:rsid w:val="00596278"/>
    <w:rsid w:val="0059646C"/>
    <w:rsid w:val="00596A95"/>
    <w:rsid w:val="00596C9F"/>
    <w:rsid w:val="005974AF"/>
    <w:rsid w:val="00597519"/>
    <w:rsid w:val="005A0218"/>
    <w:rsid w:val="005A033C"/>
    <w:rsid w:val="005A0573"/>
    <w:rsid w:val="005A0EDF"/>
    <w:rsid w:val="005A116F"/>
    <w:rsid w:val="005A1C47"/>
    <w:rsid w:val="005A1DC4"/>
    <w:rsid w:val="005A25DB"/>
    <w:rsid w:val="005A2B51"/>
    <w:rsid w:val="005A301F"/>
    <w:rsid w:val="005A3F0B"/>
    <w:rsid w:val="005A4767"/>
    <w:rsid w:val="005A4AE7"/>
    <w:rsid w:val="005A52D0"/>
    <w:rsid w:val="005A6A4B"/>
    <w:rsid w:val="005A6A4F"/>
    <w:rsid w:val="005A6AAE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8DA"/>
    <w:rsid w:val="005B1ABC"/>
    <w:rsid w:val="005B1C3B"/>
    <w:rsid w:val="005B1E32"/>
    <w:rsid w:val="005B237B"/>
    <w:rsid w:val="005B2B83"/>
    <w:rsid w:val="005B2CC2"/>
    <w:rsid w:val="005B37E4"/>
    <w:rsid w:val="005B37F7"/>
    <w:rsid w:val="005B3F61"/>
    <w:rsid w:val="005B45D8"/>
    <w:rsid w:val="005B486B"/>
    <w:rsid w:val="005B4D26"/>
    <w:rsid w:val="005B58CD"/>
    <w:rsid w:val="005B5960"/>
    <w:rsid w:val="005B5AE0"/>
    <w:rsid w:val="005B63BB"/>
    <w:rsid w:val="005B6468"/>
    <w:rsid w:val="005B6596"/>
    <w:rsid w:val="005B7B09"/>
    <w:rsid w:val="005C04F7"/>
    <w:rsid w:val="005C0BD7"/>
    <w:rsid w:val="005C0C90"/>
    <w:rsid w:val="005C0F46"/>
    <w:rsid w:val="005C19B5"/>
    <w:rsid w:val="005C20EF"/>
    <w:rsid w:val="005C21EB"/>
    <w:rsid w:val="005C24F7"/>
    <w:rsid w:val="005C2B1B"/>
    <w:rsid w:val="005C2C1B"/>
    <w:rsid w:val="005C35CF"/>
    <w:rsid w:val="005C4399"/>
    <w:rsid w:val="005C5A40"/>
    <w:rsid w:val="005C5D60"/>
    <w:rsid w:val="005C606A"/>
    <w:rsid w:val="005C649D"/>
    <w:rsid w:val="005C64CC"/>
    <w:rsid w:val="005C66E9"/>
    <w:rsid w:val="005C6BE2"/>
    <w:rsid w:val="005C704D"/>
    <w:rsid w:val="005C7B09"/>
    <w:rsid w:val="005C7E5C"/>
    <w:rsid w:val="005D067C"/>
    <w:rsid w:val="005D076D"/>
    <w:rsid w:val="005D088F"/>
    <w:rsid w:val="005D0E3C"/>
    <w:rsid w:val="005D13CA"/>
    <w:rsid w:val="005D1862"/>
    <w:rsid w:val="005D19A7"/>
    <w:rsid w:val="005D1FEA"/>
    <w:rsid w:val="005D2471"/>
    <w:rsid w:val="005D2472"/>
    <w:rsid w:val="005D2E36"/>
    <w:rsid w:val="005D2E66"/>
    <w:rsid w:val="005D2ECD"/>
    <w:rsid w:val="005D2F9B"/>
    <w:rsid w:val="005D2FCA"/>
    <w:rsid w:val="005D32B7"/>
    <w:rsid w:val="005D33FA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3FB"/>
    <w:rsid w:val="005D5E46"/>
    <w:rsid w:val="005D687D"/>
    <w:rsid w:val="005D6FF4"/>
    <w:rsid w:val="005D7E2E"/>
    <w:rsid w:val="005E0CBD"/>
    <w:rsid w:val="005E0F62"/>
    <w:rsid w:val="005E16D6"/>
    <w:rsid w:val="005E1B10"/>
    <w:rsid w:val="005E249B"/>
    <w:rsid w:val="005E25A1"/>
    <w:rsid w:val="005E2A95"/>
    <w:rsid w:val="005E2B4E"/>
    <w:rsid w:val="005E2CF3"/>
    <w:rsid w:val="005E31A1"/>
    <w:rsid w:val="005E37D8"/>
    <w:rsid w:val="005E3812"/>
    <w:rsid w:val="005E3CF2"/>
    <w:rsid w:val="005E3F00"/>
    <w:rsid w:val="005E3FB5"/>
    <w:rsid w:val="005E46B2"/>
    <w:rsid w:val="005E4B94"/>
    <w:rsid w:val="005E51E3"/>
    <w:rsid w:val="005E5B73"/>
    <w:rsid w:val="005E5EBC"/>
    <w:rsid w:val="005E624A"/>
    <w:rsid w:val="005E650F"/>
    <w:rsid w:val="005E6670"/>
    <w:rsid w:val="005E7009"/>
    <w:rsid w:val="005E797A"/>
    <w:rsid w:val="005E7988"/>
    <w:rsid w:val="005F09DB"/>
    <w:rsid w:val="005F137F"/>
    <w:rsid w:val="005F14F6"/>
    <w:rsid w:val="005F19D9"/>
    <w:rsid w:val="005F1DE9"/>
    <w:rsid w:val="005F1E6A"/>
    <w:rsid w:val="005F2001"/>
    <w:rsid w:val="005F2827"/>
    <w:rsid w:val="005F28B6"/>
    <w:rsid w:val="005F33D4"/>
    <w:rsid w:val="005F3E7D"/>
    <w:rsid w:val="005F4042"/>
    <w:rsid w:val="005F46E8"/>
    <w:rsid w:val="005F47CA"/>
    <w:rsid w:val="005F4F9C"/>
    <w:rsid w:val="005F51CD"/>
    <w:rsid w:val="005F5602"/>
    <w:rsid w:val="005F5A3C"/>
    <w:rsid w:val="005F6982"/>
    <w:rsid w:val="005F6C4A"/>
    <w:rsid w:val="005F6EB3"/>
    <w:rsid w:val="005F7257"/>
    <w:rsid w:val="005F72B1"/>
    <w:rsid w:val="005F7352"/>
    <w:rsid w:val="005F773F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1EB5"/>
    <w:rsid w:val="0060244A"/>
    <w:rsid w:val="00602832"/>
    <w:rsid w:val="00602B9F"/>
    <w:rsid w:val="00602F6B"/>
    <w:rsid w:val="006036D3"/>
    <w:rsid w:val="00603C90"/>
    <w:rsid w:val="00603D1C"/>
    <w:rsid w:val="006044B1"/>
    <w:rsid w:val="00605254"/>
    <w:rsid w:val="00605592"/>
    <w:rsid w:val="006055AD"/>
    <w:rsid w:val="0060592D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5FE"/>
    <w:rsid w:val="00607647"/>
    <w:rsid w:val="00610BE3"/>
    <w:rsid w:val="00611423"/>
    <w:rsid w:val="006114D1"/>
    <w:rsid w:val="0061194F"/>
    <w:rsid w:val="00611CA1"/>
    <w:rsid w:val="0061216F"/>
    <w:rsid w:val="006123CC"/>
    <w:rsid w:val="0061262E"/>
    <w:rsid w:val="00612652"/>
    <w:rsid w:val="00612A71"/>
    <w:rsid w:val="00612BEE"/>
    <w:rsid w:val="00612E4F"/>
    <w:rsid w:val="006133F0"/>
    <w:rsid w:val="0061372E"/>
    <w:rsid w:val="0061424B"/>
    <w:rsid w:val="00614D21"/>
    <w:rsid w:val="006153CA"/>
    <w:rsid w:val="00615498"/>
    <w:rsid w:val="0061581B"/>
    <w:rsid w:val="006159E5"/>
    <w:rsid w:val="00615A0D"/>
    <w:rsid w:val="00615A8A"/>
    <w:rsid w:val="00615C54"/>
    <w:rsid w:val="00615C99"/>
    <w:rsid w:val="00616115"/>
    <w:rsid w:val="006164C2"/>
    <w:rsid w:val="00616ED4"/>
    <w:rsid w:val="00616F58"/>
    <w:rsid w:val="00616FD0"/>
    <w:rsid w:val="006172E1"/>
    <w:rsid w:val="00617632"/>
    <w:rsid w:val="00617949"/>
    <w:rsid w:val="006179AC"/>
    <w:rsid w:val="00617B89"/>
    <w:rsid w:val="00617C7C"/>
    <w:rsid w:val="006202F7"/>
    <w:rsid w:val="0062042B"/>
    <w:rsid w:val="00620D71"/>
    <w:rsid w:val="00621559"/>
    <w:rsid w:val="006215BC"/>
    <w:rsid w:val="006222FA"/>
    <w:rsid w:val="00622620"/>
    <w:rsid w:val="00622962"/>
    <w:rsid w:val="00622A61"/>
    <w:rsid w:val="006230CE"/>
    <w:rsid w:val="006234BE"/>
    <w:rsid w:val="00623A2C"/>
    <w:rsid w:val="006244EE"/>
    <w:rsid w:val="0062473A"/>
    <w:rsid w:val="00624789"/>
    <w:rsid w:val="00624A6D"/>
    <w:rsid w:val="00624E9B"/>
    <w:rsid w:val="0062559C"/>
    <w:rsid w:val="006255CF"/>
    <w:rsid w:val="00625BE3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22C"/>
    <w:rsid w:val="00630421"/>
    <w:rsid w:val="00630450"/>
    <w:rsid w:val="006304AE"/>
    <w:rsid w:val="006305B1"/>
    <w:rsid w:val="00630B42"/>
    <w:rsid w:val="006310A7"/>
    <w:rsid w:val="00631345"/>
    <w:rsid w:val="00631A16"/>
    <w:rsid w:val="00631C57"/>
    <w:rsid w:val="00631EBC"/>
    <w:rsid w:val="006327D3"/>
    <w:rsid w:val="00632C73"/>
    <w:rsid w:val="00633897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392"/>
    <w:rsid w:val="00637568"/>
    <w:rsid w:val="006377EE"/>
    <w:rsid w:val="00637AE3"/>
    <w:rsid w:val="00637C18"/>
    <w:rsid w:val="00637E05"/>
    <w:rsid w:val="006400AE"/>
    <w:rsid w:val="00640813"/>
    <w:rsid w:val="00640E5C"/>
    <w:rsid w:val="006412EA"/>
    <w:rsid w:val="00641930"/>
    <w:rsid w:val="00641AC6"/>
    <w:rsid w:val="00641DC6"/>
    <w:rsid w:val="00642518"/>
    <w:rsid w:val="00642624"/>
    <w:rsid w:val="00642671"/>
    <w:rsid w:val="006429AD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7523"/>
    <w:rsid w:val="0064792F"/>
    <w:rsid w:val="00647998"/>
    <w:rsid w:val="00647C90"/>
    <w:rsid w:val="00647CCB"/>
    <w:rsid w:val="006504B1"/>
    <w:rsid w:val="00650C6F"/>
    <w:rsid w:val="00650DFA"/>
    <w:rsid w:val="006511CE"/>
    <w:rsid w:val="00651464"/>
    <w:rsid w:val="0065154C"/>
    <w:rsid w:val="006515F2"/>
    <w:rsid w:val="0065168E"/>
    <w:rsid w:val="006518D2"/>
    <w:rsid w:val="00651E0E"/>
    <w:rsid w:val="0065223D"/>
    <w:rsid w:val="006523FA"/>
    <w:rsid w:val="00652604"/>
    <w:rsid w:val="0065260F"/>
    <w:rsid w:val="006528D5"/>
    <w:rsid w:val="00652C1F"/>
    <w:rsid w:val="00653B21"/>
    <w:rsid w:val="00654708"/>
    <w:rsid w:val="006547AA"/>
    <w:rsid w:val="00654D42"/>
    <w:rsid w:val="00654EF3"/>
    <w:rsid w:val="00654F6A"/>
    <w:rsid w:val="00655CA7"/>
    <w:rsid w:val="00655E4E"/>
    <w:rsid w:val="00655FEF"/>
    <w:rsid w:val="0065606E"/>
    <w:rsid w:val="00656165"/>
    <w:rsid w:val="006564AE"/>
    <w:rsid w:val="00656A77"/>
    <w:rsid w:val="00656CEA"/>
    <w:rsid w:val="00656FB3"/>
    <w:rsid w:val="00657E71"/>
    <w:rsid w:val="00657E94"/>
    <w:rsid w:val="00660B76"/>
    <w:rsid w:val="006611F7"/>
    <w:rsid w:val="00661725"/>
    <w:rsid w:val="00661730"/>
    <w:rsid w:val="00661B9D"/>
    <w:rsid w:val="00661EEE"/>
    <w:rsid w:val="0066201A"/>
    <w:rsid w:val="006624E9"/>
    <w:rsid w:val="006632B7"/>
    <w:rsid w:val="006633B8"/>
    <w:rsid w:val="00663D55"/>
    <w:rsid w:val="0066413B"/>
    <w:rsid w:val="00664154"/>
    <w:rsid w:val="00664EAD"/>
    <w:rsid w:val="006651A3"/>
    <w:rsid w:val="00665492"/>
    <w:rsid w:val="00665855"/>
    <w:rsid w:val="0066586C"/>
    <w:rsid w:val="00665B65"/>
    <w:rsid w:val="00665B8C"/>
    <w:rsid w:val="00665BA3"/>
    <w:rsid w:val="006660B2"/>
    <w:rsid w:val="006668C9"/>
    <w:rsid w:val="00666D40"/>
    <w:rsid w:val="00667158"/>
    <w:rsid w:val="006678D5"/>
    <w:rsid w:val="00667E17"/>
    <w:rsid w:val="00667E72"/>
    <w:rsid w:val="00670259"/>
    <w:rsid w:val="006708B7"/>
    <w:rsid w:val="006710EE"/>
    <w:rsid w:val="00671664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A2F"/>
    <w:rsid w:val="00674BD1"/>
    <w:rsid w:val="006751CA"/>
    <w:rsid w:val="0067533A"/>
    <w:rsid w:val="006753AA"/>
    <w:rsid w:val="00675E5F"/>
    <w:rsid w:val="00675E9D"/>
    <w:rsid w:val="006767F4"/>
    <w:rsid w:val="00676C89"/>
    <w:rsid w:val="0067754F"/>
    <w:rsid w:val="00677C40"/>
    <w:rsid w:val="00680903"/>
    <w:rsid w:val="0068122F"/>
    <w:rsid w:val="006812C9"/>
    <w:rsid w:val="00681457"/>
    <w:rsid w:val="00681B6A"/>
    <w:rsid w:val="00681F78"/>
    <w:rsid w:val="00682339"/>
    <w:rsid w:val="0068253D"/>
    <w:rsid w:val="00682693"/>
    <w:rsid w:val="006830A7"/>
    <w:rsid w:val="00683922"/>
    <w:rsid w:val="00683948"/>
    <w:rsid w:val="00683E46"/>
    <w:rsid w:val="006844D1"/>
    <w:rsid w:val="00684C37"/>
    <w:rsid w:val="00684FBC"/>
    <w:rsid w:val="00685A42"/>
    <w:rsid w:val="00685E0C"/>
    <w:rsid w:val="006861E4"/>
    <w:rsid w:val="00686286"/>
    <w:rsid w:val="0068675B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16AF"/>
    <w:rsid w:val="00691A68"/>
    <w:rsid w:val="00691EC4"/>
    <w:rsid w:val="006925AE"/>
    <w:rsid w:val="006925DD"/>
    <w:rsid w:val="00692A87"/>
    <w:rsid w:val="00692B6B"/>
    <w:rsid w:val="00692C93"/>
    <w:rsid w:val="00693AED"/>
    <w:rsid w:val="00694309"/>
    <w:rsid w:val="0069432B"/>
    <w:rsid w:val="006945B9"/>
    <w:rsid w:val="00695231"/>
    <w:rsid w:val="006953E4"/>
    <w:rsid w:val="006957D5"/>
    <w:rsid w:val="006958BD"/>
    <w:rsid w:val="006959FD"/>
    <w:rsid w:val="00695A45"/>
    <w:rsid w:val="00696B21"/>
    <w:rsid w:val="00696DB3"/>
    <w:rsid w:val="00697232"/>
    <w:rsid w:val="006972FE"/>
    <w:rsid w:val="006973A5"/>
    <w:rsid w:val="00697F8A"/>
    <w:rsid w:val="006A05EC"/>
    <w:rsid w:val="006A06F5"/>
    <w:rsid w:val="006A0B53"/>
    <w:rsid w:val="006A0D6D"/>
    <w:rsid w:val="006A0ED0"/>
    <w:rsid w:val="006A10AD"/>
    <w:rsid w:val="006A144B"/>
    <w:rsid w:val="006A14E5"/>
    <w:rsid w:val="006A1777"/>
    <w:rsid w:val="006A17ED"/>
    <w:rsid w:val="006A186D"/>
    <w:rsid w:val="006A19B9"/>
    <w:rsid w:val="006A1AF4"/>
    <w:rsid w:val="006A1E95"/>
    <w:rsid w:val="006A20C2"/>
    <w:rsid w:val="006A29AC"/>
    <w:rsid w:val="006A2C8D"/>
    <w:rsid w:val="006A3E54"/>
    <w:rsid w:val="006A4870"/>
    <w:rsid w:val="006A4A8C"/>
    <w:rsid w:val="006A54EC"/>
    <w:rsid w:val="006A574B"/>
    <w:rsid w:val="006A6213"/>
    <w:rsid w:val="006A6277"/>
    <w:rsid w:val="006A6638"/>
    <w:rsid w:val="006A6AEB"/>
    <w:rsid w:val="006A6B59"/>
    <w:rsid w:val="006A72EF"/>
    <w:rsid w:val="006A7463"/>
    <w:rsid w:val="006A792D"/>
    <w:rsid w:val="006A7E3F"/>
    <w:rsid w:val="006B0269"/>
    <w:rsid w:val="006B127B"/>
    <w:rsid w:val="006B18B4"/>
    <w:rsid w:val="006B1BEB"/>
    <w:rsid w:val="006B1F22"/>
    <w:rsid w:val="006B232D"/>
    <w:rsid w:val="006B2574"/>
    <w:rsid w:val="006B2E8D"/>
    <w:rsid w:val="006B2E98"/>
    <w:rsid w:val="006B3177"/>
    <w:rsid w:val="006B372F"/>
    <w:rsid w:val="006B391E"/>
    <w:rsid w:val="006B3A23"/>
    <w:rsid w:val="006B3AA0"/>
    <w:rsid w:val="006B3FFE"/>
    <w:rsid w:val="006B43B0"/>
    <w:rsid w:val="006B48EA"/>
    <w:rsid w:val="006B5C0B"/>
    <w:rsid w:val="006B61E4"/>
    <w:rsid w:val="006B624B"/>
    <w:rsid w:val="006B635B"/>
    <w:rsid w:val="006B63CF"/>
    <w:rsid w:val="006B659E"/>
    <w:rsid w:val="006B66A4"/>
    <w:rsid w:val="006B6EF9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2FCA"/>
    <w:rsid w:val="006C37CD"/>
    <w:rsid w:val="006C3A98"/>
    <w:rsid w:val="006C3C4F"/>
    <w:rsid w:val="006C48A0"/>
    <w:rsid w:val="006C4B7F"/>
    <w:rsid w:val="006C4C85"/>
    <w:rsid w:val="006C4D5C"/>
    <w:rsid w:val="006C4D8E"/>
    <w:rsid w:val="006C4DA6"/>
    <w:rsid w:val="006C50B9"/>
    <w:rsid w:val="006C5264"/>
    <w:rsid w:val="006C536A"/>
    <w:rsid w:val="006C5B6D"/>
    <w:rsid w:val="006C5C63"/>
    <w:rsid w:val="006C60EE"/>
    <w:rsid w:val="006C6266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0CE1"/>
    <w:rsid w:val="006D16F1"/>
    <w:rsid w:val="006D1A73"/>
    <w:rsid w:val="006D1D0B"/>
    <w:rsid w:val="006D26B7"/>
    <w:rsid w:val="006D2AB7"/>
    <w:rsid w:val="006D2D89"/>
    <w:rsid w:val="006D3242"/>
    <w:rsid w:val="006D37FE"/>
    <w:rsid w:val="006D4073"/>
    <w:rsid w:val="006D41FF"/>
    <w:rsid w:val="006D4587"/>
    <w:rsid w:val="006D476E"/>
    <w:rsid w:val="006D4802"/>
    <w:rsid w:val="006D4EE2"/>
    <w:rsid w:val="006D565A"/>
    <w:rsid w:val="006D5F00"/>
    <w:rsid w:val="006D66B9"/>
    <w:rsid w:val="006D6E10"/>
    <w:rsid w:val="006D715A"/>
    <w:rsid w:val="006D7B4B"/>
    <w:rsid w:val="006D7E13"/>
    <w:rsid w:val="006E0A41"/>
    <w:rsid w:val="006E0B03"/>
    <w:rsid w:val="006E11BD"/>
    <w:rsid w:val="006E1D54"/>
    <w:rsid w:val="006E20C8"/>
    <w:rsid w:val="006E217E"/>
    <w:rsid w:val="006E2459"/>
    <w:rsid w:val="006E259F"/>
    <w:rsid w:val="006E2E03"/>
    <w:rsid w:val="006E2EB9"/>
    <w:rsid w:val="006E310F"/>
    <w:rsid w:val="006E3D02"/>
    <w:rsid w:val="006E47F1"/>
    <w:rsid w:val="006E4911"/>
    <w:rsid w:val="006E495F"/>
    <w:rsid w:val="006E4C3E"/>
    <w:rsid w:val="006E4CDF"/>
    <w:rsid w:val="006E53A6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6DD"/>
    <w:rsid w:val="006F0965"/>
    <w:rsid w:val="006F17A8"/>
    <w:rsid w:val="006F230E"/>
    <w:rsid w:val="006F2347"/>
    <w:rsid w:val="006F261C"/>
    <w:rsid w:val="006F266F"/>
    <w:rsid w:val="006F27EC"/>
    <w:rsid w:val="006F27FA"/>
    <w:rsid w:val="006F2EF6"/>
    <w:rsid w:val="006F2F88"/>
    <w:rsid w:val="006F3209"/>
    <w:rsid w:val="006F3A48"/>
    <w:rsid w:val="006F4639"/>
    <w:rsid w:val="006F4DA4"/>
    <w:rsid w:val="006F5450"/>
    <w:rsid w:val="006F548E"/>
    <w:rsid w:val="006F54CB"/>
    <w:rsid w:val="006F557E"/>
    <w:rsid w:val="006F5CE4"/>
    <w:rsid w:val="006F5EA8"/>
    <w:rsid w:val="006F6006"/>
    <w:rsid w:val="006F63FB"/>
    <w:rsid w:val="006F652C"/>
    <w:rsid w:val="006F6655"/>
    <w:rsid w:val="006F6854"/>
    <w:rsid w:val="006F69C7"/>
    <w:rsid w:val="006F6A2E"/>
    <w:rsid w:val="006F70C7"/>
    <w:rsid w:val="006F76F2"/>
    <w:rsid w:val="006F7A80"/>
    <w:rsid w:val="0070055E"/>
    <w:rsid w:val="00701264"/>
    <w:rsid w:val="007012A1"/>
    <w:rsid w:val="00701497"/>
    <w:rsid w:val="00701CA2"/>
    <w:rsid w:val="00702140"/>
    <w:rsid w:val="00702265"/>
    <w:rsid w:val="0070252F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8C1"/>
    <w:rsid w:val="00705AE7"/>
    <w:rsid w:val="00705B8E"/>
    <w:rsid w:val="00705F97"/>
    <w:rsid w:val="0070620B"/>
    <w:rsid w:val="0070626F"/>
    <w:rsid w:val="00706295"/>
    <w:rsid w:val="0070673C"/>
    <w:rsid w:val="00706C30"/>
    <w:rsid w:val="00706E06"/>
    <w:rsid w:val="0070715C"/>
    <w:rsid w:val="00707316"/>
    <w:rsid w:val="0070752B"/>
    <w:rsid w:val="00707EDC"/>
    <w:rsid w:val="0071061F"/>
    <w:rsid w:val="00710B1B"/>
    <w:rsid w:val="007127A6"/>
    <w:rsid w:val="0071322F"/>
    <w:rsid w:val="00713269"/>
    <w:rsid w:val="007136DC"/>
    <w:rsid w:val="00713865"/>
    <w:rsid w:val="00714292"/>
    <w:rsid w:val="007144AB"/>
    <w:rsid w:val="0071541E"/>
    <w:rsid w:val="00715B64"/>
    <w:rsid w:val="00715D45"/>
    <w:rsid w:val="00715E91"/>
    <w:rsid w:val="00716334"/>
    <w:rsid w:val="007165FC"/>
    <w:rsid w:val="00716E10"/>
    <w:rsid w:val="00716EF7"/>
    <w:rsid w:val="0071759A"/>
    <w:rsid w:val="0072007B"/>
    <w:rsid w:val="007201CB"/>
    <w:rsid w:val="007206C9"/>
    <w:rsid w:val="00720FA7"/>
    <w:rsid w:val="00720FE5"/>
    <w:rsid w:val="00722294"/>
    <w:rsid w:val="00722A80"/>
    <w:rsid w:val="00722D89"/>
    <w:rsid w:val="00722DBB"/>
    <w:rsid w:val="00722F9C"/>
    <w:rsid w:val="007230E4"/>
    <w:rsid w:val="007231BF"/>
    <w:rsid w:val="0072363D"/>
    <w:rsid w:val="0072391D"/>
    <w:rsid w:val="00723B90"/>
    <w:rsid w:val="00723CD8"/>
    <w:rsid w:val="00723E11"/>
    <w:rsid w:val="00723F26"/>
    <w:rsid w:val="00724208"/>
    <w:rsid w:val="007242DC"/>
    <w:rsid w:val="00724CDD"/>
    <w:rsid w:val="00725735"/>
    <w:rsid w:val="00725EF8"/>
    <w:rsid w:val="00726B35"/>
    <w:rsid w:val="00727304"/>
    <w:rsid w:val="00727796"/>
    <w:rsid w:val="00727D75"/>
    <w:rsid w:val="00727DF9"/>
    <w:rsid w:val="0073196C"/>
    <w:rsid w:val="00731AA5"/>
    <w:rsid w:val="00731E14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54F1"/>
    <w:rsid w:val="00735C81"/>
    <w:rsid w:val="00736100"/>
    <w:rsid w:val="00736F5F"/>
    <w:rsid w:val="00736F9E"/>
    <w:rsid w:val="007370FA"/>
    <w:rsid w:val="00737683"/>
    <w:rsid w:val="00740908"/>
    <w:rsid w:val="0074093C"/>
    <w:rsid w:val="007409D6"/>
    <w:rsid w:val="007409DA"/>
    <w:rsid w:val="007409ED"/>
    <w:rsid w:val="00740F2F"/>
    <w:rsid w:val="007411F1"/>
    <w:rsid w:val="00741B89"/>
    <w:rsid w:val="0074228D"/>
    <w:rsid w:val="00742482"/>
    <w:rsid w:val="00742623"/>
    <w:rsid w:val="00742BA2"/>
    <w:rsid w:val="0074366C"/>
    <w:rsid w:val="007441EF"/>
    <w:rsid w:val="007446F6"/>
    <w:rsid w:val="00744821"/>
    <w:rsid w:val="00745622"/>
    <w:rsid w:val="00745707"/>
    <w:rsid w:val="00745C0E"/>
    <w:rsid w:val="00745E3F"/>
    <w:rsid w:val="00745F29"/>
    <w:rsid w:val="0074678D"/>
    <w:rsid w:val="00747114"/>
    <w:rsid w:val="00747449"/>
    <w:rsid w:val="00750253"/>
    <w:rsid w:val="00750630"/>
    <w:rsid w:val="007508E0"/>
    <w:rsid w:val="007509A1"/>
    <w:rsid w:val="00751710"/>
    <w:rsid w:val="007519CE"/>
    <w:rsid w:val="00751CA7"/>
    <w:rsid w:val="0075256C"/>
    <w:rsid w:val="0075291D"/>
    <w:rsid w:val="0075292A"/>
    <w:rsid w:val="00752D3C"/>
    <w:rsid w:val="00752DBB"/>
    <w:rsid w:val="00752FF7"/>
    <w:rsid w:val="00752FFA"/>
    <w:rsid w:val="007530B3"/>
    <w:rsid w:val="00753844"/>
    <w:rsid w:val="00753B42"/>
    <w:rsid w:val="00753B62"/>
    <w:rsid w:val="00753CE8"/>
    <w:rsid w:val="00753FBB"/>
    <w:rsid w:val="00754525"/>
    <w:rsid w:val="00754AA1"/>
    <w:rsid w:val="00754DC7"/>
    <w:rsid w:val="00754F11"/>
    <w:rsid w:val="007550FB"/>
    <w:rsid w:val="007553A3"/>
    <w:rsid w:val="00755462"/>
    <w:rsid w:val="00756149"/>
    <w:rsid w:val="007568E9"/>
    <w:rsid w:val="00756D35"/>
    <w:rsid w:val="00756D66"/>
    <w:rsid w:val="00756ECF"/>
    <w:rsid w:val="00756ED4"/>
    <w:rsid w:val="0075713F"/>
    <w:rsid w:val="00757AFE"/>
    <w:rsid w:val="00757B62"/>
    <w:rsid w:val="00757F2D"/>
    <w:rsid w:val="0076028D"/>
    <w:rsid w:val="0076092D"/>
    <w:rsid w:val="00760EFD"/>
    <w:rsid w:val="00761D93"/>
    <w:rsid w:val="00762164"/>
    <w:rsid w:val="00762218"/>
    <w:rsid w:val="00763065"/>
    <w:rsid w:val="007643BC"/>
    <w:rsid w:val="007647DF"/>
    <w:rsid w:val="0076491C"/>
    <w:rsid w:val="00764BB4"/>
    <w:rsid w:val="00764C05"/>
    <w:rsid w:val="00766226"/>
    <w:rsid w:val="007663DC"/>
    <w:rsid w:val="007668F8"/>
    <w:rsid w:val="007675C5"/>
    <w:rsid w:val="00767754"/>
    <w:rsid w:val="00767802"/>
    <w:rsid w:val="007678A8"/>
    <w:rsid w:val="00770356"/>
    <w:rsid w:val="007705DF"/>
    <w:rsid w:val="007715C9"/>
    <w:rsid w:val="00771C76"/>
    <w:rsid w:val="00771F32"/>
    <w:rsid w:val="007723DF"/>
    <w:rsid w:val="0077256E"/>
    <w:rsid w:val="00772CA0"/>
    <w:rsid w:val="00772FDC"/>
    <w:rsid w:val="007731A7"/>
    <w:rsid w:val="007732F0"/>
    <w:rsid w:val="007739E5"/>
    <w:rsid w:val="00773BF5"/>
    <w:rsid w:val="00773D6C"/>
    <w:rsid w:val="00774C44"/>
    <w:rsid w:val="00774D8F"/>
    <w:rsid w:val="0077527A"/>
    <w:rsid w:val="00775329"/>
    <w:rsid w:val="00775511"/>
    <w:rsid w:val="00775CC3"/>
    <w:rsid w:val="00775D67"/>
    <w:rsid w:val="00776110"/>
    <w:rsid w:val="007764D1"/>
    <w:rsid w:val="0077671F"/>
    <w:rsid w:val="00776CA4"/>
    <w:rsid w:val="00776E65"/>
    <w:rsid w:val="00776EA9"/>
    <w:rsid w:val="00777245"/>
    <w:rsid w:val="007779FC"/>
    <w:rsid w:val="00777E4F"/>
    <w:rsid w:val="0078027A"/>
    <w:rsid w:val="00780F37"/>
    <w:rsid w:val="00780FC7"/>
    <w:rsid w:val="00781308"/>
    <w:rsid w:val="00781455"/>
    <w:rsid w:val="007814B6"/>
    <w:rsid w:val="00781C1C"/>
    <w:rsid w:val="00781EDB"/>
    <w:rsid w:val="00782A94"/>
    <w:rsid w:val="007843B0"/>
    <w:rsid w:val="007847BD"/>
    <w:rsid w:val="00784897"/>
    <w:rsid w:val="00784EB6"/>
    <w:rsid w:val="00785300"/>
    <w:rsid w:val="00785530"/>
    <w:rsid w:val="00785F44"/>
    <w:rsid w:val="00786436"/>
    <w:rsid w:val="0078678B"/>
    <w:rsid w:val="00786A84"/>
    <w:rsid w:val="00786E0C"/>
    <w:rsid w:val="00786F07"/>
    <w:rsid w:val="007871C7"/>
    <w:rsid w:val="0078745E"/>
    <w:rsid w:val="00787487"/>
    <w:rsid w:val="00787804"/>
    <w:rsid w:val="00787F3E"/>
    <w:rsid w:val="00790389"/>
    <w:rsid w:val="0079046C"/>
    <w:rsid w:val="007907C9"/>
    <w:rsid w:val="0079094F"/>
    <w:rsid w:val="00790975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D40"/>
    <w:rsid w:val="00792E64"/>
    <w:rsid w:val="00793092"/>
    <w:rsid w:val="0079341C"/>
    <w:rsid w:val="00793698"/>
    <w:rsid w:val="00793B93"/>
    <w:rsid w:val="00793ED1"/>
    <w:rsid w:val="00794208"/>
    <w:rsid w:val="00794D7B"/>
    <w:rsid w:val="0079598D"/>
    <w:rsid w:val="00795EFB"/>
    <w:rsid w:val="00796383"/>
    <w:rsid w:val="00796697"/>
    <w:rsid w:val="0079743D"/>
    <w:rsid w:val="007A09FE"/>
    <w:rsid w:val="007A0E19"/>
    <w:rsid w:val="007A1108"/>
    <w:rsid w:val="007A1117"/>
    <w:rsid w:val="007A12C6"/>
    <w:rsid w:val="007A16D5"/>
    <w:rsid w:val="007A1850"/>
    <w:rsid w:val="007A1FC0"/>
    <w:rsid w:val="007A2616"/>
    <w:rsid w:val="007A2C35"/>
    <w:rsid w:val="007A2DD8"/>
    <w:rsid w:val="007A2EBE"/>
    <w:rsid w:val="007A2F59"/>
    <w:rsid w:val="007A370F"/>
    <w:rsid w:val="007A39BB"/>
    <w:rsid w:val="007A4148"/>
    <w:rsid w:val="007A447C"/>
    <w:rsid w:val="007A4605"/>
    <w:rsid w:val="007A4A41"/>
    <w:rsid w:val="007A4B11"/>
    <w:rsid w:val="007A4D73"/>
    <w:rsid w:val="007A4F55"/>
    <w:rsid w:val="007A50AC"/>
    <w:rsid w:val="007A50C4"/>
    <w:rsid w:val="007A64D5"/>
    <w:rsid w:val="007A66BF"/>
    <w:rsid w:val="007A6AEB"/>
    <w:rsid w:val="007A70D9"/>
    <w:rsid w:val="007A72F3"/>
    <w:rsid w:val="007A7E9F"/>
    <w:rsid w:val="007A7F8D"/>
    <w:rsid w:val="007B02E3"/>
    <w:rsid w:val="007B06EE"/>
    <w:rsid w:val="007B0E0B"/>
    <w:rsid w:val="007B111E"/>
    <w:rsid w:val="007B1A26"/>
    <w:rsid w:val="007B2057"/>
    <w:rsid w:val="007B241B"/>
    <w:rsid w:val="007B250E"/>
    <w:rsid w:val="007B2621"/>
    <w:rsid w:val="007B2A4D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51C"/>
    <w:rsid w:val="007B571A"/>
    <w:rsid w:val="007B58B7"/>
    <w:rsid w:val="007B5F85"/>
    <w:rsid w:val="007B61BA"/>
    <w:rsid w:val="007B64BC"/>
    <w:rsid w:val="007B65DC"/>
    <w:rsid w:val="007B6B38"/>
    <w:rsid w:val="007B734B"/>
    <w:rsid w:val="007B769C"/>
    <w:rsid w:val="007B7848"/>
    <w:rsid w:val="007C06E3"/>
    <w:rsid w:val="007C1395"/>
    <w:rsid w:val="007C18A9"/>
    <w:rsid w:val="007C287B"/>
    <w:rsid w:val="007C29C7"/>
    <w:rsid w:val="007C2AEC"/>
    <w:rsid w:val="007C2C97"/>
    <w:rsid w:val="007C31A4"/>
    <w:rsid w:val="007C4AD4"/>
    <w:rsid w:val="007C4DA5"/>
    <w:rsid w:val="007C50D8"/>
    <w:rsid w:val="007C53A3"/>
    <w:rsid w:val="007C54D2"/>
    <w:rsid w:val="007C5520"/>
    <w:rsid w:val="007C62CB"/>
    <w:rsid w:val="007C63F7"/>
    <w:rsid w:val="007C6505"/>
    <w:rsid w:val="007C66A5"/>
    <w:rsid w:val="007C66D1"/>
    <w:rsid w:val="007C7858"/>
    <w:rsid w:val="007C787C"/>
    <w:rsid w:val="007C7A1E"/>
    <w:rsid w:val="007C7E36"/>
    <w:rsid w:val="007D0FF8"/>
    <w:rsid w:val="007D10D3"/>
    <w:rsid w:val="007D1768"/>
    <w:rsid w:val="007D1C6A"/>
    <w:rsid w:val="007D240B"/>
    <w:rsid w:val="007D26FA"/>
    <w:rsid w:val="007D27C6"/>
    <w:rsid w:val="007D29B3"/>
    <w:rsid w:val="007D29B9"/>
    <w:rsid w:val="007D2ADA"/>
    <w:rsid w:val="007D2B56"/>
    <w:rsid w:val="007D3035"/>
    <w:rsid w:val="007D36A0"/>
    <w:rsid w:val="007D3720"/>
    <w:rsid w:val="007D37F9"/>
    <w:rsid w:val="007D3838"/>
    <w:rsid w:val="007D3A9C"/>
    <w:rsid w:val="007D3E3F"/>
    <w:rsid w:val="007D4683"/>
    <w:rsid w:val="007D4DA9"/>
    <w:rsid w:val="007D57D1"/>
    <w:rsid w:val="007D6298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D30"/>
    <w:rsid w:val="007E303E"/>
    <w:rsid w:val="007E312A"/>
    <w:rsid w:val="007E3232"/>
    <w:rsid w:val="007E3D8D"/>
    <w:rsid w:val="007E4212"/>
    <w:rsid w:val="007E508B"/>
    <w:rsid w:val="007E641B"/>
    <w:rsid w:val="007E66C2"/>
    <w:rsid w:val="007E69EC"/>
    <w:rsid w:val="007E6CB5"/>
    <w:rsid w:val="007E711B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1F12"/>
    <w:rsid w:val="007F2491"/>
    <w:rsid w:val="007F2B19"/>
    <w:rsid w:val="007F32B2"/>
    <w:rsid w:val="007F335E"/>
    <w:rsid w:val="007F3538"/>
    <w:rsid w:val="007F365D"/>
    <w:rsid w:val="007F3E04"/>
    <w:rsid w:val="007F3F6B"/>
    <w:rsid w:val="007F4982"/>
    <w:rsid w:val="007F49AA"/>
    <w:rsid w:val="007F5309"/>
    <w:rsid w:val="007F5861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BF5"/>
    <w:rsid w:val="00801CF4"/>
    <w:rsid w:val="008023B1"/>
    <w:rsid w:val="0080253F"/>
    <w:rsid w:val="00802568"/>
    <w:rsid w:val="008025E7"/>
    <w:rsid w:val="0080299C"/>
    <w:rsid w:val="00802F6C"/>
    <w:rsid w:val="00802F6D"/>
    <w:rsid w:val="00803305"/>
    <w:rsid w:val="00803641"/>
    <w:rsid w:val="0080365A"/>
    <w:rsid w:val="008036CF"/>
    <w:rsid w:val="0080385B"/>
    <w:rsid w:val="0080385D"/>
    <w:rsid w:val="00803D80"/>
    <w:rsid w:val="008046BF"/>
    <w:rsid w:val="0080477D"/>
    <w:rsid w:val="008048A6"/>
    <w:rsid w:val="00804C1F"/>
    <w:rsid w:val="00804FE0"/>
    <w:rsid w:val="008055B0"/>
    <w:rsid w:val="00805689"/>
    <w:rsid w:val="00805938"/>
    <w:rsid w:val="00805AFB"/>
    <w:rsid w:val="00805FAF"/>
    <w:rsid w:val="008060E0"/>
    <w:rsid w:val="008065E2"/>
    <w:rsid w:val="00806B66"/>
    <w:rsid w:val="00806DF9"/>
    <w:rsid w:val="00807EE9"/>
    <w:rsid w:val="00810109"/>
    <w:rsid w:val="00810821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452"/>
    <w:rsid w:val="00812506"/>
    <w:rsid w:val="00812E70"/>
    <w:rsid w:val="00814035"/>
    <w:rsid w:val="00814158"/>
    <w:rsid w:val="008141F9"/>
    <w:rsid w:val="0081456E"/>
    <w:rsid w:val="00814668"/>
    <w:rsid w:val="0081468A"/>
    <w:rsid w:val="008149FB"/>
    <w:rsid w:val="00814CE7"/>
    <w:rsid w:val="00814F5D"/>
    <w:rsid w:val="008154C1"/>
    <w:rsid w:val="00815B9C"/>
    <w:rsid w:val="00815FBA"/>
    <w:rsid w:val="00816448"/>
    <w:rsid w:val="00816673"/>
    <w:rsid w:val="00817088"/>
    <w:rsid w:val="008173DE"/>
    <w:rsid w:val="00817487"/>
    <w:rsid w:val="00817A6C"/>
    <w:rsid w:val="00817B2C"/>
    <w:rsid w:val="008204D5"/>
    <w:rsid w:val="008207DB"/>
    <w:rsid w:val="00821873"/>
    <w:rsid w:val="00821C2E"/>
    <w:rsid w:val="008220E2"/>
    <w:rsid w:val="00823058"/>
    <w:rsid w:val="00823440"/>
    <w:rsid w:val="00823830"/>
    <w:rsid w:val="008238CB"/>
    <w:rsid w:val="00823CEF"/>
    <w:rsid w:val="00823DBE"/>
    <w:rsid w:val="008244C8"/>
    <w:rsid w:val="00824693"/>
    <w:rsid w:val="008249D4"/>
    <w:rsid w:val="008256FE"/>
    <w:rsid w:val="00825E99"/>
    <w:rsid w:val="00826146"/>
    <w:rsid w:val="00826ECC"/>
    <w:rsid w:val="008279EF"/>
    <w:rsid w:val="00827A4E"/>
    <w:rsid w:val="008305F6"/>
    <w:rsid w:val="00830A6A"/>
    <w:rsid w:val="0083140E"/>
    <w:rsid w:val="00831CF3"/>
    <w:rsid w:val="00831D57"/>
    <w:rsid w:val="00831EC7"/>
    <w:rsid w:val="0083214E"/>
    <w:rsid w:val="00832752"/>
    <w:rsid w:val="00833C6F"/>
    <w:rsid w:val="00834574"/>
    <w:rsid w:val="0083487C"/>
    <w:rsid w:val="00834930"/>
    <w:rsid w:val="00835316"/>
    <w:rsid w:val="00835750"/>
    <w:rsid w:val="00835BDF"/>
    <w:rsid w:val="00835CE8"/>
    <w:rsid w:val="00835E9D"/>
    <w:rsid w:val="0083604D"/>
    <w:rsid w:val="00836576"/>
    <w:rsid w:val="008370E0"/>
    <w:rsid w:val="00837132"/>
    <w:rsid w:val="008374AC"/>
    <w:rsid w:val="008374B0"/>
    <w:rsid w:val="008376C8"/>
    <w:rsid w:val="00837996"/>
    <w:rsid w:val="00837F86"/>
    <w:rsid w:val="008425BF"/>
    <w:rsid w:val="008427B7"/>
    <w:rsid w:val="008428A7"/>
    <w:rsid w:val="00842AE5"/>
    <w:rsid w:val="00842B8E"/>
    <w:rsid w:val="00843817"/>
    <w:rsid w:val="00843DBC"/>
    <w:rsid w:val="008444E8"/>
    <w:rsid w:val="00845024"/>
    <w:rsid w:val="00845322"/>
    <w:rsid w:val="00846484"/>
    <w:rsid w:val="00846ACA"/>
    <w:rsid w:val="00846C0D"/>
    <w:rsid w:val="00846C8D"/>
    <w:rsid w:val="00846C98"/>
    <w:rsid w:val="00846F23"/>
    <w:rsid w:val="00846F47"/>
    <w:rsid w:val="00846FE6"/>
    <w:rsid w:val="00847196"/>
    <w:rsid w:val="008475B9"/>
    <w:rsid w:val="008478E0"/>
    <w:rsid w:val="00850347"/>
    <w:rsid w:val="008505E7"/>
    <w:rsid w:val="008506E7"/>
    <w:rsid w:val="008507B7"/>
    <w:rsid w:val="00850A64"/>
    <w:rsid w:val="00850AEF"/>
    <w:rsid w:val="00851EF1"/>
    <w:rsid w:val="00852AB7"/>
    <w:rsid w:val="00853319"/>
    <w:rsid w:val="008536F7"/>
    <w:rsid w:val="00854726"/>
    <w:rsid w:val="00854764"/>
    <w:rsid w:val="008547BC"/>
    <w:rsid w:val="00854A5D"/>
    <w:rsid w:val="008558BB"/>
    <w:rsid w:val="00855A0B"/>
    <w:rsid w:val="0085603F"/>
    <w:rsid w:val="00856176"/>
    <w:rsid w:val="00856628"/>
    <w:rsid w:val="008569C2"/>
    <w:rsid w:val="0085766F"/>
    <w:rsid w:val="00857720"/>
    <w:rsid w:val="00857756"/>
    <w:rsid w:val="00857970"/>
    <w:rsid w:val="00857B87"/>
    <w:rsid w:val="00860066"/>
    <w:rsid w:val="008600E7"/>
    <w:rsid w:val="00860260"/>
    <w:rsid w:val="0086028C"/>
    <w:rsid w:val="00860303"/>
    <w:rsid w:val="0086037D"/>
    <w:rsid w:val="00860743"/>
    <w:rsid w:val="00860784"/>
    <w:rsid w:val="00860CD3"/>
    <w:rsid w:val="00860EB7"/>
    <w:rsid w:val="00860F93"/>
    <w:rsid w:val="00861359"/>
    <w:rsid w:val="00861614"/>
    <w:rsid w:val="00861980"/>
    <w:rsid w:val="008621B7"/>
    <w:rsid w:val="008621F2"/>
    <w:rsid w:val="0086274E"/>
    <w:rsid w:val="00862970"/>
    <w:rsid w:val="00862A22"/>
    <w:rsid w:val="00862BB8"/>
    <w:rsid w:val="00862C99"/>
    <w:rsid w:val="00862E29"/>
    <w:rsid w:val="0086302B"/>
    <w:rsid w:val="0086309C"/>
    <w:rsid w:val="00863131"/>
    <w:rsid w:val="00863132"/>
    <w:rsid w:val="00863226"/>
    <w:rsid w:val="00863988"/>
    <w:rsid w:val="008639FC"/>
    <w:rsid w:val="00863CDB"/>
    <w:rsid w:val="00863F2E"/>
    <w:rsid w:val="00863F3C"/>
    <w:rsid w:val="00863F4B"/>
    <w:rsid w:val="00864146"/>
    <w:rsid w:val="00864673"/>
    <w:rsid w:val="008648A5"/>
    <w:rsid w:val="00864DB0"/>
    <w:rsid w:val="00864E29"/>
    <w:rsid w:val="00864FCD"/>
    <w:rsid w:val="00865229"/>
    <w:rsid w:val="00865478"/>
    <w:rsid w:val="00865A74"/>
    <w:rsid w:val="00865B71"/>
    <w:rsid w:val="008664C0"/>
    <w:rsid w:val="008667AF"/>
    <w:rsid w:val="00866EBE"/>
    <w:rsid w:val="00867139"/>
    <w:rsid w:val="008675C8"/>
    <w:rsid w:val="0086788A"/>
    <w:rsid w:val="00870292"/>
    <w:rsid w:val="00870419"/>
    <w:rsid w:val="00870956"/>
    <w:rsid w:val="008709AD"/>
    <w:rsid w:val="00870CDC"/>
    <w:rsid w:val="00870DC6"/>
    <w:rsid w:val="0087280B"/>
    <w:rsid w:val="00872B90"/>
    <w:rsid w:val="00872D5B"/>
    <w:rsid w:val="00872FB4"/>
    <w:rsid w:val="0087378F"/>
    <w:rsid w:val="008737C9"/>
    <w:rsid w:val="008738BE"/>
    <w:rsid w:val="00873A3C"/>
    <w:rsid w:val="00873B6D"/>
    <w:rsid w:val="00873C4B"/>
    <w:rsid w:val="00873E43"/>
    <w:rsid w:val="008747EE"/>
    <w:rsid w:val="008748CC"/>
    <w:rsid w:val="00874930"/>
    <w:rsid w:val="00874ECF"/>
    <w:rsid w:val="0087581F"/>
    <w:rsid w:val="00875D62"/>
    <w:rsid w:val="00875E64"/>
    <w:rsid w:val="00876423"/>
    <w:rsid w:val="008767B8"/>
    <w:rsid w:val="008768E0"/>
    <w:rsid w:val="00876F8C"/>
    <w:rsid w:val="0087755F"/>
    <w:rsid w:val="00877573"/>
    <w:rsid w:val="00880B56"/>
    <w:rsid w:val="0088101A"/>
    <w:rsid w:val="008816BC"/>
    <w:rsid w:val="00881BB5"/>
    <w:rsid w:val="00881FD2"/>
    <w:rsid w:val="00882258"/>
    <w:rsid w:val="0088256D"/>
    <w:rsid w:val="00882835"/>
    <w:rsid w:val="00882D1F"/>
    <w:rsid w:val="00882FB4"/>
    <w:rsid w:val="0088343F"/>
    <w:rsid w:val="008841FB"/>
    <w:rsid w:val="0088459B"/>
    <w:rsid w:val="008846E8"/>
    <w:rsid w:val="00884ED0"/>
    <w:rsid w:val="0088504E"/>
    <w:rsid w:val="008850CA"/>
    <w:rsid w:val="00885958"/>
    <w:rsid w:val="00885ADC"/>
    <w:rsid w:val="00886011"/>
    <w:rsid w:val="008866B5"/>
    <w:rsid w:val="0088675C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1A9F"/>
    <w:rsid w:val="00892608"/>
    <w:rsid w:val="00892844"/>
    <w:rsid w:val="00892BC6"/>
    <w:rsid w:val="00892BE2"/>
    <w:rsid w:val="00893029"/>
    <w:rsid w:val="0089313B"/>
    <w:rsid w:val="008931BE"/>
    <w:rsid w:val="00893614"/>
    <w:rsid w:val="00894298"/>
    <w:rsid w:val="008946A3"/>
    <w:rsid w:val="00894AF0"/>
    <w:rsid w:val="008955FB"/>
    <w:rsid w:val="00895EC0"/>
    <w:rsid w:val="0089627B"/>
    <w:rsid w:val="00896606"/>
    <w:rsid w:val="00896847"/>
    <w:rsid w:val="00896ED3"/>
    <w:rsid w:val="00897167"/>
    <w:rsid w:val="00897752"/>
    <w:rsid w:val="008977E9"/>
    <w:rsid w:val="00897A88"/>
    <w:rsid w:val="00897E9C"/>
    <w:rsid w:val="00897ED9"/>
    <w:rsid w:val="008A16A0"/>
    <w:rsid w:val="008A23D8"/>
    <w:rsid w:val="008A2651"/>
    <w:rsid w:val="008A3222"/>
    <w:rsid w:val="008A3376"/>
    <w:rsid w:val="008A3635"/>
    <w:rsid w:val="008A37D7"/>
    <w:rsid w:val="008A3AFF"/>
    <w:rsid w:val="008A3B05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1D6"/>
    <w:rsid w:val="008B1881"/>
    <w:rsid w:val="008B19A8"/>
    <w:rsid w:val="008B1A16"/>
    <w:rsid w:val="008B1AE3"/>
    <w:rsid w:val="008B33CD"/>
    <w:rsid w:val="008B35F2"/>
    <w:rsid w:val="008B3F3D"/>
    <w:rsid w:val="008B5442"/>
    <w:rsid w:val="008B5CD3"/>
    <w:rsid w:val="008B61D8"/>
    <w:rsid w:val="008B64CE"/>
    <w:rsid w:val="008B6980"/>
    <w:rsid w:val="008B6FC6"/>
    <w:rsid w:val="008B772C"/>
    <w:rsid w:val="008C0313"/>
    <w:rsid w:val="008C0934"/>
    <w:rsid w:val="008C0A28"/>
    <w:rsid w:val="008C0AD9"/>
    <w:rsid w:val="008C0FBB"/>
    <w:rsid w:val="008C1CA3"/>
    <w:rsid w:val="008C20A4"/>
    <w:rsid w:val="008C2663"/>
    <w:rsid w:val="008C2C9C"/>
    <w:rsid w:val="008C3145"/>
    <w:rsid w:val="008C3183"/>
    <w:rsid w:val="008C31AC"/>
    <w:rsid w:val="008C3396"/>
    <w:rsid w:val="008C3486"/>
    <w:rsid w:val="008C371E"/>
    <w:rsid w:val="008C3823"/>
    <w:rsid w:val="008C399B"/>
    <w:rsid w:val="008C3AEC"/>
    <w:rsid w:val="008C4327"/>
    <w:rsid w:val="008C4E71"/>
    <w:rsid w:val="008C56E4"/>
    <w:rsid w:val="008C596B"/>
    <w:rsid w:val="008C5E1E"/>
    <w:rsid w:val="008C5FD1"/>
    <w:rsid w:val="008C6641"/>
    <w:rsid w:val="008C6D50"/>
    <w:rsid w:val="008C6EEF"/>
    <w:rsid w:val="008C6F22"/>
    <w:rsid w:val="008C7041"/>
    <w:rsid w:val="008C713E"/>
    <w:rsid w:val="008C7D7C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252D"/>
    <w:rsid w:val="008D2677"/>
    <w:rsid w:val="008D29C5"/>
    <w:rsid w:val="008D2AF1"/>
    <w:rsid w:val="008D30EA"/>
    <w:rsid w:val="008D32AC"/>
    <w:rsid w:val="008D3CE3"/>
    <w:rsid w:val="008D4B09"/>
    <w:rsid w:val="008D4B58"/>
    <w:rsid w:val="008D4BA2"/>
    <w:rsid w:val="008D4CE0"/>
    <w:rsid w:val="008D4D9A"/>
    <w:rsid w:val="008D4F32"/>
    <w:rsid w:val="008D5022"/>
    <w:rsid w:val="008D54B3"/>
    <w:rsid w:val="008D577E"/>
    <w:rsid w:val="008D5A4B"/>
    <w:rsid w:val="008D5B94"/>
    <w:rsid w:val="008D5DA0"/>
    <w:rsid w:val="008D5F32"/>
    <w:rsid w:val="008D6164"/>
    <w:rsid w:val="008D6209"/>
    <w:rsid w:val="008D6832"/>
    <w:rsid w:val="008D68CD"/>
    <w:rsid w:val="008D691B"/>
    <w:rsid w:val="008D6FA3"/>
    <w:rsid w:val="008D779A"/>
    <w:rsid w:val="008D7D35"/>
    <w:rsid w:val="008E0100"/>
    <w:rsid w:val="008E0580"/>
    <w:rsid w:val="008E0A0A"/>
    <w:rsid w:val="008E0A63"/>
    <w:rsid w:val="008E0F22"/>
    <w:rsid w:val="008E0FAD"/>
    <w:rsid w:val="008E113F"/>
    <w:rsid w:val="008E1300"/>
    <w:rsid w:val="008E1472"/>
    <w:rsid w:val="008E16E0"/>
    <w:rsid w:val="008E1E4F"/>
    <w:rsid w:val="008E26E9"/>
    <w:rsid w:val="008E2861"/>
    <w:rsid w:val="008E2FB9"/>
    <w:rsid w:val="008E3077"/>
    <w:rsid w:val="008E3379"/>
    <w:rsid w:val="008E4363"/>
    <w:rsid w:val="008E441F"/>
    <w:rsid w:val="008E4CF5"/>
    <w:rsid w:val="008E4DB9"/>
    <w:rsid w:val="008E5A08"/>
    <w:rsid w:val="008E617B"/>
    <w:rsid w:val="008E61E6"/>
    <w:rsid w:val="008E69BE"/>
    <w:rsid w:val="008E69D5"/>
    <w:rsid w:val="008E6E54"/>
    <w:rsid w:val="008E75ED"/>
    <w:rsid w:val="008E7EE6"/>
    <w:rsid w:val="008F00B7"/>
    <w:rsid w:val="008F0616"/>
    <w:rsid w:val="008F0F88"/>
    <w:rsid w:val="008F0FB5"/>
    <w:rsid w:val="008F1139"/>
    <w:rsid w:val="008F1305"/>
    <w:rsid w:val="008F1576"/>
    <w:rsid w:val="008F16DB"/>
    <w:rsid w:val="008F2000"/>
    <w:rsid w:val="008F224C"/>
    <w:rsid w:val="008F23F5"/>
    <w:rsid w:val="008F2515"/>
    <w:rsid w:val="008F272F"/>
    <w:rsid w:val="008F2781"/>
    <w:rsid w:val="008F3121"/>
    <w:rsid w:val="008F358A"/>
    <w:rsid w:val="008F3E95"/>
    <w:rsid w:val="008F3F15"/>
    <w:rsid w:val="008F3F2F"/>
    <w:rsid w:val="008F427F"/>
    <w:rsid w:val="008F45DC"/>
    <w:rsid w:val="008F45F3"/>
    <w:rsid w:val="008F4B34"/>
    <w:rsid w:val="008F5220"/>
    <w:rsid w:val="008F524C"/>
    <w:rsid w:val="008F531D"/>
    <w:rsid w:val="008F6065"/>
    <w:rsid w:val="008F6621"/>
    <w:rsid w:val="008F6AA5"/>
    <w:rsid w:val="008F6BC6"/>
    <w:rsid w:val="008F6CD9"/>
    <w:rsid w:val="008F7C6E"/>
    <w:rsid w:val="008F7CAC"/>
    <w:rsid w:val="009005B0"/>
    <w:rsid w:val="0090063B"/>
    <w:rsid w:val="00900673"/>
    <w:rsid w:val="00900A53"/>
    <w:rsid w:val="00900D91"/>
    <w:rsid w:val="00901C57"/>
    <w:rsid w:val="009025C9"/>
    <w:rsid w:val="009025DA"/>
    <w:rsid w:val="00902B37"/>
    <w:rsid w:val="009033A6"/>
    <w:rsid w:val="009038D9"/>
    <w:rsid w:val="00903EC1"/>
    <w:rsid w:val="00903F1D"/>
    <w:rsid w:val="00904010"/>
    <w:rsid w:val="0090404F"/>
    <w:rsid w:val="0090418A"/>
    <w:rsid w:val="009045FC"/>
    <w:rsid w:val="00904997"/>
    <w:rsid w:val="00904CD8"/>
    <w:rsid w:val="00904EB3"/>
    <w:rsid w:val="00905279"/>
    <w:rsid w:val="00905419"/>
    <w:rsid w:val="00905584"/>
    <w:rsid w:val="00905820"/>
    <w:rsid w:val="00906335"/>
    <w:rsid w:val="00906449"/>
    <w:rsid w:val="009067F0"/>
    <w:rsid w:val="00906837"/>
    <w:rsid w:val="00906F5F"/>
    <w:rsid w:val="00907151"/>
    <w:rsid w:val="0090759B"/>
    <w:rsid w:val="00907861"/>
    <w:rsid w:val="00907B66"/>
    <w:rsid w:val="00907C96"/>
    <w:rsid w:val="00907E6D"/>
    <w:rsid w:val="00907EB6"/>
    <w:rsid w:val="009103DC"/>
    <w:rsid w:val="0091055E"/>
    <w:rsid w:val="00910B3E"/>
    <w:rsid w:val="00910BEB"/>
    <w:rsid w:val="0091107D"/>
    <w:rsid w:val="009113DD"/>
    <w:rsid w:val="00911E98"/>
    <w:rsid w:val="00912197"/>
    <w:rsid w:val="0091243A"/>
    <w:rsid w:val="00912D0B"/>
    <w:rsid w:val="00912FAE"/>
    <w:rsid w:val="009132A3"/>
    <w:rsid w:val="0091398F"/>
    <w:rsid w:val="00913BDD"/>
    <w:rsid w:val="00914504"/>
    <w:rsid w:val="009146F4"/>
    <w:rsid w:val="00914706"/>
    <w:rsid w:val="009148FF"/>
    <w:rsid w:val="0091504A"/>
    <w:rsid w:val="0091512F"/>
    <w:rsid w:val="00915285"/>
    <w:rsid w:val="00915292"/>
    <w:rsid w:val="009154A5"/>
    <w:rsid w:val="0091697A"/>
    <w:rsid w:val="009170F0"/>
    <w:rsid w:val="009179B0"/>
    <w:rsid w:val="00917DA6"/>
    <w:rsid w:val="00917EBB"/>
    <w:rsid w:val="0092007D"/>
    <w:rsid w:val="009203F4"/>
    <w:rsid w:val="009204AD"/>
    <w:rsid w:val="009208AA"/>
    <w:rsid w:val="009208B7"/>
    <w:rsid w:val="009208C6"/>
    <w:rsid w:val="00920973"/>
    <w:rsid w:val="00920B7D"/>
    <w:rsid w:val="00920DE7"/>
    <w:rsid w:val="00920F86"/>
    <w:rsid w:val="009213C6"/>
    <w:rsid w:val="00921434"/>
    <w:rsid w:val="00921946"/>
    <w:rsid w:val="00921B28"/>
    <w:rsid w:val="00921DCD"/>
    <w:rsid w:val="009223AA"/>
    <w:rsid w:val="009233CF"/>
    <w:rsid w:val="00923968"/>
    <w:rsid w:val="00923D2D"/>
    <w:rsid w:val="00923DDD"/>
    <w:rsid w:val="0092402F"/>
    <w:rsid w:val="00924388"/>
    <w:rsid w:val="00924873"/>
    <w:rsid w:val="00924CE1"/>
    <w:rsid w:val="00925E80"/>
    <w:rsid w:val="009263C1"/>
    <w:rsid w:val="009264CD"/>
    <w:rsid w:val="009275A0"/>
    <w:rsid w:val="00927AC5"/>
    <w:rsid w:val="00930F00"/>
    <w:rsid w:val="00930F67"/>
    <w:rsid w:val="00931248"/>
    <w:rsid w:val="009316AB"/>
    <w:rsid w:val="00931BF6"/>
    <w:rsid w:val="00931DB0"/>
    <w:rsid w:val="00931F0D"/>
    <w:rsid w:val="009320C2"/>
    <w:rsid w:val="009332D1"/>
    <w:rsid w:val="009333E2"/>
    <w:rsid w:val="009336F9"/>
    <w:rsid w:val="009337B2"/>
    <w:rsid w:val="00933844"/>
    <w:rsid w:val="00933D1F"/>
    <w:rsid w:val="00933F4D"/>
    <w:rsid w:val="00934159"/>
    <w:rsid w:val="009341F4"/>
    <w:rsid w:val="0093468F"/>
    <w:rsid w:val="0093474F"/>
    <w:rsid w:val="00934AB6"/>
    <w:rsid w:val="00935449"/>
    <w:rsid w:val="0093580A"/>
    <w:rsid w:val="009359E7"/>
    <w:rsid w:val="00935A62"/>
    <w:rsid w:val="00935EEE"/>
    <w:rsid w:val="00936520"/>
    <w:rsid w:val="00936C53"/>
    <w:rsid w:val="00936DA9"/>
    <w:rsid w:val="00937348"/>
    <w:rsid w:val="00937F44"/>
    <w:rsid w:val="0094002E"/>
    <w:rsid w:val="009404CD"/>
    <w:rsid w:val="00940735"/>
    <w:rsid w:val="00940F61"/>
    <w:rsid w:val="00941206"/>
    <w:rsid w:val="0094181E"/>
    <w:rsid w:val="00941FEE"/>
    <w:rsid w:val="009434A5"/>
    <w:rsid w:val="00945C32"/>
    <w:rsid w:val="00945EB3"/>
    <w:rsid w:val="0094665C"/>
    <w:rsid w:val="009467C8"/>
    <w:rsid w:val="00946889"/>
    <w:rsid w:val="009468E5"/>
    <w:rsid w:val="00946AF1"/>
    <w:rsid w:val="00947544"/>
    <w:rsid w:val="00947CC8"/>
    <w:rsid w:val="00947F42"/>
    <w:rsid w:val="00950105"/>
    <w:rsid w:val="0095074C"/>
    <w:rsid w:val="00950759"/>
    <w:rsid w:val="00950BC4"/>
    <w:rsid w:val="00950D7F"/>
    <w:rsid w:val="00951600"/>
    <w:rsid w:val="0095192B"/>
    <w:rsid w:val="00951AEF"/>
    <w:rsid w:val="00952330"/>
    <w:rsid w:val="00952531"/>
    <w:rsid w:val="00952A8A"/>
    <w:rsid w:val="00952AEE"/>
    <w:rsid w:val="00952B74"/>
    <w:rsid w:val="009532E2"/>
    <w:rsid w:val="00954568"/>
    <w:rsid w:val="009551CD"/>
    <w:rsid w:val="009553BE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DF0"/>
    <w:rsid w:val="00957EDE"/>
    <w:rsid w:val="0096088B"/>
    <w:rsid w:val="00960C05"/>
    <w:rsid w:val="00960FF2"/>
    <w:rsid w:val="00961568"/>
    <w:rsid w:val="009619F9"/>
    <w:rsid w:val="00962220"/>
    <w:rsid w:val="0096298B"/>
    <w:rsid w:val="00962B8E"/>
    <w:rsid w:val="009630CC"/>
    <w:rsid w:val="009632D8"/>
    <w:rsid w:val="0096347D"/>
    <w:rsid w:val="0096378E"/>
    <w:rsid w:val="0096394E"/>
    <w:rsid w:val="00963B9B"/>
    <w:rsid w:val="00964359"/>
    <w:rsid w:val="009647D8"/>
    <w:rsid w:val="0096483B"/>
    <w:rsid w:val="00965020"/>
    <w:rsid w:val="0096532C"/>
    <w:rsid w:val="0096534C"/>
    <w:rsid w:val="0096605E"/>
    <w:rsid w:val="00966C6C"/>
    <w:rsid w:val="00966EE8"/>
    <w:rsid w:val="00967EF8"/>
    <w:rsid w:val="00970833"/>
    <w:rsid w:val="00970D68"/>
    <w:rsid w:val="00970DED"/>
    <w:rsid w:val="00971989"/>
    <w:rsid w:val="00971C22"/>
    <w:rsid w:val="00971D44"/>
    <w:rsid w:val="0097262A"/>
    <w:rsid w:val="009726C9"/>
    <w:rsid w:val="0097273E"/>
    <w:rsid w:val="0097295E"/>
    <w:rsid w:val="00972EC3"/>
    <w:rsid w:val="00972FFA"/>
    <w:rsid w:val="009735CF"/>
    <w:rsid w:val="0097387B"/>
    <w:rsid w:val="00973D0E"/>
    <w:rsid w:val="0097434C"/>
    <w:rsid w:val="00974407"/>
    <w:rsid w:val="009754FE"/>
    <w:rsid w:val="009755D2"/>
    <w:rsid w:val="009755DF"/>
    <w:rsid w:val="00975AD5"/>
    <w:rsid w:val="00976712"/>
    <w:rsid w:val="0097698E"/>
    <w:rsid w:val="00976ACF"/>
    <w:rsid w:val="00976D74"/>
    <w:rsid w:val="00977097"/>
    <w:rsid w:val="009772F9"/>
    <w:rsid w:val="0097730E"/>
    <w:rsid w:val="00977569"/>
    <w:rsid w:val="00977767"/>
    <w:rsid w:val="00977919"/>
    <w:rsid w:val="00977AD6"/>
    <w:rsid w:val="00977CFC"/>
    <w:rsid w:val="00977F7C"/>
    <w:rsid w:val="00980DFB"/>
    <w:rsid w:val="00980F67"/>
    <w:rsid w:val="00981735"/>
    <w:rsid w:val="00981766"/>
    <w:rsid w:val="00981A14"/>
    <w:rsid w:val="00981AF4"/>
    <w:rsid w:val="00981CB1"/>
    <w:rsid w:val="009824A6"/>
    <w:rsid w:val="00982643"/>
    <w:rsid w:val="00982A3E"/>
    <w:rsid w:val="00982E7D"/>
    <w:rsid w:val="0098328E"/>
    <w:rsid w:val="009832F1"/>
    <w:rsid w:val="00983401"/>
    <w:rsid w:val="009838DF"/>
    <w:rsid w:val="00984E5B"/>
    <w:rsid w:val="00985343"/>
    <w:rsid w:val="00985552"/>
    <w:rsid w:val="00985B7E"/>
    <w:rsid w:val="009862D4"/>
    <w:rsid w:val="009863BD"/>
    <w:rsid w:val="00986615"/>
    <w:rsid w:val="00986945"/>
    <w:rsid w:val="00986CD1"/>
    <w:rsid w:val="00986D80"/>
    <w:rsid w:val="00986E90"/>
    <w:rsid w:val="00986EB0"/>
    <w:rsid w:val="00986FD4"/>
    <w:rsid w:val="009870BB"/>
    <w:rsid w:val="009873D7"/>
    <w:rsid w:val="00987A0A"/>
    <w:rsid w:val="009900EF"/>
    <w:rsid w:val="0099025F"/>
    <w:rsid w:val="00990487"/>
    <w:rsid w:val="009906F2"/>
    <w:rsid w:val="00990721"/>
    <w:rsid w:val="00991A0E"/>
    <w:rsid w:val="00991AEE"/>
    <w:rsid w:val="0099207E"/>
    <w:rsid w:val="0099288E"/>
    <w:rsid w:val="00992E01"/>
    <w:rsid w:val="00992E5C"/>
    <w:rsid w:val="0099364A"/>
    <w:rsid w:val="00993C62"/>
    <w:rsid w:val="00993C78"/>
    <w:rsid w:val="00993DCC"/>
    <w:rsid w:val="00993F20"/>
    <w:rsid w:val="00994017"/>
    <w:rsid w:val="0099405B"/>
    <w:rsid w:val="00994139"/>
    <w:rsid w:val="009941E9"/>
    <w:rsid w:val="00994DBE"/>
    <w:rsid w:val="00995364"/>
    <w:rsid w:val="00995D2C"/>
    <w:rsid w:val="00995D3F"/>
    <w:rsid w:val="00996993"/>
    <w:rsid w:val="00996D54"/>
    <w:rsid w:val="00996DC2"/>
    <w:rsid w:val="009970EA"/>
    <w:rsid w:val="0099789B"/>
    <w:rsid w:val="009A03C0"/>
    <w:rsid w:val="009A03E7"/>
    <w:rsid w:val="009A0459"/>
    <w:rsid w:val="009A054A"/>
    <w:rsid w:val="009A0A31"/>
    <w:rsid w:val="009A0CC0"/>
    <w:rsid w:val="009A10EA"/>
    <w:rsid w:val="009A1A72"/>
    <w:rsid w:val="009A1B13"/>
    <w:rsid w:val="009A1BBF"/>
    <w:rsid w:val="009A1F55"/>
    <w:rsid w:val="009A2753"/>
    <w:rsid w:val="009A2C37"/>
    <w:rsid w:val="009A362B"/>
    <w:rsid w:val="009A40A4"/>
    <w:rsid w:val="009A4150"/>
    <w:rsid w:val="009A44EF"/>
    <w:rsid w:val="009A49F7"/>
    <w:rsid w:val="009A512B"/>
    <w:rsid w:val="009A5341"/>
    <w:rsid w:val="009A5519"/>
    <w:rsid w:val="009A5711"/>
    <w:rsid w:val="009A5BA1"/>
    <w:rsid w:val="009A5C89"/>
    <w:rsid w:val="009A6F83"/>
    <w:rsid w:val="009A6F87"/>
    <w:rsid w:val="009A72CB"/>
    <w:rsid w:val="009A750D"/>
    <w:rsid w:val="009A77CD"/>
    <w:rsid w:val="009A79F5"/>
    <w:rsid w:val="009B0115"/>
    <w:rsid w:val="009B08B1"/>
    <w:rsid w:val="009B149B"/>
    <w:rsid w:val="009B190F"/>
    <w:rsid w:val="009B1CC8"/>
    <w:rsid w:val="009B21EB"/>
    <w:rsid w:val="009B241E"/>
    <w:rsid w:val="009B244A"/>
    <w:rsid w:val="009B2940"/>
    <w:rsid w:val="009B2AED"/>
    <w:rsid w:val="009B3CE6"/>
    <w:rsid w:val="009B3F01"/>
    <w:rsid w:val="009B432F"/>
    <w:rsid w:val="009B456E"/>
    <w:rsid w:val="009B49B8"/>
    <w:rsid w:val="009B4AA4"/>
    <w:rsid w:val="009B4FB6"/>
    <w:rsid w:val="009B5051"/>
    <w:rsid w:val="009B5092"/>
    <w:rsid w:val="009B50CD"/>
    <w:rsid w:val="009B53E0"/>
    <w:rsid w:val="009B59A5"/>
    <w:rsid w:val="009B5F76"/>
    <w:rsid w:val="009B5FD7"/>
    <w:rsid w:val="009B7268"/>
    <w:rsid w:val="009B7302"/>
    <w:rsid w:val="009B7AB8"/>
    <w:rsid w:val="009B7FE8"/>
    <w:rsid w:val="009C051B"/>
    <w:rsid w:val="009C056B"/>
    <w:rsid w:val="009C0683"/>
    <w:rsid w:val="009C070A"/>
    <w:rsid w:val="009C09FC"/>
    <w:rsid w:val="009C0F9E"/>
    <w:rsid w:val="009C1064"/>
    <w:rsid w:val="009C1096"/>
    <w:rsid w:val="009C1259"/>
    <w:rsid w:val="009C1472"/>
    <w:rsid w:val="009C1A88"/>
    <w:rsid w:val="009C1B13"/>
    <w:rsid w:val="009C1B19"/>
    <w:rsid w:val="009C37BD"/>
    <w:rsid w:val="009C3913"/>
    <w:rsid w:val="009C3A9F"/>
    <w:rsid w:val="009C3D3E"/>
    <w:rsid w:val="009C49BB"/>
    <w:rsid w:val="009C4E32"/>
    <w:rsid w:val="009C53C1"/>
    <w:rsid w:val="009C555D"/>
    <w:rsid w:val="009C558A"/>
    <w:rsid w:val="009C58E0"/>
    <w:rsid w:val="009C5B38"/>
    <w:rsid w:val="009C5FF3"/>
    <w:rsid w:val="009C6FDB"/>
    <w:rsid w:val="009C7056"/>
    <w:rsid w:val="009C745A"/>
    <w:rsid w:val="009C7677"/>
    <w:rsid w:val="009D00D7"/>
    <w:rsid w:val="009D02E2"/>
    <w:rsid w:val="009D0722"/>
    <w:rsid w:val="009D0B9E"/>
    <w:rsid w:val="009D0FA5"/>
    <w:rsid w:val="009D1837"/>
    <w:rsid w:val="009D1D05"/>
    <w:rsid w:val="009D27E9"/>
    <w:rsid w:val="009D29CE"/>
    <w:rsid w:val="009D2D45"/>
    <w:rsid w:val="009D33C7"/>
    <w:rsid w:val="009D369D"/>
    <w:rsid w:val="009D3AC3"/>
    <w:rsid w:val="009D3F23"/>
    <w:rsid w:val="009D41C0"/>
    <w:rsid w:val="009D4373"/>
    <w:rsid w:val="009D47E8"/>
    <w:rsid w:val="009D4C0D"/>
    <w:rsid w:val="009D4E4E"/>
    <w:rsid w:val="009D4F16"/>
    <w:rsid w:val="009D5114"/>
    <w:rsid w:val="009D568D"/>
    <w:rsid w:val="009D6035"/>
    <w:rsid w:val="009D618D"/>
    <w:rsid w:val="009D6667"/>
    <w:rsid w:val="009D67F4"/>
    <w:rsid w:val="009D6C47"/>
    <w:rsid w:val="009D7012"/>
    <w:rsid w:val="009D7E25"/>
    <w:rsid w:val="009E0084"/>
    <w:rsid w:val="009E008C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6DE"/>
    <w:rsid w:val="009E2A6C"/>
    <w:rsid w:val="009E2CC7"/>
    <w:rsid w:val="009E2ED3"/>
    <w:rsid w:val="009E3351"/>
    <w:rsid w:val="009E35C4"/>
    <w:rsid w:val="009E362B"/>
    <w:rsid w:val="009E373B"/>
    <w:rsid w:val="009E40E5"/>
    <w:rsid w:val="009E4366"/>
    <w:rsid w:val="009E44E7"/>
    <w:rsid w:val="009E45E0"/>
    <w:rsid w:val="009E46F9"/>
    <w:rsid w:val="009E49BE"/>
    <w:rsid w:val="009E4D08"/>
    <w:rsid w:val="009E5981"/>
    <w:rsid w:val="009E5A33"/>
    <w:rsid w:val="009E5AD4"/>
    <w:rsid w:val="009E5CA2"/>
    <w:rsid w:val="009E5ED0"/>
    <w:rsid w:val="009E6E1A"/>
    <w:rsid w:val="009E7BAD"/>
    <w:rsid w:val="009E7BE4"/>
    <w:rsid w:val="009F0571"/>
    <w:rsid w:val="009F0985"/>
    <w:rsid w:val="009F10CE"/>
    <w:rsid w:val="009F14AB"/>
    <w:rsid w:val="009F1706"/>
    <w:rsid w:val="009F190D"/>
    <w:rsid w:val="009F25DE"/>
    <w:rsid w:val="009F2761"/>
    <w:rsid w:val="009F2802"/>
    <w:rsid w:val="009F2804"/>
    <w:rsid w:val="009F2CE4"/>
    <w:rsid w:val="009F2E37"/>
    <w:rsid w:val="009F35FE"/>
    <w:rsid w:val="009F3610"/>
    <w:rsid w:val="009F367A"/>
    <w:rsid w:val="009F3FB1"/>
    <w:rsid w:val="009F4957"/>
    <w:rsid w:val="009F4C4B"/>
    <w:rsid w:val="009F4E1A"/>
    <w:rsid w:val="009F4EEF"/>
    <w:rsid w:val="009F511F"/>
    <w:rsid w:val="009F5DCE"/>
    <w:rsid w:val="009F7105"/>
    <w:rsid w:val="009F748F"/>
    <w:rsid w:val="009F753D"/>
    <w:rsid w:val="009F7625"/>
    <w:rsid w:val="009F7775"/>
    <w:rsid w:val="00A00CE6"/>
    <w:rsid w:val="00A00EA6"/>
    <w:rsid w:val="00A0137F"/>
    <w:rsid w:val="00A01860"/>
    <w:rsid w:val="00A01A14"/>
    <w:rsid w:val="00A021E5"/>
    <w:rsid w:val="00A022DA"/>
    <w:rsid w:val="00A02638"/>
    <w:rsid w:val="00A034D8"/>
    <w:rsid w:val="00A03D0C"/>
    <w:rsid w:val="00A03D8A"/>
    <w:rsid w:val="00A03E9D"/>
    <w:rsid w:val="00A0490E"/>
    <w:rsid w:val="00A04F8A"/>
    <w:rsid w:val="00A0538C"/>
    <w:rsid w:val="00A056F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D0D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53E"/>
    <w:rsid w:val="00A156AF"/>
    <w:rsid w:val="00A157A3"/>
    <w:rsid w:val="00A1661F"/>
    <w:rsid w:val="00A16A51"/>
    <w:rsid w:val="00A170AD"/>
    <w:rsid w:val="00A17188"/>
    <w:rsid w:val="00A1732E"/>
    <w:rsid w:val="00A17900"/>
    <w:rsid w:val="00A17AB3"/>
    <w:rsid w:val="00A17BEC"/>
    <w:rsid w:val="00A17CA8"/>
    <w:rsid w:val="00A17D21"/>
    <w:rsid w:val="00A20877"/>
    <w:rsid w:val="00A20FAF"/>
    <w:rsid w:val="00A210AE"/>
    <w:rsid w:val="00A211BB"/>
    <w:rsid w:val="00A21508"/>
    <w:rsid w:val="00A224F6"/>
    <w:rsid w:val="00A22F76"/>
    <w:rsid w:val="00A23037"/>
    <w:rsid w:val="00A23EFC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613"/>
    <w:rsid w:val="00A2683B"/>
    <w:rsid w:val="00A269B6"/>
    <w:rsid w:val="00A26D8B"/>
    <w:rsid w:val="00A26F6C"/>
    <w:rsid w:val="00A27302"/>
    <w:rsid w:val="00A27363"/>
    <w:rsid w:val="00A27F7B"/>
    <w:rsid w:val="00A303BD"/>
    <w:rsid w:val="00A303F2"/>
    <w:rsid w:val="00A304C1"/>
    <w:rsid w:val="00A30A92"/>
    <w:rsid w:val="00A30DAC"/>
    <w:rsid w:val="00A30F77"/>
    <w:rsid w:val="00A31E1F"/>
    <w:rsid w:val="00A32058"/>
    <w:rsid w:val="00A32185"/>
    <w:rsid w:val="00A32400"/>
    <w:rsid w:val="00A32885"/>
    <w:rsid w:val="00A33062"/>
    <w:rsid w:val="00A33C1A"/>
    <w:rsid w:val="00A33EB0"/>
    <w:rsid w:val="00A341B2"/>
    <w:rsid w:val="00A3519B"/>
    <w:rsid w:val="00A35240"/>
    <w:rsid w:val="00A35B62"/>
    <w:rsid w:val="00A35D39"/>
    <w:rsid w:val="00A36BB9"/>
    <w:rsid w:val="00A371E1"/>
    <w:rsid w:val="00A3728F"/>
    <w:rsid w:val="00A373BC"/>
    <w:rsid w:val="00A37606"/>
    <w:rsid w:val="00A37A6E"/>
    <w:rsid w:val="00A37EC4"/>
    <w:rsid w:val="00A401F2"/>
    <w:rsid w:val="00A40D36"/>
    <w:rsid w:val="00A411C7"/>
    <w:rsid w:val="00A412B4"/>
    <w:rsid w:val="00A41450"/>
    <w:rsid w:val="00A41866"/>
    <w:rsid w:val="00A41F2A"/>
    <w:rsid w:val="00A4217F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5E8D"/>
    <w:rsid w:val="00A4631D"/>
    <w:rsid w:val="00A4636D"/>
    <w:rsid w:val="00A46B5D"/>
    <w:rsid w:val="00A4728D"/>
    <w:rsid w:val="00A4765E"/>
    <w:rsid w:val="00A47AF5"/>
    <w:rsid w:val="00A47C90"/>
    <w:rsid w:val="00A47E0B"/>
    <w:rsid w:val="00A5041A"/>
    <w:rsid w:val="00A506C1"/>
    <w:rsid w:val="00A50BC0"/>
    <w:rsid w:val="00A50D87"/>
    <w:rsid w:val="00A50F4D"/>
    <w:rsid w:val="00A51326"/>
    <w:rsid w:val="00A51833"/>
    <w:rsid w:val="00A51884"/>
    <w:rsid w:val="00A51D8B"/>
    <w:rsid w:val="00A51F42"/>
    <w:rsid w:val="00A520EF"/>
    <w:rsid w:val="00A52265"/>
    <w:rsid w:val="00A525D5"/>
    <w:rsid w:val="00A529D0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4C38"/>
    <w:rsid w:val="00A5506C"/>
    <w:rsid w:val="00A5523D"/>
    <w:rsid w:val="00A5534D"/>
    <w:rsid w:val="00A561CF"/>
    <w:rsid w:val="00A563FE"/>
    <w:rsid w:val="00A5641A"/>
    <w:rsid w:val="00A56877"/>
    <w:rsid w:val="00A57170"/>
    <w:rsid w:val="00A6016E"/>
    <w:rsid w:val="00A6041E"/>
    <w:rsid w:val="00A6062F"/>
    <w:rsid w:val="00A60C23"/>
    <w:rsid w:val="00A60CE1"/>
    <w:rsid w:val="00A60E22"/>
    <w:rsid w:val="00A6123C"/>
    <w:rsid w:val="00A61A56"/>
    <w:rsid w:val="00A61ACB"/>
    <w:rsid w:val="00A61E46"/>
    <w:rsid w:val="00A62116"/>
    <w:rsid w:val="00A62CF9"/>
    <w:rsid w:val="00A62FEC"/>
    <w:rsid w:val="00A630F6"/>
    <w:rsid w:val="00A63A3B"/>
    <w:rsid w:val="00A63B96"/>
    <w:rsid w:val="00A64752"/>
    <w:rsid w:val="00A64A40"/>
    <w:rsid w:val="00A64B09"/>
    <w:rsid w:val="00A64CFD"/>
    <w:rsid w:val="00A64ECE"/>
    <w:rsid w:val="00A651D4"/>
    <w:rsid w:val="00A659CD"/>
    <w:rsid w:val="00A66682"/>
    <w:rsid w:val="00A66AF6"/>
    <w:rsid w:val="00A67317"/>
    <w:rsid w:val="00A67784"/>
    <w:rsid w:val="00A67B8C"/>
    <w:rsid w:val="00A67C5E"/>
    <w:rsid w:val="00A704A2"/>
    <w:rsid w:val="00A706B3"/>
    <w:rsid w:val="00A70765"/>
    <w:rsid w:val="00A708F4"/>
    <w:rsid w:val="00A70B2D"/>
    <w:rsid w:val="00A70D30"/>
    <w:rsid w:val="00A70E88"/>
    <w:rsid w:val="00A710FD"/>
    <w:rsid w:val="00A714AA"/>
    <w:rsid w:val="00A71C1B"/>
    <w:rsid w:val="00A72008"/>
    <w:rsid w:val="00A72B77"/>
    <w:rsid w:val="00A72CC4"/>
    <w:rsid w:val="00A72D47"/>
    <w:rsid w:val="00A730E1"/>
    <w:rsid w:val="00A732E9"/>
    <w:rsid w:val="00A73337"/>
    <w:rsid w:val="00A73A5C"/>
    <w:rsid w:val="00A73B5E"/>
    <w:rsid w:val="00A73D91"/>
    <w:rsid w:val="00A742A3"/>
    <w:rsid w:val="00A748A7"/>
    <w:rsid w:val="00A75787"/>
    <w:rsid w:val="00A75B34"/>
    <w:rsid w:val="00A761F0"/>
    <w:rsid w:val="00A76BF3"/>
    <w:rsid w:val="00A76CC2"/>
    <w:rsid w:val="00A76E0A"/>
    <w:rsid w:val="00A771FC"/>
    <w:rsid w:val="00A7739D"/>
    <w:rsid w:val="00A779A1"/>
    <w:rsid w:val="00A779F9"/>
    <w:rsid w:val="00A77DB7"/>
    <w:rsid w:val="00A8077D"/>
    <w:rsid w:val="00A8093C"/>
    <w:rsid w:val="00A80BD9"/>
    <w:rsid w:val="00A80CBE"/>
    <w:rsid w:val="00A81FA5"/>
    <w:rsid w:val="00A82054"/>
    <w:rsid w:val="00A82756"/>
    <w:rsid w:val="00A82832"/>
    <w:rsid w:val="00A82C4B"/>
    <w:rsid w:val="00A82E40"/>
    <w:rsid w:val="00A834CA"/>
    <w:rsid w:val="00A83EC7"/>
    <w:rsid w:val="00A841A0"/>
    <w:rsid w:val="00A843F1"/>
    <w:rsid w:val="00A8462C"/>
    <w:rsid w:val="00A8500F"/>
    <w:rsid w:val="00A85112"/>
    <w:rsid w:val="00A852E3"/>
    <w:rsid w:val="00A856AF"/>
    <w:rsid w:val="00A85DB5"/>
    <w:rsid w:val="00A86235"/>
    <w:rsid w:val="00A86396"/>
    <w:rsid w:val="00A866E1"/>
    <w:rsid w:val="00A86C08"/>
    <w:rsid w:val="00A86EC2"/>
    <w:rsid w:val="00A90517"/>
    <w:rsid w:val="00A906A5"/>
    <w:rsid w:val="00A9084A"/>
    <w:rsid w:val="00A90908"/>
    <w:rsid w:val="00A90A4C"/>
    <w:rsid w:val="00A90DDB"/>
    <w:rsid w:val="00A91A51"/>
    <w:rsid w:val="00A91B25"/>
    <w:rsid w:val="00A92167"/>
    <w:rsid w:val="00A923F7"/>
    <w:rsid w:val="00A92BB6"/>
    <w:rsid w:val="00A92E00"/>
    <w:rsid w:val="00A92E56"/>
    <w:rsid w:val="00A9311B"/>
    <w:rsid w:val="00A932A5"/>
    <w:rsid w:val="00A9355B"/>
    <w:rsid w:val="00A941B5"/>
    <w:rsid w:val="00A94672"/>
    <w:rsid w:val="00A94E2D"/>
    <w:rsid w:val="00A950AA"/>
    <w:rsid w:val="00A95382"/>
    <w:rsid w:val="00A95515"/>
    <w:rsid w:val="00A9579B"/>
    <w:rsid w:val="00A958F8"/>
    <w:rsid w:val="00A95B4C"/>
    <w:rsid w:val="00A95D54"/>
    <w:rsid w:val="00A95D92"/>
    <w:rsid w:val="00A95F0C"/>
    <w:rsid w:val="00A96EEA"/>
    <w:rsid w:val="00A97606"/>
    <w:rsid w:val="00A976AA"/>
    <w:rsid w:val="00A97EC8"/>
    <w:rsid w:val="00AA009F"/>
    <w:rsid w:val="00AA050A"/>
    <w:rsid w:val="00AA14E7"/>
    <w:rsid w:val="00AA17AA"/>
    <w:rsid w:val="00AA19FD"/>
    <w:rsid w:val="00AA2020"/>
    <w:rsid w:val="00AA23F1"/>
    <w:rsid w:val="00AA25A2"/>
    <w:rsid w:val="00AA26D2"/>
    <w:rsid w:val="00AA34D2"/>
    <w:rsid w:val="00AA362F"/>
    <w:rsid w:val="00AA3807"/>
    <w:rsid w:val="00AA3A67"/>
    <w:rsid w:val="00AA3B7F"/>
    <w:rsid w:val="00AA4751"/>
    <w:rsid w:val="00AA50C6"/>
    <w:rsid w:val="00AA521C"/>
    <w:rsid w:val="00AA5284"/>
    <w:rsid w:val="00AA5E13"/>
    <w:rsid w:val="00AA6CD8"/>
    <w:rsid w:val="00AA6CE7"/>
    <w:rsid w:val="00AA7B08"/>
    <w:rsid w:val="00AB0057"/>
    <w:rsid w:val="00AB0476"/>
    <w:rsid w:val="00AB04F6"/>
    <w:rsid w:val="00AB0B57"/>
    <w:rsid w:val="00AB0BF0"/>
    <w:rsid w:val="00AB20BA"/>
    <w:rsid w:val="00AB21F7"/>
    <w:rsid w:val="00AB25C3"/>
    <w:rsid w:val="00AB26A3"/>
    <w:rsid w:val="00AB2BD3"/>
    <w:rsid w:val="00AB2E43"/>
    <w:rsid w:val="00AB33EE"/>
    <w:rsid w:val="00AB3762"/>
    <w:rsid w:val="00AB3A67"/>
    <w:rsid w:val="00AB3DE9"/>
    <w:rsid w:val="00AB4C14"/>
    <w:rsid w:val="00AB4DA8"/>
    <w:rsid w:val="00AB4E9C"/>
    <w:rsid w:val="00AB5039"/>
    <w:rsid w:val="00AB5174"/>
    <w:rsid w:val="00AB5B4A"/>
    <w:rsid w:val="00AB5C9A"/>
    <w:rsid w:val="00AB6345"/>
    <w:rsid w:val="00AB6636"/>
    <w:rsid w:val="00AB6912"/>
    <w:rsid w:val="00AB6AB9"/>
    <w:rsid w:val="00AB6AF5"/>
    <w:rsid w:val="00AB7ABF"/>
    <w:rsid w:val="00AB7E94"/>
    <w:rsid w:val="00AC1260"/>
    <w:rsid w:val="00AC13AB"/>
    <w:rsid w:val="00AC191A"/>
    <w:rsid w:val="00AC1C12"/>
    <w:rsid w:val="00AC1F98"/>
    <w:rsid w:val="00AC205F"/>
    <w:rsid w:val="00AC2298"/>
    <w:rsid w:val="00AC2AD4"/>
    <w:rsid w:val="00AC4AA0"/>
    <w:rsid w:val="00AC4C26"/>
    <w:rsid w:val="00AC505A"/>
    <w:rsid w:val="00AC562D"/>
    <w:rsid w:val="00AC5834"/>
    <w:rsid w:val="00AC5AF4"/>
    <w:rsid w:val="00AC5BA3"/>
    <w:rsid w:val="00AC5C0D"/>
    <w:rsid w:val="00AC601A"/>
    <w:rsid w:val="00AC6402"/>
    <w:rsid w:val="00AC6A3E"/>
    <w:rsid w:val="00AC6EAE"/>
    <w:rsid w:val="00AC7051"/>
    <w:rsid w:val="00AC733E"/>
    <w:rsid w:val="00AD0189"/>
    <w:rsid w:val="00AD0D73"/>
    <w:rsid w:val="00AD10BA"/>
    <w:rsid w:val="00AD121C"/>
    <w:rsid w:val="00AD2307"/>
    <w:rsid w:val="00AD2A8B"/>
    <w:rsid w:val="00AD2BDE"/>
    <w:rsid w:val="00AD2D28"/>
    <w:rsid w:val="00AD322F"/>
    <w:rsid w:val="00AD3256"/>
    <w:rsid w:val="00AD342A"/>
    <w:rsid w:val="00AD34F5"/>
    <w:rsid w:val="00AD35FB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5E00"/>
    <w:rsid w:val="00AD6399"/>
    <w:rsid w:val="00AD64E4"/>
    <w:rsid w:val="00AD6789"/>
    <w:rsid w:val="00AD6BE1"/>
    <w:rsid w:val="00AD6BEC"/>
    <w:rsid w:val="00AD7175"/>
    <w:rsid w:val="00AD787D"/>
    <w:rsid w:val="00AD7D21"/>
    <w:rsid w:val="00AE06C4"/>
    <w:rsid w:val="00AE08BC"/>
    <w:rsid w:val="00AE0C06"/>
    <w:rsid w:val="00AE0E9A"/>
    <w:rsid w:val="00AE0F2A"/>
    <w:rsid w:val="00AE0F60"/>
    <w:rsid w:val="00AE146C"/>
    <w:rsid w:val="00AE19E2"/>
    <w:rsid w:val="00AE1B1B"/>
    <w:rsid w:val="00AE1B9D"/>
    <w:rsid w:val="00AE1BF0"/>
    <w:rsid w:val="00AE1D48"/>
    <w:rsid w:val="00AE1E29"/>
    <w:rsid w:val="00AE1FD6"/>
    <w:rsid w:val="00AE24FA"/>
    <w:rsid w:val="00AE25AC"/>
    <w:rsid w:val="00AE25D5"/>
    <w:rsid w:val="00AE2DB7"/>
    <w:rsid w:val="00AE30F0"/>
    <w:rsid w:val="00AE325C"/>
    <w:rsid w:val="00AE3812"/>
    <w:rsid w:val="00AE4105"/>
    <w:rsid w:val="00AE4152"/>
    <w:rsid w:val="00AE42D0"/>
    <w:rsid w:val="00AE4915"/>
    <w:rsid w:val="00AE4FE9"/>
    <w:rsid w:val="00AE51C3"/>
    <w:rsid w:val="00AE53C8"/>
    <w:rsid w:val="00AE5429"/>
    <w:rsid w:val="00AE5966"/>
    <w:rsid w:val="00AE59A3"/>
    <w:rsid w:val="00AE5BF2"/>
    <w:rsid w:val="00AE5FE5"/>
    <w:rsid w:val="00AE6120"/>
    <w:rsid w:val="00AE6FDB"/>
    <w:rsid w:val="00AE7687"/>
    <w:rsid w:val="00AE7B0B"/>
    <w:rsid w:val="00AE7B14"/>
    <w:rsid w:val="00AE7C40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D63"/>
    <w:rsid w:val="00AF38D4"/>
    <w:rsid w:val="00AF3F03"/>
    <w:rsid w:val="00AF455E"/>
    <w:rsid w:val="00AF45B0"/>
    <w:rsid w:val="00AF4D08"/>
    <w:rsid w:val="00AF4E13"/>
    <w:rsid w:val="00AF5142"/>
    <w:rsid w:val="00AF529C"/>
    <w:rsid w:val="00AF566F"/>
    <w:rsid w:val="00AF585E"/>
    <w:rsid w:val="00AF5CB8"/>
    <w:rsid w:val="00AF5E1A"/>
    <w:rsid w:val="00AF5F07"/>
    <w:rsid w:val="00AF6802"/>
    <w:rsid w:val="00AF6C98"/>
    <w:rsid w:val="00AF6FBA"/>
    <w:rsid w:val="00AF71CB"/>
    <w:rsid w:val="00AF77E9"/>
    <w:rsid w:val="00B003E0"/>
    <w:rsid w:val="00B01597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4E7"/>
    <w:rsid w:val="00B03782"/>
    <w:rsid w:val="00B037EB"/>
    <w:rsid w:val="00B03B04"/>
    <w:rsid w:val="00B03F6C"/>
    <w:rsid w:val="00B04692"/>
    <w:rsid w:val="00B04B63"/>
    <w:rsid w:val="00B04D2A"/>
    <w:rsid w:val="00B056B6"/>
    <w:rsid w:val="00B05C9E"/>
    <w:rsid w:val="00B06D6C"/>
    <w:rsid w:val="00B07036"/>
    <w:rsid w:val="00B074B3"/>
    <w:rsid w:val="00B07B01"/>
    <w:rsid w:val="00B07D2B"/>
    <w:rsid w:val="00B101B0"/>
    <w:rsid w:val="00B111A0"/>
    <w:rsid w:val="00B11324"/>
    <w:rsid w:val="00B11375"/>
    <w:rsid w:val="00B113F8"/>
    <w:rsid w:val="00B1169D"/>
    <w:rsid w:val="00B116C3"/>
    <w:rsid w:val="00B117D3"/>
    <w:rsid w:val="00B11F7B"/>
    <w:rsid w:val="00B12415"/>
    <w:rsid w:val="00B12A64"/>
    <w:rsid w:val="00B12B3F"/>
    <w:rsid w:val="00B12DD0"/>
    <w:rsid w:val="00B12F76"/>
    <w:rsid w:val="00B13732"/>
    <w:rsid w:val="00B13D3D"/>
    <w:rsid w:val="00B13ECC"/>
    <w:rsid w:val="00B148B9"/>
    <w:rsid w:val="00B14D63"/>
    <w:rsid w:val="00B14F46"/>
    <w:rsid w:val="00B15462"/>
    <w:rsid w:val="00B1587F"/>
    <w:rsid w:val="00B15941"/>
    <w:rsid w:val="00B15BBF"/>
    <w:rsid w:val="00B15C01"/>
    <w:rsid w:val="00B162FF"/>
    <w:rsid w:val="00B165DB"/>
    <w:rsid w:val="00B171C8"/>
    <w:rsid w:val="00B175E1"/>
    <w:rsid w:val="00B1792B"/>
    <w:rsid w:val="00B17E59"/>
    <w:rsid w:val="00B20361"/>
    <w:rsid w:val="00B20519"/>
    <w:rsid w:val="00B20625"/>
    <w:rsid w:val="00B2097C"/>
    <w:rsid w:val="00B20BA1"/>
    <w:rsid w:val="00B20C54"/>
    <w:rsid w:val="00B20C7E"/>
    <w:rsid w:val="00B20C9B"/>
    <w:rsid w:val="00B20CB4"/>
    <w:rsid w:val="00B2148C"/>
    <w:rsid w:val="00B219ED"/>
    <w:rsid w:val="00B21BEB"/>
    <w:rsid w:val="00B21CE7"/>
    <w:rsid w:val="00B22445"/>
    <w:rsid w:val="00B22609"/>
    <w:rsid w:val="00B22709"/>
    <w:rsid w:val="00B227B9"/>
    <w:rsid w:val="00B22B1B"/>
    <w:rsid w:val="00B22D08"/>
    <w:rsid w:val="00B22D62"/>
    <w:rsid w:val="00B22F3B"/>
    <w:rsid w:val="00B230F7"/>
    <w:rsid w:val="00B23299"/>
    <w:rsid w:val="00B23B7B"/>
    <w:rsid w:val="00B23BC7"/>
    <w:rsid w:val="00B23F97"/>
    <w:rsid w:val="00B242AE"/>
    <w:rsid w:val="00B2488B"/>
    <w:rsid w:val="00B25D96"/>
    <w:rsid w:val="00B25DC8"/>
    <w:rsid w:val="00B25EFF"/>
    <w:rsid w:val="00B25F0C"/>
    <w:rsid w:val="00B270D2"/>
    <w:rsid w:val="00B27237"/>
    <w:rsid w:val="00B27882"/>
    <w:rsid w:val="00B27CED"/>
    <w:rsid w:val="00B300AE"/>
    <w:rsid w:val="00B304A7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247"/>
    <w:rsid w:val="00B36A1F"/>
    <w:rsid w:val="00B36D5F"/>
    <w:rsid w:val="00B36E78"/>
    <w:rsid w:val="00B3711D"/>
    <w:rsid w:val="00B3757F"/>
    <w:rsid w:val="00B37E08"/>
    <w:rsid w:val="00B37E93"/>
    <w:rsid w:val="00B40696"/>
    <w:rsid w:val="00B406DA"/>
    <w:rsid w:val="00B40BE9"/>
    <w:rsid w:val="00B41138"/>
    <w:rsid w:val="00B41442"/>
    <w:rsid w:val="00B41481"/>
    <w:rsid w:val="00B419A9"/>
    <w:rsid w:val="00B42143"/>
    <w:rsid w:val="00B427CD"/>
    <w:rsid w:val="00B42A30"/>
    <w:rsid w:val="00B42D2C"/>
    <w:rsid w:val="00B436AB"/>
    <w:rsid w:val="00B438F0"/>
    <w:rsid w:val="00B44AE1"/>
    <w:rsid w:val="00B44E83"/>
    <w:rsid w:val="00B45167"/>
    <w:rsid w:val="00B453FD"/>
    <w:rsid w:val="00B454BE"/>
    <w:rsid w:val="00B454E3"/>
    <w:rsid w:val="00B45998"/>
    <w:rsid w:val="00B45F47"/>
    <w:rsid w:val="00B46008"/>
    <w:rsid w:val="00B461B1"/>
    <w:rsid w:val="00B46706"/>
    <w:rsid w:val="00B4696A"/>
    <w:rsid w:val="00B471BE"/>
    <w:rsid w:val="00B47222"/>
    <w:rsid w:val="00B47CDD"/>
    <w:rsid w:val="00B50155"/>
    <w:rsid w:val="00B50326"/>
    <w:rsid w:val="00B505ED"/>
    <w:rsid w:val="00B5092B"/>
    <w:rsid w:val="00B50CE9"/>
    <w:rsid w:val="00B50E38"/>
    <w:rsid w:val="00B50FAD"/>
    <w:rsid w:val="00B51139"/>
    <w:rsid w:val="00B51166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3DEF"/>
    <w:rsid w:val="00B541DF"/>
    <w:rsid w:val="00B54222"/>
    <w:rsid w:val="00B55193"/>
    <w:rsid w:val="00B551F3"/>
    <w:rsid w:val="00B55276"/>
    <w:rsid w:val="00B5535B"/>
    <w:rsid w:val="00B554ED"/>
    <w:rsid w:val="00B55650"/>
    <w:rsid w:val="00B55C0C"/>
    <w:rsid w:val="00B56199"/>
    <w:rsid w:val="00B56706"/>
    <w:rsid w:val="00B56824"/>
    <w:rsid w:val="00B56828"/>
    <w:rsid w:val="00B56CD4"/>
    <w:rsid w:val="00B57077"/>
    <w:rsid w:val="00B574AE"/>
    <w:rsid w:val="00B575CE"/>
    <w:rsid w:val="00B57B29"/>
    <w:rsid w:val="00B57DD3"/>
    <w:rsid w:val="00B57EAD"/>
    <w:rsid w:val="00B60F90"/>
    <w:rsid w:val="00B60F96"/>
    <w:rsid w:val="00B610ED"/>
    <w:rsid w:val="00B6134C"/>
    <w:rsid w:val="00B616BF"/>
    <w:rsid w:val="00B61A26"/>
    <w:rsid w:val="00B61BEA"/>
    <w:rsid w:val="00B61E04"/>
    <w:rsid w:val="00B624FE"/>
    <w:rsid w:val="00B63A1F"/>
    <w:rsid w:val="00B63C62"/>
    <w:rsid w:val="00B63CFF"/>
    <w:rsid w:val="00B64117"/>
    <w:rsid w:val="00B64194"/>
    <w:rsid w:val="00B642B3"/>
    <w:rsid w:val="00B648A7"/>
    <w:rsid w:val="00B648F0"/>
    <w:rsid w:val="00B6497E"/>
    <w:rsid w:val="00B64AEE"/>
    <w:rsid w:val="00B64B21"/>
    <w:rsid w:val="00B650BE"/>
    <w:rsid w:val="00B65A2F"/>
    <w:rsid w:val="00B65B77"/>
    <w:rsid w:val="00B65F68"/>
    <w:rsid w:val="00B66147"/>
    <w:rsid w:val="00B66803"/>
    <w:rsid w:val="00B66BCC"/>
    <w:rsid w:val="00B671C2"/>
    <w:rsid w:val="00B67939"/>
    <w:rsid w:val="00B67DA0"/>
    <w:rsid w:val="00B705E1"/>
    <w:rsid w:val="00B7106F"/>
    <w:rsid w:val="00B7119F"/>
    <w:rsid w:val="00B71300"/>
    <w:rsid w:val="00B71662"/>
    <w:rsid w:val="00B72243"/>
    <w:rsid w:val="00B72507"/>
    <w:rsid w:val="00B72573"/>
    <w:rsid w:val="00B731F6"/>
    <w:rsid w:val="00B7327C"/>
    <w:rsid w:val="00B7333D"/>
    <w:rsid w:val="00B73545"/>
    <w:rsid w:val="00B736ED"/>
    <w:rsid w:val="00B73C37"/>
    <w:rsid w:val="00B74067"/>
    <w:rsid w:val="00B744DA"/>
    <w:rsid w:val="00B751B9"/>
    <w:rsid w:val="00B752D9"/>
    <w:rsid w:val="00B7537A"/>
    <w:rsid w:val="00B75490"/>
    <w:rsid w:val="00B75630"/>
    <w:rsid w:val="00B758F4"/>
    <w:rsid w:val="00B759BD"/>
    <w:rsid w:val="00B75E68"/>
    <w:rsid w:val="00B7616D"/>
    <w:rsid w:val="00B76AD3"/>
    <w:rsid w:val="00B76FDF"/>
    <w:rsid w:val="00B7730B"/>
    <w:rsid w:val="00B77367"/>
    <w:rsid w:val="00B80157"/>
    <w:rsid w:val="00B808CC"/>
    <w:rsid w:val="00B80BC9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2D3B"/>
    <w:rsid w:val="00B82E46"/>
    <w:rsid w:val="00B830E7"/>
    <w:rsid w:val="00B839A4"/>
    <w:rsid w:val="00B84050"/>
    <w:rsid w:val="00B840F2"/>
    <w:rsid w:val="00B843DA"/>
    <w:rsid w:val="00B846EB"/>
    <w:rsid w:val="00B85411"/>
    <w:rsid w:val="00B85524"/>
    <w:rsid w:val="00B85BB2"/>
    <w:rsid w:val="00B863D4"/>
    <w:rsid w:val="00B866EB"/>
    <w:rsid w:val="00B8685F"/>
    <w:rsid w:val="00B8754E"/>
    <w:rsid w:val="00B87600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B8B"/>
    <w:rsid w:val="00B94F05"/>
    <w:rsid w:val="00B950B9"/>
    <w:rsid w:val="00B952C5"/>
    <w:rsid w:val="00B95680"/>
    <w:rsid w:val="00B957BB"/>
    <w:rsid w:val="00B96B8B"/>
    <w:rsid w:val="00B96FF1"/>
    <w:rsid w:val="00B973E3"/>
    <w:rsid w:val="00B97908"/>
    <w:rsid w:val="00B979F3"/>
    <w:rsid w:val="00BA0EDF"/>
    <w:rsid w:val="00BA1264"/>
    <w:rsid w:val="00BA12F5"/>
    <w:rsid w:val="00BA1D67"/>
    <w:rsid w:val="00BA1EDC"/>
    <w:rsid w:val="00BA21E4"/>
    <w:rsid w:val="00BA26DB"/>
    <w:rsid w:val="00BA3AB1"/>
    <w:rsid w:val="00BA47BB"/>
    <w:rsid w:val="00BA48AE"/>
    <w:rsid w:val="00BA50DB"/>
    <w:rsid w:val="00BA53E2"/>
    <w:rsid w:val="00BA548B"/>
    <w:rsid w:val="00BA5B8D"/>
    <w:rsid w:val="00BA5D84"/>
    <w:rsid w:val="00BA6485"/>
    <w:rsid w:val="00BA678A"/>
    <w:rsid w:val="00BA67F0"/>
    <w:rsid w:val="00BA6B04"/>
    <w:rsid w:val="00BA6CB6"/>
    <w:rsid w:val="00BA72FF"/>
    <w:rsid w:val="00BA78FA"/>
    <w:rsid w:val="00BA7ED7"/>
    <w:rsid w:val="00BB041A"/>
    <w:rsid w:val="00BB12ED"/>
    <w:rsid w:val="00BB1366"/>
    <w:rsid w:val="00BB13B9"/>
    <w:rsid w:val="00BB17FC"/>
    <w:rsid w:val="00BB181A"/>
    <w:rsid w:val="00BB191B"/>
    <w:rsid w:val="00BB1AE0"/>
    <w:rsid w:val="00BB29CB"/>
    <w:rsid w:val="00BB2B8F"/>
    <w:rsid w:val="00BB2D15"/>
    <w:rsid w:val="00BB2E39"/>
    <w:rsid w:val="00BB3285"/>
    <w:rsid w:val="00BB3609"/>
    <w:rsid w:val="00BB3C18"/>
    <w:rsid w:val="00BB43EA"/>
    <w:rsid w:val="00BB4764"/>
    <w:rsid w:val="00BB4838"/>
    <w:rsid w:val="00BB49B2"/>
    <w:rsid w:val="00BB517C"/>
    <w:rsid w:val="00BB51D8"/>
    <w:rsid w:val="00BB5DC5"/>
    <w:rsid w:val="00BB63F5"/>
    <w:rsid w:val="00BB68BB"/>
    <w:rsid w:val="00BB69D1"/>
    <w:rsid w:val="00BB6F2B"/>
    <w:rsid w:val="00BB71CB"/>
    <w:rsid w:val="00BB7292"/>
    <w:rsid w:val="00BB7320"/>
    <w:rsid w:val="00BB7E51"/>
    <w:rsid w:val="00BC025C"/>
    <w:rsid w:val="00BC053F"/>
    <w:rsid w:val="00BC06EB"/>
    <w:rsid w:val="00BC07E3"/>
    <w:rsid w:val="00BC0C19"/>
    <w:rsid w:val="00BC0D82"/>
    <w:rsid w:val="00BC1846"/>
    <w:rsid w:val="00BC1BB2"/>
    <w:rsid w:val="00BC1D73"/>
    <w:rsid w:val="00BC25EA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4933"/>
    <w:rsid w:val="00BC4B88"/>
    <w:rsid w:val="00BC5709"/>
    <w:rsid w:val="00BC5A7D"/>
    <w:rsid w:val="00BC5F6A"/>
    <w:rsid w:val="00BC6159"/>
    <w:rsid w:val="00BC6703"/>
    <w:rsid w:val="00BC6F7F"/>
    <w:rsid w:val="00BC7ABE"/>
    <w:rsid w:val="00BD02E0"/>
    <w:rsid w:val="00BD096D"/>
    <w:rsid w:val="00BD09EE"/>
    <w:rsid w:val="00BD11AE"/>
    <w:rsid w:val="00BD1405"/>
    <w:rsid w:val="00BD1502"/>
    <w:rsid w:val="00BD1A3F"/>
    <w:rsid w:val="00BD1A7D"/>
    <w:rsid w:val="00BD1D15"/>
    <w:rsid w:val="00BD1E5C"/>
    <w:rsid w:val="00BD1F3F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5CD9"/>
    <w:rsid w:val="00BD63E5"/>
    <w:rsid w:val="00BD66C4"/>
    <w:rsid w:val="00BD6737"/>
    <w:rsid w:val="00BD676A"/>
    <w:rsid w:val="00BD6C1C"/>
    <w:rsid w:val="00BD6DAB"/>
    <w:rsid w:val="00BD6F73"/>
    <w:rsid w:val="00BD70FD"/>
    <w:rsid w:val="00BD752B"/>
    <w:rsid w:val="00BD773B"/>
    <w:rsid w:val="00BD7827"/>
    <w:rsid w:val="00BE031D"/>
    <w:rsid w:val="00BE03A8"/>
    <w:rsid w:val="00BE0CD8"/>
    <w:rsid w:val="00BE11C2"/>
    <w:rsid w:val="00BE1363"/>
    <w:rsid w:val="00BE1372"/>
    <w:rsid w:val="00BE179B"/>
    <w:rsid w:val="00BE19CE"/>
    <w:rsid w:val="00BE1BC0"/>
    <w:rsid w:val="00BE1F3F"/>
    <w:rsid w:val="00BE22C5"/>
    <w:rsid w:val="00BE2410"/>
    <w:rsid w:val="00BE2964"/>
    <w:rsid w:val="00BE2991"/>
    <w:rsid w:val="00BE2B94"/>
    <w:rsid w:val="00BE34FE"/>
    <w:rsid w:val="00BE3682"/>
    <w:rsid w:val="00BE3A37"/>
    <w:rsid w:val="00BE44B1"/>
    <w:rsid w:val="00BE4C5F"/>
    <w:rsid w:val="00BE4F72"/>
    <w:rsid w:val="00BE5505"/>
    <w:rsid w:val="00BE636E"/>
    <w:rsid w:val="00BE69A9"/>
    <w:rsid w:val="00BE71A7"/>
    <w:rsid w:val="00BE76D0"/>
    <w:rsid w:val="00BE7EED"/>
    <w:rsid w:val="00BE7FC4"/>
    <w:rsid w:val="00BF027A"/>
    <w:rsid w:val="00BF03F3"/>
    <w:rsid w:val="00BF04CE"/>
    <w:rsid w:val="00BF15A5"/>
    <w:rsid w:val="00BF1E21"/>
    <w:rsid w:val="00BF2AC4"/>
    <w:rsid w:val="00BF2B45"/>
    <w:rsid w:val="00BF2EB5"/>
    <w:rsid w:val="00BF3D17"/>
    <w:rsid w:val="00BF4207"/>
    <w:rsid w:val="00BF4D67"/>
    <w:rsid w:val="00BF51EA"/>
    <w:rsid w:val="00BF5B4B"/>
    <w:rsid w:val="00BF5E52"/>
    <w:rsid w:val="00BF5F22"/>
    <w:rsid w:val="00BF5FA7"/>
    <w:rsid w:val="00BF68B8"/>
    <w:rsid w:val="00BF6A0B"/>
    <w:rsid w:val="00BF720E"/>
    <w:rsid w:val="00BF746A"/>
    <w:rsid w:val="00BF7A34"/>
    <w:rsid w:val="00C00A04"/>
    <w:rsid w:val="00C00BC0"/>
    <w:rsid w:val="00C01E15"/>
    <w:rsid w:val="00C02310"/>
    <w:rsid w:val="00C02407"/>
    <w:rsid w:val="00C02702"/>
    <w:rsid w:val="00C0299C"/>
    <w:rsid w:val="00C0359B"/>
    <w:rsid w:val="00C03621"/>
    <w:rsid w:val="00C038B3"/>
    <w:rsid w:val="00C03B02"/>
    <w:rsid w:val="00C03E78"/>
    <w:rsid w:val="00C04035"/>
    <w:rsid w:val="00C0435F"/>
    <w:rsid w:val="00C048AF"/>
    <w:rsid w:val="00C0512A"/>
    <w:rsid w:val="00C0562E"/>
    <w:rsid w:val="00C056C2"/>
    <w:rsid w:val="00C058BA"/>
    <w:rsid w:val="00C062CA"/>
    <w:rsid w:val="00C06716"/>
    <w:rsid w:val="00C070AA"/>
    <w:rsid w:val="00C0752F"/>
    <w:rsid w:val="00C0767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9E"/>
    <w:rsid w:val="00C115A8"/>
    <w:rsid w:val="00C11A72"/>
    <w:rsid w:val="00C11C00"/>
    <w:rsid w:val="00C11E5D"/>
    <w:rsid w:val="00C12087"/>
    <w:rsid w:val="00C1299A"/>
    <w:rsid w:val="00C129C1"/>
    <w:rsid w:val="00C12E5A"/>
    <w:rsid w:val="00C133BE"/>
    <w:rsid w:val="00C13688"/>
    <w:rsid w:val="00C13D41"/>
    <w:rsid w:val="00C13E30"/>
    <w:rsid w:val="00C14082"/>
    <w:rsid w:val="00C14898"/>
    <w:rsid w:val="00C151BC"/>
    <w:rsid w:val="00C1536F"/>
    <w:rsid w:val="00C1551B"/>
    <w:rsid w:val="00C158F3"/>
    <w:rsid w:val="00C15C7B"/>
    <w:rsid w:val="00C15E95"/>
    <w:rsid w:val="00C15FA3"/>
    <w:rsid w:val="00C165B4"/>
    <w:rsid w:val="00C1694F"/>
    <w:rsid w:val="00C16A5D"/>
    <w:rsid w:val="00C16B93"/>
    <w:rsid w:val="00C17003"/>
    <w:rsid w:val="00C17EC5"/>
    <w:rsid w:val="00C206F3"/>
    <w:rsid w:val="00C20F31"/>
    <w:rsid w:val="00C20F97"/>
    <w:rsid w:val="00C20FCF"/>
    <w:rsid w:val="00C22077"/>
    <w:rsid w:val="00C223DA"/>
    <w:rsid w:val="00C228DE"/>
    <w:rsid w:val="00C22CDD"/>
    <w:rsid w:val="00C22F2A"/>
    <w:rsid w:val="00C23208"/>
    <w:rsid w:val="00C236CA"/>
    <w:rsid w:val="00C237D2"/>
    <w:rsid w:val="00C23DFB"/>
    <w:rsid w:val="00C240FA"/>
    <w:rsid w:val="00C2410A"/>
    <w:rsid w:val="00C2448D"/>
    <w:rsid w:val="00C25397"/>
    <w:rsid w:val="00C2584B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89F"/>
    <w:rsid w:val="00C31A15"/>
    <w:rsid w:val="00C31D5B"/>
    <w:rsid w:val="00C31FDE"/>
    <w:rsid w:val="00C3225D"/>
    <w:rsid w:val="00C32682"/>
    <w:rsid w:val="00C32947"/>
    <w:rsid w:val="00C32BBD"/>
    <w:rsid w:val="00C32C76"/>
    <w:rsid w:val="00C32D38"/>
    <w:rsid w:val="00C33062"/>
    <w:rsid w:val="00C3310F"/>
    <w:rsid w:val="00C3354A"/>
    <w:rsid w:val="00C33C6A"/>
    <w:rsid w:val="00C33D32"/>
    <w:rsid w:val="00C34371"/>
    <w:rsid w:val="00C34BDA"/>
    <w:rsid w:val="00C357D4"/>
    <w:rsid w:val="00C35A47"/>
    <w:rsid w:val="00C35BA4"/>
    <w:rsid w:val="00C362A5"/>
    <w:rsid w:val="00C36368"/>
    <w:rsid w:val="00C36CA4"/>
    <w:rsid w:val="00C36E0A"/>
    <w:rsid w:val="00C36F0B"/>
    <w:rsid w:val="00C371A4"/>
    <w:rsid w:val="00C37967"/>
    <w:rsid w:val="00C37AE3"/>
    <w:rsid w:val="00C37B74"/>
    <w:rsid w:val="00C40DA3"/>
    <w:rsid w:val="00C41013"/>
    <w:rsid w:val="00C41249"/>
    <w:rsid w:val="00C4197C"/>
    <w:rsid w:val="00C41F86"/>
    <w:rsid w:val="00C424AE"/>
    <w:rsid w:val="00C424D3"/>
    <w:rsid w:val="00C4261A"/>
    <w:rsid w:val="00C42DE1"/>
    <w:rsid w:val="00C42E2A"/>
    <w:rsid w:val="00C42E86"/>
    <w:rsid w:val="00C43200"/>
    <w:rsid w:val="00C43220"/>
    <w:rsid w:val="00C43613"/>
    <w:rsid w:val="00C43618"/>
    <w:rsid w:val="00C439FC"/>
    <w:rsid w:val="00C447B7"/>
    <w:rsid w:val="00C4496B"/>
    <w:rsid w:val="00C45023"/>
    <w:rsid w:val="00C458F8"/>
    <w:rsid w:val="00C45B95"/>
    <w:rsid w:val="00C45CA3"/>
    <w:rsid w:val="00C463B5"/>
    <w:rsid w:val="00C464A6"/>
    <w:rsid w:val="00C46D71"/>
    <w:rsid w:val="00C47108"/>
    <w:rsid w:val="00C472A8"/>
    <w:rsid w:val="00C4742F"/>
    <w:rsid w:val="00C476EB"/>
    <w:rsid w:val="00C478FC"/>
    <w:rsid w:val="00C479A0"/>
    <w:rsid w:val="00C479DD"/>
    <w:rsid w:val="00C47F2B"/>
    <w:rsid w:val="00C501E9"/>
    <w:rsid w:val="00C50245"/>
    <w:rsid w:val="00C5031C"/>
    <w:rsid w:val="00C50455"/>
    <w:rsid w:val="00C51360"/>
    <w:rsid w:val="00C513A5"/>
    <w:rsid w:val="00C52812"/>
    <w:rsid w:val="00C528EF"/>
    <w:rsid w:val="00C52F21"/>
    <w:rsid w:val="00C53124"/>
    <w:rsid w:val="00C532C3"/>
    <w:rsid w:val="00C53518"/>
    <w:rsid w:val="00C535A8"/>
    <w:rsid w:val="00C53CB2"/>
    <w:rsid w:val="00C5415B"/>
    <w:rsid w:val="00C542AE"/>
    <w:rsid w:val="00C548D8"/>
    <w:rsid w:val="00C549E8"/>
    <w:rsid w:val="00C54B58"/>
    <w:rsid w:val="00C5511A"/>
    <w:rsid w:val="00C55FB7"/>
    <w:rsid w:val="00C5627E"/>
    <w:rsid w:val="00C56A16"/>
    <w:rsid w:val="00C56CA3"/>
    <w:rsid w:val="00C571DB"/>
    <w:rsid w:val="00C57211"/>
    <w:rsid w:val="00C57351"/>
    <w:rsid w:val="00C57B44"/>
    <w:rsid w:val="00C60533"/>
    <w:rsid w:val="00C60735"/>
    <w:rsid w:val="00C612F5"/>
    <w:rsid w:val="00C61884"/>
    <w:rsid w:val="00C61950"/>
    <w:rsid w:val="00C620B8"/>
    <w:rsid w:val="00C62516"/>
    <w:rsid w:val="00C62A14"/>
    <w:rsid w:val="00C62ADA"/>
    <w:rsid w:val="00C62BB0"/>
    <w:rsid w:val="00C63573"/>
    <w:rsid w:val="00C63C9F"/>
    <w:rsid w:val="00C64873"/>
    <w:rsid w:val="00C64903"/>
    <w:rsid w:val="00C64AD6"/>
    <w:rsid w:val="00C64D48"/>
    <w:rsid w:val="00C65131"/>
    <w:rsid w:val="00C65338"/>
    <w:rsid w:val="00C65BC5"/>
    <w:rsid w:val="00C663CF"/>
    <w:rsid w:val="00C6660A"/>
    <w:rsid w:val="00C66CD1"/>
    <w:rsid w:val="00C676AE"/>
    <w:rsid w:val="00C67C80"/>
    <w:rsid w:val="00C67F39"/>
    <w:rsid w:val="00C70518"/>
    <w:rsid w:val="00C70764"/>
    <w:rsid w:val="00C70945"/>
    <w:rsid w:val="00C70FA8"/>
    <w:rsid w:val="00C710B7"/>
    <w:rsid w:val="00C71AD8"/>
    <w:rsid w:val="00C71CFA"/>
    <w:rsid w:val="00C725DE"/>
    <w:rsid w:val="00C72675"/>
    <w:rsid w:val="00C728CE"/>
    <w:rsid w:val="00C72AEF"/>
    <w:rsid w:val="00C72C5D"/>
    <w:rsid w:val="00C72CC9"/>
    <w:rsid w:val="00C731B7"/>
    <w:rsid w:val="00C73202"/>
    <w:rsid w:val="00C73212"/>
    <w:rsid w:val="00C735A5"/>
    <w:rsid w:val="00C73692"/>
    <w:rsid w:val="00C74C69"/>
    <w:rsid w:val="00C74D09"/>
    <w:rsid w:val="00C74E72"/>
    <w:rsid w:val="00C74F08"/>
    <w:rsid w:val="00C751E5"/>
    <w:rsid w:val="00C75A0B"/>
    <w:rsid w:val="00C75E57"/>
    <w:rsid w:val="00C760CB"/>
    <w:rsid w:val="00C763C9"/>
    <w:rsid w:val="00C76648"/>
    <w:rsid w:val="00C76729"/>
    <w:rsid w:val="00C76A6B"/>
    <w:rsid w:val="00C76AAA"/>
    <w:rsid w:val="00C76AE3"/>
    <w:rsid w:val="00C7700B"/>
    <w:rsid w:val="00C7740D"/>
    <w:rsid w:val="00C7744B"/>
    <w:rsid w:val="00C804B6"/>
    <w:rsid w:val="00C80861"/>
    <w:rsid w:val="00C8087C"/>
    <w:rsid w:val="00C80B59"/>
    <w:rsid w:val="00C81115"/>
    <w:rsid w:val="00C8148A"/>
    <w:rsid w:val="00C8165D"/>
    <w:rsid w:val="00C81E88"/>
    <w:rsid w:val="00C81E92"/>
    <w:rsid w:val="00C821B0"/>
    <w:rsid w:val="00C8257D"/>
    <w:rsid w:val="00C82677"/>
    <w:rsid w:val="00C828E3"/>
    <w:rsid w:val="00C8327C"/>
    <w:rsid w:val="00C832E6"/>
    <w:rsid w:val="00C833F6"/>
    <w:rsid w:val="00C8355F"/>
    <w:rsid w:val="00C83614"/>
    <w:rsid w:val="00C837A9"/>
    <w:rsid w:val="00C8475D"/>
    <w:rsid w:val="00C849FE"/>
    <w:rsid w:val="00C853D0"/>
    <w:rsid w:val="00C8568B"/>
    <w:rsid w:val="00C8582F"/>
    <w:rsid w:val="00C85C44"/>
    <w:rsid w:val="00C85D48"/>
    <w:rsid w:val="00C860A7"/>
    <w:rsid w:val="00C861DB"/>
    <w:rsid w:val="00C86A91"/>
    <w:rsid w:val="00C86BCB"/>
    <w:rsid w:val="00C8732E"/>
    <w:rsid w:val="00C901B5"/>
    <w:rsid w:val="00C90DF2"/>
    <w:rsid w:val="00C91422"/>
    <w:rsid w:val="00C91AE3"/>
    <w:rsid w:val="00C91BE1"/>
    <w:rsid w:val="00C91D21"/>
    <w:rsid w:val="00C91DBF"/>
    <w:rsid w:val="00C91E7D"/>
    <w:rsid w:val="00C92663"/>
    <w:rsid w:val="00C92C17"/>
    <w:rsid w:val="00C93712"/>
    <w:rsid w:val="00C93C5C"/>
    <w:rsid w:val="00C93EF5"/>
    <w:rsid w:val="00C95240"/>
    <w:rsid w:val="00C95541"/>
    <w:rsid w:val="00C95553"/>
    <w:rsid w:val="00C955E8"/>
    <w:rsid w:val="00C9564D"/>
    <w:rsid w:val="00C95672"/>
    <w:rsid w:val="00C956A1"/>
    <w:rsid w:val="00C95999"/>
    <w:rsid w:val="00C9599A"/>
    <w:rsid w:val="00C96297"/>
    <w:rsid w:val="00C964B9"/>
    <w:rsid w:val="00C96D6D"/>
    <w:rsid w:val="00C972D1"/>
    <w:rsid w:val="00C97478"/>
    <w:rsid w:val="00C97529"/>
    <w:rsid w:val="00C975D0"/>
    <w:rsid w:val="00C97756"/>
    <w:rsid w:val="00CA00EC"/>
    <w:rsid w:val="00CA038D"/>
    <w:rsid w:val="00CA104C"/>
    <w:rsid w:val="00CA14E3"/>
    <w:rsid w:val="00CA16C8"/>
    <w:rsid w:val="00CA2293"/>
    <w:rsid w:val="00CA272E"/>
    <w:rsid w:val="00CA2817"/>
    <w:rsid w:val="00CA285F"/>
    <w:rsid w:val="00CA2DB4"/>
    <w:rsid w:val="00CA2E8D"/>
    <w:rsid w:val="00CA315C"/>
    <w:rsid w:val="00CA336B"/>
    <w:rsid w:val="00CA3E85"/>
    <w:rsid w:val="00CA42AC"/>
    <w:rsid w:val="00CA43D2"/>
    <w:rsid w:val="00CA44CF"/>
    <w:rsid w:val="00CA556A"/>
    <w:rsid w:val="00CA562B"/>
    <w:rsid w:val="00CA571A"/>
    <w:rsid w:val="00CA5C8D"/>
    <w:rsid w:val="00CA5C92"/>
    <w:rsid w:val="00CA5CCD"/>
    <w:rsid w:val="00CA5D2E"/>
    <w:rsid w:val="00CA5E63"/>
    <w:rsid w:val="00CA5FCD"/>
    <w:rsid w:val="00CA6416"/>
    <w:rsid w:val="00CA6571"/>
    <w:rsid w:val="00CA65A6"/>
    <w:rsid w:val="00CA66BE"/>
    <w:rsid w:val="00CA66D2"/>
    <w:rsid w:val="00CA68B2"/>
    <w:rsid w:val="00CA7867"/>
    <w:rsid w:val="00CA7922"/>
    <w:rsid w:val="00CA79EB"/>
    <w:rsid w:val="00CA7C92"/>
    <w:rsid w:val="00CA7D11"/>
    <w:rsid w:val="00CB04A9"/>
    <w:rsid w:val="00CB103A"/>
    <w:rsid w:val="00CB176D"/>
    <w:rsid w:val="00CB1860"/>
    <w:rsid w:val="00CB1965"/>
    <w:rsid w:val="00CB1D39"/>
    <w:rsid w:val="00CB1DAE"/>
    <w:rsid w:val="00CB20EC"/>
    <w:rsid w:val="00CB2C4D"/>
    <w:rsid w:val="00CB2E0E"/>
    <w:rsid w:val="00CB347C"/>
    <w:rsid w:val="00CB3707"/>
    <w:rsid w:val="00CB3C31"/>
    <w:rsid w:val="00CB3ED9"/>
    <w:rsid w:val="00CB3FF9"/>
    <w:rsid w:val="00CB469B"/>
    <w:rsid w:val="00CB47DC"/>
    <w:rsid w:val="00CB4819"/>
    <w:rsid w:val="00CB4B98"/>
    <w:rsid w:val="00CB4C9F"/>
    <w:rsid w:val="00CB552F"/>
    <w:rsid w:val="00CB5A19"/>
    <w:rsid w:val="00CB5B07"/>
    <w:rsid w:val="00CB5BB3"/>
    <w:rsid w:val="00CB5F07"/>
    <w:rsid w:val="00CB6081"/>
    <w:rsid w:val="00CB61C7"/>
    <w:rsid w:val="00CB74BB"/>
    <w:rsid w:val="00CB7AA0"/>
    <w:rsid w:val="00CB7B2D"/>
    <w:rsid w:val="00CC0662"/>
    <w:rsid w:val="00CC06A9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5CBE"/>
    <w:rsid w:val="00CC659D"/>
    <w:rsid w:val="00CC726D"/>
    <w:rsid w:val="00CC787D"/>
    <w:rsid w:val="00CC7B1D"/>
    <w:rsid w:val="00CC7CFE"/>
    <w:rsid w:val="00CD0192"/>
    <w:rsid w:val="00CD0260"/>
    <w:rsid w:val="00CD0535"/>
    <w:rsid w:val="00CD0670"/>
    <w:rsid w:val="00CD0BDA"/>
    <w:rsid w:val="00CD1A76"/>
    <w:rsid w:val="00CD2831"/>
    <w:rsid w:val="00CD2D81"/>
    <w:rsid w:val="00CD2DB1"/>
    <w:rsid w:val="00CD3114"/>
    <w:rsid w:val="00CD355D"/>
    <w:rsid w:val="00CD36F0"/>
    <w:rsid w:val="00CD3BA7"/>
    <w:rsid w:val="00CD4297"/>
    <w:rsid w:val="00CD4604"/>
    <w:rsid w:val="00CD4917"/>
    <w:rsid w:val="00CD4C78"/>
    <w:rsid w:val="00CD52AA"/>
    <w:rsid w:val="00CD55A0"/>
    <w:rsid w:val="00CD5803"/>
    <w:rsid w:val="00CD6270"/>
    <w:rsid w:val="00CD65B8"/>
    <w:rsid w:val="00CD6B3C"/>
    <w:rsid w:val="00CD6F99"/>
    <w:rsid w:val="00CD7015"/>
    <w:rsid w:val="00CD74C6"/>
    <w:rsid w:val="00CD7627"/>
    <w:rsid w:val="00CD7901"/>
    <w:rsid w:val="00CE07E2"/>
    <w:rsid w:val="00CE0857"/>
    <w:rsid w:val="00CE0932"/>
    <w:rsid w:val="00CE12A3"/>
    <w:rsid w:val="00CE168B"/>
    <w:rsid w:val="00CE18C5"/>
    <w:rsid w:val="00CE1C91"/>
    <w:rsid w:val="00CE1E56"/>
    <w:rsid w:val="00CE1F2F"/>
    <w:rsid w:val="00CE1F36"/>
    <w:rsid w:val="00CE24A4"/>
    <w:rsid w:val="00CE26EF"/>
    <w:rsid w:val="00CE2A4C"/>
    <w:rsid w:val="00CE2D12"/>
    <w:rsid w:val="00CE2D9C"/>
    <w:rsid w:val="00CE2E36"/>
    <w:rsid w:val="00CE3054"/>
    <w:rsid w:val="00CE3192"/>
    <w:rsid w:val="00CE325E"/>
    <w:rsid w:val="00CE355C"/>
    <w:rsid w:val="00CE35E9"/>
    <w:rsid w:val="00CE370E"/>
    <w:rsid w:val="00CE4E73"/>
    <w:rsid w:val="00CE4F02"/>
    <w:rsid w:val="00CE5012"/>
    <w:rsid w:val="00CE553B"/>
    <w:rsid w:val="00CE55D0"/>
    <w:rsid w:val="00CE5AAE"/>
    <w:rsid w:val="00CE5B24"/>
    <w:rsid w:val="00CE6315"/>
    <w:rsid w:val="00CE6F3F"/>
    <w:rsid w:val="00CE71ED"/>
    <w:rsid w:val="00CE75C6"/>
    <w:rsid w:val="00CE7835"/>
    <w:rsid w:val="00CF0069"/>
    <w:rsid w:val="00CF081E"/>
    <w:rsid w:val="00CF099E"/>
    <w:rsid w:val="00CF09E0"/>
    <w:rsid w:val="00CF1401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DAA"/>
    <w:rsid w:val="00CF4535"/>
    <w:rsid w:val="00CF4C52"/>
    <w:rsid w:val="00CF4DB4"/>
    <w:rsid w:val="00CF4E04"/>
    <w:rsid w:val="00CF4F04"/>
    <w:rsid w:val="00CF50DB"/>
    <w:rsid w:val="00CF56C3"/>
    <w:rsid w:val="00CF59CB"/>
    <w:rsid w:val="00CF6155"/>
    <w:rsid w:val="00CF6C18"/>
    <w:rsid w:val="00CF71F7"/>
    <w:rsid w:val="00D000FE"/>
    <w:rsid w:val="00D00129"/>
    <w:rsid w:val="00D00429"/>
    <w:rsid w:val="00D00AFE"/>
    <w:rsid w:val="00D00B7F"/>
    <w:rsid w:val="00D00BEB"/>
    <w:rsid w:val="00D00F6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135"/>
    <w:rsid w:val="00D043F6"/>
    <w:rsid w:val="00D04910"/>
    <w:rsid w:val="00D04AED"/>
    <w:rsid w:val="00D05087"/>
    <w:rsid w:val="00D06379"/>
    <w:rsid w:val="00D063C1"/>
    <w:rsid w:val="00D065B3"/>
    <w:rsid w:val="00D07639"/>
    <w:rsid w:val="00D07D83"/>
    <w:rsid w:val="00D07EFC"/>
    <w:rsid w:val="00D10A3B"/>
    <w:rsid w:val="00D11199"/>
    <w:rsid w:val="00D11641"/>
    <w:rsid w:val="00D11971"/>
    <w:rsid w:val="00D11E2E"/>
    <w:rsid w:val="00D12381"/>
    <w:rsid w:val="00D123C1"/>
    <w:rsid w:val="00D124EE"/>
    <w:rsid w:val="00D1259A"/>
    <w:rsid w:val="00D12764"/>
    <w:rsid w:val="00D12B9D"/>
    <w:rsid w:val="00D13250"/>
    <w:rsid w:val="00D1337F"/>
    <w:rsid w:val="00D1383E"/>
    <w:rsid w:val="00D139ED"/>
    <w:rsid w:val="00D13D68"/>
    <w:rsid w:val="00D141E9"/>
    <w:rsid w:val="00D14F6C"/>
    <w:rsid w:val="00D14FCD"/>
    <w:rsid w:val="00D15FA1"/>
    <w:rsid w:val="00D16556"/>
    <w:rsid w:val="00D16917"/>
    <w:rsid w:val="00D16951"/>
    <w:rsid w:val="00D16B57"/>
    <w:rsid w:val="00D16C5A"/>
    <w:rsid w:val="00D16D3F"/>
    <w:rsid w:val="00D16EE2"/>
    <w:rsid w:val="00D1705A"/>
    <w:rsid w:val="00D170C0"/>
    <w:rsid w:val="00D17290"/>
    <w:rsid w:val="00D172F9"/>
    <w:rsid w:val="00D17E32"/>
    <w:rsid w:val="00D20164"/>
    <w:rsid w:val="00D20A2A"/>
    <w:rsid w:val="00D20C3D"/>
    <w:rsid w:val="00D2156C"/>
    <w:rsid w:val="00D217A7"/>
    <w:rsid w:val="00D21B37"/>
    <w:rsid w:val="00D21C90"/>
    <w:rsid w:val="00D22160"/>
    <w:rsid w:val="00D22786"/>
    <w:rsid w:val="00D2312E"/>
    <w:rsid w:val="00D238CC"/>
    <w:rsid w:val="00D24F46"/>
    <w:rsid w:val="00D252EF"/>
    <w:rsid w:val="00D25916"/>
    <w:rsid w:val="00D27161"/>
    <w:rsid w:val="00D27640"/>
    <w:rsid w:val="00D27D2A"/>
    <w:rsid w:val="00D307FF"/>
    <w:rsid w:val="00D30866"/>
    <w:rsid w:val="00D3141A"/>
    <w:rsid w:val="00D315A4"/>
    <w:rsid w:val="00D316D1"/>
    <w:rsid w:val="00D31E01"/>
    <w:rsid w:val="00D31F1D"/>
    <w:rsid w:val="00D323BD"/>
    <w:rsid w:val="00D3258E"/>
    <w:rsid w:val="00D3276C"/>
    <w:rsid w:val="00D32BA6"/>
    <w:rsid w:val="00D32DF8"/>
    <w:rsid w:val="00D33233"/>
    <w:rsid w:val="00D33ECD"/>
    <w:rsid w:val="00D340A0"/>
    <w:rsid w:val="00D3461A"/>
    <w:rsid w:val="00D34E03"/>
    <w:rsid w:val="00D35082"/>
    <w:rsid w:val="00D3512A"/>
    <w:rsid w:val="00D35160"/>
    <w:rsid w:val="00D35A79"/>
    <w:rsid w:val="00D3633C"/>
    <w:rsid w:val="00D363DE"/>
    <w:rsid w:val="00D36C37"/>
    <w:rsid w:val="00D3739D"/>
    <w:rsid w:val="00D374E8"/>
    <w:rsid w:val="00D4018C"/>
    <w:rsid w:val="00D40416"/>
    <w:rsid w:val="00D40514"/>
    <w:rsid w:val="00D40554"/>
    <w:rsid w:val="00D4055A"/>
    <w:rsid w:val="00D40A8F"/>
    <w:rsid w:val="00D4129D"/>
    <w:rsid w:val="00D41897"/>
    <w:rsid w:val="00D4199A"/>
    <w:rsid w:val="00D41F09"/>
    <w:rsid w:val="00D42D12"/>
    <w:rsid w:val="00D43561"/>
    <w:rsid w:val="00D438AD"/>
    <w:rsid w:val="00D43B98"/>
    <w:rsid w:val="00D43E34"/>
    <w:rsid w:val="00D443E7"/>
    <w:rsid w:val="00D447B5"/>
    <w:rsid w:val="00D44C93"/>
    <w:rsid w:val="00D45024"/>
    <w:rsid w:val="00D458FF"/>
    <w:rsid w:val="00D45FBC"/>
    <w:rsid w:val="00D460B9"/>
    <w:rsid w:val="00D46299"/>
    <w:rsid w:val="00D4648A"/>
    <w:rsid w:val="00D46A1C"/>
    <w:rsid w:val="00D46C05"/>
    <w:rsid w:val="00D47069"/>
    <w:rsid w:val="00D473B1"/>
    <w:rsid w:val="00D47FB6"/>
    <w:rsid w:val="00D50630"/>
    <w:rsid w:val="00D50DC7"/>
    <w:rsid w:val="00D50DF3"/>
    <w:rsid w:val="00D51E89"/>
    <w:rsid w:val="00D51FD3"/>
    <w:rsid w:val="00D52422"/>
    <w:rsid w:val="00D52A4B"/>
    <w:rsid w:val="00D52DD9"/>
    <w:rsid w:val="00D530A2"/>
    <w:rsid w:val="00D53159"/>
    <w:rsid w:val="00D53253"/>
    <w:rsid w:val="00D538A9"/>
    <w:rsid w:val="00D54B11"/>
    <w:rsid w:val="00D55182"/>
    <w:rsid w:val="00D55251"/>
    <w:rsid w:val="00D55665"/>
    <w:rsid w:val="00D559AB"/>
    <w:rsid w:val="00D56C1B"/>
    <w:rsid w:val="00D56FB9"/>
    <w:rsid w:val="00D57649"/>
    <w:rsid w:val="00D5782A"/>
    <w:rsid w:val="00D57957"/>
    <w:rsid w:val="00D57AD0"/>
    <w:rsid w:val="00D60A73"/>
    <w:rsid w:val="00D60A7A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5184"/>
    <w:rsid w:val="00D65ACB"/>
    <w:rsid w:val="00D65E05"/>
    <w:rsid w:val="00D668A1"/>
    <w:rsid w:val="00D66D43"/>
    <w:rsid w:val="00D67129"/>
    <w:rsid w:val="00D67D13"/>
    <w:rsid w:val="00D70864"/>
    <w:rsid w:val="00D70EB3"/>
    <w:rsid w:val="00D70FFC"/>
    <w:rsid w:val="00D7107C"/>
    <w:rsid w:val="00D7112E"/>
    <w:rsid w:val="00D711DD"/>
    <w:rsid w:val="00D7127E"/>
    <w:rsid w:val="00D7143D"/>
    <w:rsid w:val="00D7158A"/>
    <w:rsid w:val="00D71B64"/>
    <w:rsid w:val="00D71D59"/>
    <w:rsid w:val="00D7274C"/>
    <w:rsid w:val="00D72795"/>
    <w:rsid w:val="00D72C46"/>
    <w:rsid w:val="00D72D1D"/>
    <w:rsid w:val="00D732E3"/>
    <w:rsid w:val="00D73A3E"/>
    <w:rsid w:val="00D73B4C"/>
    <w:rsid w:val="00D73D8B"/>
    <w:rsid w:val="00D744AB"/>
    <w:rsid w:val="00D74A72"/>
    <w:rsid w:val="00D74F57"/>
    <w:rsid w:val="00D750BE"/>
    <w:rsid w:val="00D75665"/>
    <w:rsid w:val="00D7588E"/>
    <w:rsid w:val="00D761E7"/>
    <w:rsid w:val="00D762C0"/>
    <w:rsid w:val="00D7672B"/>
    <w:rsid w:val="00D769FF"/>
    <w:rsid w:val="00D77158"/>
    <w:rsid w:val="00D7725B"/>
    <w:rsid w:val="00D77664"/>
    <w:rsid w:val="00D77959"/>
    <w:rsid w:val="00D77E41"/>
    <w:rsid w:val="00D801F5"/>
    <w:rsid w:val="00D80206"/>
    <w:rsid w:val="00D802D2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446"/>
    <w:rsid w:val="00D8269C"/>
    <w:rsid w:val="00D82E1D"/>
    <w:rsid w:val="00D8344B"/>
    <w:rsid w:val="00D835B9"/>
    <w:rsid w:val="00D83665"/>
    <w:rsid w:val="00D83FB2"/>
    <w:rsid w:val="00D849A7"/>
    <w:rsid w:val="00D84C8B"/>
    <w:rsid w:val="00D84FEC"/>
    <w:rsid w:val="00D85451"/>
    <w:rsid w:val="00D85532"/>
    <w:rsid w:val="00D85822"/>
    <w:rsid w:val="00D8596E"/>
    <w:rsid w:val="00D85AB6"/>
    <w:rsid w:val="00D8657E"/>
    <w:rsid w:val="00D865E6"/>
    <w:rsid w:val="00D86C18"/>
    <w:rsid w:val="00D87344"/>
    <w:rsid w:val="00D87C1A"/>
    <w:rsid w:val="00D87C39"/>
    <w:rsid w:val="00D87DF4"/>
    <w:rsid w:val="00D87F2A"/>
    <w:rsid w:val="00D90063"/>
    <w:rsid w:val="00D90344"/>
    <w:rsid w:val="00D90356"/>
    <w:rsid w:val="00D907E2"/>
    <w:rsid w:val="00D90A02"/>
    <w:rsid w:val="00D90D07"/>
    <w:rsid w:val="00D914A5"/>
    <w:rsid w:val="00D91E5D"/>
    <w:rsid w:val="00D92121"/>
    <w:rsid w:val="00D9218F"/>
    <w:rsid w:val="00D9247B"/>
    <w:rsid w:val="00D92A4D"/>
    <w:rsid w:val="00D9319B"/>
    <w:rsid w:val="00D93393"/>
    <w:rsid w:val="00D9365D"/>
    <w:rsid w:val="00D939F9"/>
    <w:rsid w:val="00D93AC3"/>
    <w:rsid w:val="00D93D26"/>
    <w:rsid w:val="00D93E16"/>
    <w:rsid w:val="00D93F59"/>
    <w:rsid w:val="00D9439C"/>
    <w:rsid w:val="00D943D5"/>
    <w:rsid w:val="00D944BA"/>
    <w:rsid w:val="00D94B78"/>
    <w:rsid w:val="00D94B94"/>
    <w:rsid w:val="00D94C87"/>
    <w:rsid w:val="00D9505F"/>
    <w:rsid w:val="00D951B3"/>
    <w:rsid w:val="00D95AFE"/>
    <w:rsid w:val="00D95DA9"/>
    <w:rsid w:val="00D95DB5"/>
    <w:rsid w:val="00D95DF1"/>
    <w:rsid w:val="00D95EEC"/>
    <w:rsid w:val="00D95F4B"/>
    <w:rsid w:val="00D96041"/>
    <w:rsid w:val="00D962F9"/>
    <w:rsid w:val="00D964D0"/>
    <w:rsid w:val="00D966AE"/>
    <w:rsid w:val="00D969DF"/>
    <w:rsid w:val="00D96EF2"/>
    <w:rsid w:val="00D9711F"/>
    <w:rsid w:val="00D97486"/>
    <w:rsid w:val="00D97659"/>
    <w:rsid w:val="00D97D99"/>
    <w:rsid w:val="00DA0371"/>
    <w:rsid w:val="00DA0B08"/>
    <w:rsid w:val="00DA199D"/>
    <w:rsid w:val="00DA1BCA"/>
    <w:rsid w:val="00DA2127"/>
    <w:rsid w:val="00DA2DF9"/>
    <w:rsid w:val="00DA2E86"/>
    <w:rsid w:val="00DA2EC3"/>
    <w:rsid w:val="00DA368B"/>
    <w:rsid w:val="00DA3BCB"/>
    <w:rsid w:val="00DA45A4"/>
    <w:rsid w:val="00DA490D"/>
    <w:rsid w:val="00DA4923"/>
    <w:rsid w:val="00DA4A6F"/>
    <w:rsid w:val="00DA5557"/>
    <w:rsid w:val="00DA577D"/>
    <w:rsid w:val="00DA5A9E"/>
    <w:rsid w:val="00DA5C23"/>
    <w:rsid w:val="00DA6885"/>
    <w:rsid w:val="00DA6A89"/>
    <w:rsid w:val="00DA6B49"/>
    <w:rsid w:val="00DA6C0A"/>
    <w:rsid w:val="00DA6D91"/>
    <w:rsid w:val="00DA72D3"/>
    <w:rsid w:val="00DA7448"/>
    <w:rsid w:val="00DA7609"/>
    <w:rsid w:val="00DA7835"/>
    <w:rsid w:val="00DA7988"/>
    <w:rsid w:val="00DA7F18"/>
    <w:rsid w:val="00DB0738"/>
    <w:rsid w:val="00DB0852"/>
    <w:rsid w:val="00DB0AF4"/>
    <w:rsid w:val="00DB0BD5"/>
    <w:rsid w:val="00DB0F42"/>
    <w:rsid w:val="00DB10EF"/>
    <w:rsid w:val="00DB13E3"/>
    <w:rsid w:val="00DB1F78"/>
    <w:rsid w:val="00DB20AC"/>
    <w:rsid w:val="00DB26EC"/>
    <w:rsid w:val="00DB3A89"/>
    <w:rsid w:val="00DB3B80"/>
    <w:rsid w:val="00DB3C2C"/>
    <w:rsid w:val="00DB3ED5"/>
    <w:rsid w:val="00DB4883"/>
    <w:rsid w:val="00DB4A7B"/>
    <w:rsid w:val="00DB5670"/>
    <w:rsid w:val="00DB5CC9"/>
    <w:rsid w:val="00DB5DFF"/>
    <w:rsid w:val="00DB615A"/>
    <w:rsid w:val="00DB6328"/>
    <w:rsid w:val="00DB6B2D"/>
    <w:rsid w:val="00DB6DC4"/>
    <w:rsid w:val="00DB71BE"/>
    <w:rsid w:val="00DB7580"/>
    <w:rsid w:val="00DB7717"/>
    <w:rsid w:val="00DC1873"/>
    <w:rsid w:val="00DC1D7D"/>
    <w:rsid w:val="00DC2134"/>
    <w:rsid w:val="00DC24BF"/>
    <w:rsid w:val="00DC255C"/>
    <w:rsid w:val="00DC2D32"/>
    <w:rsid w:val="00DC3055"/>
    <w:rsid w:val="00DC32DE"/>
    <w:rsid w:val="00DC4F34"/>
    <w:rsid w:val="00DC5114"/>
    <w:rsid w:val="00DC541F"/>
    <w:rsid w:val="00DC5505"/>
    <w:rsid w:val="00DC5605"/>
    <w:rsid w:val="00DC59E3"/>
    <w:rsid w:val="00DC5CA9"/>
    <w:rsid w:val="00DC60CB"/>
    <w:rsid w:val="00DC6797"/>
    <w:rsid w:val="00DC6A56"/>
    <w:rsid w:val="00DC7129"/>
    <w:rsid w:val="00DC7216"/>
    <w:rsid w:val="00DC72DA"/>
    <w:rsid w:val="00DC7731"/>
    <w:rsid w:val="00DD0604"/>
    <w:rsid w:val="00DD0F5F"/>
    <w:rsid w:val="00DD1186"/>
    <w:rsid w:val="00DD12F6"/>
    <w:rsid w:val="00DD1540"/>
    <w:rsid w:val="00DD1730"/>
    <w:rsid w:val="00DD1A28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978"/>
    <w:rsid w:val="00DD5C0E"/>
    <w:rsid w:val="00DD600C"/>
    <w:rsid w:val="00DD6AF2"/>
    <w:rsid w:val="00DD6E23"/>
    <w:rsid w:val="00DD723C"/>
    <w:rsid w:val="00DD7A7B"/>
    <w:rsid w:val="00DD7B8A"/>
    <w:rsid w:val="00DD7E8D"/>
    <w:rsid w:val="00DD7F00"/>
    <w:rsid w:val="00DE0549"/>
    <w:rsid w:val="00DE0AD7"/>
    <w:rsid w:val="00DE0E2D"/>
    <w:rsid w:val="00DE0FF5"/>
    <w:rsid w:val="00DE166C"/>
    <w:rsid w:val="00DE1BD0"/>
    <w:rsid w:val="00DE1E4B"/>
    <w:rsid w:val="00DE259F"/>
    <w:rsid w:val="00DE2BC7"/>
    <w:rsid w:val="00DE2C9F"/>
    <w:rsid w:val="00DE31B2"/>
    <w:rsid w:val="00DE3DD6"/>
    <w:rsid w:val="00DE457E"/>
    <w:rsid w:val="00DE54C4"/>
    <w:rsid w:val="00DE5611"/>
    <w:rsid w:val="00DE5782"/>
    <w:rsid w:val="00DE71CB"/>
    <w:rsid w:val="00DE733F"/>
    <w:rsid w:val="00DE736E"/>
    <w:rsid w:val="00DE78F6"/>
    <w:rsid w:val="00DE7D1F"/>
    <w:rsid w:val="00DF01F3"/>
    <w:rsid w:val="00DF024A"/>
    <w:rsid w:val="00DF06E1"/>
    <w:rsid w:val="00DF0C39"/>
    <w:rsid w:val="00DF15B9"/>
    <w:rsid w:val="00DF1A05"/>
    <w:rsid w:val="00DF1A57"/>
    <w:rsid w:val="00DF3CA4"/>
    <w:rsid w:val="00DF3CCC"/>
    <w:rsid w:val="00DF40FC"/>
    <w:rsid w:val="00DF41C5"/>
    <w:rsid w:val="00DF4995"/>
    <w:rsid w:val="00DF49B0"/>
    <w:rsid w:val="00DF52F4"/>
    <w:rsid w:val="00DF5524"/>
    <w:rsid w:val="00DF558F"/>
    <w:rsid w:val="00DF5890"/>
    <w:rsid w:val="00DF589C"/>
    <w:rsid w:val="00DF620F"/>
    <w:rsid w:val="00DF6325"/>
    <w:rsid w:val="00DF6931"/>
    <w:rsid w:val="00DF6BD0"/>
    <w:rsid w:val="00DF6BF8"/>
    <w:rsid w:val="00DF6D6F"/>
    <w:rsid w:val="00DF72E6"/>
    <w:rsid w:val="00DF75B6"/>
    <w:rsid w:val="00DF7D2C"/>
    <w:rsid w:val="00E00060"/>
    <w:rsid w:val="00E000BA"/>
    <w:rsid w:val="00E0039B"/>
    <w:rsid w:val="00E008CB"/>
    <w:rsid w:val="00E00A21"/>
    <w:rsid w:val="00E00DAB"/>
    <w:rsid w:val="00E0124D"/>
    <w:rsid w:val="00E01407"/>
    <w:rsid w:val="00E01500"/>
    <w:rsid w:val="00E01656"/>
    <w:rsid w:val="00E018AA"/>
    <w:rsid w:val="00E01BE8"/>
    <w:rsid w:val="00E02003"/>
    <w:rsid w:val="00E03123"/>
    <w:rsid w:val="00E034FB"/>
    <w:rsid w:val="00E0398C"/>
    <w:rsid w:val="00E039B8"/>
    <w:rsid w:val="00E03A39"/>
    <w:rsid w:val="00E04312"/>
    <w:rsid w:val="00E049C1"/>
    <w:rsid w:val="00E04D83"/>
    <w:rsid w:val="00E04DCA"/>
    <w:rsid w:val="00E05007"/>
    <w:rsid w:val="00E05438"/>
    <w:rsid w:val="00E054D8"/>
    <w:rsid w:val="00E0552C"/>
    <w:rsid w:val="00E060A4"/>
    <w:rsid w:val="00E06162"/>
    <w:rsid w:val="00E0621E"/>
    <w:rsid w:val="00E064A0"/>
    <w:rsid w:val="00E06C79"/>
    <w:rsid w:val="00E07020"/>
    <w:rsid w:val="00E07344"/>
    <w:rsid w:val="00E074BE"/>
    <w:rsid w:val="00E0794B"/>
    <w:rsid w:val="00E07A4C"/>
    <w:rsid w:val="00E07BE7"/>
    <w:rsid w:val="00E1001D"/>
    <w:rsid w:val="00E101EE"/>
    <w:rsid w:val="00E10561"/>
    <w:rsid w:val="00E109D5"/>
    <w:rsid w:val="00E10C4E"/>
    <w:rsid w:val="00E11818"/>
    <w:rsid w:val="00E11B1A"/>
    <w:rsid w:val="00E11BD7"/>
    <w:rsid w:val="00E11E38"/>
    <w:rsid w:val="00E12049"/>
    <w:rsid w:val="00E12100"/>
    <w:rsid w:val="00E1216F"/>
    <w:rsid w:val="00E12430"/>
    <w:rsid w:val="00E1253D"/>
    <w:rsid w:val="00E129C4"/>
    <w:rsid w:val="00E12CC0"/>
    <w:rsid w:val="00E13936"/>
    <w:rsid w:val="00E13C54"/>
    <w:rsid w:val="00E13E14"/>
    <w:rsid w:val="00E13E79"/>
    <w:rsid w:val="00E13E82"/>
    <w:rsid w:val="00E147E7"/>
    <w:rsid w:val="00E14904"/>
    <w:rsid w:val="00E14DD0"/>
    <w:rsid w:val="00E151DA"/>
    <w:rsid w:val="00E151FA"/>
    <w:rsid w:val="00E15A63"/>
    <w:rsid w:val="00E15FBE"/>
    <w:rsid w:val="00E16409"/>
    <w:rsid w:val="00E16CF2"/>
    <w:rsid w:val="00E173FF"/>
    <w:rsid w:val="00E17EA9"/>
    <w:rsid w:val="00E20B63"/>
    <w:rsid w:val="00E21313"/>
    <w:rsid w:val="00E217F7"/>
    <w:rsid w:val="00E2192E"/>
    <w:rsid w:val="00E21F2E"/>
    <w:rsid w:val="00E22C58"/>
    <w:rsid w:val="00E22F4E"/>
    <w:rsid w:val="00E23C0A"/>
    <w:rsid w:val="00E23ED7"/>
    <w:rsid w:val="00E24073"/>
    <w:rsid w:val="00E2490F"/>
    <w:rsid w:val="00E24BBA"/>
    <w:rsid w:val="00E24EAF"/>
    <w:rsid w:val="00E25295"/>
    <w:rsid w:val="00E254A9"/>
    <w:rsid w:val="00E25890"/>
    <w:rsid w:val="00E259B2"/>
    <w:rsid w:val="00E26875"/>
    <w:rsid w:val="00E26BCA"/>
    <w:rsid w:val="00E26E34"/>
    <w:rsid w:val="00E27418"/>
    <w:rsid w:val="00E276EC"/>
    <w:rsid w:val="00E2790B"/>
    <w:rsid w:val="00E279C0"/>
    <w:rsid w:val="00E27B5B"/>
    <w:rsid w:val="00E27BA0"/>
    <w:rsid w:val="00E27D7E"/>
    <w:rsid w:val="00E3027B"/>
    <w:rsid w:val="00E305DA"/>
    <w:rsid w:val="00E3079E"/>
    <w:rsid w:val="00E309FB"/>
    <w:rsid w:val="00E30B6B"/>
    <w:rsid w:val="00E311D9"/>
    <w:rsid w:val="00E312C8"/>
    <w:rsid w:val="00E31889"/>
    <w:rsid w:val="00E31E11"/>
    <w:rsid w:val="00E32191"/>
    <w:rsid w:val="00E32FD2"/>
    <w:rsid w:val="00E33A1A"/>
    <w:rsid w:val="00E33E03"/>
    <w:rsid w:val="00E34070"/>
    <w:rsid w:val="00E340BD"/>
    <w:rsid w:val="00E34A1F"/>
    <w:rsid w:val="00E34D83"/>
    <w:rsid w:val="00E350F1"/>
    <w:rsid w:val="00E3574D"/>
    <w:rsid w:val="00E357D4"/>
    <w:rsid w:val="00E3595D"/>
    <w:rsid w:val="00E359B2"/>
    <w:rsid w:val="00E35A40"/>
    <w:rsid w:val="00E35D64"/>
    <w:rsid w:val="00E3639A"/>
    <w:rsid w:val="00E36778"/>
    <w:rsid w:val="00E3681B"/>
    <w:rsid w:val="00E36899"/>
    <w:rsid w:val="00E36A19"/>
    <w:rsid w:val="00E3718D"/>
    <w:rsid w:val="00E371E5"/>
    <w:rsid w:val="00E40161"/>
    <w:rsid w:val="00E406FB"/>
    <w:rsid w:val="00E408B1"/>
    <w:rsid w:val="00E40B72"/>
    <w:rsid w:val="00E40CF8"/>
    <w:rsid w:val="00E416B3"/>
    <w:rsid w:val="00E43021"/>
    <w:rsid w:val="00E431F6"/>
    <w:rsid w:val="00E433E5"/>
    <w:rsid w:val="00E443D1"/>
    <w:rsid w:val="00E4441B"/>
    <w:rsid w:val="00E44507"/>
    <w:rsid w:val="00E44657"/>
    <w:rsid w:val="00E44909"/>
    <w:rsid w:val="00E449AD"/>
    <w:rsid w:val="00E449D4"/>
    <w:rsid w:val="00E44C87"/>
    <w:rsid w:val="00E44E2A"/>
    <w:rsid w:val="00E456B5"/>
    <w:rsid w:val="00E45850"/>
    <w:rsid w:val="00E46187"/>
    <w:rsid w:val="00E46ECB"/>
    <w:rsid w:val="00E46F5B"/>
    <w:rsid w:val="00E471AA"/>
    <w:rsid w:val="00E4780B"/>
    <w:rsid w:val="00E47D8A"/>
    <w:rsid w:val="00E47EFA"/>
    <w:rsid w:val="00E50388"/>
    <w:rsid w:val="00E50AF0"/>
    <w:rsid w:val="00E50C7A"/>
    <w:rsid w:val="00E50EDE"/>
    <w:rsid w:val="00E50FA0"/>
    <w:rsid w:val="00E5111B"/>
    <w:rsid w:val="00E5138E"/>
    <w:rsid w:val="00E513A6"/>
    <w:rsid w:val="00E51898"/>
    <w:rsid w:val="00E51D10"/>
    <w:rsid w:val="00E521FA"/>
    <w:rsid w:val="00E535F7"/>
    <w:rsid w:val="00E536D8"/>
    <w:rsid w:val="00E537D4"/>
    <w:rsid w:val="00E53B69"/>
    <w:rsid w:val="00E542BA"/>
    <w:rsid w:val="00E545CA"/>
    <w:rsid w:val="00E552AD"/>
    <w:rsid w:val="00E55756"/>
    <w:rsid w:val="00E557DD"/>
    <w:rsid w:val="00E55B76"/>
    <w:rsid w:val="00E5688C"/>
    <w:rsid w:val="00E56C98"/>
    <w:rsid w:val="00E572A2"/>
    <w:rsid w:val="00E57479"/>
    <w:rsid w:val="00E5752A"/>
    <w:rsid w:val="00E578E7"/>
    <w:rsid w:val="00E57ECB"/>
    <w:rsid w:val="00E602AA"/>
    <w:rsid w:val="00E609D8"/>
    <w:rsid w:val="00E6171F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1DF"/>
    <w:rsid w:val="00E6345E"/>
    <w:rsid w:val="00E636D5"/>
    <w:rsid w:val="00E63AC6"/>
    <w:rsid w:val="00E63B0B"/>
    <w:rsid w:val="00E6456F"/>
    <w:rsid w:val="00E645F8"/>
    <w:rsid w:val="00E65160"/>
    <w:rsid w:val="00E65775"/>
    <w:rsid w:val="00E65895"/>
    <w:rsid w:val="00E65ECD"/>
    <w:rsid w:val="00E66C92"/>
    <w:rsid w:val="00E66C9B"/>
    <w:rsid w:val="00E67D32"/>
    <w:rsid w:val="00E67DAC"/>
    <w:rsid w:val="00E7024C"/>
    <w:rsid w:val="00E709B4"/>
    <w:rsid w:val="00E71E4C"/>
    <w:rsid w:val="00E72B51"/>
    <w:rsid w:val="00E72F11"/>
    <w:rsid w:val="00E7327F"/>
    <w:rsid w:val="00E73C1C"/>
    <w:rsid w:val="00E73C50"/>
    <w:rsid w:val="00E73DE2"/>
    <w:rsid w:val="00E74BFC"/>
    <w:rsid w:val="00E758A3"/>
    <w:rsid w:val="00E75D20"/>
    <w:rsid w:val="00E75EF4"/>
    <w:rsid w:val="00E761BA"/>
    <w:rsid w:val="00E764A5"/>
    <w:rsid w:val="00E76577"/>
    <w:rsid w:val="00E76DDC"/>
    <w:rsid w:val="00E76DEA"/>
    <w:rsid w:val="00E770AB"/>
    <w:rsid w:val="00E77522"/>
    <w:rsid w:val="00E77730"/>
    <w:rsid w:val="00E778C0"/>
    <w:rsid w:val="00E779EB"/>
    <w:rsid w:val="00E800DA"/>
    <w:rsid w:val="00E80462"/>
    <w:rsid w:val="00E806D1"/>
    <w:rsid w:val="00E80BB1"/>
    <w:rsid w:val="00E81291"/>
    <w:rsid w:val="00E816D2"/>
    <w:rsid w:val="00E81F92"/>
    <w:rsid w:val="00E824FC"/>
    <w:rsid w:val="00E82B5E"/>
    <w:rsid w:val="00E82B70"/>
    <w:rsid w:val="00E82BE4"/>
    <w:rsid w:val="00E82E80"/>
    <w:rsid w:val="00E83457"/>
    <w:rsid w:val="00E836ED"/>
    <w:rsid w:val="00E83768"/>
    <w:rsid w:val="00E83957"/>
    <w:rsid w:val="00E84560"/>
    <w:rsid w:val="00E846A8"/>
    <w:rsid w:val="00E84AF1"/>
    <w:rsid w:val="00E84B63"/>
    <w:rsid w:val="00E84EDA"/>
    <w:rsid w:val="00E84F69"/>
    <w:rsid w:val="00E855FA"/>
    <w:rsid w:val="00E85957"/>
    <w:rsid w:val="00E86015"/>
    <w:rsid w:val="00E862D1"/>
    <w:rsid w:val="00E864D1"/>
    <w:rsid w:val="00E86973"/>
    <w:rsid w:val="00E86A4E"/>
    <w:rsid w:val="00E8759D"/>
    <w:rsid w:val="00E87F3F"/>
    <w:rsid w:val="00E90680"/>
    <w:rsid w:val="00E906FD"/>
    <w:rsid w:val="00E90772"/>
    <w:rsid w:val="00E9085D"/>
    <w:rsid w:val="00E90BFA"/>
    <w:rsid w:val="00E9106F"/>
    <w:rsid w:val="00E91309"/>
    <w:rsid w:val="00E91EE1"/>
    <w:rsid w:val="00E92380"/>
    <w:rsid w:val="00E9254D"/>
    <w:rsid w:val="00E92937"/>
    <w:rsid w:val="00E92AFB"/>
    <w:rsid w:val="00E933B3"/>
    <w:rsid w:val="00E935E0"/>
    <w:rsid w:val="00E93A59"/>
    <w:rsid w:val="00E93C24"/>
    <w:rsid w:val="00E941AD"/>
    <w:rsid w:val="00E9430B"/>
    <w:rsid w:val="00E94872"/>
    <w:rsid w:val="00E94CC6"/>
    <w:rsid w:val="00E94DD5"/>
    <w:rsid w:val="00E94EA5"/>
    <w:rsid w:val="00E957FB"/>
    <w:rsid w:val="00E95A37"/>
    <w:rsid w:val="00E95A43"/>
    <w:rsid w:val="00E95A6F"/>
    <w:rsid w:val="00E95B55"/>
    <w:rsid w:val="00E96350"/>
    <w:rsid w:val="00E96BEC"/>
    <w:rsid w:val="00E97064"/>
    <w:rsid w:val="00E971FE"/>
    <w:rsid w:val="00E9772B"/>
    <w:rsid w:val="00E97BB8"/>
    <w:rsid w:val="00E97E7A"/>
    <w:rsid w:val="00EA023E"/>
    <w:rsid w:val="00EA02D6"/>
    <w:rsid w:val="00EA0369"/>
    <w:rsid w:val="00EA0373"/>
    <w:rsid w:val="00EA0464"/>
    <w:rsid w:val="00EA0536"/>
    <w:rsid w:val="00EA07F2"/>
    <w:rsid w:val="00EA096A"/>
    <w:rsid w:val="00EA1335"/>
    <w:rsid w:val="00EA1B4B"/>
    <w:rsid w:val="00EA1B4F"/>
    <w:rsid w:val="00EA2667"/>
    <w:rsid w:val="00EA26EA"/>
    <w:rsid w:val="00EA2AC4"/>
    <w:rsid w:val="00EA3670"/>
    <w:rsid w:val="00EA43C8"/>
    <w:rsid w:val="00EA49BD"/>
    <w:rsid w:val="00EA4D24"/>
    <w:rsid w:val="00EA4D48"/>
    <w:rsid w:val="00EA5AE1"/>
    <w:rsid w:val="00EA6855"/>
    <w:rsid w:val="00EA6D53"/>
    <w:rsid w:val="00EA6DD1"/>
    <w:rsid w:val="00EA71CC"/>
    <w:rsid w:val="00EA7D70"/>
    <w:rsid w:val="00EA7DA0"/>
    <w:rsid w:val="00EB00C0"/>
    <w:rsid w:val="00EB0362"/>
    <w:rsid w:val="00EB0473"/>
    <w:rsid w:val="00EB06C4"/>
    <w:rsid w:val="00EB07E0"/>
    <w:rsid w:val="00EB083A"/>
    <w:rsid w:val="00EB169C"/>
    <w:rsid w:val="00EB173E"/>
    <w:rsid w:val="00EB1EE9"/>
    <w:rsid w:val="00EB1EEE"/>
    <w:rsid w:val="00EB1FA6"/>
    <w:rsid w:val="00EB22E4"/>
    <w:rsid w:val="00EB3243"/>
    <w:rsid w:val="00EB3716"/>
    <w:rsid w:val="00EB4111"/>
    <w:rsid w:val="00EB4E27"/>
    <w:rsid w:val="00EB5165"/>
    <w:rsid w:val="00EB5D2F"/>
    <w:rsid w:val="00EB5D7C"/>
    <w:rsid w:val="00EB6A95"/>
    <w:rsid w:val="00EB6C33"/>
    <w:rsid w:val="00EB78DA"/>
    <w:rsid w:val="00EB7AD8"/>
    <w:rsid w:val="00EB7AFF"/>
    <w:rsid w:val="00EB7D01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3FA3"/>
    <w:rsid w:val="00EC44D8"/>
    <w:rsid w:val="00EC4F99"/>
    <w:rsid w:val="00EC52CE"/>
    <w:rsid w:val="00EC552E"/>
    <w:rsid w:val="00EC563A"/>
    <w:rsid w:val="00EC5C30"/>
    <w:rsid w:val="00EC5F94"/>
    <w:rsid w:val="00EC6B4B"/>
    <w:rsid w:val="00EC6B94"/>
    <w:rsid w:val="00EC6CD3"/>
    <w:rsid w:val="00EC6E17"/>
    <w:rsid w:val="00EC7466"/>
    <w:rsid w:val="00ED00EE"/>
    <w:rsid w:val="00ED0235"/>
    <w:rsid w:val="00ED03CE"/>
    <w:rsid w:val="00ED04B9"/>
    <w:rsid w:val="00ED0683"/>
    <w:rsid w:val="00ED0A3E"/>
    <w:rsid w:val="00ED1AFE"/>
    <w:rsid w:val="00ED1BFC"/>
    <w:rsid w:val="00ED21FB"/>
    <w:rsid w:val="00ED2442"/>
    <w:rsid w:val="00ED257F"/>
    <w:rsid w:val="00ED2617"/>
    <w:rsid w:val="00ED2BEB"/>
    <w:rsid w:val="00ED2BFA"/>
    <w:rsid w:val="00ED2D18"/>
    <w:rsid w:val="00ED31AF"/>
    <w:rsid w:val="00ED3303"/>
    <w:rsid w:val="00ED48F3"/>
    <w:rsid w:val="00ED5131"/>
    <w:rsid w:val="00ED53FD"/>
    <w:rsid w:val="00ED5ADB"/>
    <w:rsid w:val="00ED5D68"/>
    <w:rsid w:val="00ED6353"/>
    <w:rsid w:val="00ED691A"/>
    <w:rsid w:val="00ED7151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1F9D"/>
    <w:rsid w:val="00EE231B"/>
    <w:rsid w:val="00EE2D27"/>
    <w:rsid w:val="00EE33AA"/>
    <w:rsid w:val="00EE3781"/>
    <w:rsid w:val="00EE3DC6"/>
    <w:rsid w:val="00EE3ED1"/>
    <w:rsid w:val="00EE3F58"/>
    <w:rsid w:val="00EE43DA"/>
    <w:rsid w:val="00EE43E8"/>
    <w:rsid w:val="00EE4C65"/>
    <w:rsid w:val="00EE4F61"/>
    <w:rsid w:val="00EE52D9"/>
    <w:rsid w:val="00EE5886"/>
    <w:rsid w:val="00EE5B13"/>
    <w:rsid w:val="00EE6266"/>
    <w:rsid w:val="00EE636B"/>
    <w:rsid w:val="00EE6406"/>
    <w:rsid w:val="00EE6A18"/>
    <w:rsid w:val="00EE6BD6"/>
    <w:rsid w:val="00EE6C00"/>
    <w:rsid w:val="00EE77DD"/>
    <w:rsid w:val="00EE7C84"/>
    <w:rsid w:val="00EE7CC5"/>
    <w:rsid w:val="00EF0316"/>
    <w:rsid w:val="00EF0372"/>
    <w:rsid w:val="00EF0479"/>
    <w:rsid w:val="00EF04F6"/>
    <w:rsid w:val="00EF0D5B"/>
    <w:rsid w:val="00EF112E"/>
    <w:rsid w:val="00EF1487"/>
    <w:rsid w:val="00EF15A8"/>
    <w:rsid w:val="00EF1879"/>
    <w:rsid w:val="00EF1EC5"/>
    <w:rsid w:val="00EF24D6"/>
    <w:rsid w:val="00EF275A"/>
    <w:rsid w:val="00EF2C8C"/>
    <w:rsid w:val="00EF2E79"/>
    <w:rsid w:val="00EF37F6"/>
    <w:rsid w:val="00EF381C"/>
    <w:rsid w:val="00EF3AAA"/>
    <w:rsid w:val="00EF3BEC"/>
    <w:rsid w:val="00EF3F03"/>
    <w:rsid w:val="00EF447D"/>
    <w:rsid w:val="00EF58B0"/>
    <w:rsid w:val="00EF6342"/>
    <w:rsid w:val="00EF64D1"/>
    <w:rsid w:val="00EF6589"/>
    <w:rsid w:val="00EF6BDF"/>
    <w:rsid w:val="00EF6C97"/>
    <w:rsid w:val="00EF7150"/>
    <w:rsid w:val="00EF7308"/>
    <w:rsid w:val="00EF7B36"/>
    <w:rsid w:val="00EF7BC3"/>
    <w:rsid w:val="00F000AC"/>
    <w:rsid w:val="00F0078B"/>
    <w:rsid w:val="00F00940"/>
    <w:rsid w:val="00F00A1E"/>
    <w:rsid w:val="00F00A36"/>
    <w:rsid w:val="00F00CF7"/>
    <w:rsid w:val="00F00DC9"/>
    <w:rsid w:val="00F00FAF"/>
    <w:rsid w:val="00F01039"/>
    <w:rsid w:val="00F015F1"/>
    <w:rsid w:val="00F01892"/>
    <w:rsid w:val="00F0193C"/>
    <w:rsid w:val="00F01B61"/>
    <w:rsid w:val="00F01DFA"/>
    <w:rsid w:val="00F033FE"/>
    <w:rsid w:val="00F03489"/>
    <w:rsid w:val="00F034B4"/>
    <w:rsid w:val="00F039FC"/>
    <w:rsid w:val="00F03A20"/>
    <w:rsid w:val="00F04090"/>
    <w:rsid w:val="00F042A8"/>
    <w:rsid w:val="00F055AF"/>
    <w:rsid w:val="00F05AFC"/>
    <w:rsid w:val="00F05E78"/>
    <w:rsid w:val="00F05E9A"/>
    <w:rsid w:val="00F0610A"/>
    <w:rsid w:val="00F06290"/>
    <w:rsid w:val="00F0683D"/>
    <w:rsid w:val="00F0692C"/>
    <w:rsid w:val="00F06B12"/>
    <w:rsid w:val="00F06C53"/>
    <w:rsid w:val="00F06D29"/>
    <w:rsid w:val="00F0741B"/>
    <w:rsid w:val="00F0784A"/>
    <w:rsid w:val="00F07981"/>
    <w:rsid w:val="00F07BE2"/>
    <w:rsid w:val="00F07C43"/>
    <w:rsid w:val="00F07CC8"/>
    <w:rsid w:val="00F10268"/>
    <w:rsid w:val="00F102E5"/>
    <w:rsid w:val="00F107D4"/>
    <w:rsid w:val="00F10FEA"/>
    <w:rsid w:val="00F11709"/>
    <w:rsid w:val="00F11AA7"/>
    <w:rsid w:val="00F11D54"/>
    <w:rsid w:val="00F11EFE"/>
    <w:rsid w:val="00F12254"/>
    <w:rsid w:val="00F131AB"/>
    <w:rsid w:val="00F13370"/>
    <w:rsid w:val="00F138D5"/>
    <w:rsid w:val="00F13AF6"/>
    <w:rsid w:val="00F14031"/>
    <w:rsid w:val="00F14181"/>
    <w:rsid w:val="00F142DD"/>
    <w:rsid w:val="00F144C2"/>
    <w:rsid w:val="00F144C8"/>
    <w:rsid w:val="00F14559"/>
    <w:rsid w:val="00F15933"/>
    <w:rsid w:val="00F15A8C"/>
    <w:rsid w:val="00F160B1"/>
    <w:rsid w:val="00F1631C"/>
    <w:rsid w:val="00F1733B"/>
    <w:rsid w:val="00F1749F"/>
    <w:rsid w:val="00F20207"/>
    <w:rsid w:val="00F20C2F"/>
    <w:rsid w:val="00F20D60"/>
    <w:rsid w:val="00F20F68"/>
    <w:rsid w:val="00F212D4"/>
    <w:rsid w:val="00F213CF"/>
    <w:rsid w:val="00F215D7"/>
    <w:rsid w:val="00F2168D"/>
    <w:rsid w:val="00F218FB"/>
    <w:rsid w:val="00F21DA8"/>
    <w:rsid w:val="00F21F57"/>
    <w:rsid w:val="00F22509"/>
    <w:rsid w:val="00F22791"/>
    <w:rsid w:val="00F22A3B"/>
    <w:rsid w:val="00F234C6"/>
    <w:rsid w:val="00F23C79"/>
    <w:rsid w:val="00F23CAA"/>
    <w:rsid w:val="00F24BFE"/>
    <w:rsid w:val="00F2527D"/>
    <w:rsid w:val="00F255AA"/>
    <w:rsid w:val="00F25752"/>
    <w:rsid w:val="00F258DA"/>
    <w:rsid w:val="00F25B0E"/>
    <w:rsid w:val="00F25E94"/>
    <w:rsid w:val="00F2610C"/>
    <w:rsid w:val="00F263B5"/>
    <w:rsid w:val="00F26E6C"/>
    <w:rsid w:val="00F26E84"/>
    <w:rsid w:val="00F27579"/>
    <w:rsid w:val="00F27727"/>
    <w:rsid w:val="00F27A19"/>
    <w:rsid w:val="00F27C09"/>
    <w:rsid w:val="00F27F06"/>
    <w:rsid w:val="00F3075E"/>
    <w:rsid w:val="00F30BC2"/>
    <w:rsid w:val="00F31087"/>
    <w:rsid w:val="00F31618"/>
    <w:rsid w:val="00F31B6D"/>
    <w:rsid w:val="00F31D33"/>
    <w:rsid w:val="00F31D36"/>
    <w:rsid w:val="00F31D4D"/>
    <w:rsid w:val="00F31F51"/>
    <w:rsid w:val="00F3205D"/>
    <w:rsid w:val="00F32278"/>
    <w:rsid w:val="00F32B2B"/>
    <w:rsid w:val="00F336D6"/>
    <w:rsid w:val="00F33D22"/>
    <w:rsid w:val="00F33D6D"/>
    <w:rsid w:val="00F33FC1"/>
    <w:rsid w:val="00F33FF3"/>
    <w:rsid w:val="00F34A34"/>
    <w:rsid w:val="00F34DCF"/>
    <w:rsid w:val="00F353BD"/>
    <w:rsid w:val="00F35505"/>
    <w:rsid w:val="00F35672"/>
    <w:rsid w:val="00F35B28"/>
    <w:rsid w:val="00F36757"/>
    <w:rsid w:val="00F3731C"/>
    <w:rsid w:val="00F375A6"/>
    <w:rsid w:val="00F37D93"/>
    <w:rsid w:val="00F4014B"/>
    <w:rsid w:val="00F4064C"/>
    <w:rsid w:val="00F40721"/>
    <w:rsid w:val="00F40843"/>
    <w:rsid w:val="00F40E92"/>
    <w:rsid w:val="00F4102C"/>
    <w:rsid w:val="00F410A2"/>
    <w:rsid w:val="00F41174"/>
    <w:rsid w:val="00F41384"/>
    <w:rsid w:val="00F4169E"/>
    <w:rsid w:val="00F419BF"/>
    <w:rsid w:val="00F41A09"/>
    <w:rsid w:val="00F41D4D"/>
    <w:rsid w:val="00F42455"/>
    <w:rsid w:val="00F426BA"/>
    <w:rsid w:val="00F427CF"/>
    <w:rsid w:val="00F42862"/>
    <w:rsid w:val="00F42AED"/>
    <w:rsid w:val="00F431DA"/>
    <w:rsid w:val="00F43C61"/>
    <w:rsid w:val="00F443D6"/>
    <w:rsid w:val="00F446D4"/>
    <w:rsid w:val="00F44A57"/>
    <w:rsid w:val="00F44B6A"/>
    <w:rsid w:val="00F44C0F"/>
    <w:rsid w:val="00F45773"/>
    <w:rsid w:val="00F46081"/>
    <w:rsid w:val="00F46665"/>
    <w:rsid w:val="00F466FF"/>
    <w:rsid w:val="00F4681F"/>
    <w:rsid w:val="00F46E7C"/>
    <w:rsid w:val="00F471F0"/>
    <w:rsid w:val="00F4771E"/>
    <w:rsid w:val="00F477B0"/>
    <w:rsid w:val="00F479C3"/>
    <w:rsid w:val="00F47ACC"/>
    <w:rsid w:val="00F47BF4"/>
    <w:rsid w:val="00F50823"/>
    <w:rsid w:val="00F5083C"/>
    <w:rsid w:val="00F509F0"/>
    <w:rsid w:val="00F50BA0"/>
    <w:rsid w:val="00F51276"/>
    <w:rsid w:val="00F51534"/>
    <w:rsid w:val="00F51A8F"/>
    <w:rsid w:val="00F51B66"/>
    <w:rsid w:val="00F51C82"/>
    <w:rsid w:val="00F52209"/>
    <w:rsid w:val="00F5327A"/>
    <w:rsid w:val="00F5340A"/>
    <w:rsid w:val="00F53556"/>
    <w:rsid w:val="00F53926"/>
    <w:rsid w:val="00F53AC8"/>
    <w:rsid w:val="00F53B6D"/>
    <w:rsid w:val="00F53B74"/>
    <w:rsid w:val="00F542A4"/>
    <w:rsid w:val="00F542EB"/>
    <w:rsid w:val="00F543B6"/>
    <w:rsid w:val="00F5448A"/>
    <w:rsid w:val="00F54637"/>
    <w:rsid w:val="00F546B1"/>
    <w:rsid w:val="00F54C8D"/>
    <w:rsid w:val="00F55800"/>
    <w:rsid w:val="00F55DA8"/>
    <w:rsid w:val="00F55DFC"/>
    <w:rsid w:val="00F55E00"/>
    <w:rsid w:val="00F55FFB"/>
    <w:rsid w:val="00F56326"/>
    <w:rsid w:val="00F56FE7"/>
    <w:rsid w:val="00F57C7F"/>
    <w:rsid w:val="00F60C99"/>
    <w:rsid w:val="00F60EF3"/>
    <w:rsid w:val="00F60FFB"/>
    <w:rsid w:val="00F62498"/>
    <w:rsid w:val="00F624BC"/>
    <w:rsid w:val="00F62808"/>
    <w:rsid w:val="00F62844"/>
    <w:rsid w:val="00F62866"/>
    <w:rsid w:val="00F62992"/>
    <w:rsid w:val="00F62F1C"/>
    <w:rsid w:val="00F62FE2"/>
    <w:rsid w:val="00F63137"/>
    <w:rsid w:val="00F631A8"/>
    <w:rsid w:val="00F632E8"/>
    <w:rsid w:val="00F63497"/>
    <w:rsid w:val="00F63BA7"/>
    <w:rsid w:val="00F63BD1"/>
    <w:rsid w:val="00F6400A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1EE"/>
    <w:rsid w:val="00F67248"/>
    <w:rsid w:val="00F67529"/>
    <w:rsid w:val="00F676B3"/>
    <w:rsid w:val="00F679D8"/>
    <w:rsid w:val="00F70472"/>
    <w:rsid w:val="00F707EB"/>
    <w:rsid w:val="00F70963"/>
    <w:rsid w:val="00F709FB"/>
    <w:rsid w:val="00F70A11"/>
    <w:rsid w:val="00F70A7C"/>
    <w:rsid w:val="00F7151A"/>
    <w:rsid w:val="00F71634"/>
    <w:rsid w:val="00F7189E"/>
    <w:rsid w:val="00F71E37"/>
    <w:rsid w:val="00F72DAB"/>
    <w:rsid w:val="00F72F92"/>
    <w:rsid w:val="00F731AC"/>
    <w:rsid w:val="00F733B0"/>
    <w:rsid w:val="00F733D5"/>
    <w:rsid w:val="00F73659"/>
    <w:rsid w:val="00F73EAE"/>
    <w:rsid w:val="00F74171"/>
    <w:rsid w:val="00F74319"/>
    <w:rsid w:val="00F7432A"/>
    <w:rsid w:val="00F74480"/>
    <w:rsid w:val="00F74DA3"/>
    <w:rsid w:val="00F75AB9"/>
    <w:rsid w:val="00F765D9"/>
    <w:rsid w:val="00F769BF"/>
    <w:rsid w:val="00F772D5"/>
    <w:rsid w:val="00F779E5"/>
    <w:rsid w:val="00F811B3"/>
    <w:rsid w:val="00F81244"/>
    <w:rsid w:val="00F81ACD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47A"/>
    <w:rsid w:val="00F8574B"/>
    <w:rsid w:val="00F85870"/>
    <w:rsid w:val="00F859B6"/>
    <w:rsid w:val="00F859CA"/>
    <w:rsid w:val="00F85B19"/>
    <w:rsid w:val="00F85F1E"/>
    <w:rsid w:val="00F865C7"/>
    <w:rsid w:val="00F87566"/>
    <w:rsid w:val="00F909F6"/>
    <w:rsid w:val="00F90A34"/>
    <w:rsid w:val="00F90B16"/>
    <w:rsid w:val="00F90FBB"/>
    <w:rsid w:val="00F91005"/>
    <w:rsid w:val="00F91864"/>
    <w:rsid w:val="00F918A8"/>
    <w:rsid w:val="00F9211F"/>
    <w:rsid w:val="00F92805"/>
    <w:rsid w:val="00F92B76"/>
    <w:rsid w:val="00F92C18"/>
    <w:rsid w:val="00F930A1"/>
    <w:rsid w:val="00F9363A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55"/>
    <w:rsid w:val="00F97898"/>
    <w:rsid w:val="00F97969"/>
    <w:rsid w:val="00FA0459"/>
    <w:rsid w:val="00FA081D"/>
    <w:rsid w:val="00FA0A7E"/>
    <w:rsid w:val="00FA10B5"/>
    <w:rsid w:val="00FA134D"/>
    <w:rsid w:val="00FA1597"/>
    <w:rsid w:val="00FA1F23"/>
    <w:rsid w:val="00FA2CE7"/>
    <w:rsid w:val="00FA2D0B"/>
    <w:rsid w:val="00FA39AD"/>
    <w:rsid w:val="00FA3C31"/>
    <w:rsid w:val="00FA45EE"/>
    <w:rsid w:val="00FA4B5A"/>
    <w:rsid w:val="00FA5610"/>
    <w:rsid w:val="00FA5947"/>
    <w:rsid w:val="00FA61F9"/>
    <w:rsid w:val="00FA63B5"/>
    <w:rsid w:val="00FA6DC5"/>
    <w:rsid w:val="00FA6E55"/>
    <w:rsid w:val="00FA72C4"/>
    <w:rsid w:val="00FA7CFC"/>
    <w:rsid w:val="00FB06CC"/>
    <w:rsid w:val="00FB1285"/>
    <w:rsid w:val="00FB168C"/>
    <w:rsid w:val="00FB1909"/>
    <w:rsid w:val="00FB1FBA"/>
    <w:rsid w:val="00FB2635"/>
    <w:rsid w:val="00FB28AA"/>
    <w:rsid w:val="00FB2988"/>
    <w:rsid w:val="00FB2BE0"/>
    <w:rsid w:val="00FB3160"/>
    <w:rsid w:val="00FB31A9"/>
    <w:rsid w:val="00FB39AE"/>
    <w:rsid w:val="00FB39D3"/>
    <w:rsid w:val="00FB3A76"/>
    <w:rsid w:val="00FB3B24"/>
    <w:rsid w:val="00FB3BE6"/>
    <w:rsid w:val="00FB4972"/>
    <w:rsid w:val="00FB4C0A"/>
    <w:rsid w:val="00FB4D48"/>
    <w:rsid w:val="00FB4F25"/>
    <w:rsid w:val="00FB58EB"/>
    <w:rsid w:val="00FB5BBF"/>
    <w:rsid w:val="00FB62E2"/>
    <w:rsid w:val="00FB6BCC"/>
    <w:rsid w:val="00FB6C38"/>
    <w:rsid w:val="00FB6DA1"/>
    <w:rsid w:val="00FB75C2"/>
    <w:rsid w:val="00FB7B16"/>
    <w:rsid w:val="00FC006A"/>
    <w:rsid w:val="00FC0207"/>
    <w:rsid w:val="00FC05E3"/>
    <w:rsid w:val="00FC0665"/>
    <w:rsid w:val="00FC0A2B"/>
    <w:rsid w:val="00FC0E23"/>
    <w:rsid w:val="00FC0EFB"/>
    <w:rsid w:val="00FC165C"/>
    <w:rsid w:val="00FC192F"/>
    <w:rsid w:val="00FC1DFF"/>
    <w:rsid w:val="00FC2E3F"/>
    <w:rsid w:val="00FC2FF9"/>
    <w:rsid w:val="00FC3023"/>
    <w:rsid w:val="00FC3476"/>
    <w:rsid w:val="00FC390D"/>
    <w:rsid w:val="00FC3E17"/>
    <w:rsid w:val="00FC3E52"/>
    <w:rsid w:val="00FC3F5A"/>
    <w:rsid w:val="00FC41C1"/>
    <w:rsid w:val="00FC44DE"/>
    <w:rsid w:val="00FC45B6"/>
    <w:rsid w:val="00FC480B"/>
    <w:rsid w:val="00FC4E30"/>
    <w:rsid w:val="00FC537C"/>
    <w:rsid w:val="00FC5741"/>
    <w:rsid w:val="00FC591B"/>
    <w:rsid w:val="00FC6176"/>
    <w:rsid w:val="00FC61FA"/>
    <w:rsid w:val="00FC6675"/>
    <w:rsid w:val="00FC6CB6"/>
    <w:rsid w:val="00FC6FE7"/>
    <w:rsid w:val="00FC767B"/>
    <w:rsid w:val="00FC7832"/>
    <w:rsid w:val="00FC7876"/>
    <w:rsid w:val="00FC7A52"/>
    <w:rsid w:val="00FC7AED"/>
    <w:rsid w:val="00FC7E11"/>
    <w:rsid w:val="00FD0AF8"/>
    <w:rsid w:val="00FD0F39"/>
    <w:rsid w:val="00FD10DD"/>
    <w:rsid w:val="00FD1B33"/>
    <w:rsid w:val="00FD1DB6"/>
    <w:rsid w:val="00FD1DFD"/>
    <w:rsid w:val="00FD25FA"/>
    <w:rsid w:val="00FD27A6"/>
    <w:rsid w:val="00FD2F0D"/>
    <w:rsid w:val="00FD3CA2"/>
    <w:rsid w:val="00FD4181"/>
    <w:rsid w:val="00FD455A"/>
    <w:rsid w:val="00FD525A"/>
    <w:rsid w:val="00FD53BD"/>
    <w:rsid w:val="00FD5499"/>
    <w:rsid w:val="00FD5770"/>
    <w:rsid w:val="00FD5F6B"/>
    <w:rsid w:val="00FD61B2"/>
    <w:rsid w:val="00FD668F"/>
    <w:rsid w:val="00FD6B13"/>
    <w:rsid w:val="00FD7030"/>
    <w:rsid w:val="00FD716A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39A7"/>
    <w:rsid w:val="00FE3B15"/>
    <w:rsid w:val="00FE40B0"/>
    <w:rsid w:val="00FE4E88"/>
    <w:rsid w:val="00FE509D"/>
    <w:rsid w:val="00FE5133"/>
    <w:rsid w:val="00FE56EE"/>
    <w:rsid w:val="00FE594D"/>
    <w:rsid w:val="00FE60C8"/>
    <w:rsid w:val="00FE6346"/>
    <w:rsid w:val="00FE6363"/>
    <w:rsid w:val="00FE6A03"/>
    <w:rsid w:val="00FE71C2"/>
    <w:rsid w:val="00FE75D0"/>
    <w:rsid w:val="00FE7ADE"/>
    <w:rsid w:val="00FE7B0A"/>
    <w:rsid w:val="00FE7E25"/>
    <w:rsid w:val="00FF0FFD"/>
    <w:rsid w:val="00FF1C4E"/>
    <w:rsid w:val="00FF1C87"/>
    <w:rsid w:val="00FF230E"/>
    <w:rsid w:val="00FF2516"/>
    <w:rsid w:val="00FF296C"/>
    <w:rsid w:val="00FF2CF3"/>
    <w:rsid w:val="00FF3142"/>
    <w:rsid w:val="00FF3196"/>
    <w:rsid w:val="00FF3308"/>
    <w:rsid w:val="00FF37DD"/>
    <w:rsid w:val="00FF4A34"/>
    <w:rsid w:val="00FF5135"/>
    <w:rsid w:val="00FF51CC"/>
    <w:rsid w:val="00FF553E"/>
    <w:rsid w:val="00FF5A95"/>
    <w:rsid w:val="00FF5ADB"/>
    <w:rsid w:val="00FF5C70"/>
    <w:rsid w:val="00FF5FB2"/>
    <w:rsid w:val="00FF6534"/>
    <w:rsid w:val="00FF6634"/>
    <w:rsid w:val="00FF6B00"/>
    <w:rsid w:val="00FF7915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7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qFormat/>
    <w:rsid w:val="00920DE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920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20DE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qFormat/>
    <w:rsid w:val="00920DE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21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07E"/>
  </w:style>
  <w:style w:type="paragraph" w:styleId="a5">
    <w:name w:val="footer"/>
    <w:basedOn w:val="a"/>
    <w:link w:val="a6"/>
    <w:uiPriority w:val="99"/>
    <w:unhideWhenUsed/>
    <w:rsid w:val="0021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07E"/>
  </w:style>
  <w:style w:type="paragraph" w:styleId="a7">
    <w:name w:val="Balloon Text"/>
    <w:basedOn w:val="a"/>
    <w:link w:val="a8"/>
    <w:uiPriority w:val="99"/>
    <w:semiHidden/>
    <w:unhideWhenUsed/>
    <w:rsid w:val="0092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4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082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B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rty-clipboard">
    <w:name w:val="dirty-clipboard"/>
    <w:basedOn w:val="a0"/>
    <w:rsid w:val="00DB0738"/>
  </w:style>
  <w:style w:type="character" w:styleId="ab">
    <w:name w:val="Hyperlink"/>
    <w:basedOn w:val="a0"/>
    <w:uiPriority w:val="99"/>
    <w:semiHidden/>
    <w:unhideWhenUsed/>
    <w:rsid w:val="00DB0738"/>
    <w:rPr>
      <w:color w:val="0000FF"/>
      <w:u w:val="single"/>
    </w:rPr>
  </w:style>
  <w:style w:type="paragraph" w:customStyle="1" w:styleId="ac">
    <w:name w:val="Текст постановления"/>
    <w:basedOn w:val="a"/>
    <w:rsid w:val="007E31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C3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BE3682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CF4DB4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F4DB4"/>
    <w:rPr>
      <w:rFonts w:ascii="Times New Roman" w:eastAsiaTheme="minorHAnsi" w:hAnsi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CF4DB4"/>
    <w:rPr>
      <w:vertAlign w:val="superscript"/>
    </w:rPr>
  </w:style>
  <w:style w:type="table" w:styleId="af1">
    <w:name w:val="Table Grid"/>
    <w:basedOn w:val="a1"/>
    <w:uiPriority w:val="59"/>
    <w:unhideWhenUsed/>
    <w:rsid w:val="00CA43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F215D7"/>
    <w:rPr>
      <w:rFonts w:ascii="Times New Roman" w:hAnsi="Times New Roman" w:cs="Times New Roman"/>
      <w:sz w:val="28"/>
    </w:rPr>
  </w:style>
  <w:style w:type="character" w:customStyle="1" w:styleId="12">
    <w:name w:val="Стиль1 Знак"/>
    <w:basedOn w:val="a0"/>
    <w:link w:val="11"/>
    <w:rsid w:val="00F215D7"/>
    <w:rPr>
      <w:rFonts w:ascii="Times New Roman" w:hAnsi="Times New Roman" w:cs="Times New Roman"/>
      <w:sz w:val="28"/>
    </w:rPr>
  </w:style>
  <w:style w:type="table" w:styleId="af2">
    <w:name w:val="Light List"/>
    <w:basedOn w:val="a1"/>
    <w:uiPriority w:val="61"/>
    <w:rsid w:val="0048052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7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qFormat/>
    <w:rsid w:val="00920DE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920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20DE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qFormat/>
    <w:rsid w:val="00920DE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21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07E"/>
  </w:style>
  <w:style w:type="paragraph" w:styleId="a5">
    <w:name w:val="footer"/>
    <w:basedOn w:val="a"/>
    <w:link w:val="a6"/>
    <w:uiPriority w:val="99"/>
    <w:unhideWhenUsed/>
    <w:rsid w:val="0021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07E"/>
  </w:style>
  <w:style w:type="paragraph" w:styleId="a7">
    <w:name w:val="Balloon Text"/>
    <w:basedOn w:val="a"/>
    <w:link w:val="a8"/>
    <w:uiPriority w:val="99"/>
    <w:semiHidden/>
    <w:unhideWhenUsed/>
    <w:rsid w:val="0092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4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082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B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rty-clipboard">
    <w:name w:val="dirty-clipboard"/>
    <w:basedOn w:val="a0"/>
    <w:rsid w:val="00DB0738"/>
  </w:style>
  <w:style w:type="character" w:styleId="ab">
    <w:name w:val="Hyperlink"/>
    <w:basedOn w:val="a0"/>
    <w:uiPriority w:val="99"/>
    <w:semiHidden/>
    <w:unhideWhenUsed/>
    <w:rsid w:val="00DB0738"/>
    <w:rPr>
      <w:color w:val="0000FF"/>
      <w:u w:val="single"/>
    </w:rPr>
  </w:style>
  <w:style w:type="paragraph" w:customStyle="1" w:styleId="ac">
    <w:name w:val="Текст постановления"/>
    <w:basedOn w:val="a"/>
    <w:rsid w:val="007E31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C3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BE3682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CF4DB4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F4DB4"/>
    <w:rPr>
      <w:rFonts w:ascii="Times New Roman" w:eastAsiaTheme="minorHAnsi" w:hAnsi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CF4DB4"/>
    <w:rPr>
      <w:vertAlign w:val="superscript"/>
    </w:rPr>
  </w:style>
  <w:style w:type="table" w:styleId="af1">
    <w:name w:val="Table Grid"/>
    <w:basedOn w:val="a1"/>
    <w:uiPriority w:val="59"/>
    <w:unhideWhenUsed/>
    <w:rsid w:val="00CA43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F215D7"/>
    <w:rPr>
      <w:rFonts w:ascii="Times New Roman" w:hAnsi="Times New Roman" w:cs="Times New Roman"/>
      <w:sz w:val="28"/>
    </w:rPr>
  </w:style>
  <w:style w:type="character" w:customStyle="1" w:styleId="12">
    <w:name w:val="Стиль1 Знак"/>
    <w:basedOn w:val="a0"/>
    <w:link w:val="11"/>
    <w:rsid w:val="00F215D7"/>
    <w:rPr>
      <w:rFonts w:ascii="Times New Roman" w:hAnsi="Times New Roman" w:cs="Times New Roman"/>
      <w:sz w:val="28"/>
    </w:rPr>
  </w:style>
  <w:style w:type="table" w:styleId="af2">
    <w:name w:val="Light List"/>
    <w:basedOn w:val="a1"/>
    <w:uiPriority w:val="61"/>
    <w:rsid w:val="0048052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scow_reg.izbirkom.ru/chislennost-izbiratele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26004-B75F-459C-A971-DED1731F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34</Pages>
  <Words>9118</Words>
  <Characters>51974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Савицкая Маргарита Алексеевна</cp:lastModifiedBy>
  <cp:revision>43</cp:revision>
  <cp:lastPrinted>2021-03-25T11:47:00Z</cp:lastPrinted>
  <dcterms:created xsi:type="dcterms:W3CDTF">2022-10-19T07:45:00Z</dcterms:created>
  <dcterms:modified xsi:type="dcterms:W3CDTF">2022-10-27T14:38:00Z</dcterms:modified>
</cp:coreProperties>
</file>