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81F1" w14:textId="77777777" w:rsidR="004E1312" w:rsidRPr="004C4140" w:rsidRDefault="00BF62C0" w:rsidP="0015656F">
      <w:pPr>
        <w:pStyle w:val="Default"/>
        <w:jc w:val="right"/>
        <w:rPr>
          <w:color w:val="auto"/>
        </w:rPr>
      </w:pPr>
      <w:r w:rsidRPr="004C4140">
        <w:rPr>
          <w:color w:val="auto"/>
        </w:rPr>
        <w:t>Прилож</w:t>
      </w:r>
      <w:r w:rsidR="004E1312" w:rsidRPr="004C4140">
        <w:rPr>
          <w:color w:val="auto"/>
        </w:rPr>
        <w:t xml:space="preserve">ение </w:t>
      </w:r>
      <w:r w:rsidRPr="004C4140">
        <w:rPr>
          <w:color w:val="auto"/>
        </w:rPr>
        <w:t>к пост</w:t>
      </w:r>
      <w:r w:rsidR="004E1312" w:rsidRPr="004C4140">
        <w:rPr>
          <w:color w:val="auto"/>
        </w:rPr>
        <w:t>ановлению</w:t>
      </w:r>
      <w:r w:rsidRPr="004C4140">
        <w:rPr>
          <w:color w:val="auto"/>
        </w:rPr>
        <w:t xml:space="preserve"> Адм</w:t>
      </w:r>
      <w:r w:rsidR="004E1312" w:rsidRPr="004C4140">
        <w:rPr>
          <w:color w:val="auto"/>
        </w:rPr>
        <w:t>инистрации</w:t>
      </w:r>
      <w:r w:rsidRPr="004C4140">
        <w:rPr>
          <w:color w:val="auto"/>
        </w:rPr>
        <w:t xml:space="preserve"> </w:t>
      </w:r>
    </w:p>
    <w:p w14:paraId="6A633678" w14:textId="77777777" w:rsidR="004E1312" w:rsidRPr="004C4140" w:rsidRDefault="00BF62C0" w:rsidP="0015656F">
      <w:pPr>
        <w:pStyle w:val="Default"/>
        <w:jc w:val="right"/>
        <w:rPr>
          <w:color w:val="auto"/>
        </w:rPr>
      </w:pPr>
      <w:r w:rsidRPr="004C4140">
        <w:rPr>
          <w:color w:val="auto"/>
        </w:rPr>
        <w:t>О</w:t>
      </w:r>
      <w:r w:rsidR="004E1312" w:rsidRPr="004C4140">
        <w:rPr>
          <w:color w:val="auto"/>
        </w:rPr>
        <w:t xml:space="preserve">динцовского городского округа </w:t>
      </w:r>
    </w:p>
    <w:p w14:paraId="51A55361" w14:textId="5891BF42" w:rsidR="004E1312" w:rsidRPr="004C4140" w:rsidRDefault="004E1312" w:rsidP="0015656F">
      <w:pPr>
        <w:pStyle w:val="Default"/>
        <w:jc w:val="right"/>
        <w:rPr>
          <w:color w:val="auto"/>
        </w:rPr>
      </w:pPr>
      <w:r w:rsidRPr="004C4140">
        <w:rPr>
          <w:color w:val="auto"/>
        </w:rPr>
        <w:t xml:space="preserve">Московской области </w:t>
      </w:r>
    </w:p>
    <w:p w14:paraId="5E7655EB" w14:textId="4538CB51" w:rsidR="00BF62C0" w:rsidRPr="004C4140" w:rsidRDefault="00BF62C0" w:rsidP="0015656F">
      <w:pPr>
        <w:pStyle w:val="Default"/>
        <w:jc w:val="right"/>
        <w:rPr>
          <w:color w:val="auto"/>
        </w:rPr>
      </w:pPr>
      <w:r w:rsidRPr="004C4140">
        <w:rPr>
          <w:color w:val="auto"/>
        </w:rPr>
        <w:t>от _</w:t>
      </w:r>
      <w:r w:rsidR="004E1312" w:rsidRPr="004C4140">
        <w:rPr>
          <w:color w:val="auto"/>
        </w:rPr>
        <w:t>___________</w:t>
      </w:r>
      <w:r w:rsidRPr="004C4140">
        <w:rPr>
          <w:color w:val="auto"/>
        </w:rPr>
        <w:t>__ №__</w:t>
      </w:r>
      <w:r w:rsidR="004E1312" w:rsidRPr="004C4140">
        <w:rPr>
          <w:color w:val="auto"/>
        </w:rPr>
        <w:t>________</w:t>
      </w:r>
      <w:r w:rsidRPr="004C4140">
        <w:rPr>
          <w:color w:val="auto"/>
        </w:rPr>
        <w:t>_</w:t>
      </w:r>
    </w:p>
    <w:p w14:paraId="105BF78F" w14:textId="77777777" w:rsidR="00BF62C0" w:rsidRDefault="00BF62C0" w:rsidP="0015656F">
      <w:pPr>
        <w:pStyle w:val="Default"/>
        <w:jc w:val="right"/>
        <w:rPr>
          <w:strike/>
          <w:color w:val="FF0000"/>
        </w:rPr>
      </w:pPr>
    </w:p>
    <w:p w14:paraId="5EE3E92E" w14:textId="77777777" w:rsidR="0015656F" w:rsidRPr="00DA47BE" w:rsidRDefault="0015656F" w:rsidP="0015656F">
      <w:pPr>
        <w:jc w:val="right"/>
        <w:rPr>
          <w:b/>
          <w:sz w:val="28"/>
          <w:szCs w:val="28"/>
        </w:rPr>
      </w:pPr>
    </w:p>
    <w:p w14:paraId="68757049" w14:textId="77777777" w:rsidR="0015656F" w:rsidRDefault="0015656F" w:rsidP="00156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C6193E8" w14:textId="77777777" w:rsidR="00B9378D" w:rsidRDefault="00B9378D" w:rsidP="00156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67420FE" w14:textId="77777777" w:rsidR="00B9378D" w:rsidRDefault="00B9378D" w:rsidP="00156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02297E6" w14:textId="77777777" w:rsidR="00B9378D" w:rsidRDefault="00B9378D" w:rsidP="00156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A2A3468" w14:textId="77777777" w:rsidR="00F06441" w:rsidRDefault="00F06441" w:rsidP="00BF62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02982AD" w14:textId="2EDCBFDD" w:rsidR="00B9378D" w:rsidRPr="004C4140" w:rsidRDefault="00B9378D" w:rsidP="00BF62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1B18D11" w14:textId="77777777" w:rsidR="004E1312" w:rsidRPr="004C4140" w:rsidRDefault="004E1312" w:rsidP="00BF62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140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14:paraId="65B9482A" w14:textId="737D9DE3" w:rsidR="004E1312" w:rsidRPr="004C4140" w:rsidRDefault="004E1312" w:rsidP="00BF62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140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14:paraId="351F1011" w14:textId="6F9AB31B" w:rsidR="004E1312" w:rsidRPr="004C4140" w:rsidRDefault="004E1312" w:rsidP="00BF62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14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14:paraId="1CD6059A" w14:textId="682C92FA" w:rsidR="004E1312" w:rsidRPr="004C4140" w:rsidRDefault="004E1312" w:rsidP="00BF62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140">
        <w:rPr>
          <w:rFonts w:ascii="Times New Roman" w:hAnsi="Times New Roman" w:cs="Times New Roman"/>
          <w:sz w:val="28"/>
          <w:szCs w:val="28"/>
        </w:rPr>
        <w:t>«Спорт»</w:t>
      </w:r>
    </w:p>
    <w:p w14:paraId="73961BD1" w14:textId="0EC26684" w:rsidR="00C43FEE" w:rsidRDefault="00C43FEE" w:rsidP="00BF6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3FEE">
        <w:rPr>
          <w:rFonts w:ascii="Times New Roman" w:hAnsi="Times New Roman" w:cs="Times New Roman"/>
          <w:b/>
          <w:sz w:val="28"/>
          <w:szCs w:val="28"/>
        </w:rPr>
        <w:t>на 20</w:t>
      </w:r>
      <w:r w:rsidR="00585ADE">
        <w:rPr>
          <w:rFonts w:ascii="Times New Roman" w:hAnsi="Times New Roman" w:cs="Times New Roman"/>
          <w:b/>
          <w:sz w:val="28"/>
          <w:szCs w:val="28"/>
        </w:rPr>
        <w:t>2</w:t>
      </w:r>
      <w:r w:rsidR="00317820">
        <w:rPr>
          <w:rFonts w:ascii="Times New Roman" w:hAnsi="Times New Roman" w:cs="Times New Roman"/>
          <w:b/>
          <w:sz w:val="28"/>
          <w:szCs w:val="28"/>
        </w:rPr>
        <w:t>3</w:t>
      </w:r>
      <w:r w:rsidRPr="00C43FEE">
        <w:rPr>
          <w:rFonts w:ascii="Times New Roman" w:hAnsi="Times New Roman" w:cs="Times New Roman"/>
          <w:b/>
          <w:sz w:val="28"/>
          <w:szCs w:val="28"/>
        </w:rPr>
        <w:t>-20</w:t>
      </w:r>
      <w:r w:rsidR="00585ADE">
        <w:rPr>
          <w:rFonts w:ascii="Times New Roman" w:hAnsi="Times New Roman" w:cs="Times New Roman"/>
          <w:b/>
          <w:sz w:val="28"/>
          <w:szCs w:val="28"/>
        </w:rPr>
        <w:t>2</w:t>
      </w:r>
      <w:r w:rsidR="00317820">
        <w:rPr>
          <w:rFonts w:ascii="Times New Roman" w:hAnsi="Times New Roman" w:cs="Times New Roman"/>
          <w:b/>
          <w:sz w:val="28"/>
          <w:szCs w:val="28"/>
        </w:rPr>
        <w:t>7</w:t>
      </w:r>
      <w:r w:rsidRPr="00C43FE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52E39737" w14:textId="42E8526D" w:rsidR="00BF62C0" w:rsidRDefault="00BF62C0" w:rsidP="00BF6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1E18183" w14:textId="4FEE16D0" w:rsidR="00BF62C0" w:rsidRDefault="00BF62C0" w:rsidP="004E131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Par288"/>
      <w:bookmarkEnd w:id="0"/>
    </w:p>
    <w:p w14:paraId="1C327440" w14:textId="77777777" w:rsidR="004E1312" w:rsidRDefault="004E1312" w:rsidP="00BF6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14:paraId="31397ED6" w14:textId="77777777" w:rsidR="004E1312" w:rsidRDefault="004E1312" w:rsidP="00BF6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14:paraId="3F89126A" w14:textId="77777777" w:rsidR="004E1312" w:rsidRDefault="004E1312" w:rsidP="00BF6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14:paraId="39700C1F" w14:textId="77777777" w:rsidR="004E1312" w:rsidRDefault="004E1312" w:rsidP="00BF6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14:paraId="4B6990AA" w14:textId="77777777" w:rsidR="004E1312" w:rsidRDefault="004E1312" w:rsidP="00BF6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14:paraId="3F79C066" w14:textId="77777777" w:rsidR="004E1312" w:rsidRDefault="004E1312" w:rsidP="00BF6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14:paraId="19D6E7DC" w14:textId="77777777" w:rsidR="004E1312" w:rsidRDefault="004E1312" w:rsidP="00BF6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14:paraId="0E0AF0D7" w14:textId="77777777" w:rsidR="004E1312" w:rsidRDefault="004E1312" w:rsidP="00BF6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14:paraId="1FBDB441" w14:textId="64899AF7" w:rsidR="004E1312" w:rsidRPr="00BF62C0" w:rsidRDefault="004E1312" w:rsidP="00BF6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4E1312" w:rsidRPr="00BF62C0" w:rsidSect="000A77F8">
          <w:pgSz w:w="11906" w:h="16838"/>
          <w:pgMar w:top="1134" w:right="426" w:bottom="1134" w:left="568" w:header="708" w:footer="708" w:gutter="0"/>
          <w:cols w:space="708"/>
          <w:docGrid w:linePitch="360"/>
        </w:sectPr>
      </w:pPr>
    </w:p>
    <w:p w14:paraId="71388BD4" w14:textId="63156373" w:rsidR="004C4140" w:rsidRPr="004C4140" w:rsidRDefault="004C4140" w:rsidP="004C414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414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Паспорт </w:t>
      </w:r>
      <w:r w:rsidRPr="004C414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 w:rsidRPr="004C4140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Pr="004C4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</w:t>
      </w:r>
      <w:r w:rsidRPr="004C4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 </w:t>
      </w:r>
      <w:r w:rsidRPr="004C4140">
        <w:rPr>
          <w:rFonts w:ascii="Times New Roman" w:hAnsi="Times New Roman" w:cs="Times New Roman"/>
          <w:b w:val="0"/>
          <w:bCs w:val="0"/>
          <w:sz w:val="28"/>
          <w:szCs w:val="28"/>
        </w:rPr>
        <w:t>Одинцовского городского округа Московской области «Спорт»</w:t>
      </w:r>
    </w:p>
    <w:p w14:paraId="21592533" w14:textId="77777777" w:rsidR="004C4140" w:rsidRPr="004C4140" w:rsidRDefault="004C4140" w:rsidP="004C41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140">
        <w:rPr>
          <w:rFonts w:ascii="Times New Roman" w:hAnsi="Times New Roman" w:cs="Times New Roman"/>
          <w:sz w:val="28"/>
          <w:szCs w:val="28"/>
        </w:rPr>
        <w:t>на 2023-2027 годы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842"/>
        <w:gridCol w:w="1843"/>
        <w:gridCol w:w="1985"/>
        <w:gridCol w:w="2126"/>
        <w:gridCol w:w="1984"/>
        <w:gridCol w:w="1956"/>
      </w:tblGrid>
      <w:tr w:rsidR="00792D42" w:rsidRPr="00792D42" w14:paraId="0BC948CB" w14:textId="77777777" w:rsidTr="00792D42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A920" w14:textId="77777777" w:rsidR="00792D42" w:rsidRPr="00792D42" w:rsidRDefault="00792D42" w:rsidP="0079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D42">
              <w:rPr>
                <w:rFonts w:ascii="Times New Roman" w:eastAsia="Times New Roman" w:hAnsi="Times New Roman" w:cs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1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2E573" w14:textId="77777777" w:rsidR="00792D42" w:rsidRPr="00792D42" w:rsidRDefault="00792D42" w:rsidP="00F2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2D4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B110E1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792D42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городского округа</w:t>
            </w:r>
            <w:r w:rsidR="00F21E6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Pr="00792D42">
              <w:rPr>
                <w:rFonts w:ascii="Times New Roman" w:hAnsi="Times New Roman" w:cs="Times New Roman"/>
                <w:sz w:val="24"/>
                <w:szCs w:val="24"/>
              </w:rPr>
              <w:t xml:space="preserve"> Серегин Е.А.</w:t>
            </w:r>
          </w:p>
        </w:tc>
      </w:tr>
      <w:tr w:rsidR="00792D42" w:rsidRPr="00792D42" w14:paraId="4C262291" w14:textId="77777777" w:rsidTr="00792D42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4952" w14:textId="77777777" w:rsidR="00792D42" w:rsidRPr="00792D42" w:rsidRDefault="00792D42" w:rsidP="0079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D42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BA3C1" w14:textId="77777777" w:rsidR="00792D42" w:rsidRPr="00792D42" w:rsidRDefault="00792D42" w:rsidP="00B1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42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физической культуры и спорта Администрации Одинцовского </w:t>
            </w:r>
            <w:r w:rsidR="00B110E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792D4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792D42" w:rsidRPr="00792D42" w14:paraId="234A5D4D" w14:textId="77777777" w:rsidTr="00792D42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ED77" w14:textId="77777777" w:rsidR="00792D42" w:rsidRPr="00AD7BB7" w:rsidRDefault="00792D42" w:rsidP="0079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BB7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1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AD16F" w14:textId="77777777" w:rsidR="00792D42" w:rsidRPr="00AD7BB7" w:rsidRDefault="00792D42" w:rsidP="00792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BB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возможности жителям Московской области систематически заниматься физической культурой и спортом;</w:t>
            </w:r>
          </w:p>
          <w:p w14:paraId="53917C0B" w14:textId="77777777" w:rsidR="00792D42" w:rsidRPr="00AD7BB7" w:rsidRDefault="00792D42" w:rsidP="00792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BB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области;</w:t>
            </w:r>
          </w:p>
          <w:p w14:paraId="0F50A158" w14:textId="72FB4221" w:rsidR="00792D42" w:rsidRPr="00792D42" w:rsidRDefault="00792D42" w:rsidP="00792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BB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финансового, информационного, методического и кадрового сопровождения деятельности</w:t>
            </w:r>
            <w:r w:rsidRPr="00792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62C0" w:rsidRPr="00BF62C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чего???</w:t>
            </w:r>
          </w:p>
        </w:tc>
      </w:tr>
      <w:tr w:rsidR="00792D42" w:rsidRPr="00792D42" w14:paraId="51979CD6" w14:textId="77777777" w:rsidTr="00792D42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0C84" w14:textId="77777777" w:rsidR="00792D42" w:rsidRPr="00792D42" w:rsidRDefault="00792D42" w:rsidP="0079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D42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1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F10FA" w14:textId="77777777" w:rsidR="00792D42" w:rsidRDefault="00B110E1" w:rsidP="0079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D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2D42" w:rsidRPr="00792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физической культуры и спорта» </w:t>
            </w:r>
          </w:p>
          <w:p w14:paraId="3DBA7424" w14:textId="4FCE6CFD" w:rsidR="00792D42" w:rsidRPr="00792D42" w:rsidRDefault="004C4140" w:rsidP="0079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92D42" w:rsidRPr="00792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«Подготовка спортивного резерва» </w:t>
            </w:r>
          </w:p>
          <w:p w14:paraId="35066684" w14:textId="29E7E894" w:rsidR="00792D42" w:rsidRPr="00792D42" w:rsidRDefault="004C4140" w:rsidP="0079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92D42" w:rsidRPr="00792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</w:p>
        </w:tc>
      </w:tr>
      <w:tr w:rsidR="00792D42" w:rsidRPr="00792D42" w14:paraId="1ED0A813" w14:textId="77777777" w:rsidTr="00792D42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694CBED" w14:textId="3F3D44D5" w:rsidR="00792D42" w:rsidRPr="00792D42" w:rsidRDefault="00AD7BB7" w:rsidP="00A52FBC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A52FBC">
              <w:rPr>
                <w:rFonts w:ascii="Times New Roman" w:hAnsi="Times New Roman" w:cs="Times New Roman"/>
              </w:rPr>
              <w:t xml:space="preserve">Источники финансирования    </w:t>
            </w:r>
            <w:r w:rsidRPr="00A52FBC">
              <w:rPr>
                <w:rFonts w:ascii="Times New Roman" w:hAnsi="Times New Roman" w:cs="Times New Roman"/>
              </w:rPr>
              <w:br/>
              <w:t xml:space="preserve">муниципальной программы,  </w:t>
            </w:r>
            <w:r w:rsidRPr="00A52FBC">
              <w:rPr>
                <w:rFonts w:ascii="Times New Roman" w:hAnsi="Times New Roman" w:cs="Times New Roman"/>
              </w:rPr>
              <w:br/>
              <w:t xml:space="preserve">в том числе по годам </w:t>
            </w:r>
            <w:proofErr w:type="spellStart"/>
            <w:r w:rsidRPr="00A52FBC">
              <w:rPr>
                <w:rFonts w:ascii="Times New Roman" w:hAnsi="Times New Roman" w:cs="Times New Roman"/>
              </w:rPr>
              <w:t>реализа</w:t>
            </w:r>
            <w:r w:rsidR="00676CB2">
              <w:rPr>
                <w:rFonts w:ascii="Times New Roman" w:hAnsi="Times New Roman" w:cs="Times New Roman"/>
              </w:rPr>
              <w:t>-</w:t>
            </w:r>
            <w:r w:rsidRPr="00A52FBC">
              <w:rPr>
                <w:rFonts w:ascii="Times New Roman" w:hAnsi="Times New Roman" w:cs="Times New Roman"/>
              </w:rPr>
              <w:t>ции</w:t>
            </w:r>
            <w:proofErr w:type="spellEnd"/>
            <w:r w:rsidRPr="00A52FBC">
              <w:rPr>
                <w:rFonts w:ascii="Times New Roman" w:hAnsi="Times New Roman" w:cs="Times New Roman"/>
              </w:rPr>
              <w:t xml:space="preserve"> программы (тыс. руб.)</w:t>
            </w:r>
            <w:r w:rsidRPr="00241B7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17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5FFF45" w14:textId="77777777" w:rsidR="00792D42" w:rsidRPr="00792D42" w:rsidRDefault="00792D42" w:rsidP="0079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D42">
              <w:rPr>
                <w:rFonts w:ascii="Times New Roman" w:eastAsia="Times New Roman" w:hAnsi="Times New Roman" w:cs="Times New Roman"/>
                <w:lang w:eastAsia="ru-RU"/>
              </w:rPr>
              <w:t>Расходы (тыс. рублей)</w:t>
            </w:r>
          </w:p>
        </w:tc>
      </w:tr>
      <w:tr w:rsidR="00D936B0" w:rsidRPr="00792D42" w14:paraId="198AA99A" w14:textId="77777777" w:rsidTr="00B75DEE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14:paraId="45CCA89C" w14:textId="77777777" w:rsidR="00D936B0" w:rsidRPr="00792D42" w:rsidRDefault="00D936B0" w:rsidP="00D9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6D3BFE" w14:textId="77777777" w:rsidR="00D936B0" w:rsidRPr="00792D42" w:rsidRDefault="00D936B0" w:rsidP="00D9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D4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A35884" w14:textId="7C982340" w:rsidR="00D936B0" w:rsidRPr="00792D42" w:rsidRDefault="00D936B0" w:rsidP="00D9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D4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92D42">
              <w:rPr>
                <w:rFonts w:ascii="Times New Roman" w:eastAsia="Times New Roman" w:hAnsi="Times New Roman" w:cs="Times New Roman"/>
                <w:lang w:eastAsia="ru-RU"/>
              </w:rPr>
              <w:t> 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87803E" w14:textId="0D751BFF" w:rsidR="00D936B0" w:rsidRPr="00792D42" w:rsidRDefault="00D936B0" w:rsidP="00D9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D4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92D42">
              <w:rPr>
                <w:rFonts w:ascii="Times New Roman" w:eastAsia="Times New Roman" w:hAnsi="Times New Roman" w:cs="Times New Roman"/>
                <w:lang w:eastAsia="ru-RU"/>
              </w:rPr>
              <w:t> 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4F9E85" w14:textId="3763D13E" w:rsidR="00D936B0" w:rsidRPr="00792D42" w:rsidRDefault="00D936B0" w:rsidP="00D9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D4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92D42">
              <w:rPr>
                <w:rFonts w:ascii="Times New Roman" w:eastAsia="Times New Roman" w:hAnsi="Times New Roman" w:cs="Times New Roman"/>
                <w:lang w:eastAsia="ru-RU"/>
              </w:rPr>
              <w:t>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811F8C" w14:textId="74A5DABF" w:rsidR="00D936B0" w:rsidRPr="00792D42" w:rsidRDefault="00D936B0" w:rsidP="00D9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D4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92D42">
              <w:rPr>
                <w:rFonts w:ascii="Times New Roman" w:eastAsia="Times New Roman" w:hAnsi="Times New Roman" w:cs="Times New Roman"/>
                <w:lang w:eastAsia="ru-RU"/>
              </w:rPr>
              <w:t> 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A3FF6B" w14:textId="0CA44D7C" w:rsidR="00D936B0" w:rsidRPr="00792D42" w:rsidRDefault="00D936B0" w:rsidP="00D9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D4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92D42">
              <w:rPr>
                <w:rFonts w:ascii="Times New Roman" w:eastAsia="Times New Roman" w:hAnsi="Times New Roman" w:cs="Times New Roman"/>
                <w:lang w:eastAsia="ru-RU"/>
              </w:rPr>
              <w:t> год</w:t>
            </w:r>
          </w:p>
        </w:tc>
      </w:tr>
      <w:tr w:rsidR="00B110E1" w:rsidRPr="00B75DEE" w14:paraId="3E1F3A55" w14:textId="77777777" w:rsidTr="00B75DEE">
        <w:trPr>
          <w:trHeight w:val="522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14:paraId="18FD0C01" w14:textId="77777777" w:rsidR="00B110E1" w:rsidRPr="00B75DEE" w:rsidRDefault="00B110E1" w:rsidP="00B1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EE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330C" w14:textId="28B350D4" w:rsidR="00B110E1" w:rsidRPr="00B75DEE" w:rsidRDefault="00774602" w:rsidP="00B1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5DEE">
              <w:rPr>
                <w:rFonts w:ascii="Times New Roman" w:eastAsia="Calibri" w:hAnsi="Times New Roman" w:cs="Times New Roman"/>
                <w:bCs/>
                <w:color w:val="00000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3798" w14:textId="48F9399E" w:rsidR="00B110E1" w:rsidRPr="00B75DEE" w:rsidRDefault="00774602" w:rsidP="00B1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5DEE">
              <w:rPr>
                <w:rFonts w:ascii="Times New Roman" w:eastAsia="Calibri" w:hAnsi="Times New Roman" w:cs="Times New Roman"/>
                <w:bCs/>
                <w:color w:val="000000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A546" w14:textId="357DFDF4" w:rsidR="00B110E1" w:rsidRPr="00B75DEE" w:rsidRDefault="00774602" w:rsidP="00B1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5DEE">
              <w:rPr>
                <w:rFonts w:ascii="Times New Roman" w:eastAsia="Calibri" w:hAnsi="Times New Roman" w:cs="Times New Roman"/>
                <w:bCs/>
                <w:color w:val="000000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4D37" w14:textId="172A76E1" w:rsidR="00B110E1" w:rsidRPr="00B75DEE" w:rsidRDefault="00774602" w:rsidP="00B1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5DEE">
              <w:rPr>
                <w:rFonts w:ascii="Times New Roman" w:eastAsia="Calibri" w:hAnsi="Times New Roman" w:cs="Times New Roman"/>
                <w:bCs/>
                <w:color w:val="00000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0834" w14:textId="71965CAB" w:rsidR="00B110E1" w:rsidRPr="00B75DEE" w:rsidRDefault="00774602" w:rsidP="00B1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5DEE">
              <w:rPr>
                <w:rFonts w:ascii="Times New Roman" w:eastAsia="Calibri" w:hAnsi="Times New Roman" w:cs="Times New Roman"/>
                <w:bCs/>
                <w:color w:val="000000"/>
              </w:rPr>
              <w:t>0,00000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88D6" w14:textId="06D6352E" w:rsidR="00B110E1" w:rsidRPr="00B75DEE" w:rsidRDefault="00774602" w:rsidP="00B1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5DEE">
              <w:rPr>
                <w:rFonts w:ascii="Times New Roman" w:eastAsia="Calibri" w:hAnsi="Times New Roman" w:cs="Times New Roman"/>
                <w:bCs/>
                <w:color w:val="000000"/>
              </w:rPr>
              <w:t>0,00000</w:t>
            </w:r>
          </w:p>
        </w:tc>
      </w:tr>
      <w:tr w:rsidR="00796BD1" w:rsidRPr="00B75DEE" w14:paraId="640CF527" w14:textId="77777777" w:rsidTr="00B75DEE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14:paraId="4F0D9862" w14:textId="3CBE9923" w:rsidR="00796BD1" w:rsidRPr="00B75DEE" w:rsidRDefault="00796BD1" w:rsidP="0079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EE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C8B5" w14:textId="3FF22F17" w:rsidR="00796BD1" w:rsidRPr="00B75DEE" w:rsidRDefault="00796BD1" w:rsidP="00796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5DEE">
              <w:rPr>
                <w:rFonts w:ascii="Times New Roman" w:eastAsia="Calibri" w:hAnsi="Times New Roman" w:cs="Times New Roman"/>
                <w:bCs/>
                <w:color w:val="000000"/>
              </w:rPr>
              <w:t>3 944 006,175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B12E" w14:textId="29160C98" w:rsidR="00796BD1" w:rsidRPr="00B75DEE" w:rsidRDefault="00796BD1" w:rsidP="00796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75DEE">
              <w:rPr>
                <w:rFonts w:ascii="Times New Roman" w:hAnsi="Times New Roman" w:cs="Times New Roman"/>
              </w:rPr>
              <w:t>788 801,23500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FAFD" w14:textId="3BD313FD" w:rsidR="00796BD1" w:rsidRPr="00B75DEE" w:rsidRDefault="00796BD1" w:rsidP="00796BD1">
            <w:pPr>
              <w:jc w:val="center"/>
              <w:rPr>
                <w:rFonts w:ascii="Times New Roman" w:hAnsi="Times New Roman" w:cs="Times New Roman"/>
              </w:rPr>
            </w:pPr>
            <w:r w:rsidRPr="00B75DEE">
              <w:rPr>
                <w:rFonts w:ascii="Times New Roman" w:hAnsi="Times New Roman" w:cs="Times New Roman"/>
              </w:rPr>
              <w:t>788 801,23500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AE7A" w14:textId="6814E1E7" w:rsidR="00796BD1" w:rsidRPr="00B75DEE" w:rsidRDefault="00796BD1" w:rsidP="00796BD1">
            <w:pPr>
              <w:jc w:val="center"/>
              <w:rPr>
                <w:rFonts w:ascii="Times New Roman" w:hAnsi="Times New Roman" w:cs="Times New Roman"/>
              </w:rPr>
            </w:pPr>
            <w:r w:rsidRPr="00B75DEE">
              <w:rPr>
                <w:rFonts w:ascii="Times New Roman" w:hAnsi="Times New Roman" w:cs="Times New Roman"/>
              </w:rPr>
              <w:t>788 801,23500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4DD2" w14:textId="0E61E54A" w:rsidR="00796BD1" w:rsidRPr="00B75DEE" w:rsidRDefault="00796BD1" w:rsidP="00796BD1">
            <w:pPr>
              <w:jc w:val="center"/>
              <w:rPr>
                <w:rFonts w:ascii="Times New Roman" w:hAnsi="Times New Roman" w:cs="Times New Roman"/>
              </w:rPr>
            </w:pPr>
            <w:r w:rsidRPr="00B75DEE">
              <w:rPr>
                <w:rFonts w:ascii="Times New Roman" w:hAnsi="Times New Roman" w:cs="Times New Roman"/>
              </w:rPr>
              <w:t>788 801,23500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4069" w14:textId="1B8ABADC" w:rsidR="00796BD1" w:rsidRPr="00B75DEE" w:rsidRDefault="00796BD1" w:rsidP="00796BD1">
            <w:pPr>
              <w:jc w:val="center"/>
              <w:rPr>
                <w:rFonts w:ascii="Times New Roman" w:hAnsi="Times New Roman" w:cs="Times New Roman"/>
              </w:rPr>
            </w:pPr>
            <w:r w:rsidRPr="00B75DEE">
              <w:rPr>
                <w:rFonts w:ascii="Times New Roman" w:hAnsi="Times New Roman" w:cs="Times New Roman"/>
              </w:rPr>
              <w:t>788 801,23500</w:t>
            </w:r>
          </w:p>
        </w:tc>
      </w:tr>
      <w:tr w:rsidR="008D5292" w:rsidRPr="00B75DEE" w14:paraId="794B10BA" w14:textId="77777777" w:rsidTr="00B75DEE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14:paraId="6025C07E" w14:textId="77777777" w:rsidR="008D5292" w:rsidRPr="00B75DEE" w:rsidRDefault="008D5292" w:rsidP="008D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E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8E1F" w14:textId="3F0EA657" w:rsidR="008D5292" w:rsidRPr="00B75DEE" w:rsidRDefault="008D5292" w:rsidP="008D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5DEE">
              <w:rPr>
                <w:rFonts w:ascii="Times New Roman" w:eastAsia="Calibri" w:hAnsi="Times New Roman" w:cs="Times New Roman"/>
                <w:bCs/>
                <w:color w:val="000000"/>
              </w:rPr>
              <w:t>2 322431,82060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07C3" w14:textId="5F468896" w:rsidR="008D5292" w:rsidRPr="00B75DEE" w:rsidRDefault="008D5292" w:rsidP="008D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5DEE">
              <w:rPr>
                <w:rFonts w:ascii="Times New Roman" w:eastAsia="Calibri" w:hAnsi="Times New Roman" w:cs="Times New Roman"/>
                <w:bCs/>
                <w:color w:val="000000"/>
              </w:rPr>
              <w:t>464 486,36412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AF24" w14:textId="2FF2D86E" w:rsidR="008D5292" w:rsidRPr="00B75DEE" w:rsidRDefault="008D5292" w:rsidP="008D5292">
            <w:pPr>
              <w:jc w:val="center"/>
              <w:rPr>
                <w:bCs/>
              </w:rPr>
            </w:pPr>
            <w:r w:rsidRPr="00B75DEE">
              <w:rPr>
                <w:rFonts w:ascii="Times New Roman" w:eastAsia="Calibri" w:hAnsi="Times New Roman" w:cs="Times New Roman"/>
                <w:bCs/>
                <w:color w:val="000000"/>
              </w:rPr>
              <w:t>464 486,36412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AFC1" w14:textId="1265CA0F" w:rsidR="008D5292" w:rsidRPr="00B75DEE" w:rsidRDefault="008D5292" w:rsidP="008D5292">
            <w:pPr>
              <w:jc w:val="center"/>
              <w:rPr>
                <w:bCs/>
              </w:rPr>
            </w:pPr>
            <w:r w:rsidRPr="00B75DEE">
              <w:rPr>
                <w:rFonts w:ascii="Times New Roman" w:eastAsia="Calibri" w:hAnsi="Times New Roman" w:cs="Times New Roman"/>
                <w:bCs/>
                <w:color w:val="000000"/>
              </w:rPr>
              <w:t>464 486,36412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3104" w14:textId="6605499C" w:rsidR="008D5292" w:rsidRPr="00B75DEE" w:rsidRDefault="008D5292" w:rsidP="008D5292">
            <w:pPr>
              <w:jc w:val="center"/>
              <w:rPr>
                <w:bCs/>
              </w:rPr>
            </w:pPr>
            <w:r w:rsidRPr="00B75DEE">
              <w:rPr>
                <w:rFonts w:ascii="Times New Roman" w:eastAsia="Calibri" w:hAnsi="Times New Roman" w:cs="Times New Roman"/>
                <w:bCs/>
                <w:color w:val="000000"/>
              </w:rPr>
              <w:t>464 486,36412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3F3E" w14:textId="73E5CD4B" w:rsidR="008D5292" w:rsidRPr="00B75DEE" w:rsidRDefault="008D5292" w:rsidP="008D5292">
            <w:pPr>
              <w:jc w:val="center"/>
              <w:rPr>
                <w:bCs/>
              </w:rPr>
            </w:pPr>
            <w:r w:rsidRPr="00B75DEE">
              <w:rPr>
                <w:rFonts w:ascii="Times New Roman" w:eastAsia="Calibri" w:hAnsi="Times New Roman" w:cs="Times New Roman"/>
                <w:bCs/>
                <w:color w:val="000000"/>
              </w:rPr>
              <w:t>464 486,36412</w:t>
            </w:r>
          </w:p>
        </w:tc>
      </w:tr>
      <w:tr w:rsidR="008D5292" w:rsidRPr="00B75DEE" w14:paraId="3736D2CC" w14:textId="77777777" w:rsidTr="00B75DEE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CD9C4A" w14:textId="77777777" w:rsidR="008D5292" w:rsidRPr="00B75DEE" w:rsidRDefault="008D5292" w:rsidP="008D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EE">
              <w:rPr>
                <w:rFonts w:ascii="Times New Roman" w:eastAsia="Times New Roman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B24E" w14:textId="1876EC6A" w:rsidR="008D5292" w:rsidRPr="00B75DEE" w:rsidRDefault="00BF2DA4" w:rsidP="008D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5DEE">
              <w:rPr>
                <w:rFonts w:ascii="Times New Roman" w:eastAsia="Calibri" w:hAnsi="Times New Roman" w:cs="Times New Roman"/>
                <w:bCs/>
                <w:color w:val="000000"/>
              </w:rPr>
              <w:t>6</w:t>
            </w:r>
            <w:r w:rsidR="00B75DEE">
              <w:rPr>
                <w:rFonts w:ascii="Times New Roman" w:eastAsia="Calibri" w:hAnsi="Times New Roman" w:cs="Times New Roman"/>
                <w:bCs/>
                <w:color w:val="000000"/>
              </w:rPr>
              <w:t> </w:t>
            </w:r>
            <w:r w:rsidRPr="00B75DEE">
              <w:rPr>
                <w:rFonts w:ascii="Times New Roman" w:eastAsia="Calibri" w:hAnsi="Times New Roman" w:cs="Times New Roman"/>
                <w:bCs/>
                <w:color w:val="000000"/>
              </w:rPr>
              <w:t>266</w:t>
            </w:r>
            <w:r w:rsidR="00B75DE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B75DEE">
              <w:rPr>
                <w:rFonts w:ascii="Times New Roman" w:eastAsia="Calibri" w:hAnsi="Times New Roman" w:cs="Times New Roman"/>
                <w:bCs/>
                <w:color w:val="000000"/>
              </w:rPr>
              <w:t>437,95560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11A2" w14:textId="79A644C6" w:rsidR="008D5292" w:rsidRPr="00B75DEE" w:rsidRDefault="00796BD1" w:rsidP="008D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5DEE">
              <w:rPr>
                <w:rFonts w:ascii="Times New Roman" w:eastAsia="Calibri" w:hAnsi="Times New Roman" w:cs="Times New Roman"/>
                <w:bCs/>
                <w:color w:val="000000"/>
              </w:rPr>
              <w:t>1 253 287,59912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4FA3" w14:textId="6A2ED5C6" w:rsidR="008D5292" w:rsidRPr="00B75DEE" w:rsidRDefault="00796BD1" w:rsidP="008D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5DEE">
              <w:rPr>
                <w:rFonts w:ascii="Times New Roman" w:eastAsia="Calibri" w:hAnsi="Times New Roman" w:cs="Times New Roman"/>
                <w:bCs/>
                <w:color w:val="000000"/>
              </w:rPr>
              <w:t>1 253 287,59912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0D9C" w14:textId="288E8C27" w:rsidR="008D5292" w:rsidRPr="00B75DEE" w:rsidRDefault="00796BD1" w:rsidP="008D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5DEE">
              <w:rPr>
                <w:rFonts w:ascii="Times New Roman" w:eastAsia="Calibri" w:hAnsi="Times New Roman" w:cs="Times New Roman"/>
                <w:bCs/>
                <w:color w:val="000000"/>
              </w:rPr>
              <w:t>1 253 287,59912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FB02" w14:textId="3BA66CC9" w:rsidR="008D5292" w:rsidRPr="00B75DEE" w:rsidRDefault="00796BD1" w:rsidP="008D5292">
            <w:pPr>
              <w:jc w:val="center"/>
              <w:rPr>
                <w:bCs/>
              </w:rPr>
            </w:pPr>
            <w:r w:rsidRPr="00B75DEE">
              <w:rPr>
                <w:rFonts w:ascii="Times New Roman" w:eastAsia="Calibri" w:hAnsi="Times New Roman" w:cs="Times New Roman"/>
                <w:bCs/>
                <w:color w:val="000000"/>
              </w:rPr>
              <w:t>1 253 287,59912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2D53" w14:textId="2103B8FA" w:rsidR="008D5292" w:rsidRPr="00B75DEE" w:rsidRDefault="00796BD1" w:rsidP="008D5292">
            <w:pPr>
              <w:jc w:val="center"/>
              <w:rPr>
                <w:bCs/>
              </w:rPr>
            </w:pPr>
            <w:r w:rsidRPr="00B75DEE">
              <w:rPr>
                <w:rFonts w:ascii="Times New Roman" w:eastAsia="Calibri" w:hAnsi="Times New Roman" w:cs="Times New Roman"/>
                <w:bCs/>
                <w:color w:val="000000"/>
              </w:rPr>
              <w:t>1 253 287,59912</w:t>
            </w:r>
          </w:p>
        </w:tc>
      </w:tr>
    </w:tbl>
    <w:p w14:paraId="4D41A983" w14:textId="77777777" w:rsidR="00792D42" w:rsidRPr="00B75DEE" w:rsidRDefault="00792D42" w:rsidP="00CE7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B10D26A" w14:textId="77777777" w:rsidR="006D31EC" w:rsidRDefault="006D31EC" w:rsidP="00CE7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F6525D0" w14:textId="77777777" w:rsidR="006D31EC" w:rsidRDefault="006D31EC" w:rsidP="00CE7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EF3C242" w14:textId="77777777" w:rsidR="00EC1E0B" w:rsidRDefault="00EC1E0B" w:rsidP="00CE7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8705D6D" w14:textId="77777777" w:rsidR="00070FDE" w:rsidRDefault="00070FDE" w:rsidP="00CE7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9BD1DC0" w14:textId="77777777" w:rsidR="000A77F8" w:rsidRDefault="00823C98">
      <w:pPr>
        <w:rPr>
          <w:rFonts w:ascii="Times New Roman" w:hAnsi="Times New Roman" w:cs="Times New Roman"/>
          <w:sz w:val="24"/>
          <w:szCs w:val="24"/>
        </w:rPr>
        <w:sectPr w:rsidR="000A77F8" w:rsidSect="00332CD7">
          <w:pgSz w:w="16838" w:h="11906" w:orient="landscape"/>
          <w:pgMar w:top="851" w:right="1134" w:bottom="28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2B31F5" w14:textId="77777777" w:rsidR="005F43A0" w:rsidRPr="00F17DFB" w:rsidRDefault="005F43A0" w:rsidP="00F17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284A5D" w14:textId="183C9B22" w:rsidR="00F17DFB" w:rsidRPr="002B61B1" w:rsidRDefault="00F17DFB" w:rsidP="00F21E62">
      <w:pPr>
        <w:pStyle w:val="a6"/>
        <w:numPr>
          <w:ilvl w:val="0"/>
          <w:numId w:val="5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DD124B">
        <w:rPr>
          <w:b/>
          <w:sz w:val="28"/>
          <w:szCs w:val="28"/>
        </w:rPr>
        <w:t xml:space="preserve">Общая характеристика </w:t>
      </w:r>
      <w:r w:rsidR="00BF62C0" w:rsidRPr="002B61B1">
        <w:rPr>
          <w:b/>
          <w:sz w:val="28"/>
          <w:szCs w:val="28"/>
        </w:rPr>
        <w:t xml:space="preserve">реализации </w:t>
      </w:r>
      <w:r w:rsidR="002B61B1" w:rsidRPr="002B61B1">
        <w:rPr>
          <w:b/>
          <w:sz w:val="28"/>
          <w:szCs w:val="28"/>
        </w:rPr>
        <w:t>муниципальной программы</w:t>
      </w:r>
    </w:p>
    <w:p w14:paraId="07B99AC5" w14:textId="77777777" w:rsidR="005F43A0" w:rsidRPr="00DD124B" w:rsidRDefault="005F43A0" w:rsidP="005F43A0">
      <w:pPr>
        <w:pStyle w:val="a6"/>
        <w:spacing w:before="0" w:beforeAutospacing="0" w:after="0" w:afterAutospacing="0"/>
        <w:ind w:left="720"/>
        <w:rPr>
          <w:b/>
          <w:sz w:val="28"/>
          <w:szCs w:val="28"/>
        </w:rPr>
      </w:pPr>
    </w:p>
    <w:p w14:paraId="22F49E96" w14:textId="1C04C3E9" w:rsidR="009F333D" w:rsidRPr="00B75DEE" w:rsidRDefault="009F333D" w:rsidP="009F33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5467C">
        <w:rPr>
          <w:rFonts w:ascii="Times New Roman" w:hAnsi="Times New Roman" w:cs="Times New Roman"/>
          <w:sz w:val="28"/>
          <w:szCs w:val="28"/>
        </w:rPr>
        <w:t xml:space="preserve">Текущее состояние сферы физической культуры и спорта в Одинцовском городском округе Московской области характеризуется </w:t>
      </w:r>
      <w:r w:rsidRPr="00B75DEE">
        <w:rPr>
          <w:rFonts w:ascii="Times New Roman" w:hAnsi="Times New Roman" w:cs="Times New Roman"/>
          <w:color w:val="FF0000"/>
          <w:sz w:val="28"/>
          <w:szCs w:val="28"/>
        </w:rPr>
        <w:t>положительными тенденциями</w:t>
      </w:r>
      <w:r w:rsidRPr="00C5467C">
        <w:rPr>
          <w:rFonts w:ascii="Times New Roman" w:hAnsi="Times New Roman" w:cs="Times New Roman"/>
          <w:sz w:val="28"/>
          <w:szCs w:val="28"/>
        </w:rPr>
        <w:t>, связанными с возрождением лучших спортивных и физкультурных традиций, развитием спорта высших достижений и массового спорта, строительством и модернизацией спортивных сооружений</w:t>
      </w:r>
      <w:r w:rsidR="00B75DEE">
        <w:rPr>
          <w:rFonts w:ascii="Times New Roman" w:hAnsi="Times New Roman" w:cs="Times New Roman"/>
          <w:sz w:val="28"/>
          <w:szCs w:val="28"/>
        </w:rPr>
        <w:t xml:space="preserve">, </w:t>
      </w:r>
      <w:r w:rsidRPr="00C5467C">
        <w:rPr>
          <w:rFonts w:ascii="Times New Roman" w:hAnsi="Times New Roman" w:cs="Times New Roman"/>
          <w:sz w:val="28"/>
          <w:szCs w:val="28"/>
        </w:rPr>
        <w:t xml:space="preserve"> </w:t>
      </w:r>
      <w:r w:rsidRPr="00B75DEE">
        <w:rPr>
          <w:rFonts w:ascii="Times New Roman" w:hAnsi="Times New Roman" w:cs="Times New Roman"/>
          <w:strike/>
          <w:color w:val="FF0000"/>
          <w:sz w:val="28"/>
          <w:szCs w:val="28"/>
        </w:rPr>
        <w:t>Основы были заложены в ходе реализации долгосрочной целевой программы «Физическая культура и спорт в Одинцовском муниципальном районе Московской области» в 2017-2021 годах.</w:t>
      </w:r>
      <w:r w:rsidR="00B75DEE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B75DEE">
        <w:rPr>
          <w:rFonts w:ascii="Times New Roman" w:hAnsi="Times New Roman" w:cs="Times New Roman"/>
          <w:color w:val="0070C0"/>
          <w:sz w:val="28"/>
          <w:szCs w:val="28"/>
        </w:rPr>
        <w:t xml:space="preserve">и достигнутыми в рамках </w:t>
      </w:r>
      <w:proofErr w:type="spellStart"/>
      <w:r w:rsidR="00B75DEE">
        <w:rPr>
          <w:rFonts w:ascii="Times New Roman" w:hAnsi="Times New Roman" w:cs="Times New Roman"/>
          <w:color w:val="0070C0"/>
          <w:sz w:val="28"/>
          <w:szCs w:val="28"/>
        </w:rPr>
        <w:t>реализ.мун.прогр</w:t>
      </w:r>
      <w:proofErr w:type="spellEnd"/>
      <w:r w:rsidR="00B75DEE">
        <w:rPr>
          <w:rFonts w:ascii="Times New Roman" w:hAnsi="Times New Roman" w:cs="Times New Roman"/>
          <w:color w:val="0070C0"/>
          <w:sz w:val="28"/>
          <w:szCs w:val="28"/>
        </w:rPr>
        <w:t xml:space="preserve"> …. на 20-24 гг.</w:t>
      </w:r>
    </w:p>
    <w:p w14:paraId="1D74B64A" w14:textId="29C41A41" w:rsidR="009F333D" w:rsidRPr="00C5467C" w:rsidRDefault="009F333D" w:rsidP="009F3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67C">
        <w:rPr>
          <w:rFonts w:ascii="Times New Roman" w:hAnsi="Times New Roman" w:cs="Times New Roman"/>
          <w:sz w:val="28"/>
          <w:szCs w:val="28"/>
        </w:rPr>
        <w:t>На 01.10.20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5467C">
        <w:rPr>
          <w:rFonts w:ascii="Times New Roman" w:hAnsi="Times New Roman" w:cs="Times New Roman"/>
          <w:sz w:val="28"/>
          <w:szCs w:val="28"/>
        </w:rPr>
        <w:t xml:space="preserve"> в Одинцовском городском округе (далее - округ</w:t>
      </w:r>
      <w:r w:rsidRPr="007B30E4">
        <w:rPr>
          <w:rFonts w:ascii="Times New Roman" w:hAnsi="Times New Roman" w:cs="Times New Roman"/>
          <w:strike/>
          <w:color w:val="FF0000"/>
          <w:sz w:val="28"/>
          <w:szCs w:val="28"/>
        </w:rPr>
        <w:t>е</w:t>
      </w:r>
      <w:r w:rsidRPr="00C5467C">
        <w:rPr>
          <w:rFonts w:ascii="Times New Roman" w:hAnsi="Times New Roman" w:cs="Times New Roman"/>
          <w:sz w:val="28"/>
          <w:szCs w:val="28"/>
        </w:rPr>
        <w:t xml:space="preserve">) насчитывается </w:t>
      </w:r>
      <w:r w:rsidRPr="007B30E4">
        <w:rPr>
          <w:rFonts w:ascii="Times New Roman" w:hAnsi="Times New Roman" w:cs="Times New Roman"/>
          <w:color w:val="FF0000"/>
          <w:sz w:val="28"/>
          <w:szCs w:val="28"/>
        </w:rPr>
        <w:t>387</w:t>
      </w:r>
      <w:r w:rsidR="007B30E4">
        <w:rPr>
          <w:rFonts w:ascii="Times New Roman" w:hAnsi="Times New Roman" w:cs="Times New Roman"/>
          <w:sz w:val="28"/>
          <w:szCs w:val="28"/>
        </w:rPr>
        <w:t xml:space="preserve"> </w:t>
      </w:r>
      <w:r w:rsidR="007B30E4" w:rsidRPr="007B30E4">
        <w:rPr>
          <w:rFonts w:ascii="Times New Roman" w:hAnsi="Times New Roman" w:cs="Times New Roman"/>
          <w:color w:val="0070C0"/>
          <w:sz w:val="28"/>
          <w:szCs w:val="28"/>
        </w:rPr>
        <w:t>(здесь и далее цифры с начала реализации действующей программы, т.е.</w:t>
      </w:r>
      <w:r w:rsidR="007B30E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B30E4" w:rsidRPr="007B30E4">
        <w:rPr>
          <w:rFonts w:ascii="Times New Roman" w:hAnsi="Times New Roman" w:cs="Times New Roman"/>
          <w:color w:val="0070C0"/>
          <w:sz w:val="28"/>
          <w:szCs w:val="28"/>
        </w:rPr>
        <w:t>2019 года!!!)</w:t>
      </w:r>
      <w:r w:rsidRPr="007B30E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5467C">
        <w:rPr>
          <w:rFonts w:ascii="Times New Roman" w:hAnsi="Times New Roman" w:cs="Times New Roman"/>
          <w:sz w:val="28"/>
          <w:szCs w:val="28"/>
        </w:rPr>
        <w:t xml:space="preserve">спортивных сооружений, в том числе: </w:t>
      </w:r>
      <w:r w:rsidRPr="007B30E4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C5467C">
        <w:rPr>
          <w:rFonts w:ascii="Times New Roman" w:hAnsi="Times New Roman" w:cs="Times New Roman"/>
          <w:sz w:val="28"/>
          <w:szCs w:val="28"/>
        </w:rPr>
        <w:t xml:space="preserve"> стадион, </w:t>
      </w:r>
      <w:r w:rsidRPr="007B30E4">
        <w:rPr>
          <w:rFonts w:ascii="Times New Roman" w:hAnsi="Times New Roman" w:cs="Times New Roman"/>
          <w:color w:val="FF0000"/>
          <w:sz w:val="28"/>
          <w:szCs w:val="28"/>
        </w:rPr>
        <w:t>246</w:t>
      </w:r>
      <w:r w:rsidRPr="00C5467C">
        <w:rPr>
          <w:rFonts w:ascii="Times New Roman" w:hAnsi="Times New Roman" w:cs="Times New Roman"/>
          <w:sz w:val="28"/>
          <w:szCs w:val="28"/>
        </w:rPr>
        <w:t xml:space="preserve"> плоскостных спортивных сооружений, </w:t>
      </w:r>
      <w:r w:rsidRPr="007B30E4">
        <w:rPr>
          <w:rFonts w:ascii="Times New Roman" w:hAnsi="Times New Roman" w:cs="Times New Roman"/>
          <w:color w:val="FF0000"/>
          <w:sz w:val="28"/>
          <w:szCs w:val="28"/>
        </w:rPr>
        <w:t>93</w:t>
      </w:r>
      <w:r w:rsidRPr="00C5467C">
        <w:rPr>
          <w:rFonts w:ascii="Times New Roman" w:hAnsi="Times New Roman" w:cs="Times New Roman"/>
          <w:sz w:val="28"/>
          <w:szCs w:val="28"/>
        </w:rPr>
        <w:t xml:space="preserve"> спортивных залов, </w:t>
      </w:r>
      <w:r w:rsidRPr="007B30E4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Pr="00C5467C">
        <w:rPr>
          <w:rFonts w:ascii="Times New Roman" w:hAnsi="Times New Roman" w:cs="Times New Roman"/>
          <w:sz w:val="28"/>
          <w:szCs w:val="28"/>
        </w:rPr>
        <w:t xml:space="preserve"> бассейнов, </w:t>
      </w:r>
      <w:r w:rsidRPr="007B30E4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C5467C">
        <w:rPr>
          <w:rFonts w:ascii="Times New Roman" w:hAnsi="Times New Roman" w:cs="Times New Roman"/>
          <w:sz w:val="28"/>
          <w:szCs w:val="28"/>
        </w:rPr>
        <w:t xml:space="preserve"> крытых спортивных объекта с искусственным льдом, </w:t>
      </w:r>
      <w:r w:rsidRPr="007B30E4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C5467C">
        <w:rPr>
          <w:rFonts w:ascii="Times New Roman" w:hAnsi="Times New Roman" w:cs="Times New Roman"/>
          <w:sz w:val="28"/>
          <w:szCs w:val="28"/>
        </w:rPr>
        <w:t xml:space="preserve"> лыжные базы, </w:t>
      </w:r>
      <w:r w:rsidRPr="007B30E4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C5467C">
        <w:rPr>
          <w:rFonts w:ascii="Times New Roman" w:hAnsi="Times New Roman" w:cs="Times New Roman"/>
          <w:sz w:val="28"/>
          <w:szCs w:val="28"/>
        </w:rPr>
        <w:t xml:space="preserve"> дворца спорта, </w:t>
      </w:r>
      <w:r w:rsidRPr="007B30E4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C5467C">
        <w:rPr>
          <w:rFonts w:ascii="Times New Roman" w:hAnsi="Times New Roman" w:cs="Times New Roman"/>
          <w:sz w:val="28"/>
          <w:szCs w:val="28"/>
        </w:rPr>
        <w:t xml:space="preserve"> сооружение для стрелковых видов спорта. Охват населения занятиями физической культурой и спортом, в общей численности населения района, составил </w:t>
      </w:r>
      <w:r w:rsidRPr="007B30E4">
        <w:rPr>
          <w:rFonts w:ascii="Times New Roman" w:hAnsi="Times New Roman" w:cs="Times New Roman"/>
          <w:color w:val="FF0000"/>
          <w:sz w:val="28"/>
          <w:szCs w:val="28"/>
        </w:rPr>
        <w:t>41,9% (129862 чел.)</w:t>
      </w:r>
      <w:r w:rsidRPr="00C5467C">
        <w:rPr>
          <w:rFonts w:ascii="Times New Roman" w:hAnsi="Times New Roman" w:cs="Times New Roman"/>
          <w:sz w:val="28"/>
          <w:szCs w:val="28"/>
        </w:rPr>
        <w:t xml:space="preserve">. Ежегодно в округе проводится не менее </w:t>
      </w:r>
      <w:r w:rsidRPr="007B30E4">
        <w:rPr>
          <w:rFonts w:ascii="Times New Roman" w:hAnsi="Times New Roman" w:cs="Times New Roman"/>
          <w:color w:val="FF0000"/>
          <w:sz w:val="28"/>
          <w:szCs w:val="28"/>
        </w:rPr>
        <w:t>120</w:t>
      </w:r>
      <w:r w:rsidRPr="00C5467C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 разного уровня и для различных слоев населения. </w:t>
      </w:r>
    </w:p>
    <w:p w14:paraId="2181E789" w14:textId="77777777" w:rsidR="009F333D" w:rsidRPr="00C5467C" w:rsidRDefault="009F333D" w:rsidP="009F3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67C">
        <w:rPr>
          <w:rFonts w:ascii="Times New Roman" w:hAnsi="Times New Roman" w:cs="Times New Roman"/>
          <w:sz w:val="28"/>
          <w:szCs w:val="28"/>
        </w:rPr>
        <w:t>Профессиональные спортсмены округа командируются на различные спортивные мероприятия, проводимые Министерством физической культуры и спорта Московской области, принимают участие в зональных и финальных всероссийских спортивных мероприятиях, участвуют в официальных международных спортивных мероприятиях.</w:t>
      </w:r>
    </w:p>
    <w:p w14:paraId="0F9C4485" w14:textId="77777777" w:rsidR="009F333D" w:rsidRPr="00C5467C" w:rsidRDefault="009F333D" w:rsidP="009F3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67C">
        <w:rPr>
          <w:rFonts w:ascii="Times New Roman" w:hAnsi="Times New Roman" w:cs="Times New Roman"/>
          <w:sz w:val="28"/>
          <w:szCs w:val="28"/>
        </w:rPr>
        <w:t xml:space="preserve">К учреждениям спорта относятся две специализированные спортивные школы олимпийского резерва, </w:t>
      </w:r>
      <w:r w:rsidRPr="007B30E4">
        <w:rPr>
          <w:rFonts w:ascii="Times New Roman" w:hAnsi="Times New Roman" w:cs="Times New Roman"/>
          <w:color w:val="FF0000"/>
          <w:sz w:val="28"/>
          <w:szCs w:val="28"/>
        </w:rPr>
        <w:t>восемь</w:t>
      </w:r>
      <w:r w:rsidRPr="00C5467C">
        <w:rPr>
          <w:rFonts w:ascii="Times New Roman" w:hAnsi="Times New Roman" w:cs="Times New Roman"/>
          <w:sz w:val="28"/>
          <w:szCs w:val="28"/>
        </w:rPr>
        <w:t xml:space="preserve"> спортивных школ, </w:t>
      </w:r>
      <w:r w:rsidRPr="007B30E4">
        <w:rPr>
          <w:rFonts w:ascii="Times New Roman" w:hAnsi="Times New Roman" w:cs="Times New Roman"/>
          <w:color w:val="FF0000"/>
          <w:sz w:val="28"/>
          <w:szCs w:val="28"/>
        </w:rPr>
        <w:t>шесть</w:t>
      </w:r>
      <w:r w:rsidRPr="00C5467C">
        <w:rPr>
          <w:rFonts w:ascii="Times New Roman" w:hAnsi="Times New Roman" w:cs="Times New Roman"/>
          <w:sz w:val="28"/>
          <w:szCs w:val="28"/>
        </w:rPr>
        <w:t xml:space="preserve"> учреждений спорта занимающиеся развитием массового спорта. В спортивных школах бесплатной основе занимается </w:t>
      </w:r>
      <w:r w:rsidRPr="007B30E4">
        <w:rPr>
          <w:rFonts w:ascii="Times New Roman" w:hAnsi="Times New Roman" w:cs="Times New Roman"/>
          <w:color w:val="FF0000"/>
          <w:sz w:val="28"/>
          <w:szCs w:val="28"/>
        </w:rPr>
        <w:t xml:space="preserve">7200 </w:t>
      </w:r>
      <w:r w:rsidRPr="00C5467C">
        <w:rPr>
          <w:rFonts w:ascii="Times New Roman" w:hAnsi="Times New Roman" w:cs="Times New Roman"/>
          <w:sz w:val="28"/>
          <w:szCs w:val="28"/>
        </w:rPr>
        <w:t>детей и подростков. Базовыми видами спорта являются - фехтование, волейбол, лыжные гонки, футбол, хоккей.</w:t>
      </w:r>
    </w:p>
    <w:p w14:paraId="78FD5C4F" w14:textId="504045F2" w:rsidR="009F333D" w:rsidRDefault="009F333D" w:rsidP="009F3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67C">
        <w:rPr>
          <w:rFonts w:ascii="Times New Roman" w:hAnsi="Times New Roman" w:cs="Times New Roman"/>
          <w:sz w:val="28"/>
          <w:szCs w:val="28"/>
        </w:rPr>
        <w:t xml:space="preserve">В настоящее время общее число инвалидов в районе около </w:t>
      </w:r>
      <w:r w:rsidRPr="007B30E4">
        <w:rPr>
          <w:rFonts w:ascii="Times New Roman" w:hAnsi="Times New Roman" w:cs="Times New Roman"/>
          <w:color w:val="FF0000"/>
          <w:sz w:val="28"/>
          <w:szCs w:val="28"/>
        </w:rPr>
        <w:t xml:space="preserve">17 500 </w:t>
      </w:r>
      <w:r w:rsidRPr="00C5467C">
        <w:rPr>
          <w:rFonts w:ascii="Times New Roman" w:hAnsi="Times New Roman" w:cs="Times New Roman"/>
          <w:sz w:val="28"/>
          <w:szCs w:val="28"/>
        </w:rPr>
        <w:t xml:space="preserve">человек, в том числе около </w:t>
      </w:r>
      <w:r w:rsidRPr="007B30E4">
        <w:rPr>
          <w:rFonts w:ascii="Times New Roman" w:hAnsi="Times New Roman" w:cs="Times New Roman"/>
          <w:color w:val="FF0000"/>
          <w:sz w:val="28"/>
          <w:szCs w:val="28"/>
        </w:rPr>
        <w:t>500</w:t>
      </w:r>
      <w:r w:rsidRPr="00C5467C">
        <w:rPr>
          <w:rFonts w:ascii="Times New Roman" w:hAnsi="Times New Roman" w:cs="Times New Roman"/>
          <w:sz w:val="28"/>
          <w:szCs w:val="28"/>
        </w:rPr>
        <w:t xml:space="preserve"> детей и подростков до 18 лет, из них </w:t>
      </w:r>
      <w:r w:rsidRPr="007B30E4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C5467C">
        <w:rPr>
          <w:rFonts w:ascii="Times New Roman" w:hAnsi="Times New Roman" w:cs="Times New Roman"/>
          <w:sz w:val="28"/>
          <w:szCs w:val="28"/>
        </w:rPr>
        <w:t xml:space="preserve">% занимаются адаптивной физической культурой. </w:t>
      </w:r>
      <w:r w:rsidRPr="007B30E4">
        <w:rPr>
          <w:rFonts w:ascii="Times New Roman" w:hAnsi="Times New Roman" w:cs="Times New Roman"/>
          <w:strike/>
          <w:color w:val="FF0000"/>
          <w:sz w:val="28"/>
          <w:szCs w:val="28"/>
        </w:rPr>
        <w:t>В 2006 году создано</w:t>
      </w:r>
      <w:r w:rsidRPr="007B30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30E4">
        <w:rPr>
          <w:rFonts w:ascii="Times New Roman" w:hAnsi="Times New Roman" w:cs="Times New Roman"/>
          <w:color w:val="0070C0"/>
          <w:sz w:val="28"/>
          <w:szCs w:val="28"/>
        </w:rPr>
        <w:t xml:space="preserve">С 2006 года на базе </w:t>
      </w:r>
      <w:r w:rsidRPr="00C5467C">
        <w:rPr>
          <w:rFonts w:ascii="Times New Roman" w:hAnsi="Times New Roman" w:cs="Times New Roman"/>
          <w:sz w:val="28"/>
          <w:szCs w:val="28"/>
        </w:rPr>
        <w:t>Муниципально</w:t>
      </w:r>
      <w:r w:rsidR="007B30E4">
        <w:rPr>
          <w:rFonts w:ascii="Times New Roman" w:hAnsi="Times New Roman" w:cs="Times New Roman"/>
          <w:color w:val="0070C0"/>
          <w:sz w:val="28"/>
          <w:szCs w:val="28"/>
        </w:rPr>
        <w:t>го</w:t>
      </w:r>
      <w:r w:rsidRPr="00C5467C">
        <w:rPr>
          <w:rFonts w:ascii="Times New Roman" w:hAnsi="Times New Roman" w:cs="Times New Roman"/>
          <w:sz w:val="28"/>
          <w:szCs w:val="28"/>
        </w:rPr>
        <w:t xml:space="preserve"> спортивно</w:t>
      </w:r>
      <w:r w:rsidR="007B30E4">
        <w:rPr>
          <w:rFonts w:ascii="Times New Roman" w:hAnsi="Times New Roman" w:cs="Times New Roman"/>
          <w:color w:val="0070C0"/>
          <w:sz w:val="28"/>
          <w:szCs w:val="28"/>
        </w:rPr>
        <w:t>го</w:t>
      </w:r>
      <w:r w:rsidRPr="00C5467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B30E4">
        <w:rPr>
          <w:rFonts w:ascii="Times New Roman" w:hAnsi="Times New Roman" w:cs="Times New Roman"/>
          <w:color w:val="0070C0"/>
          <w:sz w:val="28"/>
          <w:szCs w:val="28"/>
        </w:rPr>
        <w:t>я</w:t>
      </w:r>
      <w:r w:rsidRPr="00C5467C">
        <w:rPr>
          <w:rFonts w:ascii="Times New Roman" w:hAnsi="Times New Roman" w:cs="Times New Roman"/>
          <w:sz w:val="28"/>
          <w:szCs w:val="28"/>
        </w:rPr>
        <w:t xml:space="preserve"> по работе с людьми с ограниченными возможностями «Муниципальное казенное учреждение спорта Физкультурно-оздоровительный клуб для спортсменов-инвалидов «Одинец» (далее – МКУС ФОКСИ «Одинец»), инструкторский состав которого ведет работу на всей территории округа. Численность лиц с ограниченными возможностями здоровья, занимающихся в МКУС ФОКСИ «Одинец» составляет </w:t>
      </w:r>
      <w:r w:rsidRPr="007B30E4">
        <w:rPr>
          <w:rFonts w:ascii="Times New Roman" w:hAnsi="Times New Roman" w:cs="Times New Roman"/>
          <w:color w:val="FF0000"/>
          <w:sz w:val="28"/>
          <w:szCs w:val="28"/>
        </w:rPr>
        <w:t>423</w:t>
      </w:r>
      <w:r w:rsidRPr="00C5467C">
        <w:rPr>
          <w:rFonts w:ascii="Times New Roman" w:hAnsi="Times New Roman" w:cs="Times New Roman"/>
          <w:sz w:val="28"/>
          <w:szCs w:val="28"/>
        </w:rPr>
        <w:t xml:space="preserve"> человека. В рамках календарного плана официальных физкультурных мероприятий Одинцовского городского округа проводятся соревнован</w:t>
      </w:r>
      <w:r w:rsidR="007B30E4">
        <w:rPr>
          <w:rFonts w:ascii="Times New Roman" w:hAnsi="Times New Roman" w:cs="Times New Roman"/>
          <w:sz w:val="28"/>
          <w:szCs w:val="28"/>
        </w:rPr>
        <w:t>ия и фестивали среди инвалидов.</w:t>
      </w:r>
    </w:p>
    <w:p w14:paraId="2EE97602" w14:textId="41CA1782" w:rsidR="007B30E4" w:rsidRPr="00E0248F" w:rsidRDefault="007B30E4" w:rsidP="00E024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F67B9">
        <w:rPr>
          <w:rFonts w:ascii="Times New Roman" w:hAnsi="Times New Roman" w:cs="Times New Roman"/>
          <w:color w:val="0070C0"/>
          <w:sz w:val="28"/>
          <w:szCs w:val="28"/>
        </w:rPr>
        <w:t>В рамках Федерального закона 131 – ФЗ</w:t>
      </w:r>
      <w:r w:rsidRPr="004F6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67B9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«Об общих принципах организации </w:t>
      </w:r>
      <w:r w:rsidRPr="00E0248F">
        <w:rPr>
          <w:rFonts w:ascii="Times New Roman" w:hAnsi="Times New Roman" w:cs="Times New Roman"/>
          <w:bCs/>
          <w:color w:val="0070C0"/>
          <w:sz w:val="28"/>
          <w:szCs w:val="28"/>
        </w:rPr>
        <w:t>местного самоуправления в Российской Федерации»</w:t>
      </w:r>
      <w:r w:rsidRPr="00E0248F">
        <w:rPr>
          <w:rFonts w:ascii="Times New Roman" w:hAnsi="Times New Roman" w:cs="Times New Roman"/>
          <w:color w:val="0070C0"/>
          <w:sz w:val="28"/>
          <w:szCs w:val="28"/>
        </w:rPr>
        <w:t xml:space="preserve"> к вопросам местного значения </w:t>
      </w:r>
      <w:r w:rsidR="00E0248F">
        <w:rPr>
          <w:rFonts w:ascii="Times New Roman" w:hAnsi="Times New Roman" w:cs="Times New Roman"/>
          <w:color w:val="0070C0"/>
          <w:sz w:val="28"/>
          <w:szCs w:val="28"/>
        </w:rPr>
        <w:t xml:space="preserve">относится </w:t>
      </w:r>
      <w:hyperlink r:id="rId8">
        <w:r w:rsidR="00E0248F" w:rsidRPr="00E0248F">
          <w:rPr>
            <w:rFonts w:ascii="Times New Roman" w:hAnsi="Times New Roman" w:cs="Times New Roman"/>
            <w:color w:val="0070C0"/>
            <w:sz w:val="28"/>
            <w:szCs w:val="28"/>
          </w:rPr>
          <w:t>обеспечение условий</w:t>
        </w:r>
      </w:hyperlink>
      <w:r w:rsidR="00E0248F" w:rsidRPr="00E0248F">
        <w:rPr>
          <w:rFonts w:ascii="Times New Roman" w:hAnsi="Times New Roman" w:cs="Times New Roman"/>
          <w:color w:val="0070C0"/>
          <w:sz w:val="28"/>
          <w:szCs w:val="28"/>
        </w:rPr>
        <w:t xml:space="preserve"> для развития на территории муниципального, городского округа физической культуры, школьного спорта и массового спорта, </w:t>
      </w:r>
      <w:r w:rsidR="00E0248F" w:rsidRPr="00E0248F">
        <w:rPr>
          <w:rFonts w:ascii="Times New Roman" w:hAnsi="Times New Roman" w:cs="Times New Roman"/>
          <w:color w:val="0070C0"/>
          <w:sz w:val="28"/>
          <w:szCs w:val="28"/>
        </w:rPr>
        <w:lastRenderedPageBreak/>
        <w:t>организация проведения официальных физкультурно-оздоровительных и спортивных мероприятий муниципального, городского округа.</w:t>
      </w:r>
    </w:p>
    <w:p w14:paraId="4CC82576" w14:textId="77777777" w:rsidR="007B30E4" w:rsidRPr="00C5467C" w:rsidRDefault="007B30E4" w:rsidP="009F3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49E81E" w14:textId="77777777" w:rsidR="00F17DFB" w:rsidRPr="00DD124B" w:rsidRDefault="00F17DFB" w:rsidP="00F17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4B">
        <w:rPr>
          <w:rFonts w:ascii="Times New Roman" w:hAnsi="Times New Roman" w:cs="Times New Roman"/>
          <w:sz w:val="28"/>
          <w:szCs w:val="28"/>
        </w:rPr>
        <w:t>Муниципальная программа является инструментом налаживания взаимодействия и выработки общих подходов к реализации эффективных мер по развитию условий беспрепятственного доступа инвалидов к спортивным объектам, услугам в сфере адаптивной физической культуры и спорта.</w:t>
      </w:r>
    </w:p>
    <w:p w14:paraId="3F5AA5D6" w14:textId="16ADD464" w:rsidR="00F17DFB" w:rsidRDefault="00F17DFB" w:rsidP="00F17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4B">
        <w:rPr>
          <w:rFonts w:ascii="Times New Roman" w:hAnsi="Times New Roman" w:cs="Times New Roman"/>
          <w:sz w:val="28"/>
          <w:szCs w:val="28"/>
        </w:rPr>
        <w:t xml:space="preserve">В настоящее время имеется ряд проблем, влияющих на развитие физической культуры и спорта в Одинцовском </w:t>
      </w:r>
      <w:r w:rsidR="003A3F8F" w:rsidRPr="00DD124B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DD124B">
        <w:rPr>
          <w:rFonts w:ascii="Times New Roman" w:hAnsi="Times New Roman" w:cs="Times New Roman"/>
          <w:sz w:val="28"/>
          <w:szCs w:val="28"/>
        </w:rPr>
        <w:t>, требующих неотложного решения</w:t>
      </w:r>
      <w:r w:rsidR="00BC30AA" w:rsidRPr="00DD124B">
        <w:rPr>
          <w:rFonts w:ascii="Times New Roman" w:hAnsi="Times New Roman" w:cs="Times New Roman"/>
          <w:sz w:val="28"/>
          <w:szCs w:val="28"/>
        </w:rPr>
        <w:t>:</w:t>
      </w:r>
    </w:p>
    <w:p w14:paraId="25B9C74A" w14:textId="77777777" w:rsidR="00E0248F" w:rsidRPr="00DD124B" w:rsidRDefault="00E0248F" w:rsidP="00F17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98D28B" w14:textId="164FE398" w:rsidR="00556CE5" w:rsidRDefault="00E0248F" w:rsidP="00F17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48F">
        <w:rPr>
          <w:rFonts w:ascii="Times New Roman" w:hAnsi="Times New Roman" w:cs="Times New Roman"/>
          <w:color w:val="0070C0"/>
          <w:sz w:val="24"/>
          <w:szCs w:val="24"/>
        </w:rPr>
        <w:t>С 2019 года проблемы остаются все те же???</w:t>
      </w:r>
    </w:p>
    <w:p w14:paraId="11DAEC74" w14:textId="77777777" w:rsidR="00E0248F" w:rsidRDefault="00E0248F" w:rsidP="00F17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0"/>
        <w:gridCol w:w="4777"/>
      </w:tblGrid>
      <w:tr w:rsidR="00F17DFB" w:rsidRPr="00F17DFB" w14:paraId="7DCF9BE5" w14:textId="77777777" w:rsidTr="002E2329">
        <w:trPr>
          <w:jc w:val="center"/>
        </w:trPr>
        <w:tc>
          <w:tcPr>
            <w:tcW w:w="5686" w:type="dxa"/>
          </w:tcPr>
          <w:p w14:paraId="68D1E321" w14:textId="77777777" w:rsidR="00F17DFB" w:rsidRPr="002C7387" w:rsidRDefault="00F17DFB" w:rsidP="00F17DF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C738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Содержание проблемы</w:t>
            </w:r>
          </w:p>
          <w:p w14:paraId="57035183" w14:textId="77777777" w:rsidR="00F17DFB" w:rsidRPr="002C7387" w:rsidRDefault="00F17DFB" w:rsidP="00F17DF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hideMark/>
          </w:tcPr>
          <w:p w14:paraId="355AF757" w14:textId="77777777" w:rsidR="00F17DFB" w:rsidRPr="002C7387" w:rsidRDefault="00F17DFB" w:rsidP="00F17DF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C738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Механизмы преодоления</w:t>
            </w:r>
          </w:p>
        </w:tc>
      </w:tr>
      <w:tr w:rsidR="00F17DFB" w:rsidRPr="00F17DFB" w14:paraId="3577ED39" w14:textId="77777777" w:rsidTr="002E2329">
        <w:trPr>
          <w:jc w:val="center"/>
        </w:trPr>
        <w:tc>
          <w:tcPr>
            <w:tcW w:w="5686" w:type="dxa"/>
            <w:hideMark/>
          </w:tcPr>
          <w:p w14:paraId="209C917C" w14:textId="77777777" w:rsidR="00F17DFB" w:rsidRPr="002C7387" w:rsidRDefault="00F17DFB" w:rsidP="00DD1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73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Отсутствие у граждан свободного времени для занятий физической культурой и спортом</w:t>
            </w:r>
          </w:p>
        </w:tc>
        <w:tc>
          <w:tcPr>
            <w:tcW w:w="4877" w:type="dxa"/>
            <w:hideMark/>
          </w:tcPr>
          <w:p w14:paraId="31860E1A" w14:textId="77777777" w:rsidR="00F17DFB" w:rsidRPr="002C7387" w:rsidRDefault="00F17DFB" w:rsidP="00DD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73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Адаптация спортивных сооружений для работы в вечерние часы.</w:t>
            </w:r>
          </w:p>
          <w:p w14:paraId="7ED7BCEE" w14:textId="77777777" w:rsidR="00F17DFB" w:rsidRPr="002C7387" w:rsidRDefault="00F17DFB" w:rsidP="00DD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73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Содействие индивидуальным занятиям спортом.</w:t>
            </w:r>
          </w:p>
        </w:tc>
      </w:tr>
      <w:tr w:rsidR="00F17DFB" w:rsidRPr="00F17DFB" w14:paraId="2F0ECD44" w14:textId="77777777" w:rsidTr="002E2329">
        <w:trPr>
          <w:jc w:val="center"/>
        </w:trPr>
        <w:tc>
          <w:tcPr>
            <w:tcW w:w="5686" w:type="dxa"/>
            <w:hideMark/>
          </w:tcPr>
          <w:p w14:paraId="54D479CC" w14:textId="77777777" w:rsidR="00F17DFB" w:rsidRPr="002C7387" w:rsidRDefault="00F17DFB" w:rsidP="00DD1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73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Снижение интереса молодежи к спорту после достижения 18 лет</w:t>
            </w:r>
          </w:p>
        </w:tc>
        <w:tc>
          <w:tcPr>
            <w:tcW w:w="4877" w:type="dxa"/>
            <w:hideMark/>
          </w:tcPr>
          <w:p w14:paraId="76517BFF" w14:textId="77777777" w:rsidR="00F17DFB" w:rsidRPr="002C7387" w:rsidRDefault="00F17DFB" w:rsidP="00DD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73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Развитие студенческого и любительского спорта.</w:t>
            </w:r>
          </w:p>
        </w:tc>
      </w:tr>
      <w:tr w:rsidR="00F17DFB" w:rsidRPr="00F17DFB" w14:paraId="1DBC582F" w14:textId="77777777" w:rsidTr="002E2329">
        <w:trPr>
          <w:jc w:val="center"/>
        </w:trPr>
        <w:tc>
          <w:tcPr>
            <w:tcW w:w="5686" w:type="dxa"/>
            <w:hideMark/>
          </w:tcPr>
          <w:p w14:paraId="65E56545" w14:textId="77777777" w:rsidR="00F17DFB" w:rsidRPr="002C7387" w:rsidRDefault="00F17DFB" w:rsidP="00DD1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73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Снижение численности занимающихся спортом среди учащихся старших классов школ и </w:t>
            </w:r>
            <w:r w:rsidR="002E2329" w:rsidRPr="002C73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профессиональных </w:t>
            </w:r>
            <w:r w:rsidR="003F6418" w:rsidRPr="002C73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образовательных организаций</w:t>
            </w:r>
          </w:p>
        </w:tc>
        <w:tc>
          <w:tcPr>
            <w:tcW w:w="4877" w:type="dxa"/>
            <w:hideMark/>
          </w:tcPr>
          <w:p w14:paraId="2C6AF16B" w14:textId="77777777" w:rsidR="00F17DFB" w:rsidRPr="002C7387" w:rsidRDefault="00F17DFB" w:rsidP="00DD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73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Поддержка и популяризация индивидуальных занятий спортом.</w:t>
            </w:r>
          </w:p>
        </w:tc>
      </w:tr>
      <w:tr w:rsidR="00F17DFB" w:rsidRPr="00F17DFB" w14:paraId="78959291" w14:textId="77777777" w:rsidTr="002E2329">
        <w:trPr>
          <w:jc w:val="center"/>
        </w:trPr>
        <w:tc>
          <w:tcPr>
            <w:tcW w:w="5686" w:type="dxa"/>
            <w:hideMark/>
          </w:tcPr>
          <w:p w14:paraId="5D8FD365" w14:textId="77777777" w:rsidR="00F17DFB" w:rsidRPr="002C7387" w:rsidRDefault="00F17DFB" w:rsidP="00DD1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73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Недостаточная вовлеченность в занятия физической культурой и спортом лиц с ограниченными возможностями здоровья</w:t>
            </w:r>
          </w:p>
        </w:tc>
        <w:tc>
          <w:tcPr>
            <w:tcW w:w="4877" w:type="dxa"/>
            <w:hideMark/>
          </w:tcPr>
          <w:p w14:paraId="71ADBF1A" w14:textId="77777777" w:rsidR="00F17DFB" w:rsidRPr="002C7387" w:rsidRDefault="00F17DFB" w:rsidP="00DD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73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Приспособление всех вводимых и имеющихся спортивных сооружений к потребностям лиц с ограниченными возможностями здоровья.</w:t>
            </w:r>
          </w:p>
          <w:p w14:paraId="31893A7D" w14:textId="77777777" w:rsidR="00F17DFB" w:rsidRPr="002C7387" w:rsidRDefault="00F17DFB" w:rsidP="00DD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73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Адресная работа с отдельными категориями инвалидов (по слуху, зрению, нарушению интеллекта, нарушениями функции опорно-двигательного аппарата).</w:t>
            </w:r>
          </w:p>
        </w:tc>
      </w:tr>
      <w:tr w:rsidR="00F17DFB" w:rsidRPr="00F17DFB" w14:paraId="6742C7A0" w14:textId="77777777" w:rsidTr="002E2329">
        <w:trPr>
          <w:jc w:val="center"/>
        </w:trPr>
        <w:tc>
          <w:tcPr>
            <w:tcW w:w="5686" w:type="dxa"/>
            <w:hideMark/>
          </w:tcPr>
          <w:p w14:paraId="1D24B79E" w14:textId="77777777" w:rsidR="00F17DFB" w:rsidRPr="002C7387" w:rsidRDefault="00F17DFB" w:rsidP="00DD1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73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Недостаточность вовлечения в занятия физической культурой и спортом лиц старшего возраста</w:t>
            </w:r>
          </w:p>
        </w:tc>
        <w:tc>
          <w:tcPr>
            <w:tcW w:w="4877" w:type="dxa"/>
            <w:hideMark/>
          </w:tcPr>
          <w:p w14:paraId="24A4F474" w14:textId="77777777" w:rsidR="00F17DFB" w:rsidRPr="002C7387" w:rsidRDefault="00F17DFB" w:rsidP="00DD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73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Возрождение секций общефизической подготовки, ориентированных на лиц старшей возрастной группы.</w:t>
            </w:r>
          </w:p>
        </w:tc>
      </w:tr>
      <w:tr w:rsidR="00F17DFB" w:rsidRPr="00F17DFB" w14:paraId="4976E19A" w14:textId="77777777" w:rsidTr="002E2329">
        <w:trPr>
          <w:jc w:val="center"/>
        </w:trPr>
        <w:tc>
          <w:tcPr>
            <w:tcW w:w="5686" w:type="dxa"/>
            <w:hideMark/>
          </w:tcPr>
          <w:p w14:paraId="07F13BE4" w14:textId="77777777" w:rsidR="00F17DFB" w:rsidRPr="002C7387" w:rsidRDefault="00F17DFB" w:rsidP="00DD1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73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Недостаточный интерес зрителей к спортивным мероприятиям</w:t>
            </w:r>
          </w:p>
        </w:tc>
        <w:tc>
          <w:tcPr>
            <w:tcW w:w="4877" w:type="dxa"/>
            <w:hideMark/>
          </w:tcPr>
          <w:p w14:paraId="4C93497B" w14:textId="77777777" w:rsidR="00F17DFB" w:rsidRPr="002C7387" w:rsidRDefault="00F17DFB" w:rsidP="00DD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73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Активизация взаимодействия со зрителями, общественными организациями болельщиков.</w:t>
            </w:r>
          </w:p>
        </w:tc>
      </w:tr>
      <w:tr w:rsidR="00F17DFB" w:rsidRPr="00F17DFB" w14:paraId="5B2759DB" w14:textId="77777777" w:rsidTr="002E2329">
        <w:trPr>
          <w:jc w:val="center"/>
        </w:trPr>
        <w:tc>
          <w:tcPr>
            <w:tcW w:w="5686" w:type="dxa"/>
            <w:hideMark/>
          </w:tcPr>
          <w:p w14:paraId="70B9BCB1" w14:textId="77777777" w:rsidR="00F17DFB" w:rsidRPr="002C7387" w:rsidRDefault="00F17DFB" w:rsidP="00DD1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73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Недостаток, моральный износ собственной материально-технической базы для проведения полноценного учебно-тренировочного процесса в </w:t>
            </w:r>
            <w:r w:rsidR="003F6418" w:rsidRPr="002C73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муниципальных </w:t>
            </w:r>
            <w:r w:rsidRPr="002C73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учреждениях </w:t>
            </w:r>
            <w:r w:rsidR="002D2470" w:rsidRPr="002C73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спорта</w:t>
            </w:r>
            <w:r w:rsidRPr="002C73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877" w:type="dxa"/>
          </w:tcPr>
          <w:p w14:paraId="2088B3C9" w14:textId="77777777" w:rsidR="00F17DFB" w:rsidRPr="002C7387" w:rsidRDefault="00F17DFB" w:rsidP="00DD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73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Реконструкция существующих, строительство новых спортивных объектов.</w:t>
            </w:r>
          </w:p>
          <w:p w14:paraId="3765E5A2" w14:textId="77777777" w:rsidR="00F17DFB" w:rsidRPr="002C7387" w:rsidRDefault="00F17DFB" w:rsidP="00DD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0FAF16E1" w14:textId="77777777" w:rsidR="00F17DFB" w:rsidRPr="00F17DFB" w:rsidRDefault="00F17DFB" w:rsidP="00F17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0D73EE" w14:textId="402BA610" w:rsidR="00F17DFB" w:rsidRPr="00DD124B" w:rsidRDefault="00F17DFB" w:rsidP="00F17DF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4B">
        <w:rPr>
          <w:rFonts w:ascii="Times New Roman" w:hAnsi="Times New Roman" w:cs="Times New Roman"/>
          <w:sz w:val="28"/>
          <w:szCs w:val="28"/>
        </w:rPr>
        <w:t xml:space="preserve">Практика показывает, что повышение у населения интереса к физическому совершенствованию, раскрытие ценностей физической культуры и спорта, популяризация самостоятельных занятий, формирование в массовом сознании необходимости физкультурно-оздоровительных и спортивных занятий дают положительный результат при системном подходе, который возможен и наиболее эффективен в рамках реализации </w:t>
      </w:r>
      <w:r w:rsidR="0034092E" w:rsidRPr="00DD124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DD12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254228" w14:textId="26D1E8E1" w:rsidR="00F17DFB" w:rsidRPr="00DD124B" w:rsidRDefault="00F17DFB" w:rsidP="00F17DF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4B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мероприятий муниципальной программы позволит увеличить численность населения, регулярно занимающегося физической культурой и спортом, и обеспечить эффективность подготовки сборных </w:t>
      </w:r>
      <w:r w:rsidR="0034092E" w:rsidRPr="00DD124B">
        <w:rPr>
          <w:rFonts w:ascii="Times New Roman" w:hAnsi="Times New Roman" w:cs="Times New Roman"/>
          <w:sz w:val="28"/>
          <w:szCs w:val="28"/>
        </w:rPr>
        <w:t>спортивных команд</w:t>
      </w:r>
      <w:r w:rsidRPr="00DD124B">
        <w:rPr>
          <w:rFonts w:ascii="Times New Roman" w:hAnsi="Times New Roman" w:cs="Times New Roman"/>
          <w:sz w:val="28"/>
          <w:szCs w:val="28"/>
        </w:rPr>
        <w:t xml:space="preserve"> </w:t>
      </w:r>
      <w:r w:rsidR="003A3F8F" w:rsidRPr="00DD124B">
        <w:rPr>
          <w:rFonts w:ascii="Times New Roman" w:hAnsi="Times New Roman" w:cs="Times New Roman"/>
          <w:sz w:val="28"/>
          <w:szCs w:val="28"/>
        </w:rPr>
        <w:t>округа</w:t>
      </w:r>
      <w:r w:rsidRPr="00DD124B">
        <w:rPr>
          <w:rFonts w:ascii="Times New Roman" w:hAnsi="Times New Roman" w:cs="Times New Roman"/>
          <w:sz w:val="28"/>
          <w:szCs w:val="28"/>
        </w:rPr>
        <w:t>.</w:t>
      </w:r>
    </w:p>
    <w:p w14:paraId="5667EA6C" w14:textId="77777777" w:rsidR="00F17DFB" w:rsidRPr="00DD124B" w:rsidRDefault="00F17DFB" w:rsidP="00F17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4B">
        <w:rPr>
          <w:rFonts w:ascii="Times New Roman" w:hAnsi="Times New Roman" w:cs="Times New Roman"/>
          <w:sz w:val="28"/>
          <w:szCs w:val="28"/>
        </w:rPr>
        <w:t xml:space="preserve">Основные направления муниципальной программы сформированы на основе анализа потребностей населения Одинцовского </w:t>
      </w:r>
      <w:r w:rsidR="003A3F8F" w:rsidRPr="00DD124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D124B">
        <w:rPr>
          <w:rFonts w:ascii="Times New Roman" w:hAnsi="Times New Roman" w:cs="Times New Roman"/>
          <w:sz w:val="28"/>
          <w:szCs w:val="28"/>
        </w:rPr>
        <w:t xml:space="preserve"> и отражают основные принципы государственной политики в сфере физической культуры и спорта.</w:t>
      </w:r>
    </w:p>
    <w:p w14:paraId="6B990EAB" w14:textId="77777777" w:rsidR="00F21E62" w:rsidRPr="00DD124B" w:rsidRDefault="00F21E62" w:rsidP="00F17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D4A35D" w14:textId="2594E14F" w:rsidR="00F21E62" w:rsidRPr="002B61B1" w:rsidRDefault="00F21E62" w:rsidP="00E0248F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DD124B">
        <w:rPr>
          <w:b/>
          <w:sz w:val="28"/>
          <w:szCs w:val="28"/>
        </w:rPr>
        <w:t>Прогноз развития сферы</w:t>
      </w:r>
      <w:r w:rsidR="00E0248F">
        <w:rPr>
          <w:b/>
          <w:sz w:val="28"/>
          <w:szCs w:val="28"/>
        </w:rPr>
        <w:t xml:space="preserve"> </w:t>
      </w:r>
      <w:r w:rsidR="00E0248F" w:rsidRPr="002B61B1">
        <w:rPr>
          <w:b/>
          <w:sz w:val="28"/>
          <w:szCs w:val="28"/>
        </w:rPr>
        <w:t xml:space="preserve">физической культуры и спорта с учетом реализации </w:t>
      </w:r>
      <w:r w:rsidR="004C4140" w:rsidRPr="002B61B1">
        <w:rPr>
          <w:b/>
          <w:sz w:val="28"/>
          <w:szCs w:val="28"/>
        </w:rPr>
        <w:t>муниципальной программы</w:t>
      </w:r>
    </w:p>
    <w:p w14:paraId="1D8C20B2" w14:textId="77777777" w:rsidR="00F17DFB" w:rsidRPr="002B61B1" w:rsidRDefault="00F17DFB" w:rsidP="00F17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CF1473" w14:textId="77777777" w:rsidR="00F21E62" w:rsidRPr="00DD124B" w:rsidRDefault="00F21E62" w:rsidP="00F21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4B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8878E8" w:rsidRPr="00DD12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D124B">
        <w:rPr>
          <w:rFonts w:ascii="Times New Roman" w:hAnsi="Times New Roman" w:cs="Times New Roman"/>
          <w:sz w:val="28"/>
          <w:szCs w:val="28"/>
        </w:rPr>
        <w:t>программы и для достижения намеченных целей необходимо учитывать риски (макроэкономические, социальные, операционные и прочие). Важнейшими условиями успешной реализации программы являются минимизация рисков, эффективный мони</w:t>
      </w:r>
      <w:r w:rsidR="008878E8" w:rsidRPr="00DD124B">
        <w:rPr>
          <w:rFonts w:ascii="Times New Roman" w:hAnsi="Times New Roman" w:cs="Times New Roman"/>
          <w:sz w:val="28"/>
          <w:szCs w:val="28"/>
        </w:rPr>
        <w:t>торинг выполнения намеченных ме</w:t>
      </w:r>
      <w:r w:rsidRPr="00DD124B">
        <w:rPr>
          <w:rFonts w:ascii="Times New Roman" w:hAnsi="Times New Roman" w:cs="Times New Roman"/>
          <w:sz w:val="28"/>
          <w:szCs w:val="28"/>
        </w:rPr>
        <w:t xml:space="preserve">роприятий, принятие оперативных мер по корректировке приоритетных направлений и показателей </w:t>
      </w:r>
      <w:r w:rsidR="008878E8" w:rsidRPr="00DD124B">
        <w:rPr>
          <w:rFonts w:ascii="Times New Roman" w:hAnsi="Times New Roman" w:cs="Times New Roman"/>
          <w:sz w:val="28"/>
          <w:szCs w:val="28"/>
        </w:rPr>
        <w:t>муниципальной</w:t>
      </w:r>
      <w:r w:rsidRPr="00DD124B">
        <w:rPr>
          <w:rFonts w:ascii="Times New Roman" w:hAnsi="Times New Roman" w:cs="Times New Roman"/>
          <w:sz w:val="28"/>
          <w:szCs w:val="28"/>
        </w:rPr>
        <w:t xml:space="preserve"> программы. По характеру влияния на ход и конечные результаты реализац</w:t>
      </w:r>
      <w:r w:rsidR="008878E8" w:rsidRPr="00DD124B">
        <w:rPr>
          <w:rFonts w:ascii="Times New Roman" w:hAnsi="Times New Roman" w:cs="Times New Roman"/>
          <w:sz w:val="28"/>
          <w:szCs w:val="28"/>
        </w:rPr>
        <w:t>ии муниципальной программы су</w:t>
      </w:r>
      <w:r w:rsidRPr="00DD124B">
        <w:rPr>
          <w:rFonts w:ascii="Times New Roman" w:hAnsi="Times New Roman" w:cs="Times New Roman"/>
          <w:sz w:val="28"/>
          <w:szCs w:val="28"/>
        </w:rPr>
        <w:t>щественными являются нижеперечисленные риски.</w:t>
      </w:r>
    </w:p>
    <w:p w14:paraId="5A5033B4" w14:textId="77777777" w:rsidR="00F21E62" w:rsidRPr="00DD124B" w:rsidRDefault="00F21E62" w:rsidP="00F21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80E">
        <w:rPr>
          <w:rFonts w:ascii="Times New Roman" w:hAnsi="Times New Roman" w:cs="Times New Roman"/>
          <w:sz w:val="28"/>
          <w:szCs w:val="28"/>
          <w:highlight w:val="yellow"/>
        </w:rPr>
        <w:t>Риски связаны с возможностью ухудшения внутренней и внешней конъюнктуры, снижением темпов роста региональной экономики, уровня инвестиционной активности,</w:t>
      </w:r>
      <w:r w:rsidRPr="00DD124B">
        <w:rPr>
          <w:rFonts w:ascii="Times New Roman" w:hAnsi="Times New Roman" w:cs="Times New Roman"/>
          <w:sz w:val="28"/>
          <w:szCs w:val="28"/>
        </w:rPr>
        <w:t xml:space="preserve"> </w:t>
      </w:r>
      <w:r w:rsidRPr="00E0248F">
        <w:rPr>
          <w:rFonts w:ascii="Times New Roman" w:hAnsi="Times New Roman" w:cs="Times New Roman"/>
          <w:color w:val="FF0000"/>
          <w:sz w:val="28"/>
          <w:szCs w:val="28"/>
        </w:rPr>
        <w:t>высокой инфляцией, кризисом банковской системы</w:t>
      </w:r>
      <w:r w:rsidRPr="00DD124B">
        <w:rPr>
          <w:rFonts w:ascii="Times New Roman" w:hAnsi="Times New Roman" w:cs="Times New Roman"/>
          <w:sz w:val="28"/>
          <w:szCs w:val="28"/>
        </w:rPr>
        <w:t>.</w:t>
      </w:r>
    </w:p>
    <w:p w14:paraId="51DC5582" w14:textId="77777777" w:rsidR="00F21E62" w:rsidRPr="00DD124B" w:rsidRDefault="00F21E62" w:rsidP="00F21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4B">
        <w:rPr>
          <w:rFonts w:ascii="Times New Roman" w:hAnsi="Times New Roman" w:cs="Times New Roman"/>
          <w:sz w:val="28"/>
          <w:szCs w:val="28"/>
        </w:rPr>
        <w:t xml:space="preserve">Реализация данных рисков может вызвать ужесточение бюджетных ограничений в сфере реализации </w:t>
      </w:r>
      <w:r w:rsidR="008878E8" w:rsidRPr="00DD124B">
        <w:rPr>
          <w:rFonts w:ascii="Times New Roman" w:hAnsi="Times New Roman" w:cs="Times New Roman"/>
          <w:sz w:val="28"/>
          <w:szCs w:val="28"/>
        </w:rPr>
        <w:t>муниципальной</w:t>
      </w:r>
      <w:r w:rsidRPr="00DD124B">
        <w:rPr>
          <w:rFonts w:ascii="Times New Roman" w:hAnsi="Times New Roman" w:cs="Times New Roman"/>
          <w:sz w:val="28"/>
          <w:szCs w:val="28"/>
        </w:rPr>
        <w:t xml:space="preserve"> программы, сокращение финансирования программных мероприятий.</w:t>
      </w:r>
    </w:p>
    <w:p w14:paraId="0CC94342" w14:textId="77777777" w:rsidR="00F21E62" w:rsidRPr="00DD124B" w:rsidRDefault="00F21E62" w:rsidP="00F21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4B">
        <w:rPr>
          <w:rFonts w:ascii="Times New Roman" w:hAnsi="Times New Roman" w:cs="Times New Roman"/>
          <w:sz w:val="28"/>
          <w:szCs w:val="28"/>
        </w:rPr>
        <w:t xml:space="preserve">В рамках данной </w:t>
      </w:r>
      <w:r w:rsidR="008878E8" w:rsidRPr="00DD124B">
        <w:rPr>
          <w:rFonts w:ascii="Times New Roman" w:hAnsi="Times New Roman" w:cs="Times New Roman"/>
          <w:sz w:val="28"/>
          <w:szCs w:val="28"/>
        </w:rPr>
        <w:t>муниципальной</w:t>
      </w:r>
      <w:r w:rsidRPr="00DD124B">
        <w:rPr>
          <w:rFonts w:ascii="Times New Roman" w:hAnsi="Times New Roman" w:cs="Times New Roman"/>
          <w:sz w:val="28"/>
          <w:szCs w:val="28"/>
        </w:rPr>
        <w:t xml:space="preserve"> программы минимизация указанных рисков возможна на основе:</w:t>
      </w:r>
    </w:p>
    <w:p w14:paraId="2025E517" w14:textId="5B9308C6" w:rsidR="00F21E62" w:rsidRPr="00DD124B" w:rsidRDefault="00E0248F" w:rsidP="00F21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48F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 w:rsidR="00F21E62" w:rsidRPr="00DD124B">
        <w:rPr>
          <w:rFonts w:ascii="Times New Roman" w:hAnsi="Times New Roman" w:cs="Times New Roman"/>
          <w:sz w:val="28"/>
          <w:szCs w:val="28"/>
        </w:rPr>
        <w:t xml:space="preserve">регулярного мониторинга и оценки эффективности реализации мероприятий </w:t>
      </w:r>
      <w:r w:rsidR="008878E8" w:rsidRPr="00DD124B">
        <w:rPr>
          <w:rFonts w:ascii="Times New Roman" w:hAnsi="Times New Roman" w:cs="Times New Roman"/>
          <w:sz w:val="28"/>
          <w:szCs w:val="28"/>
        </w:rPr>
        <w:t>муниципальной</w:t>
      </w:r>
      <w:r w:rsidR="00F21E62" w:rsidRPr="00DD124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14:paraId="68D259FA" w14:textId="3893A39F" w:rsidR="00F21E62" w:rsidRPr="00DD124B" w:rsidRDefault="00E0248F" w:rsidP="00F21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48F">
        <w:rPr>
          <w:rFonts w:ascii="Times New Roman" w:hAnsi="Times New Roman" w:cs="Times New Roman"/>
          <w:color w:val="0070C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E62" w:rsidRPr="00DD124B">
        <w:rPr>
          <w:rFonts w:ascii="Times New Roman" w:hAnsi="Times New Roman" w:cs="Times New Roman"/>
          <w:sz w:val="28"/>
          <w:szCs w:val="28"/>
        </w:rPr>
        <w:t xml:space="preserve">своевременной корректировки перечня мероприятий и показателей </w:t>
      </w:r>
      <w:r w:rsidR="008878E8" w:rsidRPr="00DD124B">
        <w:rPr>
          <w:rFonts w:ascii="Times New Roman" w:hAnsi="Times New Roman" w:cs="Times New Roman"/>
          <w:sz w:val="28"/>
          <w:szCs w:val="28"/>
        </w:rPr>
        <w:t>муниципальной</w:t>
      </w:r>
      <w:r w:rsidR="00F21E62" w:rsidRPr="00DD12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68D2B59E" w14:textId="77777777" w:rsidR="008878E8" w:rsidRPr="00DD124B" w:rsidRDefault="008878E8" w:rsidP="00F21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8E5A84" w14:textId="77777777" w:rsidR="008878E8" w:rsidRPr="00DD124B" w:rsidRDefault="008878E8" w:rsidP="008878E8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DD124B">
        <w:rPr>
          <w:b/>
          <w:sz w:val="28"/>
          <w:szCs w:val="28"/>
        </w:rPr>
        <w:t>Перечень подпрограмм муниципальной программы</w:t>
      </w:r>
    </w:p>
    <w:p w14:paraId="4E337E47" w14:textId="77777777" w:rsidR="008878E8" w:rsidRPr="00DD124B" w:rsidRDefault="008878E8" w:rsidP="008878E8">
      <w:pPr>
        <w:pStyle w:val="a3"/>
        <w:rPr>
          <w:b/>
          <w:sz w:val="28"/>
          <w:szCs w:val="28"/>
        </w:rPr>
      </w:pPr>
    </w:p>
    <w:p w14:paraId="28803B3E" w14:textId="77777777" w:rsidR="008878E8" w:rsidRPr="00DD124B" w:rsidRDefault="008878E8" w:rsidP="00887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4B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4 подпрограммы, достижение целей и решение задач которых будет способствовать выполнению интегрированных целей муниципальной программы:</w:t>
      </w:r>
    </w:p>
    <w:p w14:paraId="5A6D7E02" w14:textId="77777777" w:rsidR="008878E8" w:rsidRPr="00DD124B" w:rsidRDefault="00E86A98" w:rsidP="00887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878E8" w:rsidRPr="00DD124B">
          <w:rPr>
            <w:rFonts w:ascii="Times New Roman" w:hAnsi="Times New Roman" w:cs="Times New Roman"/>
            <w:sz w:val="28"/>
            <w:szCs w:val="28"/>
          </w:rPr>
          <w:t xml:space="preserve">Подпрограмма </w:t>
        </w:r>
      </w:hyperlink>
      <w:r w:rsidR="008878E8" w:rsidRPr="00DD124B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спорта»;</w:t>
      </w:r>
    </w:p>
    <w:p w14:paraId="3AA8070E" w14:textId="77777777" w:rsidR="008878E8" w:rsidRPr="00DD124B" w:rsidRDefault="00E86A98" w:rsidP="00887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878E8" w:rsidRPr="00DD124B">
          <w:rPr>
            <w:rFonts w:ascii="Times New Roman" w:hAnsi="Times New Roman" w:cs="Times New Roman"/>
            <w:sz w:val="28"/>
            <w:szCs w:val="28"/>
          </w:rPr>
          <w:t xml:space="preserve">Подпрограмма </w:t>
        </w:r>
      </w:hyperlink>
      <w:r w:rsidR="008878E8" w:rsidRPr="00DD124B">
        <w:rPr>
          <w:rFonts w:ascii="Times New Roman" w:hAnsi="Times New Roman" w:cs="Times New Roman"/>
          <w:sz w:val="28"/>
          <w:szCs w:val="28"/>
        </w:rPr>
        <w:t>«</w:t>
      </w:r>
      <w:r w:rsidR="005F43A0" w:rsidRPr="00DD124B">
        <w:rPr>
          <w:rFonts w:ascii="Times New Roman" w:hAnsi="Times New Roman" w:cs="Times New Roman"/>
          <w:sz w:val="28"/>
          <w:szCs w:val="28"/>
        </w:rPr>
        <w:t>Подготовка спортивного резерва»;</w:t>
      </w:r>
    </w:p>
    <w:p w14:paraId="5B237AA0" w14:textId="77777777" w:rsidR="008878E8" w:rsidRPr="00DD124B" w:rsidRDefault="00E86A98" w:rsidP="00887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878E8" w:rsidRPr="00DD124B">
          <w:rPr>
            <w:rFonts w:ascii="Times New Roman" w:hAnsi="Times New Roman" w:cs="Times New Roman"/>
            <w:sz w:val="28"/>
            <w:szCs w:val="28"/>
          </w:rPr>
          <w:t xml:space="preserve">Подпрограмма </w:t>
        </w:r>
      </w:hyperlink>
      <w:r w:rsidR="005F43A0" w:rsidRPr="00DD124B">
        <w:rPr>
          <w:rFonts w:ascii="Times New Roman" w:hAnsi="Times New Roman" w:cs="Times New Roman"/>
          <w:sz w:val="28"/>
          <w:szCs w:val="28"/>
        </w:rPr>
        <w:t>«Обеспечивающая подпрограмма».</w:t>
      </w:r>
    </w:p>
    <w:p w14:paraId="2D791062" w14:textId="77777777" w:rsidR="00DD124B" w:rsidRPr="00DD124B" w:rsidRDefault="00DD124B" w:rsidP="00887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7653D3" w14:textId="604119DD" w:rsidR="00BF387A" w:rsidRPr="00E0248F" w:rsidRDefault="00BF387A" w:rsidP="00BF387A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124B">
        <w:rPr>
          <w:b/>
          <w:sz w:val="28"/>
          <w:szCs w:val="28"/>
        </w:rPr>
        <w:t>Описание подпрограмм</w:t>
      </w:r>
      <w:r w:rsidR="00E0248F">
        <w:rPr>
          <w:b/>
          <w:sz w:val="28"/>
          <w:szCs w:val="28"/>
        </w:rPr>
        <w:t xml:space="preserve"> </w:t>
      </w:r>
      <w:r w:rsidR="004C4140" w:rsidRPr="002B61B1">
        <w:rPr>
          <w:b/>
          <w:sz w:val="28"/>
          <w:szCs w:val="28"/>
        </w:rPr>
        <w:t xml:space="preserve">муниципальной программы </w:t>
      </w:r>
    </w:p>
    <w:p w14:paraId="30AC08A5" w14:textId="77777777" w:rsidR="00E0248F" w:rsidRPr="00E0248F" w:rsidRDefault="00E0248F" w:rsidP="00E0248F">
      <w:pPr>
        <w:pStyle w:val="a3"/>
        <w:autoSpaceDE w:val="0"/>
        <w:autoSpaceDN w:val="0"/>
        <w:adjustRightInd w:val="0"/>
        <w:rPr>
          <w:b/>
          <w:sz w:val="28"/>
          <w:szCs w:val="28"/>
        </w:rPr>
      </w:pPr>
    </w:p>
    <w:p w14:paraId="0C772DCD" w14:textId="2D6AA9EF" w:rsidR="008878E8" w:rsidRPr="00DD124B" w:rsidRDefault="008878E8" w:rsidP="00DD124B">
      <w:pPr>
        <w:pStyle w:val="a3"/>
        <w:ind w:left="0" w:firstLine="567"/>
        <w:jc w:val="both"/>
        <w:rPr>
          <w:sz w:val="28"/>
          <w:szCs w:val="28"/>
        </w:rPr>
      </w:pPr>
      <w:r w:rsidRPr="00DD124B">
        <w:rPr>
          <w:sz w:val="28"/>
          <w:szCs w:val="28"/>
        </w:rPr>
        <w:t xml:space="preserve">Подпрограмма </w:t>
      </w:r>
      <w:r w:rsidR="00DD124B" w:rsidRPr="00DD124B">
        <w:rPr>
          <w:sz w:val="28"/>
          <w:szCs w:val="28"/>
        </w:rPr>
        <w:t xml:space="preserve">«Развитие физической культуры и </w:t>
      </w:r>
      <w:r w:rsidR="00712807" w:rsidRPr="00DD124B">
        <w:rPr>
          <w:sz w:val="28"/>
          <w:szCs w:val="28"/>
        </w:rPr>
        <w:t>спорта»</w:t>
      </w:r>
      <w:r w:rsidR="00712807" w:rsidRPr="00DD124B">
        <w:rPr>
          <w:b/>
        </w:rPr>
        <w:t xml:space="preserve"> </w:t>
      </w:r>
      <w:r w:rsidR="00712807" w:rsidRPr="00DD124B">
        <w:rPr>
          <w:sz w:val="28"/>
          <w:szCs w:val="28"/>
        </w:rPr>
        <w:t>направлена</w:t>
      </w:r>
      <w:r w:rsidRPr="00DD124B">
        <w:rPr>
          <w:sz w:val="28"/>
          <w:szCs w:val="28"/>
        </w:rPr>
        <w:t xml:space="preserve"> на обеспечение динамичного развития сферы физической культуры и спорта и содержит </w:t>
      </w:r>
      <w:r w:rsidRPr="00DD124B">
        <w:rPr>
          <w:sz w:val="28"/>
          <w:szCs w:val="28"/>
        </w:rPr>
        <w:lastRenderedPageBreak/>
        <w:t>описание конкретных мероприятий, способствующих вовлечению жителей Одинцовского городского округа Московской области в систематические занятия физической культурой и спортом, созданию условий для занятий спортом инвалидов и лиц с ограниченными возможностями здоровья.</w:t>
      </w:r>
    </w:p>
    <w:p w14:paraId="4470B247" w14:textId="3889E257" w:rsidR="008878E8" w:rsidRPr="00DD124B" w:rsidRDefault="008878E8" w:rsidP="00DD12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4B">
        <w:rPr>
          <w:rFonts w:ascii="Times New Roman" w:hAnsi="Times New Roman" w:cs="Times New Roman"/>
          <w:sz w:val="28"/>
          <w:szCs w:val="28"/>
        </w:rPr>
        <w:t>Подпрограмма</w:t>
      </w:r>
      <w:r w:rsidRPr="00DD12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124B" w:rsidRPr="00DD124B">
        <w:rPr>
          <w:rFonts w:ascii="Times New Roman" w:hAnsi="Times New Roman" w:cs="Times New Roman"/>
          <w:sz w:val="28"/>
          <w:szCs w:val="28"/>
        </w:rPr>
        <w:t xml:space="preserve">«Подготовка спортивного </w:t>
      </w:r>
      <w:r w:rsidR="00712807" w:rsidRPr="00DD124B">
        <w:rPr>
          <w:rFonts w:ascii="Times New Roman" w:hAnsi="Times New Roman" w:cs="Times New Roman"/>
          <w:sz w:val="28"/>
          <w:szCs w:val="28"/>
        </w:rPr>
        <w:t>резерва» направлена</w:t>
      </w:r>
      <w:r w:rsidRPr="00DD124B">
        <w:rPr>
          <w:rFonts w:ascii="Times New Roman" w:hAnsi="Times New Roman" w:cs="Times New Roman"/>
          <w:sz w:val="28"/>
          <w:szCs w:val="28"/>
        </w:rPr>
        <w:t xml:space="preserve"> на обеспечение подготовки спортивного ре</w:t>
      </w:r>
      <w:r w:rsidR="00E65E4C" w:rsidRPr="00DD124B">
        <w:rPr>
          <w:rFonts w:ascii="Times New Roman" w:hAnsi="Times New Roman" w:cs="Times New Roman"/>
          <w:sz w:val="28"/>
          <w:szCs w:val="28"/>
        </w:rPr>
        <w:t>зерва для спортивных сборных ко</w:t>
      </w:r>
      <w:r w:rsidRPr="00DD124B">
        <w:rPr>
          <w:rFonts w:ascii="Times New Roman" w:hAnsi="Times New Roman" w:cs="Times New Roman"/>
          <w:sz w:val="28"/>
          <w:szCs w:val="28"/>
        </w:rPr>
        <w:t xml:space="preserve">манд </w:t>
      </w:r>
      <w:r w:rsidR="00E65E4C" w:rsidRPr="00DD124B">
        <w:rPr>
          <w:rFonts w:ascii="Times New Roman" w:hAnsi="Times New Roman" w:cs="Times New Roman"/>
          <w:sz w:val="28"/>
          <w:szCs w:val="28"/>
        </w:rPr>
        <w:t xml:space="preserve">муниципалитета, </w:t>
      </w:r>
      <w:r w:rsidRPr="00DD124B">
        <w:rPr>
          <w:rFonts w:ascii="Times New Roman" w:hAnsi="Times New Roman" w:cs="Times New Roman"/>
          <w:sz w:val="28"/>
          <w:szCs w:val="28"/>
        </w:rPr>
        <w:t>Московской области и Российской Федерации, развития спорта высших до</w:t>
      </w:r>
      <w:r w:rsidR="00E65E4C" w:rsidRPr="00DD124B">
        <w:rPr>
          <w:rFonts w:ascii="Times New Roman" w:hAnsi="Times New Roman" w:cs="Times New Roman"/>
          <w:sz w:val="28"/>
          <w:szCs w:val="28"/>
        </w:rPr>
        <w:t>стижений Московской области, со</w:t>
      </w:r>
      <w:r w:rsidRPr="00DD124B">
        <w:rPr>
          <w:rFonts w:ascii="Times New Roman" w:hAnsi="Times New Roman" w:cs="Times New Roman"/>
          <w:sz w:val="28"/>
          <w:szCs w:val="28"/>
        </w:rPr>
        <w:t>вершенствования системы социальной поддержки спортсменов, тренеров и спец</w:t>
      </w:r>
      <w:r w:rsidR="00E65E4C" w:rsidRPr="00DD124B">
        <w:rPr>
          <w:rFonts w:ascii="Times New Roman" w:hAnsi="Times New Roman" w:cs="Times New Roman"/>
          <w:sz w:val="28"/>
          <w:szCs w:val="28"/>
        </w:rPr>
        <w:t>иалистов, работающих в сфере фи</w:t>
      </w:r>
      <w:r w:rsidRPr="00DD124B">
        <w:rPr>
          <w:rFonts w:ascii="Times New Roman" w:hAnsi="Times New Roman" w:cs="Times New Roman"/>
          <w:sz w:val="28"/>
          <w:szCs w:val="28"/>
        </w:rPr>
        <w:t>зической культуры и спорта.</w:t>
      </w:r>
    </w:p>
    <w:p w14:paraId="327424A3" w14:textId="64F43740" w:rsidR="008878E8" w:rsidRPr="00DD124B" w:rsidRDefault="008878E8" w:rsidP="00DD12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4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DD124B" w:rsidRPr="00DF1DA4">
        <w:rPr>
          <w:rFonts w:ascii="Times New Roman" w:hAnsi="Times New Roman" w:cs="Times New Roman"/>
          <w:sz w:val="28"/>
          <w:szCs w:val="28"/>
        </w:rPr>
        <w:t xml:space="preserve">«Обеспечивающая </w:t>
      </w:r>
      <w:r w:rsidR="00712807" w:rsidRPr="00DF1DA4">
        <w:rPr>
          <w:rFonts w:ascii="Times New Roman" w:hAnsi="Times New Roman" w:cs="Times New Roman"/>
          <w:sz w:val="28"/>
          <w:szCs w:val="28"/>
        </w:rPr>
        <w:t>подпрограмма»</w:t>
      </w:r>
      <w:r w:rsidR="00712807">
        <w:rPr>
          <w:rFonts w:ascii="Times New Roman" w:hAnsi="Times New Roman" w:cs="Times New Roman"/>
          <w:sz w:val="28"/>
          <w:szCs w:val="28"/>
        </w:rPr>
        <w:t xml:space="preserve"> </w:t>
      </w:r>
      <w:r w:rsidR="00712807" w:rsidRPr="00DD124B">
        <w:rPr>
          <w:rFonts w:ascii="Times New Roman" w:hAnsi="Times New Roman" w:cs="Times New Roman"/>
          <w:sz w:val="28"/>
          <w:szCs w:val="28"/>
        </w:rPr>
        <w:t>направлена</w:t>
      </w:r>
      <w:r w:rsidRPr="00DD124B">
        <w:rPr>
          <w:rFonts w:ascii="Times New Roman" w:hAnsi="Times New Roman" w:cs="Times New Roman"/>
          <w:sz w:val="28"/>
          <w:szCs w:val="28"/>
        </w:rPr>
        <w:t xml:space="preserve"> на повышение эффективности управления </w:t>
      </w:r>
      <w:r w:rsidR="00E65E4C" w:rsidRPr="00DD124B">
        <w:rPr>
          <w:rFonts w:ascii="Times New Roman" w:hAnsi="Times New Roman" w:cs="Times New Roman"/>
          <w:sz w:val="28"/>
          <w:szCs w:val="28"/>
        </w:rPr>
        <w:t>муниципальными</w:t>
      </w:r>
      <w:r w:rsidRPr="00DD124B">
        <w:rPr>
          <w:rFonts w:ascii="Times New Roman" w:hAnsi="Times New Roman" w:cs="Times New Roman"/>
          <w:sz w:val="28"/>
          <w:szCs w:val="28"/>
        </w:rPr>
        <w:t xml:space="preserve"> финансами и использования </w:t>
      </w:r>
      <w:r w:rsidR="00E65E4C" w:rsidRPr="00DD124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D124B">
        <w:rPr>
          <w:rFonts w:ascii="Times New Roman" w:hAnsi="Times New Roman" w:cs="Times New Roman"/>
          <w:sz w:val="28"/>
          <w:szCs w:val="28"/>
        </w:rPr>
        <w:t xml:space="preserve"> имущества при реализации </w:t>
      </w:r>
      <w:r w:rsidR="00E65E4C" w:rsidRPr="00DD124B">
        <w:rPr>
          <w:rFonts w:ascii="Times New Roman" w:hAnsi="Times New Roman" w:cs="Times New Roman"/>
          <w:sz w:val="28"/>
          <w:szCs w:val="28"/>
        </w:rPr>
        <w:t>муниципальной</w:t>
      </w:r>
      <w:r w:rsidRPr="00DD124B">
        <w:rPr>
          <w:rFonts w:ascii="Times New Roman" w:hAnsi="Times New Roman" w:cs="Times New Roman"/>
          <w:sz w:val="28"/>
          <w:szCs w:val="28"/>
        </w:rPr>
        <w:t xml:space="preserve"> программы, развитие социального партнерства в деятельности </w:t>
      </w:r>
      <w:r w:rsidR="00BF387A" w:rsidRPr="00DD124B">
        <w:rPr>
          <w:rFonts w:ascii="Times New Roman" w:hAnsi="Times New Roman" w:cs="Times New Roman"/>
          <w:sz w:val="28"/>
          <w:szCs w:val="28"/>
        </w:rPr>
        <w:t xml:space="preserve">Комитета физической культуры и спорта Администрации Одинцовского городского округа Московской области (далее - </w:t>
      </w:r>
      <w:proofErr w:type="spellStart"/>
      <w:r w:rsidR="00BF387A" w:rsidRPr="00DD124B">
        <w:rPr>
          <w:rFonts w:ascii="Times New Roman" w:hAnsi="Times New Roman" w:cs="Times New Roman"/>
          <w:sz w:val="28"/>
          <w:szCs w:val="28"/>
        </w:rPr>
        <w:t>КФКиС</w:t>
      </w:r>
      <w:proofErr w:type="spellEnd"/>
      <w:r w:rsidR="00BF387A" w:rsidRPr="00DD124B">
        <w:rPr>
          <w:rFonts w:ascii="Times New Roman" w:hAnsi="Times New Roman" w:cs="Times New Roman"/>
          <w:sz w:val="28"/>
          <w:szCs w:val="28"/>
        </w:rPr>
        <w:t>)</w:t>
      </w:r>
      <w:r w:rsidRPr="00DD124B">
        <w:rPr>
          <w:rFonts w:ascii="Times New Roman" w:hAnsi="Times New Roman" w:cs="Times New Roman"/>
          <w:sz w:val="28"/>
          <w:szCs w:val="28"/>
        </w:rPr>
        <w:t>.</w:t>
      </w:r>
    </w:p>
    <w:p w14:paraId="2CAE48B3" w14:textId="77777777" w:rsidR="008878E8" w:rsidRPr="00DD124B" w:rsidRDefault="008878E8" w:rsidP="008878E8">
      <w:pPr>
        <w:pStyle w:val="a3"/>
        <w:rPr>
          <w:b/>
          <w:sz w:val="28"/>
          <w:szCs w:val="28"/>
        </w:rPr>
      </w:pPr>
    </w:p>
    <w:p w14:paraId="3527B972" w14:textId="6B99A71C" w:rsidR="00EA731E" w:rsidRPr="002B61B1" w:rsidRDefault="00EA731E" w:rsidP="00BF387A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DD124B">
        <w:rPr>
          <w:b/>
          <w:sz w:val="28"/>
          <w:szCs w:val="28"/>
        </w:rPr>
        <w:t xml:space="preserve"> Характеристика основных мероприятий </w:t>
      </w:r>
      <w:r w:rsidR="00BF387A" w:rsidRPr="00DD124B">
        <w:rPr>
          <w:b/>
          <w:sz w:val="28"/>
          <w:szCs w:val="28"/>
        </w:rPr>
        <w:t>подпрограмм</w:t>
      </w:r>
      <w:r w:rsidR="00E0248F">
        <w:rPr>
          <w:b/>
          <w:sz w:val="28"/>
          <w:szCs w:val="28"/>
        </w:rPr>
        <w:t xml:space="preserve"> </w:t>
      </w:r>
      <w:r w:rsidR="00E0248F" w:rsidRPr="002B61B1">
        <w:rPr>
          <w:b/>
          <w:sz w:val="28"/>
          <w:szCs w:val="28"/>
        </w:rPr>
        <w:t>мун</w:t>
      </w:r>
      <w:r w:rsidR="002B61B1" w:rsidRPr="002B61B1">
        <w:rPr>
          <w:b/>
          <w:sz w:val="28"/>
          <w:szCs w:val="28"/>
        </w:rPr>
        <w:t>иципальной программы</w:t>
      </w:r>
      <w:r w:rsidR="00741344" w:rsidRPr="002B61B1">
        <w:rPr>
          <w:b/>
          <w:sz w:val="28"/>
          <w:szCs w:val="28"/>
        </w:rPr>
        <w:t xml:space="preserve"> с обоснованием необходимости их осуществления</w:t>
      </w:r>
      <w:r w:rsidRPr="002B61B1">
        <w:rPr>
          <w:b/>
          <w:sz w:val="28"/>
          <w:szCs w:val="28"/>
        </w:rPr>
        <w:t>.</w:t>
      </w:r>
    </w:p>
    <w:p w14:paraId="500209A7" w14:textId="77777777" w:rsidR="00EA731E" w:rsidRPr="00DD124B" w:rsidRDefault="00EA731E" w:rsidP="00EA73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393131" w14:textId="306422EC" w:rsidR="00EA731E" w:rsidRPr="00DD124B" w:rsidRDefault="00EA731E" w:rsidP="00EA7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4B">
        <w:rPr>
          <w:rFonts w:ascii="Times New Roman" w:hAnsi="Times New Roman" w:cs="Times New Roman"/>
          <w:sz w:val="28"/>
          <w:szCs w:val="28"/>
        </w:rPr>
        <w:t>В рамках р</w:t>
      </w:r>
      <w:r w:rsidR="00BF387A" w:rsidRPr="00DD124B">
        <w:rPr>
          <w:rFonts w:ascii="Times New Roman" w:hAnsi="Times New Roman" w:cs="Times New Roman"/>
          <w:sz w:val="28"/>
          <w:szCs w:val="28"/>
        </w:rPr>
        <w:t xml:space="preserve">еализации Подпрограммы </w:t>
      </w:r>
      <w:r w:rsidR="003E1A2C" w:rsidRPr="00DD124B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спорта» Муниципальной программы </w:t>
      </w:r>
      <w:r w:rsidR="003E1A2C" w:rsidRPr="002B61B1">
        <w:rPr>
          <w:rFonts w:ascii="Times New Roman" w:hAnsi="Times New Roman" w:cs="Times New Roman"/>
          <w:sz w:val="28"/>
          <w:szCs w:val="28"/>
        </w:rPr>
        <w:t>«С</w:t>
      </w:r>
      <w:r w:rsidR="002B61B1" w:rsidRPr="002B61B1">
        <w:rPr>
          <w:rFonts w:ascii="Times New Roman" w:hAnsi="Times New Roman" w:cs="Times New Roman"/>
          <w:sz w:val="28"/>
          <w:szCs w:val="28"/>
        </w:rPr>
        <w:t>порт</w:t>
      </w:r>
      <w:r w:rsidR="003E1A2C" w:rsidRPr="002B61B1">
        <w:rPr>
          <w:rFonts w:ascii="Times New Roman" w:hAnsi="Times New Roman" w:cs="Times New Roman"/>
          <w:sz w:val="28"/>
          <w:szCs w:val="28"/>
        </w:rPr>
        <w:t>»</w:t>
      </w:r>
      <w:r w:rsidR="00741344" w:rsidRPr="002B61B1">
        <w:rPr>
          <w:rFonts w:ascii="Times New Roman" w:hAnsi="Times New Roman" w:cs="Times New Roman"/>
          <w:sz w:val="28"/>
          <w:szCs w:val="28"/>
        </w:rPr>
        <w:t xml:space="preserve"> </w:t>
      </w:r>
      <w:r w:rsidRPr="00DD124B">
        <w:rPr>
          <w:rFonts w:ascii="Times New Roman" w:hAnsi="Times New Roman" w:cs="Times New Roman"/>
          <w:sz w:val="28"/>
          <w:szCs w:val="28"/>
        </w:rPr>
        <w:t>планируется проведение следующих мероприятий:</w:t>
      </w:r>
    </w:p>
    <w:p w14:paraId="222129BA" w14:textId="77777777" w:rsidR="003E1A2C" w:rsidRPr="00637B25" w:rsidRDefault="003E1A2C" w:rsidP="00EA73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7B25">
        <w:rPr>
          <w:rFonts w:ascii="Times New Roman" w:hAnsi="Times New Roman" w:cs="Times New Roman"/>
          <w:color w:val="FF0000"/>
          <w:sz w:val="28"/>
          <w:szCs w:val="28"/>
        </w:rPr>
        <w:t>1. Федеральный проект «Спорт норма жизни»:</w:t>
      </w:r>
    </w:p>
    <w:p w14:paraId="6D4A8109" w14:textId="77777777" w:rsidR="00EA731E" w:rsidRPr="00637B25" w:rsidRDefault="00EA731E" w:rsidP="00EA73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7B25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3E1A2C" w:rsidRPr="00637B25">
        <w:rPr>
          <w:rFonts w:ascii="Times New Roman" w:hAnsi="Times New Roman" w:cs="Times New Roman"/>
          <w:color w:val="FF0000"/>
          <w:sz w:val="28"/>
          <w:szCs w:val="28"/>
        </w:rPr>
        <w:t>оснащение объектов спортивной инфраструктуры спортивно-технологическим оборудованием</w:t>
      </w:r>
      <w:r w:rsidRPr="00637B25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14:paraId="5E452683" w14:textId="77777777" w:rsidR="00EA731E" w:rsidRPr="00637B25" w:rsidRDefault="00EA731E" w:rsidP="00EA73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7B25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3E1A2C" w:rsidRPr="00637B25">
        <w:rPr>
          <w:rFonts w:ascii="Times New Roman" w:hAnsi="Times New Roman" w:cs="Times New Roman"/>
          <w:color w:val="FF0000"/>
          <w:sz w:val="28"/>
          <w:szCs w:val="28"/>
        </w:rPr>
        <w:t>подготовка основания, приобретение и установка плоскостных спортивных сооружений в Одинцовском городском округе Московской области</w:t>
      </w:r>
      <w:r w:rsidR="00686DC8" w:rsidRPr="00637B2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1DE34D54" w14:textId="7233D25D" w:rsidR="003E1A2C" w:rsidRDefault="003E1A2C" w:rsidP="00EA7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4B">
        <w:rPr>
          <w:rFonts w:ascii="Times New Roman" w:hAnsi="Times New Roman" w:cs="Times New Roman"/>
          <w:sz w:val="28"/>
          <w:szCs w:val="28"/>
        </w:rPr>
        <w:t>2. Обеспечение условий для развития на территории городского округа физической культуры, школьного спорта и массового спорта:</w:t>
      </w:r>
    </w:p>
    <w:p w14:paraId="32A8BA64" w14:textId="77777777" w:rsidR="002B61B1" w:rsidRDefault="0044357C" w:rsidP="002B6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4B">
        <w:rPr>
          <w:rFonts w:ascii="Times New Roman" w:hAnsi="Times New Roman" w:cs="Times New Roman"/>
          <w:sz w:val="28"/>
          <w:szCs w:val="28"/>
        </w:rPr>
        <w:t xml:space="preserve">- </w:t>
      </w:r>
      <w:r w:rsidR="00686DC8" w:rsidRPr="00DD124B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 в области физической культуры и спорта;</w:t>
      </w:r>
      <w:r w:rsidR="002B61B1" w:rsidRPr="002B61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A094C8" w14:textId="0E034CF9" w:rsidR="002B61B1" w:rsidRPr="00DD124B" w:rsidRDefault="002B61B1" w:rsidP="002B6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2B61B1">
        <w:rPr>
          <w:rFonts w:ascii="Times New Roman" w:hAnsi="Times New Roman" w:cs="Times New Roman"/>
          <w:sz w:val="28"/>
          <w:szCs w:val="28"/>
        </w:rPr>
        <w:t>апитальный ремонт, текущий ремонт, обустройство и техническое переоснащение, благоустройство территорий объектов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25E54B" w14:textId="77777777" w:rsidR="00686DC8" w:rsidRPr="00DD124B" w:rsidRDefault="00686DC8" w:rsidP="00EA7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4B">
        <w:rPr>
          <w:rFonts w:ascii="Times New Roman" w:hAnsi="Times New Roman" w:cs="Times New Roman"/>
          <w:sz w:val="28"/>
          <w:szCs w:val="28"/>
        </w:rPr>
        <w:t>- организация проведения официальных физкультурно-оздоровительных и спортивных мероприятий.</w:t>
      </w:r>
    </w:p>
    <w:p w14:paraId="7E3D4EF9" w14:textId="7E4CB6DA" w:rsidR="00686DC8" w:rsidRPr="00DD124B" w:rsidRDefault="00686DC8" w:rsidP="00EA7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4B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«Подготовка спортивного резерва» Муниципальной программы </w:t>
      </w:r>
      <w:r w:rsidRPr="002B61B1">
        <w:rPr>
          <w:rFonts w:ascii="Times New Roman" w:hAnsi="Times New Roman" w:cs="Times New Roman"/>
          <w:sz w:val="28"/>
          <w:szCs w:val="28"/>
        </w:rPr>
        <w:t>«С</w:t>
      </w:r>
      <w:r w:rsidR="002B61B1" w:rsidRPr="002B61B1">
        <w:rPr>
          <w:rFonts w:ascii="Times New Roman" w:hAnsi="Times New Roman" w:cs="Times New Roman"/>
          <w:sz w:val="28"/>
          <w:szCs w:val="28"/>
        </w:rPr>
        <w:t>порт</w:t>
      </w:r>
      <w:r w:rsidRPr="002B61B1">
        <w:rPr>
          <w:rFonts w:ascii="Times New Roman" w:hAnsi="Times New Roman" w:cs="Times New Roman"/>
          <w:sz w:val="28"/>
          <w:szCs w:val="28"/>
        </w:rPr>
        <w:t xml:space="preserve">» </w:t>
      </w:r>
      <w:r w:rsidRPr="00DD124B">
        <w:rPr>
          <w:rFonts w:ascii="Times New Roman" w:hAnsi="Times New Roman" w:cs="Times New Roman"/>
          <w:sz w:val="28"/>
          <w:szCs w:val="28"/>
        </w:rPr>
        <w:t>планируется проведение следующих мероприятий:</w:t>
      </w:r>
    </w:p>
    <w:p w14:paraId="4C104FF6" w14:textId="519B9776" w:rsidR="00686DC8" w:rsidRPr="00DD124B" w:rsidRDefault="00257815" w:rsidP="00EA7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6DC8" w:rsidRPr="00DD124B">
        <w:rPr>
          <w:rFonts w:ascii="Times New Roman" w:hAnsi="Times New Roman" w:cs="Times New Roman"/>
          <w:sz w:val="28"/>
          <w:szCs w:val="28"/>
        </w:rPr>
        <w:t xml:space="preserve">. Подготовка </w:t>
      </w:r>
      <w:r>
        <w:rPr>
          <w:rFonts w:ascii="Times New Roman" w:hAnsi="Times New Roman" w:cs="Times New Roman"/>
          <w:sz w:val="28"/>
          <w:szCs w:val="28"/>
        </w:rPr>
        <w:t>спортивного резерва</w:t>
      </w:r>
    </w:p>
    <w:p w14:paraId="28D87200" w14:textId="629103DB" w:rsidR="00EA731E" w:rsidRDefault="00EA731E" w:rsidP="00EA7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4B">
        <w:rPr>
          <w:rFonts w:ascii="Times New Roman" w:hAnsi="Times New Roman" w:cs="Times New Roman"/>
          <w:sz w:val="28"/>
          <w:szCs w:val="28"/>
        </w:rPr>
        <w:t xml:space="preserve">- </w:t>
      </w:r>
      <w:r w:rsidR="00686DC8" w:rsidRPr="00DD124B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 по подготовке спортивных команд и спортивного резерва</w:t>
      </w:r>
      <w:r w:rsidR="0036189A" w:rsidRPr="00DD124B">
        <w:rPr>
          <w:rFonts w:ascii="Times New Roman" w:hAnsi="Times New Roman" w:cs="Times New Roman"/>
          <w:sz w:val="28"/>
          <w:szCs w:val="28"/>
        </w:rPr>
        <w:t>;</w:t>
      </w:r>
    </w:p>
    <w:p w14:paraId="704DC94A" w14:textId="2C77FB2D" w:rsidR="00637B25" w:rsidRPr="00637B25" w:rsidRDefault="00637B25" w:rsidP="00EA73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815">
        <w:rPr>
          <w:rFonts w:ascii="Times New Roman" w:hAnsi="Times New Roman" w:cs="Times New Roman"/>
          <w:sz w:val="28"/>
          <w:szCs w:val="28"/>
        </w:rPr>
        <w:t xml:space="preserve"> о</w:t>
      </w:r>
      <w:r w:rsidR="00257815" w:rsidRPr="00257815">
        <w:rPr>
          <w:rFonts w:ascii="Times New Roman" w:hAnsi="Times New Roman" w:cs="Times New Roman"/>
          <w:sz w:val="28"/>
          <w:szCs w:val="28"/>
        </w:rPr>
        <w:t xml:space="preserve">беспечение членов спортивных сборных </w:t>
      </w:r>
      <w:proofErr w:type="gramStart"/>
      <w:r w:rsidR="00257815" w:rsidRPr="00257815">
        <w:rPr>
          <w:rFonts w:ascii="Times New Roman" w:hAnsi="Times New Roman" w:cs="Times New Roman"/>
          <w:sz w:val="28"/>
          <w:szCs w:val="28"/>
        </w:rPr>
        <w:t>команд  муниципального</w:t>
      </w:r>
      <w:proofErr w:type="gramEnd"/>
      <w:r w:rsidR="00257815" w:rsidRPr="00257815">
        <w:rPr>
          <w:rFonts w:ascii="Times New Roman" w:hAnsi="Times New Roman" w:cs="Times New Roman"/>
          <w:sz w:val="28"/>
          <w:szCs w:val="28"/>
        </w:rPr>
        <w:t xml:space="preserve"> образования Московской области спортивной экипировкой</w:t>
      </w:r>
      <w:r w:rsidR="00257815">
        <w:rPr>
          <w:rFonts w:ascii="Times New Roman" w:hAnsi="Times New Roman" w:cs="Times New Roman"/>
          <w:sz w:val="28"/>
          <w:szCs w:val="28"/>
        </w:rPr>
        <w:t>.</w:t>
      </w:r>
    </w:p>
    <w:p w14:paraId="129A377B" w14:textId="35A73B4D" w:rsidR="00294820" w:rsidRPr="00DD124B" w:rsidRDefault="00294820" w:rsidP="00294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4B">
        <w:rPr>
          <w:rFonts w:ascii="Times New Roman" w:hAnsi="Times New Roman" w:cs="Times New Roman"/>
          <w:sz w:val="28"/>
          <w:szCs w:val="28"/>
        </w:rPr>
        <w:lastRenderedPageBreak/>
        <w:t>В рамках реализации Подпрограммы «Обеспечивающая подпрограмма» Муниципальной программы «</w:t>
      </w:r>
      <w:r w:rsidR="00257815">
        <w:rPr>
          <w:rFonts w:ascii="Times New Roman" w:hAnsi="Times New Roman" w:cs="Times New Roman"/>
          <w:sz w:val="28"/>
          <w:szCs w:val="28"/>
        </w:rPr>
        <w:t>Спорт</w:t>
      </w:r>
      <w:r w:rsidRPr="00DD124B">
        <w:rPr>
          <w:rFonts w:ascii="Times New Roman" w:hAnsi="Times New Roman" w:cs="Times New Roman"/>
          <w:sz w:val="28"/>
          <w:szCs w:val="28"/>
        </w:rPr>
        <w:t>» планируется проведение следующих мероприятий:</w:t>
      </w:r>
    </w:p>
    <w:p w14:paraId="414F161E" w14:textId="77777777" w:rsidR="00294820" w:rsidRPr="00DD124B" w:rsidRDefault="00294820" w:rsidP="00EA7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4B">
        <w:rPr>
          <w:rFonts w:ascii="Times New Roman" w:hAnsi="Times New Roman" w:cs="Times New Roman"/>
          <w:sz w:val="28"/>
          <w:szCs w:val="28"/>
        </w:rPr>
        <w:t>1. Создание условий для реализации полномочий органов местного самоуправления:</w:t>
      </w:r>
    </w:p>
    <w:p w14:paraId="12104BBA" w14:textId="6C3F6FC7" w:rsidR="00B808DA" w:rsidRPr="00DD124B" w:rsidRDefault="00B808DA" w:rsidP="00EA7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4B">
        <w:rPr>
          <w:rFonts w:ascii="Times New Roman" w:hAnsi="Times New Roman" w:cs="Times New Roman"/>
          <w:sz w:val="28"/>
          <w:szCs w:val="28"/>
        </w:rPr>
        <w:t xml:space="preserve">- </w:t>
      </w:r>
      <w:r w:rsidR="00294820" w:rsidRPr="00DD124B">
        <w:rPr>
          <w:rFonts w:ascii="Times New Roman" w:hAnsi="Times New Roman" w:cs="Times New Roman"/>
          <w:sz w:val="28"/>
          <w:szCs w:val="28"/>
        </w:rPr>
        <w:t>обеспечение деятельности Комитета физической культуры</w:t>
      </w:r>
      <w:r w:rsidR="00637B25">
        <w:rPr>
          <w:rFonts w:ascii="Times New Roman" w:hAnsi="Times New Roman" w:cs="Times New Roman"/>
          <w:sz w:val="28"/>
          <w:szCs w:val="28"/>
        </w:rPr>
        <w:t xml:space="preserve"> </w:t>
      </w:r>
      <w:r w:rsidR="00257815">
        <w:rPr>
          <w:rFonts w:ascii="Times New Roman" w:hAnsi="Times New Roman" w:cs="Times New Roman"/>
          <w:sz w:val="28"/>
          <w:szCs w:val="28"/>
        </w:rPr>
        <w:t>и спорта</w:t>
      </w:r>
      <w:r w:rsidR="00294820" w:rsidRPr="00637B2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94820" w:rsidRPr="00DD124B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области.</w:t>
      </w:r>
    </w:p>
    <w:p w14:paraId="1635D559" w14:textId="77237D37" w:rsidR="00EB3756" w:rsidRPr="00637B25" w:rsidRDefault="00EB3756" w:rsidP="00EA73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7B25"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r w:rsidR="00492AA9" w:rsidRPr="00637B25">
        <w:rPr>
          <w:rFonts w:ascii="Times New Roman" w:hAnsi="Times New Roman" w:cs="Times New Roman"/>
          <w:color w:val="FF0000"/>
          <w:sz w:val="28"/>
          <w:szCs w:val="28"/>
        </w:rPr>
        <w:t xml:space="preserve">достижение значений показателей, предусмотренных в Указах Президента РФ, обращениях Губернатора МО, поручениях Главы района </w:t>
      </w:r>
      <w:r w:rsidR="00366B1F" w:rsidRPr="00637B25">
        <w:rPr>
          <w:rFonts w:ascii="Times New Roman" w:hAnsi="Times New Roman" w:cs="Times New Roman"/>
          <w:color w:val="FF0000"/>
          <w:sz w:val="28"/>
          <w:szCs w:val="28"/>
        </w:rPr>
        <w:t>влияют следующие мероприятия:</w:t>
      </w:r>
      <w:r w:rsidR="00637B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7B25" w:rsidRPr="00637B25">
        <w:rPr>
          <w:rFonts w:ascii="Times New Roman" w:hAnsi="Times New Roman" w:cs="Times New Roman"/>
          <w:color w:val="0070C0"/>
          <w:sz w:val="28"/>
          <w:szCs w:val="28"/>
        </w:rPr>
        <w:t>где их перечень???</w:t>
      </w:r>
    </w:p>
    <w:p w14:paraId="2A466258" w14:textId="77777777" w:rsidR="00366B1F" w:rsidRPr="00DD124B" w:rsidRDefault="00EA731E" w:rsidP="00EA7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4B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программы, направленных на достижение ее целей</w:t>
      </w:r>
      <w:r w:rsidR="005F43A0" w:rsidRPr="00DD124B">
        <w:rPr>
          <w:rFonts w:ascii="Times New Roman" w:hAnsi="Times New Roman" w:cs="Times New Roman"/>
          <w:sz w:val="28"/>
          <w:szCs w:val="28"/>
        </w:rPr>
        <w:t>,</w:t>
      </w:r>
      <w:r w:rsidRPr="00DD124B">
        <w:rPr>
          <w:rFonts w:ascii="Times New Roman" w:hAnsi="Times New Roman" w:cs="Times New Roman"/>
          <w:sz w:val="28"/>
          <w:szCs w:val="28"/>
        </w:rPr>
        <w:t xml:space="preserve"> представлен в приложении № 1 к муниципальной программе.</w:t>
      </w:r>
    </w:p>
    <w:p w14:paraId="6937877C" w14:textId="616159B4" w:rsidR="00EA731E" w:rsidRPr="00DD124B" w:rsidRDefault="00637B25" w:rsidP="00EA7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815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EA731E" w:rsidRPr="00DD124B">
        <w:rPr>
          <w:rFonts w:ascii="Times New Roman" w:hAnsi="Times New Roman" w:cs="Times New Roman"/>
          <w:sz w:val="28"/>
          <w:szCs w:val="28"/>
        </w:rPr>
        <w:t>реализации муниципальной программы с указанием количественных и/или качественных целевых показателей, характеризующих достижение целей, представлены в приложении № 2 к муниципальной программе.</w:t>
      </w:r>
    </w:p>
    <w:p w14:paraId="12557EC2" w14:textId="77777777" w:rsidR="00827B32" w:rsidRPr="00DD124B" w:rsidRDefault="00EA731E" w:rsidP="00EA7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4B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программы, порядок внесения изменений в муниципальную программу и контроль за ее реализацией осуществляется в соответствии с Порядком разработки и реализации муниципальных программ Одинцовского </w:t>
      </w:r>
      <w:r w:rsidR="00C91B24" w:rsidRPr="00DD124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D124B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 </w:t>
      </w:r>
      <w:r w:rsidR="00C91B24" w:rsidRPr="00DD124B">
        <w:rPr>
          <w:rFonts w:ascii="Times New Roman" w:hAnsi="Times New Roman" w:cs="Times New Roman"/>
          <w:sz w:val="28"/>
          <w:szCs w:val="28"/>
        </w:rPr>
        <w:t>постановлением Администрации Одинцовского городского округа Московской области от 20.08.19 №313</w:t>
      </w:r>
      <w:r w:rsidRPr="00DD124B">
        <w:rPr>
          <w:rFonts w:ascii="Times New Roman" w:hAnsi="Times New Roman" w:cs="Times New Roman"/>
          <w:sz w:val="28"/>
          <w:szCs w:val="28"/>
        </w:rPr>
        <w:t>.</w:t>
      </w:r>
    </w:p>
    <w:p w14:paraId="74ECA2BA" w14:textId="77777777" w:rsidR="005F43A0" w:rsidRPr="00DD124B" w:rsidRDefault="005F43A0" w:rsidP="001C0D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2BBA00" w14:textId="77777777" w:rsidR="005F43A0" w:rsidRPr="00DD124B" w:rsidRDefault="005F43A0" w:rsidP="001C0D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8B525C" w14:textId="77777777" w:rsidR="005F43A0" w:rsidRDefault="005F43A0" w:rsidP="001C0D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E394C0" w14:textId="77777777" w:rsidR="005F43A0" w:rsidRDefault="005F43A0" w:rsidP="001C0D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30BBA" w14:textId="3C4EA338" w:rsidR="005F43A0" w:rsidRDefault="005F43A0" w:rsidP="001C0DEB">
      <w:pPr>
        <w:spacing w:after="0"/>
        <w:rPr>
          <w:rFonts w:ascii="Times New Roman" w:hAnsi="Times New Roman" w:cs="Times New Roman"/>
          <w:sz w:val="24"/>
          <w:szCs w:val="24"/>
        </w:rPr>
        <w:sectPr w:rsidR="005F43A0" w:rsidSect="00E26425">
          <w:pgSz w:w="11906" w:h="16838"/>
          <w:pgMar w:top="1134" w:right="425" w:bottom="1134" w:left="1134" w:header="709" w:footer="709" w:gutter="0"/>
          <w:cols w:space="708"/>
          <w:docGrid w:linePitch="360"/>
        </w:sectPr>
      </w:pPr>
    </w:p>
    <w:p w14:paraId="1D14CB61" w14:textId="38B61F6E" w:rsidR="001C0DEB" w:rsidRPr="00B519BE" w:rsidRDefault="001C0DEB" w:rsidP="005F43A0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519BE">
        <w:rPr>
          <w:b/>
          <w:sz w:val="28"/>
          <w:szCs w:val="28"/>
        </w:rPr>
        <w:lastRenderedPageBreak/>
        <w:t xml:space="preserve">Паспорт подпрограммы </w:t>
      </w:r>
      <w:r w:rsidR="00257815" w:rsidRPr="00306050">
        <w:rPr>
          <w:b/>
          <w:sz w:val="28"/>
          <w:szCs w:val="28"/>
        </w:rPr>
        <w:t>муниципальной программы</w:t>
      </w:r>
      <w:r w:rsidR="00637B25" w:rsidRPr="00306050">
        <w:rPr>
          <w:b/>
          <w:sz w:val="28"/>
          <w:szCs w:val="28"/>
        </w:rPr>
        <w:t xml:space="preserve"> </w:t>
      </w:r>
      <w:r w:rsidRPr="00B519BE">
        <w:rPr>
          <w:b/>
          <w:sz w:val="28"/>
          <w:szCs w:val="28"/>
        </w:rPr>
        <w:t>«Развитие физической культуры и спорта»</w:t>
      </w:r>
    </w:p>
    <w:p w14:paraId="41CB1304" w14:textId="77777777" w:rsidR="005F43A0" w:rsidRPr="005F43A0" w:rsidRDefault="005F43A0" w:rsidP="005F43A0">
      <w:pPr>
        <w:pStyle w:val="a3"/>
      </w:pPr>
    </w:p>
    <w:tbl>
      <w:tblPr>
        <w:tblW w:w="155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559"/>
        <w:gridCol w:w="1701"/>
        <w:gridCol w:w="1701"/>
        <w:gridCol w:w="1730"/>
        <w:gridCol w:w="1701"/>
        <w:gridCol w:w="1701"/>
        <w:gridCol w:w="1672"/>
        <w:gridCol w:w="1843"/>
      </w:tblGrid>
      <w:tr w:rsidR="00C53F50" w:rsidRPr="00827B32" w14:paraId="41558D3C" w14:textId="77777777" w:rsidTr="00F3564B">
        <w:trPr>
          <w:trHeight w:val="837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64EF" w14:textId="77777777" w:rsidR="00C53F50" w:rsidRPr="005F43A0" w:rsidRDefault="00C53F50" w:rsidP="00E8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43A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F4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DEE8E" w14:textId="77777777" w:rsidR="00C53F50" w:rsidRPr="005F43A0" w:rsidRDefault="00C53F50" w:rsidP="00E8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4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физической культуры и спорта Администрации Одинцовского городского округа Московской области</w:t>
            </w:r>
          </w:p>
        </w:tc>
      </w:tr>
      <w:tr w:rsidR="00A12A5D" w:rsidRPr="00827B32" w14:paraId="578FA5A3" w14:textId="77777777" w:rsidTr="00F3564B">
        <w:trPr>
          <w:trHeight w:val="434"/>
        </w:trPr>
        <w:tc>
          <w:tcPr>
            <w:tcW w:w="195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B8FA6B" w14:textId="77777777" w:rsidR="00A12A5D" w:rsidRPr="00A12A5D" w:rsidRDefault="00A12A5D" w:rsidP="00A12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A5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14:paraId="0A1813DD" w14:textId="276BD48E" w:rsidR="00A12A5D" w:rsidRPr="00637B25" w:rsidRDefault="00A12A5D" w:rsidP="00A1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A12A5D">
              <w:rPr>
                <w:rFonts w:ascii="Times New Roman" w:hAnsi="Times New Roman" w:cs="Times New Roman"/>
                <w:sz w:val="24"/>
                <w:szCs w:val="24"/>
              </w:rPr>
              <w:t>(тыс. рублей):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BEA953" w14:textId="77777777" w:rsidR="00A12A5D" w:rsidRPr="005F43A0" w:rsidRDefault="00A12A5D" w:rsidP="00A1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523"/>
            <w:r w:rsidRPr="005F4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1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72BD28" w14:textId="77777777" w:rsidR="00A12A5D" w:rsidRPr="005F43A0" w:rsidRDefault="00A12A5D" w:rsidP="00A1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4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DCF5F81" w14:textId="77777777" w:rsidR="00A12A5D" w:rsidRPr="005F43A0" w:rsidRDefault="00A12A5D" w:rsidP="00A1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43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306050" w:rsidRPr="00827B32" w14:paraId="2EEACFD5" w14:textId="77777777" w:rsidTr="009C3E96">
        <w:trPr>
          <w:trHeight w:val="477"/>
        </w:trPr>
        <w:tc>
          <w:tcPr>
            <w:tcW w:w="195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CD24CE2" w14:textId="77777777" w:rsidR="00306050" w:rsidRPr="005F43A0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DC5ECE" w14:textId="77777777" w:rsidR="00306050" w:rsidRPr="005F43A0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2DE379" w14:textId="77777777" w:rsidR="00306050" w:rsidRPr="005F43A0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7C5C52" w14:textId="2E107354" w:rsidR="00306050" w:rsidRPr="00DD124B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7815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841B3C" w14:textId="77777777" w:rsidR="00306050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EE7494" w14:textId="6015A56F" w:rsidR="00306050" w:rsidRPr="00DD124B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D4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92D42">
              <w:rPr>
                <w:rFonts w:ascii="Times New Roman" w:eastAsia="Times New Roman" w:hAnsi="Times New Roman" w:cs="Times New Roman"/>
                <w:lang w:eastAsia="ru-RU"/>
              </w:rPr>
              <w:t>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788EF5" w14:textId="77777777" w:rsidR="00306050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FB33D9" w14:textId="61111B9A" w:rsidR="00306050" w:rsidRPr="00DD124B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D4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92D42">
              <w:rPr>
                <w:rFonts w:ascii="Times New Roman" w:eastAsia="Times New Roman" w:hAnsi="Times New Roman" w:cs="Times New Roman"/>
                <w:lang w:eastAsia="ru-RU"/>
              </w:rPr>
              <w:t>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5CD18A" w14:textId="77777777" w:rsidR="00306050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00DCC1" w14:textId="4BDF78DE" w:rsidR="00306050" w:rsidRPr="00DD124B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D4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92D42">
              <w:rPr>
                <w:rFonts w:ascii="Times New Roman" w:eastAsia="Times New Roman" w:hAnsi="Times New Roman" w:cs="Times New Roman"/>
                <w:lang w:eastAsia="ru-RU"/>
              </w:rPr>
              <w:t> год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2CBF67" w14:textId="77777777" w:rsidR="00306050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21B88D" w14:textId="6AB7BBB1" w:rsidR="00306050" w:rsidRPr="00DD124B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D4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92D42">
              <w:rPr>
                <w:rFonts w:ascii="Times New Roman" w:eastAsia="Times New Roman" w:hAnsi="Times New Roman" w:cs="Times New Roman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85702" w14:textId="77777777" w:rsidR="00306050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B1A3EE" w14:textId="461EBC2C" w:rsidR="00306050" w:rsidRPr="00257815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2D4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92D42">
              <w:rPr>
                <w:rFonts w:ascii="Times New Roman" w:eastAsia="Times New Roman" w:hAnsi="Times New Roman" w:cs="Times New Roman"/>
                <w:lang w:eastAsia="ru-RU"/>
              </w:rPr>
              <w:t> год</w:t>
            </w:r>
          </w:p>
        </w:tc>
      </w:tr>
      <w:tr w:rsidR="00306050" w:rsidRPr="00827B32" w14:paraId="53A41C35" w14:textId="77777777" w:rsidTr="00F3564B">
        <w:tc>
          <w:tcPr>
            <w:tcW w:w="195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133E74A" w14:textId="77777777" w:rsidR="00306050" w:rsidRPr="005F43A0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3CAB3E" w14:textId="77777777" w:rsidR="00306050" w:rsidRPr="005F43A0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4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физической культуры и спорта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824D8F" w14:textId="77777777" w:rsidR="00306050" w:rsidRPr="005F43A0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4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1255" w14:textId="48251C75" w:rsidR="00306050" w:rsidRPr="00D8225E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3 531 769,03500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273D" w14:textId="2425B2A9" w:rsidR="00306050" w:rsidRPr="00D8225E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706 353,807000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1944" w14:textId="5543CC98" w:rsidR="00306050" w:rsidRPr="00D8225E" w:rsidRDefault="00306050" w:rsidP="003060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706 353,807000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11D4" w14:textId="250CBCD6" w:rsidR="00306050" w:rsidRPr="00D8225E" w:rsidRDefault="00306050" w:rsidP="003060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706 353,807000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E0D6" w14:textId="74B51A82" w:rsidR="00306050" w:rsidRPr="00D8225E" w:rsidRDefault="00306050" w:rsidP="003060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706 353,807000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BC3E05" w14:textId="62C6D2FA" w:rsidR="00306050" w:rsidRPr="00D8225E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706 353,807000</w:t>
            </w:r>
          </w:p>
        </w:tc>
      </w:tr>
      <w:tr w:rsidR="00306050" w:rsidRPr="00827B32" w14:paraId="49DCD2F3" w14:textId="77777777" w:rsidTr="00F3564B">
        <w:tc>
          <w:tcPr>
            <w:tcW w:w="195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C35F95A" w14:textId="77777777" w:rsidR="00306050" w:rsidRPr="005F43A0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ABD19A" w14:textId="77777777" w:rsidR="00306050" w:rsidRPr="005F43A0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94EDF7" w14:textId="77777777" w:rsidR="00306050" w:rsidRPr="005F43A0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4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0196" w14:textId="52C17E28" w:rsidR="00306050" w:rsidRPr="00D8225E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25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9DB3" w14:textId="0098B470" w:rsidR="00306050" w:rsidRPr="00D8225E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25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BD6F" w14:textId="7D4EEA93" w:rsidR="00306050" w:rsidRPr="00D8225E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25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2A41" w14:textId="578A0AF4" w:rsidR="00306050" w:rsidRPr="00D8225E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25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0523" w14:textId="65D31A44" w:rsidR="00306050" w:rsidRPr="00D8225E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25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CDD91" w14:textId="6EA3848F" w:rsidR="00306050" w:rsidRPr="00D8225E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25E">
              <w:rPr>
                <w:rFonts w:ascii="Times New Roman" w:hAnsi="Times New Roman" w:cs="Times New Roman"/>
              </w:rPr>
              <w:t>0,00000</w:t>
            </w:r>
          </w:p>
        </w:tc>
      </w:tr>
      <w:tr w:rsidR="00306050" w:rsidRPr="00827B32" w14:paraId="6BF61788" w14:textId="77777777" w:rsidTr="00F3564B">
        <w:trPr>
          <w:trHeight w:val="1008"/>
        </w:trPr>
        <w:tc>
          <w:tcPr>
            <w:tcW w:w="195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79594DC" w14:textId="77777777" w:rsidR="00306050" w:rsidRPr="005F43A0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7C9AEF" w14:textId="77777777" w:rsidR="00306050" w:rsidRPr="005F43A0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508297" w14:textId="77777777" w:rsidR="00306050" w:rsidRPr="005F43A0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4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Одинцовского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A46F" w14:textId="6411B393" w:rsidR="00306050" w:rsidRPr="00D6198A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1 491342,49000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29DE" w14:textId="12214455" w:rsidR="00306050" w:rsidRPr="00D6198A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98A">
              <w:rPr>
                <w:rFonts w:ascii="Times New Roman" w:hAnsi="Times New Roman" w:cs="Times New Roman"/>
              </w:rPr>
              <w:t>298 268,49800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E0B8" w14:textId="21473763" w:rsidR="00306050" w:rsidRPr="00D6198A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98A">
              <w:rPr>
                <w:rFonts w:ascii="Times New Roman" w:hAnsi="Times New Roman" w:cs="Times New Roman"/>
              </w:rPr>
              <w:t>298 268,49800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E018" w14:textId="4424A7E2" w:rsidR="00306050" w:rsidRPr="00D6198A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98A">
              <w:rPr>
                <w:rFonts w:ascii="Times New Roman" w:hAnsi="Times New Roman" w:cs="Times New Roman"/>
              </w:rPr>
              <w:t>298 268,49800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A5C1" w14:textId="4D49578D" w:rsidR="00306050" w:rsidRPr="00D6198A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98A">
              <w:rPr>
                <w:rFonts w:ascii="Times New Roman" w:hAnsi="Times New Roman" w:cs="Times New Roman"/>
              </w:rPr>
              <w:t>298 268,49800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296F6" w14:textId="11B09CE2" w:rsidR="00306050" w:rsidRPr="00D8225E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98A">
              <w:rPr>
                <w:rFonts w:ascii="Times New Roman" w:hAnsi="Times New Roman" w:cs="Times New Roman"/>
              </w:rPr>
              <w:t>298 268,49800</w:t>
            </w:r>
          </w:p>
        </w:tc>
      </w:tr>
      <w:tr w:rsidR="00306050" w:rsidRPr="00827B32" w14:paraId="60E489BD" w14:textId="77777777" w:rsidTr="00F3564B">
        <w:trPr>
          <w:trHeight w:val="571"/>
        </w:trPr>
        <w:tc>
          <w:tcPr>
            <w:tcW w:w="195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AF1B723" w14:textId="77777777" w:rsidR="00306050" w:rsidRPr="005F43A0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0BA7F0" w14:textId="77777777" w:rsidR="00306050" w:rsidRPr="005F43A0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365D16" w14:textId="77777777" w:rsidR="00306050" w:rsidRPr="005F43A0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4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BFA1" w14:textId="1622EF96" w:rsidR="00306050" w:rsidRPr="0017380E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0E">
              <w:rPr>
                <w:rFonts w:ascii="Times New Roman" w:hAnsi="Times New Roman" w:cs="Times New Roman"/>
              </w:rPr>
              <w:t>2 040 426,54500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4487" w14:textId="3F7F49B7" w:rsidR="00306050" w:rsidRPr="0017380E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0E">
              <w:rPr>
                <w:rFonts w:ascii="Times New Roman" w:hAnsi="Times New Roman" w:cs="Times New Roman"/>
              </w:rPr>
              <w:t>408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80E">
              <w:rPr>
                <w:rFonts w:ascii="Times New Roman" w:hAnsi="Times New Roman" w:cs="Times New Roman"/>
              </w:rPr>
              <w:t>085,30900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BBFE" w14:textId="113BD37D" w:rsidR="00306050" w:rsidRPr="0017380E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0E">
              <w:rPr>
                <w:rFonts w:ascii="Times New Roman" w:hAnsi="Times New Roman" w:cs="Times New Roman"/>
              </w:rPr>
              <w:t>408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80E">
              <w:rPr>
                <w:rFonts w:ascii="Times New Roman" w:hAnsi="Times New Roman" w:cs="Times New Roman"/>
              </w:rPr>
              <w:t>085,30900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EE05" w14:textId="3F2D2C5D" w:rsidR="00306050" w:rsidRPr="0017380E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0E">
              <w:rPr>
                <w:rFonts w:ascii="Times New Roman" w:hAnsi="Times New Roman" w:cs="Times New Roman"/>
              </w:rPr>
              <w:t>408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80E">
              <w:rPr>
                <w:rFonts w:ascii="Times New Roman" w:hAnsi="Times New Roman" w:cs="Times New Roman"/>
              </w:rPr>
              <w:t>085,30900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FB20" w14:textId="430BD057" w:rsidR="00306050" w:rsidRPr="0017380E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0E">
              <w:rPr>
                <w:rFonts w:ascii="Times New Roman" w:hAnsi="Times New Roman" w:cs="Times New Roman"/>
              </w:rPr>
              <w:t>408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80E">
              <w:rPr>
                <w:rFonts w:ascii="Times New Roman" w:hAnsi="Times New Roman" w:cs="Times New Roman"/>
              </w:rPr>
              <w:t>085,30900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3D524" w14:textId="37446A4E" w:rsidR="00306050" w:rsidRPr="0017380E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0E">
              <w:rPr>
                <w:rFonts w:ascii="Times New Roman" w:hAnsi="Times New Roman" w:cs="Times New Roman"/>
              </w:rPr>
              <w:t>408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80E">
              <w:rPr>
                <w:rFonts w:ascii="Times New Roman" w:hAnsi="Times New Roman" w:cs="Times New Roman"/>
              </w:rPr>
              <w:t>085,30900</w:t>
            </w:r>
          </w:p>
        </w:tc>
      </w:tr>
    </w:tbl>
    <w:p w14:paraId="3A84F253" w14:textId="1DB8D61C" w:rsidR="005F43A0" w:rsidRDefault="00637B25" w:rsidP="001C0D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FAB82D" w14:textId="075BEC9B" w:rsidR="00637B25" w:rsidRPr="00637B25" w:rsidRDefault="00637B25" w:rsidP="00637B25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proofErr w:type="gramStart"/>
      <w:r w:rsidRPr="00637B25">
        <w:rPr>
          <w:rFonts w:ascii="Times New Roman" w:hAnsi="Times New Roman" w:cs="Times New Roman"/>
          <w:color w:val="0070C0"/>
          <w:sz w:val="28"/>
          <w:szCs w:val="28"/>
        </w:rPr>
        <w:t>См.порядок</w:t>
      </w:r>
      <w:proofErr w:type="spellEnd"/>
      <w:proofErr w:type="gramEnd"/>
    </w:p>
    <w:p w14:paraId="19512BC0" w14:textId="77777777" w:rsidR="005F43A0" w:rsidRDefault="005F43A0" w:rsidP="001C0D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08372B" w14:textId="77777777" w:rsidR="005F43A0" w:rsidRDefault="005F43A0" w:rsidP="001C0D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396556" w14:textId="77777777" w:rsidR="005F43A0" w:rsidRDefault="005F43A0" w:rsidP="001C0D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F13942" w14:textId="77777777" w:rsidR="005F43A0" w:rsidRDefault="005F43A0" w:rsidP="001C0D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2E6879" w14:textId="77777777" w:rsidR="005F43A0" w:rsidRDefault="005F43A0" w:rsidP="001C0D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6ADF72" w14:textId="77777777" w:rsidR="005F43A0" w:rsidRDefault="005F43A0" w:rsidP="001C0D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C03463" w14:textId="77777777" w:rsidR="007069D1" w:rsidRDefault="007069D1" w:rsidP="00637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A6A1AB" w14:textId="77777777" w:rsidR="007069D1" w:rsidRDefault="007069D1" w:rsidP="00C5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A94DF96" w14:textId="77777777" w:rsidR="007069D1" w:rsidRDefault="007069D1" w:rsidP="00C5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5AE9D9F" w14:textId="7FBE8BAC" w:rsidR="00B739BC" w:rsidRPr="004C49B4" w:rsidRDefault="00B739BC" w:rsidP="004C49B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49B4">
        <w:rPr>
          <w:b/>
          <w:bCs/>
          <w:sz w:val="28"/>
          <w:szCs w:val="28"/>
        </w:rPr>
        <w:lastRenderedPageBreak/>
        <w:t xml:space="preserve">Паспорт подпрограммы </w:t>
      </w:r>
      <w:r w:rsidR="00257815">
        <w:rPr>
          <w:b/>
          <w:bCs/>
          <w:sz w:val="28"/>
          <w:szCs w:val="28"/>
        </w:rPr>
        <w:t>муниципальной программы</w:t>
      </w:r>
      <w:r w:rsidR="00F3564B" w:rsidRPr="00F3564B">
        <w:rPr>
          <w:b/>
          <w:bCs/>
          <w:color w:val="0070C0"/>
          <w:sz w:val="28"/>
          <w:szCs w:val="28"/>
        </w:rPr>
        <w:t xml:space="preserve"> </w:t>
      </w:r>
      <w:r w:rsidRPr="004C49B4">
        <w:rPr>
          <w:b/>
          <w:bCs/>
          <w:sz w:val="28"/>
          <w:szCs w:val="28"/>
        </w:rPr>
        <w:t>«Подготовка спортивного резерва»</w:t>
      </w:r>
    </w:p>
    <w:p w14:paraId="46E1D0C0" w14:textId="77777777" w:rsidR="00DF1DA4" w:rsidRDefault="00DF1DA4" w:rsidP="00C5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1588"/>
        <w:gridCol w:w="1701"/>
        <w:gridCol w:w="1559"/>
        <w:gridCol w:w="1560"/>
        <w:gridCol w:w="1559"/>
        <w:gridCol w:w="1559"/>
        <w:gridCol w:w="1636"/>
      </w:tblGrid>
      <w:tr w:rsidR="00C53F50" w:rsidRPr="00DF1DA4" w14:paraId="47357360" w14:textId="77777777" w:rsidTr="00DF1DA4">
        <w:trPr>
          <w:trHeight w:val="102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367B" w14:textId="77777777" w:rsidR="00C53F50" w:rsidRPr="00DF1DA4" w:rsidRDefault="00C53F50" w:rsidP="00E8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0F9A1" w14:textId="77777777" w:rsidR="00C53F50" w:rsidRPr="00DF1DA4" w:rsidRDefault="00C53F50" w:rsidP="00E8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физической культуры и спорта Администрации Одинцовского городского округа Московской области</w:t>
            </w:r>
          </w:p>
        </w:tc>
      </w:tr>
      <w:tr w:rsidR="00C53F50" w:rsidRPr="00DF1DA4" w14:paraId="4C3FD2B8" w14:textId="77777777" w:rsidTr="00306050">
        <w:trPr>
          <w:trHeight w:val="515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6AD957" w14:textId="77777777" w:rsidR="00A12A5D" w:rsidRPr="00A12A5D" w:rsidRDefault="00A12A5D" w:rsidP="00A12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A5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14:paraId="6897F434" w14:textId="18094A52" w:rsidR="00C53F50" w:rsidRPr="00A12A5D" w:rsidRDefault="00A12A5D" w:rsidP="00A1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2A5D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 w:rsidRPr="00A12A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804FED" w14:textId="77777777" w:rsidR="00C53F50" w:rsidRPr="00DF1DA4" w:rsidRDefault="00C53F50" w:rsidP="00E8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86F330" w14:textId="77777777" w:rsidR="00C53F50" w:rsidRPr="00DF1DA4" w:rsidRDefault="00C53F50" w:rsidP="00E8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D2C6C34" w14:textId="77777777" w:rsidR="00C53F50" w:rsidRPr="00DF1DA4" w:rsidRDefault="00C53F50" w:rsidP="00E8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306050" w:rsidRPr="00DF1DA4" w14:paraId="3EADF463" w14:textId="77777777" w:rsidTr="00306050">
        <w:trPr>
          <w:trHeight w:val="549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783AFCA" w14:textId="77777777" w:rsidR="00306050" w:rsidRPr="00DF1DA4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FBB525" w14:textId="77777777" w:rsidR="00306050" w:rsidRPr="00DF1DA4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612156" w14:textId="77777777" w:rsidR="00306050" w:rsidRPr="00DF1DA4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48B25D" w14:textId="629C5318" w:rsidR="00306050" w:rsidRPr="00F3564B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7815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EF769F" w14:textId="608BCE79" w:rsidR="00306050" w:rsidRPr="00F3564B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3564B">
              <w:rPr>
                <w:rFonts w:ascii="Times New Roman" w:eastAsiaTheme="minorEastAsia" w:hAnsi="Times New Roman" w:cs="Times New Roman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A68D9F" w14:textId="6E7CD218" w:rsidR="00306050" w:rsidRPr="00F3564B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3564B">
              <w:rPr>
                <w:rFonts w:ascii="Times New Roman" w:eastAsiaTheme="minorEastAsia" w:hAnsi="Times New Roman" w:cs="Times New Roman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940120" w14:textId="4594D044" w:rsidR="00306050" w:rsidRPr="00F3564B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3564B">
              <w:rPr>
                <w:rFonts w:ascii="Times New Roman" w:eastAsiaTheme="minorEastAsia" w:hAnsi="Times New Roman" w:cs="Times New Roman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FC05D6" w14:textId="790689C1" w:rsidR="00306050" w:rsidRPr="00F3564B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3564B">
              <w:rPr>
                <w:rFonts w:ascii="Times New Roman" w:eastAsiaTheme="minorEastAsia" w:hAnsi="Times New Roman" w:cs="Times New Roman"/>
                <w:lang w:eastAsia="ru-RU"/>
              </w:rPr>
              <w:t>2026 год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8BB14" w14:textId="0ADFB524" w:rsidR="00306050" w:rsidRPr="00F3564B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3564B">
              <w:rPr>
                <w:rFonts w:ascii="Times New Roman" w:eastAsiaTheme="minorEastAsia" w:hAnsi="Times New Roman" w:cs="Times New Roman"/>
                <w:lang w:eastAsia="ru-RU"/>
              </w:rPr>
              <w:t>2027 год</w:t>
            </w:r>
          </w:p>
        </w:tc>
      </w:tr>
      <w:tr w:rsidR="00306050" w:rsidRPr="00DF1DA4" w14:paraId="6B26127D" w14:textId="77777777" w:rsidTr="00306050">
        <w:trPr>
          <w:trHeight w:val="549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2855933" w14:textId="77777777" w:rsidR="00306050" w:rsidRPr="00DF1DA4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BCE32" w14:textId="77777777" w:rsidR="00306050" w:rsidRPr="00DF1DA4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физической культуры и спорта Администрации Одинцовского городского округа Московской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FE237BD" w14:textId="77777777" w:rsidR="00306050" w:rsidRPr="00DF1DA4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5D3A" w14:textId="222CB249" w:rsidR="00306050" w:rsidRPr="00F3564B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64B">
              <w:rPr>
                <w:rFonts w:ascii="Times New Roman" w:hAnsi="Times New Roman" w:cs="Times New Roman"/>
              </w:rPr>
              <w:t>2576462,94060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2E73" w14:textId="4334DBA7" w:rsidR="00306050" w:rsidRPr="00F3564B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64B">
              <w:rPr>
                <w:rFonts w:ascii="Times New Roman" w:hAnsi="Times New Roman" w:cs="Times New Roman"/>
              </w:rPr>
              <w:t>515292,58812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A3FB" w14:textId="5DDB6AA3" w:rsidR="00306050" w:rsidRPr="00F3564B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64B">
              <w:rPr>
                <w:rFonts w:ascii="Times New Roman" w:hAnsi="Times New Roman" w:cs="Times New Roman"/>
              </w:rPr>
              <w:t>515292,58812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A27C" w14:textId="4596C84E" w:rsidR="00306050" w:rsidRPr="00F3564B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64B">
              <w:rPr>
                <w:rFonts w:ascii="Times New Roman" w:hAnsi="Times New Roman" w:cs="Times New Roman"/>
              </w:rPr>
              <w:t>515292,58812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41C5" w14:textId="448F310D" w:rsidR="00306050" w:rsidRPr="00F3564B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64B">
              <w:rPr>
                <w:rFonts w:ascii="Times New Roman" w:hAnsi="Times New Roman" w:cs="Times New Roman"/>
              </w:rPr>
              <w:t>515292,58812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8EA6D" w14:textId="44599BF6" w:rsidR="00306050" w:rsidRPr="00F3564B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64B">
              <w:rPr>
                <w:rFonts w:ascii="Times New Roman" w:hAnsi="Times New Roman" w:cs="Times New Roman"/>
              </w:rPr>
              <w:t>515292,58812</w:t>
            </w:r>
          </w:p>
        </w:tc>
      </w:tr>
      <w:tr w:rsidR="00306050" w:rsidRPr="00DF1DA4" w14:paraId="4660F668" w14:textId="77777777" w:rsidTr="00306050">
        <w:trPr>
          <w:trHeight w:val="1967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EF70B80" w14:textId="77777777" w:rsidR="00306050" w:rsidRPr="00DF1DA4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810504" w14:textId="77777777" w:rsidR="00306050" w:rsidRPr="00DF1DA4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AA4A49" w14:textId="77777777" w:rsidR="00306050" w:rsidRPr="00DF1DA4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Одинцовского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B892" w14:textId="27C069F2" w:rsidR="00306050" w:rsidRPr="00F3564B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64B">
              <w:rPr>
                <w:rFonts w:ascii="Times New Roman" w:hAnsi="Times New Roman" w:cs="Times New Roman"/>
              </w:rPr>
              <w:t>2294457,66500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A204" w14:textId="3CC0F6D9" w:rsidR="00306050" w:rsidRPr="00F3564B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64B">
              <w:rPr>
                <w:rFonts w:ascii="Times New Roman" w:hAnsi="Times New Roman" w:cs="Times New Roman"/>
              </w:rPr>
              <w:t>458 891,53300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394A" w14:textId="51CAAB70" w:rsidR="00306050" w:rsidRPr="00F3564B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64B">
              <w:rPr>
                <w:rFonts w:ascii="Times New Roman" w:hAnsi="Times New Roman" w:cs="Times New Roman"/>
              </w:rPr>
              <w:t>458 891,53300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8A73" w14:textId="671FC1E6" w:rsidR="00306050" w:rsidRPr="00F3564B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64B">
              <w:rPr>
                <w:rFonts w:ascii="Times New Roman" w:hAnsi="Times New Roman" w:cs="Times New Roman"/>
              </w:rPr>
              <w:t>458 891,53300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2AF5" w14:textId="485E8911" w:rsidR="00306050" w:rsidRPr="00F3564B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64B">
              <w:rPr>
                <w:rFonts w:ascii="Times New Roman" w:hAnsi="Times New Roman" w:cs="Times New Roman"/>
              </w:rPr>
              <w:t>458 891,53300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63AFEC" w14:textId="6DBD3C52" w:rsidR="00306050" w:rsidRPr="00F3564B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64B">
              <w:rPr>
                <w:rFonts w:ascii="Times New Roman" w:hAnsi="Times New Roman" w:cs="Times New Roman"/>
              </w:rPr>
              <w:t>458 891,53300</w:t>
            </w:r>
          </w:p>
        </w:tc>
      </w:tr>
      <w:tr w:rsidR="00306050" w:rsidRPr="00DF1DA4" w14:paraId="0B3E4EBA" w14:textId="77777777" w:rsidTr="00306050">
        <w:trPr>
          <w:trHeight w:val="1087"/>
        </w:trPr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0D9CF6C" w14:textId="77777777" w:rsidR="00306050" w:rsidRPr="00DF1DA4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F71B55" w14:textId="77777777" w:rsidR="00306050" w:rsidRPr="00DF1DA4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E04F17" w14:textId="77777777" w:rsidR="00306050" w:rsidRPr="00DF1DA4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FC93" w14:textId="3B3DC572" w:rsidR="00306050" w:rsidRPr="00F3564B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64B">
              <w:rPr>
                <w:rFonts w:ascii="Times New Roman" w:hAnsi="Times New Roman" w:cs="Times New Roman"/>
              </w:rPr>
              <w:t>282 005,2756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575E" w14:textId="0FC00C41" w:rsidR="00306050" w:rsidRPr="00F3564B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64B">
              <w:rPr>
                <w:rFonts w:ascii="Times New Roman" w:hAnsi="Times New Roman" w:cs="Times New Roman"/>
              </w:rPr>
              <w:t>56 401,05512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5AF5" w14:textId="55A2D3D5" w:rsidR="00306050" w:rsidRPr="00F3564B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64B">
              <w:rPr>
                <w:rFonts w:ascii="Times New Roman" w:hAnsi="Times New Roman" w:cs="Times New Roman"/>
              </w:rPr>
              <w:t>56 401,05512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507B" w14:textId="62A57163" w:rsidR="00306050" w:rsidRPr="00F3564B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64B">
              <w:rPr>
                <w:rFonts w:ascii="Times New Roman" w:hAnsi="Times New Roman" w:cs="Times New Roman"/>
              </w:rPr>
              <w:t>56 401,05512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529A" w14:textId="7FFBC917" w:rsidR="00306050" w:rsidRPr="00F3564B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64B">
              <w:rPr>
                <w:rFonts w:ascii="Times New Roman" w:hAnsi="Times New Roman" w:cs="Times New Roman"/>
              </w:rPr>
              <w:t>56 401,05512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FC891" w14:textId="795E674C" w:rsidR="00306050" w:rsidRPr="00F3564B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64B">
              <w:rPr>
                <w:rFonts w:ascii="Times New Roman" w:hAnsi="Times New Roman" w:cs="Times New Roman"/>
              </w:rPr>
              <w:t>56 401,05512</w:t>
            </w:r>
          </w:p>
        </w:tc>
      </w:tr>
    </w:tbl>
    <w:p w14:paraId="78D45A5D" w14:textId="77777777" w:rsidR="00F3564B" w:rsidRDefault="00F3564B" w:rsidP="00F3564B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14:paraId="6BB1E7D9" w14:textId="4603A9FE" w:rsidR="00F3564B" w:rsidRPr="00637B25" w:rsidRDefault="00F3564B" w:rsidP="00F3564B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proofErr w:type="gramStart"/>
      <w:r w:rsidRPr="00637B25">
        <w:rPr>
          <w:rFonts w:ascii="Times New Roman" w:hAnsi="Times New Roman" w:cs="Times New Roman"/>
          <w:color w:val="0070C0"/>
          <w:sz w:val="28"/>
          <w:szCs w:val="28"/>
        </w:rPr>
        <w:t>См.порядок</w:t>
      </w:r>
      <w:proofErr w:type="spellEnd"/>
      <w:proofErr w:type="gramEnd"/>
    </w:p>
    <w:p w14:paraId="705EE632" w14:textId="77777777" w:rsidR="00C53F50" w:rsidRDefault="00C53F50" w:rsidP="00C5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3B207F3" w14:textId="77777777" w:rsidR="00DF1DA4" w:rsidRDefault="00DF1DA4" w:rsidP="00F35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E7AB73" w14:textId="77777777" w:rsidR="00DF1DA4" w:rsidRDefault="00DF1DA4" w:rsidP="00C5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5A94121" w14:textId="77777777" w:rsidR="00DF1DA4" w:rsidRDefault="00DF1DA4" w:rsidP="00C5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9346D79" w14:textId="77777777" w:rsidR="00DF1DA4" w:rsidRDefault="00DF1DA4" w:rsidP="00C5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B5896AB" w14:textId="77777777" w:rsidR="00DF1DA4" w:rsidRDefault="00DF1DA4" w:rsidP="00C5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099048D" w14:textId="77777777" w:rsidR="00DF1DA4" w:rsidRDefault="00DF1DA4" w:rsidP="00C5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9505450" w14:textId="77777777" w:rsidR="00DF1DA4" w:rsidRDefault="00DF1DA4" w:rsidP="00C5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9BF58A8" w14:textId="77777777" w:rsidR="00DF1DA4" w:rsidRDefault="00DF1DA4" w:rsidP="00C5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CB8E579" w14:textId="67EF590C" w:rsidR="00DF1DA4" w:rsidRDefault="00DF1DA4" w:rsidP="00C5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4380204" w14:textId="53B2396E" w:rsidR="007A0E4C" w:rsidRDefault="007A0E4C" w:rsidP="00C5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3621407" w14:textId="191AD563" w:rsidR="00B739BC" w:rsidRPr="004C49B4" w:rsidRDefault="00B739BC" w:rsidP="004C49B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49B4">
        <w:rPr>
          <w:b/>
          <w:bCs/>
          <w:sz w:val="28"/>
          <w:szCs w:val="28"/>
        </w:rPr>
        <w:lastRenderedPageBreak/>
        <w:t xml:space="preserve">Паспорт подпрограммы </w:t>
      </w:r>
      <w:r w:rsidR="0002651F" w:rsidRPr="0002651F">
        <w:rPr>
          <w:b/>
          <w:bCs/>
          <w:sz w:val="28"/>
          <w:szCs w:val="28"/>
        </w:rPr>
        <w:t>муниципальной программы</w:t>
      </w:r>
      <w:r w:rsidR="00F3564B" w:rsidRPr="0002651F">
        <w:rPr>
          <w:b/>
          <w:bCs/>
          <w:sz w:val="28"/>
          <w:szCs w:val="28"/>
        </w:rPr>
        <w:t xml:space="preserve"> </w:t>
      </w:r>
      <w:r w:rsidRPr="004C49B4">
        <w:rPr>
          <w:b/>
          <w:bCs/>
          <w:sz w:val="28"/>
          <w:szCs w:val="28"/>
        </w:rPr>
        <w:t>«Обеспечивающая подпрограмма»</w:t>
      </w:r>
    </w:p>
    <w:p w14:paraId="44A73938" w14:textId="77777777" w:rsidR="00DF1DA4" w:rsidRDefault="00DF1DA4" w:rsidP="00C5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2126"/>
        <w:gridCol w:w="1588"/>
        <w:gridCol w:w="1417"/>
        <w:gridCol w:w="1418"/>
        <w:gridCol w:w="1417"/>
        <w:gridCol w:w="1418"/>
        <w:gridCol w:w="1428"/>
      </w:tblGrid>
      <w:tr w:rsidR="00C53F50" w:rsidRPr="00827B32" w14:paraId="5A59A7A9" w14:textId="77777777" w:rsidTr="00306050">
        <w:trPr>
          <w:trHeight w:val="1255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E9AA" w14:textId="77777777" w:rsidR="00C53F50" w:rsidRPr="00DF1DA4" w:rsidRDefault="00C53F50" w:rsidP="00E8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3142B" w14:textId="77777777" w:rsidR="00C53F50" w:rsidRPr="00DF1DA4" w:rsidRDefault="00C53F50" w:rsidP="00E8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физической культуры и спорта Администрации Одинцовского городского округа Московской области</w:t>
            </w:r>
          </w:p>
        </w:tc>
      </w:tr>
      <w:tr w:rsidR="00A12A5D" w:rsidRPr="00827B32" w14:paraId="261C86C4" w14:textId="77777777" w:rsidTr="00306050">
        <w:trPr>
          <w:trHeight w:val="627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C53011" w14:textId="77777777" w:rsidR="00A12A5D" w:rsidRPr="00A12A5D" w:rsidRDefault="00A12A5D" w:rsidP="00A12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A5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14:paraId="3C81E9EB" w14:textId="7DD1ED64" w:rsidR="00A12A5D" w:rsidRPr="00DF1DA4" w:rsidRDefault="00A12A5D" w:rsidP="00A1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2A5D">
              <w:rPr>
                <w:rFonts w:ascii="Times New Roman" w:hAnsi="Times New Roman" w:cs="Times New Roman"/>
                <w:sz w:val="24"/>
                <w:szCs w:val="24"/>
              </w:rPr>
              <w:t>(тыс. рублей):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F7A8F2" w14:textId="77777777" w:rsidR="00A12A5D" w:rsidRPr="00DF1DA4" w:rsidRDefault="00A12A5D" w:rsidP="00A1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193E2E" w14:textId="77777777" w:rsidR="00A12A5D" w:rsidRPr="00DF1DA4" w:rsidRDefault="00A12A5D" w:rsidP="00A1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6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97344A1" w14:textId="77777777" w:rsidR="00A12A5D" w:rsidRPr="00DF1DA4" w:rsidRDefault="00A12A5D" w:rsidP="00A1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306050" w:rsidRPr="00827B32" w14:paraId="791AA2C8" w14:textId="77777777" w:rsidTr="00306050">
        <w:trPr>
          <w:trHeight w:val="669"/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F6AE279" w14:textId="77777777" w:rsidR="00306050" w:rsidRPr="00DF1DA4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7F0A8F" w14:textId="77777777" w:rsidR="00306050" w:rsidRPr="00DF1DA4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C4D82E" w14:textId="77777777" w:rsidR="00306050" w:rsidRPr="00DF1DA4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A63A72" w14:textId="7C32C08C" w:rsidR="00306050" w:rsidRPr="00F3564B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2A5D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1D0A2C" w14:textId="5AF770CA" w:rsidR="00306050" w:rsidRPr="00F3564B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3564B">
              <w:rPr>
                <w:rFonts w:ascii="Times New Roman" w:eastAsiaTheme="minorEastAsia" w:hAnsi="Times New Roman" w:cs="Times New Roman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1BFD0B" w14:textId="61AEEBEB" w:rsidR="00306050" w:rsidRPr="00F3564B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3564B">
              <w:rPr>
                <w:rFonts w:ascii="Times New Roman" w:eastAsiaTheme="minorEastAsia" w:hAnsi="Times New Roman" w:cs="Times New Roman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C77EA4" w14:textId="0E9D7DDA" w:rsidR="00306050" w:rsidRPr="00F3564B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3564B">
              <w:rPr>
                <w:rFonts w:ascii="Times New Roman" w:eastAsiaTheme="minorEastAsia" w:hAnsi="Times New Roman" w:cs="Times New Roman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5225C7" w14:textId="4AF1C1C0" w:rsidR="00306050" w:rsidRPr="00F3564B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3564B">
              <w:rPr>
                <w:rFonts w:ascii="Times New Roman" w:eastAsiaTheme="minorEastAsia" w:hAnsi="Times New Roman" w:cs="Times New Roman"/>
                <w:lang w:eastAsia="ru-RU"/>
              </w:rPr>
              <w:t>2026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803914" w14:textId="37A2CD60" w:rsidR="00306050" w:rsidRPr="00A12A5D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3564B">
              <w:rPr>
                <w:rFonts w:ascii="Times New Roman" w:eastAsiaTheme="minorEastAsia" w:hAnsi="Times New Roman" w:cs="Times New Roman"/>
                <w:lang w:eastAsia="ru-RU"/>
              </w:rPr>
              <w:t>2027 год</w:t>
            </w:r>
          </w:p>
        </w:tc>
      </w:tr>
      <w:tr w:rsidR="00306050" w:rsidRPr="00827B32" w14:paraId="73EC64CF" w14:textId="77777777" w:rsidTr="00306050">
        <w:trPr>
          <w:trHeight w:val="669"/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DE3CFCA" w14:textId="77777777" w:rsidR="00306050" w:rsidRPr="00DF1DA4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A7390B" w14:textId="77777777" w:rsidR="00306050" w:rsidRPr="00DF1DA4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физической культуры и спорта Администрации Одинцовского городского округа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4451D5" w14:textId="77777777" w:rsidR="00306050" w:rsidRPr="00DF1DA4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3585" w14:textId="4211B84A" w:rsidR="00306050" w:rsidRPr="00F3564B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A5D">
              <w:rPr>
                <w:rFonts w:ascii="Times New Roman" w:hAnsi="Times New Roman" w:cs="Times New Roman"/>
              </w:rPr>
              <w:t>158 060,20000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A18E" w14:textId="77777777" w:rsidR="00306050" w:rsidRPr="00F3564B" w:rsidRDefault="00306050" w:rsidP="003060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64B">
              <w:rPr>
                <w:rFonts w:ascii="Times New Roman" w:hAnsi="Times New Roman" w:cs="Times New Roman"/>
              </w:rPr>
              <w:t>31641,20400</w:t>
            </w:r>
          </w:p>
          <w:p w14:paraId="0185DA54" w14:textId="0E6AAF20" w:rsidR="00306050" w:rsidRPr="00F3564B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C1F1" w14:textId="77777777" w:rsidR="00306050" w:rsidRPr="00F3564B" w:rsidRDefault="00306050" w:rsidP="003060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64B">
              <w:rPr>
                <w:rFonts w:ascii="Times New Roman" w:hAnsi="Times New Roman" w:cs="Times New Roman"/>
              </w:rPr>
              <w:t>31641,20400</w:t>
            </w:r>
          </w:p>
          <w:p w14:paraId="07158609" w14:textId="0D584563" w:rsidR="00306050" w:rsidRPr="00F3564B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100A" w14:textId="77777777" w:rsidR="00306050" w:rsidRPr="00F3564B" w:rsidRDefault="00306050" w:rsidP="003060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64B">
              <w:rPr>
                <w:rFonts w:ascii="Times New Roman" w:hAnsi="Times New Roman" w:cs="Times New Roman"/>
              </w:rPr>
              <w:t>31641,20400</w:t>
            </w:r>
          </w:p>
          <w:p w14:paraId="5FC3BF9D" w14:textId="7643426D" w:rsidR="00306050" w:rsidRPr="00F3564B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5980" w14:textId="77777777" w:rsidR="00306050" w:rsidRPr="00F3564B" w:rsidRDefault="00306050" w:rsidP="003060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64B">
              <w:rPr>
                <w:rFonts w:ascii="Times New Roman" w:hAnsi="Times New Roman" w:cs="Times New Roman"/>
              </w:rPr>
              <w:t>31641,20400</w:t>
            </w:r>
          </w:p>
          <w:p w14:paraId="739AE627" w14:textId="06293783" w:rsidR="00306050" w:rsidRPr="00F3564B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665BB" w14:textId="77777777" w:rsidR="00306050" w:rsidRPr="00F3564B" w:rsidRDefault="00306050" w:rsidP="003060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64B">
              <w:rPr>
                <w:rFonts w:ascii="Times New Roman" w:hAnsi="Times New Roman" w:cs="Times New Roman"/>
              </w:rPr>
              <w:t>31641,20400</w:t>
            </w:r>
          </w:p>
          <w:p w14:paraId="187C4EEC" w14:textId="4202EE21" w:rsidR="00306050" w:rsidRPr="00A12A5D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050" w:rsidRPr="00827B32" w14:paraId="49F7A7A9" w14:textId="77777777" w:rsidTr="00306050">
        <w:trPr>
          <w:trHeight w:val="669"/>
          <w:jc w:val="center"/>
        </w:trPr>
        <w:tc>
          <w:tcPr>
            <w:tcW w:w="212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EE4586D" w14:textId="77777777" w:rsidR="00306050" w:rsidRPr="00DF1DA4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2137EC" w14:textId="77777777" w:rsidR="00306050" w:rsidRPr="00DF1DA4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6B28E8" w14:textId="77777777" w:rsidR="00306050" w:rsidRPr="00DF1DA4" w:rsidRDefault="00306050" w:rsidP="0030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Одинцовского городского округа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33C1" w14:textId="3CD7CB6B" w:rsidR="00306050" w:rsidRPr="00F3564B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A5D">
              <w:rPr>
                <w:rFonts w:ascii="Times New Roman" w:hAnsi="Times New Roman" w:cs="Times New Roman"/>
              </w:rPr>
              <w:t>158 060,20000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95CB" w14:textId="77777777" w:rsidR="00306050" w:rsidRPr="00F3564B" w:rsidRDefault="00306050" w:rsidP="003060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64B">
              <w:rPr>
                <w:rFonts w:ascii="Times New Roman" w:hAnsi="Times New Roman" w:cs="Times New Roman"/>
              </w:rPr>
              <w:t>31641,20400</w:t>
            </w:r>
          </w:p>
          <w:p w14:paraId="21876D79" w14:textId="2CCC17EA" w:rsidR="00306050" w:rsidRPr="00F3564B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64F0" w14:textId="77777777" w:rsidR="00306050" w:rsidRPr="00F3564B" w:rsidRDefault="00306050" w:rsidP="003060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64B">
              <w:rPr>
                <w:rFonts w:ascii="Times New Roman" w:hAnsi="Times New Roman" w:cs="Times New Roman"/>
              </w:rPr>
              <w:t>31641,20400</w:t>
            </w:r>
          </w:p>
          <w:p w14:paraId="637F8642" w14:textId="37860DCC" w:rsidR="00306050" w:rsidRPr="00F3564B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1D03" w14:textId="77777777" w:rsidR="00306050" w:rsidRPr="00F3564B" w:rsidRDefault="00306050" w:rsidP="003060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64B">
              <w:rPr>
                <w:rFonts w:ascii="Times New Roman" w:hAnsi="Times New Roman" w:cs="Times New Roman"/>
              </w:rPr>
              <w:t>31641,20400</w:t>
            </w:r>
          </w:p>
          <w:p w14:paraId="2E4E80DF" w14:textId="0D880DCC" w:rsidR="00306050" w:rsidRPr="00F3564B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BD0D" w14:textId="77777777" w:rsidR="00306050" w:rsidRPr="00F3564B" w:rsidRDefault="00306050" w:rsidP="003060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64B">
              <w:rPr>
                <w:rFonts w:ascii="Times New Roman" w:hAnsi="Times New Roman" w:cs="Times New Roman"/>
              </w:rPr>
              <w:t>31641,20400</w:t>
            </w:r>
          </w:p>
          <w:p w14:paraId="14B2BE43" w14:textId="0C53FFC6" w:rsidR="00306050" w:rsidRPr="00F3564B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0B8812" w14:textId="77777777" w:rsidR="00306050" w:rsidRPr="00F3564B" w:rsidRDefault="00306050" w:rsidP="003060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64B">
              <w:rPr>
                <w:rFonts w:ascii="Times New Roman" w:hAnsi="Times New Roman" w:cs="Times New Roman"/>
              </w:rPr>
              <w:t>31641,20400</w:t>
            </w:r>
          </w:p>
          <w:p w14:paraId="2839BC40" w14:textId="05763DEF" w:rsidR="00306050" w:rsidRPr="00A12A5D" w:rsidRDefault="00306050" w:rsidP="003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E7D204" w14:textId="77777777" w:rsidR="00827B32" w:rsidRDefault="00827B32" w:rsidP="00E775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9263E03" w14:textId="77777777" w:rsidR="00306050" w:rsidRPr="00637B25" w:rsidRDefault="00F3564B" w:rsidP="00F3564B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proofErr w:type="gramStart"/>
      <w:r w:rsidRPr="00637B25">
        <w:rPr>
          <w:rFonts w:ascii="Times New Roman" w:hAnsi="Times New Roman" w:cs="Times New Roman"/>
          <w:color w:val="0070C0"/>
          <w:sz w:val="28"/>
          <w:szCs w:val="28"/>
        </w:rPr>
        <w:t>См.порядок</w:t>
      </w:r>
      <w:proofErr w:type="spellEnd"/>
      <w:proofErr w:type="gramEnd"/>
    </w:p>
    <w:p w14:paraId="76B6D612" w14:textId="2432BA6A" w:rsidR="00F3564B" w:rsidRPr="00637B25" w:rsidRDefault="00F3564B" w:rsidP="00F3564B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14:paraId="4E6E40C0" w14:textId="5F3F65F3" w:rsidR="00F3564B" w:rsidRDefault="00F3564B" w:rsidP="00F35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370D65" w14:textId="5E411663" w:rsidR="00F3564B" w:rsidRPr="006526BA" w:rsidRDefault="00F3564B" w:rsidP="00F35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526BA">
        <w:rPr>
          <w:rFonts w:ascii="Times New Roman" w:hAnsi="Times New Roman" w:cs="Times New Roman"/>
          <w:sz w:val="28"/>
          <w:szCs w:val="28"/>
          <w:highlight w:val="yellow"/>
        </w:rPr>
        <w:t>Не соответствие п.</w:t>
      </w:r>
      <w:r w:rsidRPr="006526B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II</w:t>
      </w:r>
      <w:r w:rsidRPr="006526BA">
        <w:rPr>
          <w:rFonts w:ascii="Times New Roman" w:hAnsi="Times New Roman" w:cs="Times New Roman"/>
          <w:sz w:val="28"/>
          <w:szCs w:val="28"/>
          <w:highlight w:val="yellow"/>
        </w:rPr>
        <w:t xml:space="preserve"> Порядка</w:t>
      </w:r>
    </w:p>
    <w:p w14:paraId="0204CBB4" w14:textId="77777777" w:rsidR="00F3564B" w:rsidRPr="006526BA" w:rsidRDefault="00F3564B" w:rsidP="00F35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7E141D3" w14:textId="1B98C29A" w:rsidR="00F3564B" w:rsidRPr="006526BA" w:rsidRDefault="00F3564B" w:rsidP="00F35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526BA">
        <w:rPr>
          <w:rFonts w:ascii="Times New Roman" w:hAnsi="Times New Roman" w:cs="Times New Roman"/>
          <w:sz w:val="28"/>
          <w:szCs w:val="28"/>
          <w:highlight w:val="yellow"/>
        </w:rPr>
        <w:t>10) подпрограммы, которые содержат следующие разделы:</w:t>
      </w:r>
    </w:p>
    <w:p w14:paraId="77A727FF" w14:textId="77777777" w:rsidR="00F3564B" w:rsidRPr="006526BA" w:rsidRDefault="00F3564B" w:rsidP="00F35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526BA"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  <w:t xml:space="preserve"> </w:t>
      </w:r>
      <w:hyperlink w:anchor="Par335" w:history="1">
        <w:r w:rsidRPr="006526BA">
          <w:rPr>
            <w:rFonts w:ascii="Times New Roman" w:hAnsi="Times New Roman" w:cs="Times New Roman"/>
            <w:b/>
            <w:color w:val="0070C0"/>
            <w:sz w:val="28"/>
            <w:szCs w:val="28"/>
            <w:highlight w:val="yellow"/>
          </w:rPr>
          <w:t>паспорт</w:t>
        </w:r>
      </w:hyperlink>
      <w:r w:rsidRPr="006526BA">
        <w:rPr>
          <w:rFonts w:ascii="Times New Roman" w:hAnsi="Times New Roman" w:cs="Times New Roman"/>
          <w:sz w:val="28"/>
          <w:szCs w:val="28"/>
          <w:highlight w:val="yellow"/>
        </w:rPr>
        <w:t xml:space="preserve"> подпрограммы по форме согласно приложению 5 к настоящему Порядку;</w:t>
      </w:r>
    </w:p>
    <w:p w14:paraId="62B65480" w14:textId="77777777" w:rsidR="00F3564B" w:rsidRPr="006526BA" w:rsidRDefault="00F3564B" w:rsidP="00F35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526BA"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  <w:t>обобщенная характеристика</w:t>
      </w:r>
      <w:r w:rsidRPr="006526BA">
        <w:rPr>
          <w:rFonts w:ascii="Times New Roman" w:hAnsi="Times New Roman" w:cs="Times New Roman"/>
          <w:sz w:val="28"/>
          <w:szCs w:val="28"/>
          <w:highlight w:val="yellow"/>
        </w:rPr>
        <w:t xml:space="preserve"> основных мероприятий подпрограммы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области, поручениях Главы Городского округа);</w:t>
      </w:r>
    </w:p>
    <w:p w14:paraId="07D49DE0" w14:textId="77777777" w:rsidR="00F3564B" w:rsidRPr="00241B72" w:rsidRDefault="00F3564B" w:rsidP="00F35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6BA"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  <w:t>концептуальные направления</w:t>
      </w:r>
      <w:r w:rsidRPr="006526BA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 xml:space="preserve"> </w:t>
      </w:r>
      <w:r w:rsidRPr="006526BA">
        <w:rPr>
          <w:rFonts w:ascii="Times New Roman" w:hAnsi="Times New Roman" w:cs="Times New Roman"/>
          <w:sz w:val="28"/>
          <w:szCs w:val="28"/>
          <w:highlight w:val="yellow"/>
        </w:rPr>
        <w:t>реформирования, модернизации, преобразования отдельных сфер социально-экономического развития Городского округа, реализуемых в рамках подпрограммы;</w:t>
      </w:r>
    </w:p>
    <w:p w14:paraId="2470B234" w14:textId="514633DC" w:rsidR="005F43A0" w:rsidRDefault="00827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DB1C81" w14:textId="23674760" w:rsidR="00F3564B" w:rsidRDefault="00F3564B">
      <w:pPr>
        <w:rPr>
          <w:rFonts w:ascii="Times New Roman" w:hAnsi="Times New Roman" w:cs="Times New Roman"/>
          <w:sz w:val="24"/>
          <w:szCs w:val="24"/>
        </w:rPr>
        <w:sectPr w:rsidR="00F3564B" w:rsidSect="005F43A0">
          <w:pgSz w:w="16838" w:h="11906" w:orient="landscape"/>
          <w:pgMar w:top="1134" w:right="1134" w:bottom="425" w:left="1134" w:header="709" w:footer="709" w:gutter="0"/>
          <w:cols w:space="708"/>
          <w:docGrid w:linePitch="360"/>
        </w:sectPr>
      </w:pPr>
    </w:p>
    <w:p w14:paraId="63CFAA8D" w14:textId="2E8F3A98" w:rsidR="00EC4A16" w:rsidRPr="00B519BE" w:rsidRDefault="004C49B4" w:rsidP="004C49B4">
      <w:pPr>
        <w:pStyle w:val="HTML"/>
        <w:numPr>
          <w:ilvl w:val="0"/>
          <w:numId w:val="5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lastRenderedPageBreak/>
        <w:t xml:space="preserve"> </w:t>
      </w:r>
      <w:r w:rsidR="0002651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Методика расчета значений показателей реализации муниципальной программы </w:t>
      </w:r>
    </w:p>
    <w:p w14:paraId="30CED4F7" w14:textId="77777777" w:rsidR="00EC4A16" w:rsidRPr="00DF1DA4" w:rsidRDefault="00EC4A16" w:rsidP="00EC4A16">
      <w:pPr>
        <w:pStyle w:val="HTML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1091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268"/>
        <w:gridCol w:w="992"/>
        <w:gridCol w:w="2835"/>
        <w:gridCol w:w="2977"/>
        <w:gridCol w:w="1276"/>
      </w:tblGrid>
      <w:tr w:rsidR="00EC4A16" w:rsidRPr="00C91B24" w14:paraId="1C802567" w14:textId="77777777" w:rsidTr="00EC3A16">
        <w:trPr>
          <w:trHeight w:val="276"/>
        </w:trPr>
        <w:tc>
          <w:tcPr>
            <w:tcW w:w="568" w:type="dxa"/>
            <w:vAlign w:val="center"/>
          </w:tcPr>
          <w:p w14:paraId="09CCD73C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9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1269C190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9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№ п/п</w:t>
            </w:r>
          </w:p>
        </w:tc>
        <w:tc>
          <w:tcPr>
            <w:tcW w:w="2268" w:type="dxa"/>
            <w:vAlign w:val="center"/>
          </w:tcPr>
          <w:p w14:paraId="7E335D97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14:paraId="139A7779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14:paraId="27E61C20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Методика расчета показателя</w:t>
            </w:r>
          </w:p>
        </w:tc>
        <w:tc>
          <w:tcPr>
            <w:tcW w:w="2977" w:type="dxa"/>
            <w:vAlign w:val="center"/>
          </w:tcPr>
          <w:p w14:paraId="41D1AFD2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452EDF9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EC4A16" w:rsidRPr="00C91B24" w14:paraId="039A24D9" w14:textId="77777777" w:rsidTr="00EC3A16">
        <w:trPr>
          <w:trHeight w:val="28"/>
        </w:trPr>
        <w:tc>
          <w:tcPr>
            <w:tcW w:w="568" w:type="dxa"/>
          </w:tcPr>
          <w:p w14:paraId="7B279FE1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14:paraId="3A2D752C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14:paraId="7CF4EB54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14:paraId="5AF4E741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</w:tcPr>
          <w:p w14:paraId="00589EA1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14:paraId="62CA3D2F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4A16" w:rsidRPr="00C91B24" w14:paraId="58F39A39" w14:textId="77777777" w:rsidTr="00EC3A16">
        <w:trPr>
          <w:trHeight w:val="297"/>
        </w:trPr>
        <w:tc>
          <w:tcPr>
            <w:tcW w:w="568" w:type="dxa"/>
            <w:tcBorders>
              <w:right w:val="single" w:sz="4" w:space="0" w:color="auto"/>
            </w:tcBorders>
          </w:tcPr>
          <w:p w14:paraId="4B84427E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14:paraId="2BF7B550" w14:textId="6C31B644" w:rsidR="00EC4A16" w:rsidRPr="00DF1DA4" w:rsidRDefault="004C49B4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Подпрограмма «</w:t>
            </w:r>
            <w:r w:rsidR="00EC4A16" w:rsidRPr="00DF1D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Развитие физической культуры и спорта»</w:t>
            </w:r>
          </w:p>
        </w:tc>
      </w:tr>
      <w:tr w:rsidR="00EC4A16" w:rsidRPr="00C91B24" w14:paraId="1CEA1593" w14:textId="77777777" w:rsidTr="00EC3A16">
        <w:trPr>
          <w:trHeight w:val="250"/>
        </w:trPr>
        <w:tc>
          <w:tcPr>
            <w:tcW w:w="568" w:type="dxa"/>
          </w:tcPr>
          <w:p w14:paraId="14706695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14:paraId="371C2EDB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3E6166" w14:textId="52AF1CC9" w:rsidR="00EC4A16" w:rsidRPr="007125FC" w:rsidRDefault="00EC4A16" w:rsidP="00BF62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5FC">
              <w:rPr>
                <w:rFonts w:ascii="Times New Roman" w:hAnsi="Times New Roman" w:cs="Times New Roman"/>
                <w:sz w:val="20"/>
                <w:szCs w:val="20"/>
              </w:rPr>
              <w:t xml:space="preserve">Макропоказатель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7125FC">
              <w:rPr>
                <w:rFonts w:ascii="Times New Roman" w:hAnsi="Times New Roman" w:cs="Times New Roman"/>
                <w:sz w:val="20"/>
                <w:szCs w:val="20"/>
              </w:rPr>
              <w:t xml:space="preserve">– Доля жителей муниципального </w:t>
            </w:r>
            <w:r w:rsidR="004C49B4" w:rsidRPr="007125FC">
              <w:rPr>
                <w:rFonts w:ascii="Times New Roman" w:hAnsi="Times New Roman" w:cs="Times New Roman"/>
                <w:sz w:val="20"/>
                <w:szCs w:val="20"/>
              </w:rPr>
              <w:t>образования Московской</w:t>
            </w:r>
            <w:r w:rsidRPr="007125FC">
              <w:rPr>
                <w:rFonts w:ascii="Times New Roman" w:hAnsi="Times New Roman" w:cs="Times New Roman"/>
                <w:sz w:val="20"/>
                <w:szCs w:val="20"/>
              </w:rPr>
              <w:t xml:space="preserve"> области, систематически занимающихся физической культурой и спортом</w:t>
            </w:r>
          </w:p>
        </w:tc>
        <w:tc>
          <w:tcPr>
            <w:tcW w:w="992" w:type="dxa"/>
          </w:tcPr>
          <w:p w14:paraId="272B57BA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5" w:type="dxa"/>
          </w:tcPr>
          <w:p w14:paraId="44D153F6" w14:textId="77777777" w:rsidR="00EC4A16" w:rsidRPr="00C13C27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C27">
              <w:rPr>
                <w:rFonts w:ascii="Times New Roman" w:hAnsi="Times New Roman" w:cs="Times New Roman"/>
                <w:sz w:val="20"/>
                <w:szCs w:val="20"/>
              </w:rPr>
              <w:t>Джсз</w:t>
            </w:r>
            <w:proofErr w:type="spellEnd"/>
            <w:r w:rsidRPr="00C13C27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C13C27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C13C27">
              <w:rPr>
                <w:rFonts w:ascii="Times New Roman" w:hAnsi="Times New Roman" w:cs="Times New Roman"/>
                <w:sz w:val="20"/>
                <w:szCs w:val="20"/>
              </w:rPr>
              <w:t xml:space="preserve"> / (</w:t>
            </w:r>
            <w:proofErr w:type="spellStart"/>
            <w:r w:rsidRPr="00C13C27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C13C2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C13C27">
              <w:rPr>
                <w:rFonts w:ascii="Times New Roman" w:hAnsi="Times New Roman" w:cs="Times New Roman"/>
                <w:sz w:val="20"/>
                <w:szCs w:val="20"/>
              </w:rPr>
              <w:t>Чнп</w:t>
            </w:r>
            <w:proofErr w:type="spellEnd"/>
            <w:r w:rsidRPr="00C13C27">
              <w:rPr>
                <w:rFonts w:ascii="Times New Roman" w:hAnsi="Times New Roman" w:cs="Times New Roman"/>
                <w:sz w:val="20"/>
                <w:szCs w:val="20"/>
              </w:rPr>
              <w:t>) x 100%, где:</w:t>
            </w:r>
          </w:p>
          <w:p w14:paraId="2D8ED298" w14:textId="77777777" w:rsidR="00EC4A16" w:rsidRPr="00C13C27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C27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C13C27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населения в возрасте 3-79 лет, занимающегося физической культурой и спортом;</w:t>
            </w:r>
          </w:p>
          <w:p w14:paraId="5B31DCF8" w14:textId="77777777" w:rsidR="00EC4A16" w:rsidRPr="00C13C27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C27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C13C27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населения муниципального образования Московской области в возрасте 3-79 лет;</w:t>
            </w:r>
          </w:p>
          <w:p w14:paraId="22F70870" w14:textId="77777777" w:rsidR="00EC4A16" w:rsidRPr="00C13C27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C27">
              <w:rPr>
                <w:rFonts w:ascii="Times New Roman" w:hAnsi="Times New Roman" w:cs="Times New Roman"/>
                <w:sz w:val="20"/>
                <w:szCs w:val="20"/>
              </w:rPr>
              <w:t>Чнп</w:t>
            </w:r>
            <w:proofErr w:type="spellEnd"/>
            <w:r w:rsidRPr="00C13C27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населения муниципального образования Московской области в возрасте 3-79 лет, имеющего противопоказания и ограничения для занятий физической культуры и спорта</w:t>
            </w:r>
          </w:p>
        </w:tc>
        <w:tc>
          <w:tcPr>
            <w:tcW w:w="2977" w:type="dxa"/>
          </w:tcPr>
          <w:p w14:paraId="7A0B6B34" w14:textId="77777777" w:rsidR="00EC4A16" w:rsidRPr="00DF1DA4" w:rsidRDefault="00EC4A16" w:rsidP="00BF6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31CA4C6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  <w:proofErr w:type="spellEnd"/>
          </w:p>
        </w:tc>
      </w:tr>
      <w:tr w:rsidR="00EC4A16" w:rsidRPr="00C91B24" w14:paraId="7BDD4329" w14:textId="77777777" w:rsidTr="00EC3A16">
        <w:trPr>
          <w:trHeight w:val="250"/>
        </w:trPr>
        <w:tc>
          <w:tcPr>
            <w:tcW w:w="568" w:type="dxa"/>
          </w:tcPr>
          <w:p w14:paraId="5B4A737B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</w:tcPr>
          <w:p w14:paraId="523D0FAC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Макропоказатель 2 -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992" w:type="dxa"/>
          </w:tcPr>
          <w:p w14:paraId="0B8F1919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5" w:type="dxa"/>
          </w:tcPr>
          <w:p w14:paraId="0BC27EDF" w14:textId="77777777" w:rsidR="00EC4A16" w:rsidRPr="00DF1DA4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ЕПС = </w:t>
            </w:r>
            <w:proofErr w:type="spellStart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ЕПСфакт</w:t>
            </w:r>
            <w:proofErr w:type="spellEnd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ЕПСнорм</w:t>
            </w:r>
            <w:proofErr w:type="spellEnd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х 100, где:</w:t>
            </w:r>
          </w:p>
          <w:p w14:paraId="3F89D9A0" w14:textId="77777777" w:rsidR="00EC4A16" w:rsidRPr="00DF1DA4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14:paraId="266E93D6" w14:textId="77777777" w:rsidR="00EC4A16" w:rsidRPr="00DF1DA4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ЕПСфакт</w:t>
            </w:r>
            <w:proofErr w:type="spellEnd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14:paraId="7B2A41DE" w14:textId="77777777" w:rsidR="00EC4A16" w:rsidRPr="00DF1DA4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ЕПСнорм</w:t>
            </w:r>
            <w:proofErr w:type="spellEnd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2977" w:type="dxa"/>
          </w:tcPr>
          <w:p w14:paraId="1F2DECA5" w14:textId="77777777" w:rsidR="00EC4A16" w:rsidRPr="00DF1DA4" w:rsidRDefault="00EC4A16" w:rsidP="00BF6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DC2752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  <w:proofErr w:type="spellEnd"/>
          </w:p>
        </w:tc>
      </w:tr>
      <w:tr w:rsidR="00EC4A16" w:rsidRPr="00C91B24" w14:paraId="54882F42" w14:textId="77777777" w:rsidTr="00EC3A16">
        <w:trPr>
          <w:trHeight w:val="250"/>
        </w:trPr>
        <w:tc>
          <w:tcPr>
            <w:tcW w:w="568" w:type="dxa"/>
          </w:tcPr>
          <w:p w14:paraId="72667BF2" w14:textId="77777777" w:rsidR="00EC4A16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68" w:type="dxa"/>
          </w:tcPr>
          <w:p w14:paraId="60ADDD16" w14:textId="77777777" w:rsidR="00EC4A16" w:rsidRDefault="00EC4A16" w:rsidP="00BF62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Макропоказатель 3 -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09077DAC" w14:textId="77777777" w:rsidR="00EC4A16" w:rsidRPr="00E91D9C" w:rsidRDefault="00EC4A16" w:rsidP="00BF6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5" w:type="dxa"/>
          </w:tcPr>
          <w:p w14:paraId="7F6CD971" w14:textId="77777777" w:rsidR="00EC4A16" w:rsidRPr="00DF1DA4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Ди = </w:t>
            </w:r>
            <w:proofErr w:type="spellStart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Чзи</w:t>
            </w:r>
            <w:proofErr w:type="spellEnd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/ (</w:t>
            </w:r>
            <w:proofErr w:type="spellStart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Чни</w:t>
            </w:r>
            <w:proofErr w:type="spellEnd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Чнп</w:t>
            </w:r>
            <w:proofErr w:type="spellEnd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) x 100, где:</w:t>
            </w:r>
          </w:p>
          <w:p w14:paraId="0DDEB978" w14:textId="77777777" w:rsidR="00EC4A16" w:rsidRPr="00DF1DA4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области;</w:t>
            </w:r>
          </w:p>
          <w:p w14:paraId="347DD5FC" w14:textId="77777777" w:rsidR="00EC4A16" w:rsidRPr="00DF1DA4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Чзи</w:t>
            </w:r>
            <w:proofErr w:type="spellEnd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лиц с ограниченными возможностями здоровья и инвалидов, систематически 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занимающихся физической культурой и спортом, проживающих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области,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данным федерального статистического наблюдения по форме № 3-АФК;</w:t>
            </w:r>
          </w:p>
          <w:p w14:paraId="5A86F086" w14:textId="77777777" w:rsidR="00EC4A16" w:rsidRPr="00DF1DA4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Чни</w:t>
            </w:r>
            <w:proofErr w:type="spellEnd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жителей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образовании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</w:t>
            </w:r>
            <w:r w:rsidRPr="00C805F6">
              <w:rPr>
                <w:rFonts w:ascii="Times New Roman" w:hAnsi="Times New Roman" w:cs="Times New Roman"/>
                <w:sz w:val="20"/>
                <w:szCs w:val="20"/>
              </w:rPr>
              <w:t>области с ограниченными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ностями</w:t>
            </w:r>
            <w:proofErr w:type="spellEnd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и инвалидов;</w:t>
            </w:r>
          </w:p>
          <w:p w14:paraId="05C62591" w14:textId="77777777" w:rsidR="00EC4A16" w:rsidRPr="00C13C27" w:rsidRDefault="00EC4A16" w:rsidP="00BF6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Чнп</w:t>
            </w:r>
            <w:proofErr w:type="spellEnd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жителей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образовании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</w:t>
            </w:r>
            <w:r w:rsidRPr="00C805F6">
              <w:rPr>
                <w:rFonts w:ascii="Times New Roman" w:hAnsi="Times New Roman" w:cs="Times New Roman"/>
                <w:sz w:val="20"/>
                <w:szCs w:val="20"/>
              </w:rPr>
              <w:t xml:space="preserve">области 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2977" w:type="dxa"/>
          </w:tcPr>
          <w:p w14:paraId="1D9BD9D6" w14:textId="77777777" w:rsidR="00EC4A16" w:rsidRPr="00DF1DA4" w:rsidRDefault="00EC4A16" w:rsidP="00BF6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 «Физкультурно-оздоровительная работа»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009605" w14:textId="77777777" w:rsidR="00EC4A16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  <w:proofErr w:type="spellEnd"/>
          </w:p>
        </w:tc>
      </w:tr>
      <w:tr w:rsidR="00EC4A16" w:rsidRPr="00C91B24" w14:paraId="52876652" w14:textId="77777777" w:rsidTr="00EC3A16">
        <w:trPr>
          <w:trHeight w:val="250"/>
        </w:trPr>
        <w:tc>
          <w:tcPr>
            <w:tcW w:w="568" w:type="dxa"/>
          </w:tcPr>
          <w:p w14:paraId="0789D11E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68" w:type="dxa"/>
          </w:tcPr>
          <w:p w14:paraId="4D283314" w14:textId="77777777" w:rsidR="00EC4A16" w:rsidRPr="00DF1DA4" w:rsidRDefault="00EC4A16" w:rsidP="00BF62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Макропоказатель 4 -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992" w:type="dxa"/>
          </w:tcPr>
          <w:p w14:paraId="1A3C7589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5" w:type="dxa"/>
          </w:tcPr>
          <w:p w14:paraId="1C75D87F" w14:textId="77777777" w:rsidR="00EC4A16" w:rsidRPr="00DF1DA4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x 100%, где:</w:t>
            </w:r>
          </w:p>
          <w:p w14:paraId="6FFF3DCD" w14:textId="77777777" w:rsidR="00EC4A16" w:rsidRPr="00DF1DA4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14:paraId="2DF2CE1F" w14:textId="77777777" w:rsidR="00EC4A16" w:rsidRPr="00DF1DA4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14:paraId="56DA3D6C" w14:textId="77777777" w:rsidR="00EC4A16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  <w:p w14:paraId="0D7340FD" w14:textId="77777777" w:rsidR="00EC4A16" w:rsidRPr="00DF1DA4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990DAD7" w14:textId="77777777" w:rsidR="00EC4A16" w:rsidRPr="00DF1DA4" w:rsidRDefault="00EC4A16" w:rsidP="00BF6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 «Физкультурно-оздоровительная работа»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5283508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  <w:proofErr w:type="spellEnd"/>
          </w:p>
        </w:tc>
      </w:tr>
      <w:tr w:rsidR="00EC4A16" w:rsidRPr="00C91B24" w14:paraId="7AEF1EB6" w14:textId="77777777" w:rsidTr="00EC3A16">
        <w:trPr>
          <w:trHeight w:val="250"/>
        </w:trPr>
        <w:tc>
          <w:tcPr>
            <w:tcW w:w="568" w:type="dxa"/>
          </w:tcPr>
          <w:p w14:paraId="2F6D3FA4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268" w:type="dxa"/>
          </w:tcPr>
          <w:p w14:paraId="0D2F46FB" w14:textId="1F5B9A80" w:rsidR="00EC4A16" w:rsidRPr="00DF1DA4" w:rsidRDefault="00EC4A16" w:rsidP="00BF62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Макропоказатель</w:t>
            </w:r>
            <w:r w:rsidR="00F3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5 -</w:t>
            </w:r>
            <w:r w:rsidRPr="00BC688D">
              <w:rPr>
                <w:rFonts w:ascii="Times New Roman" w:hAnsi="Times New Roman" w:cs="Times New Roman"/>
                <w:sz w:val="20"/>
                <w:szCs w:val="20"/>
              </w:rPr>
              <w:t xml:space="preserve">Доля жителей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BC688D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992" w:type="dxa"/>
          </w:tcPr>
          <w:p w14:paraId="69C2BAD6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5" w:type="dxa"/>
          </w:tcPr>
          <w:p w14:paraId="6E8691A9" w14:textId="77777777" w:rsidR="00EC4A16" w:rsidRPr="00C805F6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5F6">
              <w:rPr>
                <w:rFonts w:ascii="Times New Roman" w:hAnsi="Times New Roman" w:cs="Times New Roman"/>
                <w:sz w:val="20"/>
                <w:szCs w:val="20"/>
              </w:rPr>
              <w:t>Ддз</w:t>
            </w:r>
            <w:proofErr w:type="spellEnd"/>
            <w:r w:rsidRPr="00C805F6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C805F6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  <w:r w:rsidRPr="00C805F6">
              <w:rPr>
                <w:rFonts w:ascii="Times New Roman" w:hAnsi="Times New Roman" w:cs="Times New Roman"/>
                <w:sz w:val="20"/>
                <w:szCs w:val="20"/>
              </w:rPr>
              <w:t xml:space="preserve"> / До x 100%, где:</w:t>
            </w:r>
          </w:p>
          <w:p w14:paraId="3B8EEC24" w14:textId="732A2BE8" w:rsidR="00EC4A16" w:rsidRPr="00C805F6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5F6">
              <w:rPr>
                <w:rFonts w:ascii="Times New Roman" w:hAnsi="Times New Roman" w:cs="Times New Roman"/>
                <w:sz w:val="20"/>
                <w:szCs w:val="20"/>
              </w:rPr>
              <w:t>Ддз</w:t>
            </w:r>
            <w:proofErr w:type="spellEnd"/>
            <w:r w:rsidRPr="00C805F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C49B4" w:rsidRPr="00C805F6">
              <w:rPr>
                <w:rFonts w:ascii="Times New Roman" w:hAnsi="Times New Roman" w:cs="Times New Roman"/>
                <w:sz w:val="20"/>
                <w:szCs w:val="20"/>
              </w:rPr>
              <w:t>доля жителей муниципального образования Московской области,</w:t>
            </w:r>
            <w:r w:rsidRPr="00C805F6">
              <w:rPr>
                <w:rFonts w:ascii="Times New Roman" w:hAnsi="Times New Roman" w:cs="Times New Roman"/>
                <w:sz w:val="20"/>
                <w:szCs w:val="20"/>
              </w:rPr>
              <w:t xml:space="preserve"> занимающихся в спортивных организациях, в общей численности детей и молодежи в возрасте 6-15 лет;</w:t>
            </w:r>
          </w:p>
          <w:p w14:paraId="750602B5" w14:textId="77777777" w:rsidR="00EC4A16" w:rsidRPr="00C805F6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5F6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  <w:r w:rsidRPr="00C805F6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</w:t>
            </w:r>
            <w:r w:rsidRPr="00C80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1-ФК;</w:t>
            </w:r>
          </w:p>
          <w:p w14:paraId="02A2CD99" w14:textId="77777777" w:rsidR="00EC4A16" w:rsidRPr="00DF1DA4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5F6">
              <w:rPr>
                <w:rFonts w:ascii="Times New Roman" w:hAnsi="Times New Roman" w:cs="Times New Roman"/>
                <w:sz w:val="20"/>
                <w:szCs w:val="20"/>
              </w:rPr>
              <w:t>До – общее количество граждан муниципального образования Московской области в возрасте от 6 до 15 лет согласно данным государственной статистики</w:t>
            </w:r>
          </w:p>
        </w:tc>
        <w:tc>
          <w:tcPr>
            <w:tcW w:w="2977" w:type="dxa"/>
          </w:tcPr>
          <w:p w14:paraId="3AB6132A" w14:textId="77777777" w:rsidR="00EC4A16" w:rsidRPr="00DF1DA4" w:rsidRDefault="00EC4A16" w:rsidP="00BF6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60A0F05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  <w:proofErr w:type="spellEnd"/>
          </w:p>
        </w:tc>
      </w:tr>
      <w:tr w:rsidR="00EC4A16" w:rsidRPr="00C91B24" w14:paraId="4662CAF4" w14:textId="77777777" w:rsidTr="00EC3A16">
        <w:trPr>
          <w:trHeight w:val="250"/>
        </w:trPr>
        <w:tc>
          <w:tcPr>
            <w:tcW w:w="568" w:type="dxa"/>
          </w:tcPr>
          <w:p w14:paraId="427A1B89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268" w:type="dxa"/>
          </w:tcPr>
          <w:p w14:paraId="617F3481" w14:textId="77777777" w:rsidR="00EC4A16" w:rsidRPr="00DF1DA4" w:rsidRDefault="00EC4A16" w:rsidP="00BF62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Макропоказатель 6 -</w:t>
            </w:r>
            <w:r w:rsidRPr="00BC688D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BC688D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992" w:type="dxa"/>
          </w:tcPr>
          <w:p w14:paraId="680E1B9E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5" w:type="dxa"/>
          </w:tcPr>
          <w:p w14:paraId="004665AD" w14:textId="77777777" w:rsidR="00EC4A16" w:rsidRPr="00C805F6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5F6">
              <w:rPr>
                <w:rFonts w:ascii="Times New Roman" w:hAnsi="Times New Roman" w:cs="Times New Roman"/>
                <w:sz w:val="20"/>
                <w:szCs w:val="20"/>
              </w:rPr>
              <w:t>Дт</w:t>
            </w:r>
            <w:proofErr w:type="spellEnd"/>
            <w:r w:rsidRPr="00C805F6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C805F6">
              <w:rPr>
                <w:rFonts w:ascii="Times New Roman" w:hAnsi="Times New Roman" w:cs="Times New Roman"/>
                <w:sz w:val="20"/>
                <w:szCs w:val="20"/>
              </w:rPr>
              <w:t>Чзт</w:t>
            </w:r>
            <w:proofErr w:type="spellEnd"/>
            <w:r w:rsidRPr="00C805F6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C805F6">
              <w:rPr>
                <w:rFonts w:ascii="Times New Roman" w:hAnsi="Times New Roman" w:cs="Times New Roman"/>
                <w:sz w:val="20"/>
                <w:szCs w:val="20"/>
              </w:rPr>
              <w:t>Чнт</w:t>
            </w:r>
            <w:proofErr w:type="spellEnd"/>
            <w:r w:rsidRPr="00C805F6">
              <w:rPr>
                <w:rFonts w:ascii="Times New Roman" w:hAnsi="Times New Roman" w:cs="Times New Roman"/>
                <w:sz w:val="20"/>
                <w:szCs w:val="20"/>
              </w:rPr>
              <w:t xml:space="preserve"> x 100, где:</w:t>
            </w:r>
          </w:p>
          <w:p w14:paraId="27B75931" w14:textId="77777777" w:rsidR="00EC4A16" w:rsidRPr="00C805F6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5F6">
              <w:rPr>
                <w:rFonts w:ascii="Times New Roman" w:hAnsi="Times New Roman" w:cs="Times New Roman"/>
                <w:sz w:val="20"/>
                <w:szCs w:val="20"/>
              </w:rPr>
              <w:t>Дт</w:t>
            </w:r>
            <w:proofErr w:type="spellEnd"/>
            <w:r w:rsidRPr="00C805F6">
              <w:rPr>
                <w:rFonts w:ascii="Times New Roman" w:hAnsi="Times New Roman" w:cs="Times New Roman"/>
                <w:sz w:val="20"/>
                <w:szCs w:val="20"/>
              </w:rPr>
              <w:t xml:space="preserve"> – доля населения муниципального образования Московской области, занимающегося физической культурой и спортом по месту работы;</w:t>
            </w:r>
          </w:p>
          <w:p w14:paraId="3FE5813F" w14:textId="77777777" w:rsidR="00EC4A16" w:rsidRPr="00C805F6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5F6">
              <w:rPr>
                <w:rFonts w:ascii="Times New Roman" w:hAnsi="Times New Roman" w:cs="Times New Roman"/>
                <w:sz w:val="20"/>
                <w:szCs w:val="20"/>
              </w:rPr>
              <w:t>Чзт</w:t>
            </w:r>
            <w:proofErr w:type="spellEnd"/>
            <w:r w:rsidRPr="00C805F6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14:paraId="629C2AF2" w14:textId="77777777" w:rsidR="00EC4A16" w:rsidRPr="00DF1DA4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5F6">
              <w:rPr>
                <w:rFonts w:ascii="Times New Roman" w:hAnsi="Times New Roman" w:cs="Times New Roman"/>
                <w:sz w:val="20"/>
                <w:szCs w:val="20"/>
              </w:rPr>
              <w:t>Чнт</w:t>
            </w:r>
            <w:proofErr w:type="spellEnd"/>
            <w:r w:rsidRPr="00C805F6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2977" w:type="dxa"/>
          </w:tcPr>
          <w:p w14:paraId="1C2876AF" w14:textId="77777777" w:rsidR="00EC4A16" w:rsidRPr="00DF1DA4" w:rsidRDefault="00EC4A16" w:rsidP="00BF6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 «Физкультурно-оздоровительная работа»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5DD936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  <w:proofErr w:type="spellEnd"/>
          </w:p>
        </w:tc>
      </w:tr>
      <w:tr w:rsidR="00EC4A16" w:rsidRPr="00C91B24" w14:paraId="335CF04C" w14:textId="77777777" w:rsidTr="00EC3A16">
        <w:trPr>
          <w:trHeight w:val="250"/>
        </w:trPr>
        <w:tc>
          <w:tcPr>
            <w:tcW w:w="568" w:type="dxa"/>
          </w:tcPr>
          <w:p w14:paraId="5710C06A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268" w:type="dxa"/>
          </w:tcPr>
          <w:p w14:paraId="38B2912D" w14:textId="77777777" w:rsidR="00EC4A16" w:rsidRPr="00DF1DA4" w:rsidRDefault="00EC4A16" w:rsidP="00BF62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Макропоказатель 7 -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992" w:type="dxa"/>
          </w:tcPr>
          <w:p w14:paraId="3578500D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5" w:type="dxa"/>
          </w:tcPr>
          <w:p w14:paraId="63A3E15B" w14:textId="77777777" w:rsidR="00EC4A16" w:rsidRPr="00DF1DA4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Уз = </w:t>
            </w:r>
            <w:proofErr w:type="spellStart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proofErr w:type="spellEnd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  <w:proofErr w:type="spellEnd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x 100%, где:</w:t>
            </w:r>
          </w:p>
          <w:p w14:paraId="210949B6" w14:textId="09781C27" w:rsidR="00EC4A16" w:rsidRPr="00DF1DA4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Уз – эффективность использования </w:t>
            </w:r>
            <w:r w:rsidR="004C49B4" w:rsidRPr="00DF1DA4">
              <w:rPr>
                <w:rFonts w:ascii="Times New Roman" w:hAnsi="Times New Roman" w:cs="Times New Roman"/>
                <w:sz w:val="20"/>
                <w:szCs w:val="20"/>
              </w:rPr>
              <w:t>существую</w:t>
            </w:r>
            <w:r w:rsidR="004C49B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спорта (отношение фактической посещаемости к нормативной пропускной способности);</w:t>
            </w:r>
          </w:p>
          <w:p w14:paraId="7C5D82EF" w14:textId="77777777" w:rsidR="00EC4A16" w:rsidRPr="00DF1DA4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proofErr w:type="spellEnd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14:paraId="2A751764" w14:textId="77777777" w:rsidR="00EC4A16" w:rsidRPr="00C805F6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  <w:proofErr w:type="spellEnd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2977" w:type="dxa"/>
          </w:tcPr>
          <w:p w14:paraId="690F27E0" w14:textId="77777777" w:rsidR="00EC4A16" w:rsidRPr="00DF1DA4" w:rsidRDefault="00EC4A16" w:rsidP="00BF6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14:paraId="0579A055" w14:textId="77777777" w:rsidR="00EC4A16" w:rsidRPr="00DF1DA4" w:rsidRDefault="00EC4A16" w:rsidP="00BF6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089C32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  <w:proofErr w:type="spellEnd"/>
          </w:p>
        </w:tc>
      </w:tr>
      <w:tr w:rsidR="00EC4A16" w:rsidRPr="00C91B24" w14:paraId="0A6E71A3" w14:textId="77777777" w:rsidTr="00EC3A16">
        <w:trPr>
          <w:trHeight w:val="250"/>
        </w:trPr>
        <w:tc>
          <w:tcPr>
            <w:tcW w:w="568" w:type="dxa"/>
          </w:tcPr>
          <w:p w14:paraId="0F7B6E0D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0D39A56B" w14:textId="77777777" w:rsidR="00EC4A16" w:rsidRPr="00DF1DA4" w:rsidRDefault="00EC4A16" w:rsidP="00BF62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Макропоказатель 8 - </w:t>
            </w:r>
            <w:r w:rsidRPr="00166C7C">
              <w:rPr>
                <w:rFonts w:ascii="Times New Roman" w:hAnsi="Times New Roman" w:cs="Times New Roman"/>
                <w:sz w:val="20"/>
                <w:szCs w:val="20"/>
              </w:rPr>
              <w:t xml:space="preserve">Доля жителей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166C7C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992" w:type="dxa"/>
          </w:tcPr>
          <w:p w14:paraId="778BB24A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5" w:type="dxa"/>
          </w:tcPr>
          <w:p w14:paraId="4543B878" w14:textId="77777777" w:rsidR="00EC4A16" w:rsidRPr="007944D1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4D1">
              <w:rPr>
                <w:rFonts w:ascii="Times New Roman" w:hAnsi="Times New Roman" w:cs="Times New Roman"/>
                <w:sz w:val="20"/>
                <w:szCs w:val="20"/>
              </w:rPr>
              <w:t>Днвн</w:t>
            </w:r>
            <w:proofErr w:type="spellEnd"/>
            <w:r w:rsidRPr="007944D1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7944D1">
              <w:rPr>
                <w:rFonts w:ascii="Times New Roman" w:hAnsi="Times New Roman" w:cs="Times New Roman"/>
                <w:sz w:val="20"/>
                <w:szCs w:val="20"/>
              </w:rPr>
              <w:t>Чнвн</w:t>
            </w:r>
            <w:proofErr w:type="spellEnd"/>
            <w:r w:rsidRPr="007944D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7944D1">
              <w:rPr>
                <w:rFonts w:ascii="Times New Roman" w:hAnsi="Times New Roman" w:cs="Times New Roman"/>
                <w:sz w:val="20"/>
                <w:szCs w:val="20"/>
              </w:rPr>
              <w:t>Чнсн</w:t>
            </w:r>
            <w:proofErr w:type="spellEnd"/>
            <w:r w:rsidRPr="007944D1">
              <w:rPr>
                <w:rFonts w:ascii="Times New Roman" w:hAnsi="Times New Roman" w:cs="Times New Roman"/>
                <w:sz w:val="20"/>
                <w:szCs w:val="20"/>
              </w:rPr>
              <w:t xml:space="preserve"> x 100%, где:</w:t>
            </w:r>
          </w:p>
          <w:p w14:paraId="5208A989" w14:textId="77777777" w:rsidR="00EC4A16" w:rsidRPr="007944D1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4D1">
              <w:rPr>
                <w:rFonts w:ascii="Times New Roman" w:hAnsi="Times New Roman" w:cs="Times New Roman"/>
                <w:sz w:val="20"/>
                <w:szCs w:val="20"/>
              </w:rPr>
              <w:t>Днвн</w:t>
            </w:r>
            <w:proofErr w:type="spellEnd"/>
            <w:r w:rsidRPr="007944D1">
              <w:rPr>
                <w:rFonts w:ascii="Times New Roman" w:hAnsi="Times New Roman" w:cs="Times New Roman"/>
                <w:sz w:val="20"/>
                <w:szCs w:val="20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14:paraId="315CD3B9" w14:textId="77777777" w:rsidR="00EC4A16" w:rsidRPr="007944D1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4D1">
              <w:rPr>
                <w:rFonts w:ascii="Times New Roman" w:hAnsi="Times New Roman" w:cs="Times New Roman"/>
                <w:sz w:val="20"/>
                <w:szCs w:val="20"/>
              </w:rPr>
              <w:t>Чнвн</w:t>
            </w:r>
            <w:proofErr w:type="spellEnd"/>
            <w:r w:rsidRPr="007944D1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14:paraId="513329B6" w14:textId="77777777" w:rsidR="00EC4A16" w:rsidRPr="00DF1DA4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4D1">
              <w:rPr>
                <w:rFonts w:ascii="Times New Roman" w:hAnsi="Times New Roman" w:cs="Times New Roman"/>
                <w:sz w:val="20"/>
                <w:szCs w:val="20"/>
              </w:rPr>
              <w:t>Чнсн</w:t>
            </w:r>
            <w:proofErr w:type="spellEnd"/>
            <w:r w:rsidRPr="007944D1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2977" w:type="dxa"/>
          </w:tcPr>
          <w:p w14:paraId="32D40C3A" w14:textId="77777777" w:rsidR="00EC4A16" w:rsidRPr="00DF1DA4" w:rsidRDefault="00EC4A16" w:rsidP="00BF6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BE5D022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  <w:proofErr w:type="spellEnd"/>
          </w:p>
        </w:tc>
      </w:tr>
      <w:tr w:rsidR="00EC4A16" w:rsidRPr="00C91B24" w14:paraId="72F0E766" w14:textId="77777777" w:rsidTr="00EC3A16">
        <w:trPr>
          <w:trHeight w:val="250"/>
        </w:trPr>
        <w:tc>
          <w:tcPr>
            <w:tcW w:w="568" w:type="dxa"/>
          </w:tcPr>
          <w:p w14:paraId="4A0A200E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017C8884" w14:textId="77777777" w:rsidR="00EC4A16" w:rsidRPr="00DF1DA4" w:rsidRDefault="00EC4A16" w:rsidP="00BF62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Макропоказатель 9 - </w:t>
            </w:r>
            <w:r w:rsidRPr="00705176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и студентов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705176">
              <w:rPr>
                <w:rFonts w:ascii="Times New Roman" w:hAnsi="Times New Roman" w:cs="Times New Roman"/>
                <w:sz w:val="20"/>
                <w:szCs w:val="20"/>
              </w:rPr>
              <w:t>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992" w:type="dxa"/>
          </w:tcPr>
          <w:p w14:paraId="218DD1BF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5" w:type="dxa"/>
          </w:tcPr>
          <w:p w14:paraId="58B46327" w14:textId="77777777" w:rsidR="00EC4A16" w:rsidRPr="00DF1DA4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Дусвн</w:t>
            </w:r>
            <w:proofErr w:type="spellEnd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Чусвн</w:t>
            </w:r>
            <w:proofErr w:type="spellEnd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Чуссн</w:t>
            </w:r>
            <w:proofErr w:type="spellEnd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x 100%, где:</w:t>
            </w:r>
          </w:p>
          <w:p w14:paraId="1B4CC18C" w14:textId="77777777" w:rsidR="00EC4A16" w:rsidRPr="00DF1DA4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Дусвн</w:t>
            </w:r>
            <w:proofErr w:type="spellEnd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14:paraId="6AA9E914" w14:textId="77777777" w:rsidR="00EC4A16" w:rsidRPr="00DF1DA4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Чусвн</w:t>
            </w:r>
            <w:proofErr w:type="spellEnd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обучающихся и студентов, выполнивших нормативы;</w:t>
            </w:r>
          </w:p>
          <w:p w14:paraId="135FA093" w14:textId="77777777" w:rsidR="00EC4A16" w:rsidRPr="00DF1DA4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Чуссн</w:t>
            </w:r>
            <w:proofErr w:type="spellEnd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2977" w:type="dxa"/>
          </w:tcPr>
          <w:p w14:paraId="569FE7FD" w14:textId="77777777" w:rsidR="00EC4A16" w:rsidRPr="00DF1DA4" w:rsidRDefault="00EC4A16" w:rsidP="00BF6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F93C4C7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  <w:proofErr w:type="spellEnd"/>
          </w:p>
        </w:tc>
      </w:tr>
      <w:tr w:rsidR="00EC4A16" w:rsidRPr="00C91B24" w14:paraId="5933D6A4" w14:textId="77777777" w:rsidTr="00EC3A16">
        <w:trPr>
          <w:trHeight w:val="250"/>
        </w:trPr>
        <w:tc>
          <w:tcPr>
            <w:tcW w:w="568" w:type="dxa"/>
          </w:tcPr>
          <w:p w14:paraId="1EEA1D7B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268" w:type="dxa"/>
          </w:tcPr>
          <w:p w14:paraId="1679C10B" w14:textId="77777777" w:rsidR="00EC4A16" w:rsidRPr="00BC688D" w:rsidRDefault="00EC4A16" w:rsidP="00BF62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Макропоказатель 10 -</w:t>
            </w:r>
            <w:r w:rsidRPr="00BC688D">
              <w:rPr>
                <w:rFonts w:ascii="Times New Roman" w:hAnsi="Times New Roman" w:cs="Times New Roman"/>
                <w:sz w:val="20"/>
                <w:szCs w:val="20"/>
              </w:rPr>
              <w:t>Доступные спортивные площадки.</w:t>
            </w:r>
            <w:r w:rsidRPr="00BC68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 xml:space="preserve"> </w:t>
            </w:r>
            <w:r w:rsidRPr="00BC688D">
              <w:rPr>
                <w:rFonts w:ascii="Times New Roman" w:hAnsi="Times New Roman" w:cs="Times New Roman"/>
                <w:sz w:val="20"/>
                <w:szCs w:val="20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992" w:type="dxa"/>
          </w:tcPr>
          <w:p w14:paraId="57EF6FCD" w14:textId="77777777" w:rsidR="00EC4A16" w:rsidRPr="00E91D9C" w:rsidRDefault="00EC4A16" w:rsidP="00BF6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D9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5" w:type="dxa"/>
          </w:tcPr>
          <w:p w14:paraId="17A0FD24" w14:textId="77777777" w:rsidR="00EC4A16" w:rsidRPr="00C13C27" w:rsidRDefault="00EC4A16" w:rsidP="00BF6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C27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министра физической культуры и спорта Московской области от 27.01.2021 № 23-6-П</w:t>
            </w:r>
          </w:p>
        </w:tc>
        <w:tc>
          <w:tcPr>
            <w:tcW w:w="2977" w:type="dxa"/>
          </w:tcPr>
          <w:p w14:paraId="161C169D" w14:textId="77777777" w:rsidR="00EC4A16" w:rsidRPr="00DF1DA4" w:rsidRDefault="00EC4A16" w:rsidP="00BF6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E9C31EB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  <w:proofErr w:type="spellEnd"/>
          </w:p>
        </w:tc>
      </w:tr>
      <w:tr w:rsidR="00EC4A16" w:rsidRPr="00C91B24" w14:paraId="1A40A7BA" w14:textId="77777777" w:rsidTr="00EC3A16">
        <w:trPr>
          <w:trHeight w:val="332"/>
        </w:trPr>
        <w:tc>
          <w:tcPr>
            <w:tcW w:w="568" w:type="dxa"/>
          </w:tcPr>
          <w:p w14:paraId="34BE3C5A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011E1C52" w14:textId="02AF1367" w:rsidR="00EC4A16" w:rsidRPr="00DF1DA4" w:rsidRDefault="00EC4A16" w:rsidP="00BF62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2 -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="004C49B4" w:rsidRPr="00DF1DA4"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r w:rsidR="004C4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4C49B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массовых, </w:t>
            </w:r>
            <w:proofErr w:type="spellStart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офи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циальных</w:t>
            </w:r>
            <w:proofErr w:type="spellEnd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физкуль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турных</w:t>
            </w:r>
            <w:proofErr w:type="spellEnd"/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спортивных мероприятий</w:t>
            </w:r>
          </w:p>
        </w:tc>
        <w:tc>
          <w:tcPr>
            <w:tcW w:w="992" w:type="dxa"/>
          </w:tcPr>
          <w:p w14:paraId="7B311E2C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835" w:type="dxa"/>
          </w:tcPr>
          <w:p w14:paraId="265F7A85" w14:textId="77777777" w:rsidR="00EC4A16" w:rsidRPr="007944D1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4D1">
              <w:rPr>
                <w:rFonts w:ascii="Times New Roman" w:hAnsi="Times New Roman" w:cs="Times New Roman"/>
                <w:sz w:val="20"/>
                <w:szCs w:val="20"/>
              </w:rPr>
              <w:t>Км = Км, где:</w:t>
            </w:r>
          </w:p>
          <w:p w14:paraId="37EBFAFC" w14:textId="77777777" w:rsidR="00EC4A16" w:rsidRPr="007944D1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4D1">
              <w:rPr>
                <w:rFonts w:ascii="Times New Roman" w:hAnsi="Times New Roman" w:cs="Times New Roman"/>
                <w:sz w:val="20"/>
                <w:szCs w:val="20"/>
              </w:rPr>
              <w:t>Км – количество проведенных массовых, официальных физкультурных и спортивных мероприятий</w:t>
            </w:r>
          </w:p>
          <w:p w14:paraId="73087800" w14:textId="77777777" w:rsidR="00EC4A16" w:rsidRPr="007944D1" w:rsidRDefault="00EC4A16" w:rsidP="00BF62C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6F08BC4" w14:textId="77777777" w:rsidR="00EC4A16" w:rsidRPr="007944D1" w:rsidRDefault="00EC4A16" w:rsidP="00BF6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4D1">
              <w:rPr>
                <w:rFonts w:ascii="Times New Roman" w:hAnsi="Times New Roman" w:cs="Times New Roman"/>
                <w:sz w:val="20"/>
                <w:szCs w:val="20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52EAA1A" w14:textId="77777777" w:rsidR="00EC4A16" w:rsidRPr="00DF1DA4" w:rsidRDefault="00EC4A16" w:rsidP="00BF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  <w:proofErr w:type="spellEnd"/>
          </w:p>
        </w:tc>
      </w:tr>
      <w:tr w:rsidR="0002651F" w:rsidRPr="00C91B24" w14:paraId="10B08C84" w14:textId="77777777" w:rsidTr="00EC3A16">
        <w:trPr>
          <w:trHeight w:val="253"/>
        </w:trPr>
        <w:tc>
          <w:tcPr>
            <w:tcW w:w="568" w:type="dxa"/>
          </w:tcPr>
          <w:p w14:paraId="5FB40383" w14:textId="56741662" w:rsidR="0002651F" w:rsidRPr="00DF1DA4" w:rsidRDefault="0002651F" w:rsidP="00026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</w:t>
            </w:r>
          </w:p>
        </w:tc>
        <w:tc>
          <w:tcPr>
            <w:tcW w:w="10348" w:type="dxa"/>
            <w:gridSpan w:val="5"/>
          </w:tcPr>
          <w:p w14:paraId="17F798E0" w14:textId="77777777" w:rsidR="0002651F" w:rsidRPr="00DF1DA4" w:rsidRDefault="0002651F" w:rsidP="00026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Подпрограмма «Подготовка спортивного резерва»</w:t>
            </w:r>
          </w:p>
        </w:tc>
      </w:tr>
      <w:tr w:rsidR="0002651F" w:rsidRPr="00C91B24" w14:paraId="33E51889" w14:textId="77777777" w:rsidTr="00EC3A16">
        <w:trPr>
          <w:trHeight w:val="253"/>
        </w:trPr>
        <w:tc>
          <w:tcPr>
            <w:tcW w:w="568" w:type="dxa"/>
          </w:tcPr>
          <w:p w14:paraId="600B4DD6" w14:textId="0C27F116" w:rsidR="0002651F" w:rsidRPr="00DF1DA4" w:rsidRDefault="0002651F" w:rsidP="00026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CB5F930" w14:textId="77777777" w:rsidR="0002651F" w:rsidRPr="00DF1DA4" w:rsidRDefault="0002651F" w:rsidP="00026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Макропоказатель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</w:p>
        </w:tc>
        <w:tc>
          <w:tcPr>
            <w:tcW w:w="992" w:type="dxa"/>
          </w:tcPr>
          <w:p w14:paraId="5C25763C" w14:textId="77777777" w:rsidR="0002651F" w:rsidRPr="00DF1DA4" w:rsidRDefault="0002651F" w:rsidP="00026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5" w:type="dxa"/>
          </w:tcPr>
          <w:p w14:paraId="2435C6CC" w14:textId="77777777" w:rsidR="0002651F" w:rsidRPr="00CF38E5" w:rsidRDefault="0002651F" w:rsidP="0002651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8E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  <w:r w:rsidRPr="00CF38E5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CF38E5">
              <w:rPr>
                <w:rFonts w:ascii="Times New Roman" w:hAnsi="Times New Roman" w:cs="Times New Roman"/>
                <w:sz w:val="20"/>
                <w:szCs w:val="20"/>
              </w:rPr>
              <w:t>Чзсп</w:t>
            </w:r>
            <w:proofErr w:type="spellEnd"/>
            <w:r w:rsidRPr="00CF38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F38E5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CF38E5">
              <w:rPr>
                <w:rFonts w:ascii="Times New Roman" w:hAnsi="Times New Roman" w:cs="Times New Roman"/>
                <w:sz w:val="20"/>
                <w:szCs w:val="20"/>
              </w:rPr>
              <w:t xml:space="preserve"> х 100, где:</w:t>
            </w:r>
          </w:p>
          <w:p w14:paraId="3E184246" w14:textId="77777777" w:rsidR="0002651F" w:rsidRPr="00CF38E5" w:rsidRDefault="0002651F" w:rsidP="0002651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8E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  <w:r w:rsidRPr="00CF38E5">
              <w:rPr>
                <w:rFonts w:ascii="Times New Roman" w:hAnsi="Times New Roman" w:cs="Times New Roman"/>
                <w:sz w:val="20"/>
                <w:szCs w:val="20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</w:p>
          <w:p w14:paraId="43B339D1" w14:textId="77777777" w:rsidR="0002651F" w:rsidRPr="00CF38E5" w:rsidRDefault="0002651F" w:rsidP="0002651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8E5">
              <w:rPr>
                <w:rFonts w:ascii="Times New Roman" w:hAnsi="Times New Roman" w:cs="Times New Roman"/>
                <w:sz w:val="20"/>
                <w:szCs w:val="20"/>
              </w:rPr>
              <w:t>Чзсп</w:t>
            </w:r>
            <w:proofErr w:type="spellEnd"/>
            <w:r w:rsidRPr="00CF38E5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подготовке спортивного резерва»; </w:t>
            </w:r>
          </w:p>
          <w:p w14:paraId="4DBDDE37" w14:textId="77777777" w:rsidR="0002651F" w:rsidRPr="00DF1DA4" w:rsidRDefault="0002651F" w:rsidP="0002651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8E5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CF38E5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занимающихся в организациях ведомственной </w:t>
            </w:r>
            <w:r w:rsidRPr="00CF3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принадлежности физической культуры и спорта в соответствии с данными федерального статистического наблюдения по форме №5-ФК «Сведения по подготовке спортивного резерва»</w:t>
            </w:r>
          </w:p>
        </w:tc>
        <w:tc>
          <w:tcPr>
            <w:tcW w:w="2977" w:type="dxa"/>
          </w:tcPr>
          <w:p w14:paraId="0802D547" w14:textId="77777777" w:rsidR="0002651F" w:rsidRPr="00DF1DA4" w:rsidRDefault="0002651F" w:rsidP="00026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C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Ежегодное государственное статистическое наблюдение, форма № 5-ФК (утверждена приказом Росстата от </w:t>
            </w:r>
            <w:r w:rsidRPr="00F71679">
              <w:rPr>
                <w:rFonts w:ascii="Times New Roman" w:hAnsi="Times New Roman" w:cs="Times New Roman"/>
                <w:sz w:val="20"/>
                <w:szCs w:val="20"/>
              </w:rPr>
              <w:t>26.08.2021 № 520 «Об утверждени</w:t>
            </w:r>
            <w:r w:rsidRPr="00E73CC0">
              <w:rPr>
                <w:rFonts w:ascii="Times New Roman" w:hAnsi="Times New Roman" w:cs="Times New Roman"/>
                <w:sz w:val="20"/>
                <w:szCs w:val="20"/>
              </w:rPr>
              <w:t>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276" w:type="dxa"/>
          </w:tcPr>
          <w:p w14:paraId="6FBCAA7B" w14:textId="77777777" w:rsidR="0002651F" w:rsidRPr="00DF1DA4" w:rsidRDefault="0002651F" w:rsidP="00026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  <w:proofErr w:type="spellEnd"/>
          </w:p>
        </w:tc>
      </w:tr>
      <w:tr w:rsidR="0002651F" w:rsidRPr="00C91B24" w14:paraId="56E64292" w14:textId="77777777" w:rsidTr="00EC3A16">
        <w:trPr>
          <w:trHeight w:val="253"/>
        </w:trPr>
        <w:tc>
          <w:tcPr>
            <w:tcW w:w="568" w:type="dxa"/>
          </w:tcPr>
          <w:p w14:paraId="175C8B1F" w14:textId="2642B294" w:rsidR="0002651F" w:rsidRPr="00DF1DA4" w:rsidRDefault="0002651F" w:rsidP="00026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451F149" w14:textId="77777777" w:rsidR="0002651F" w:rsidRPr="001461EC" w:rsidRDefault="0002651F" w:rsidP="00026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5 </w:t>
            </w:r>
            <w:r w:rsidRPr="001461EC">
              <w:rPr>
                <w:rFonts w:ascii="Times New Roman" w:hAnsi="Times New Roman" w:cs="Times New Roman"/>
                <w:sz w:val="20"/>
                <w:szCs w:val="20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 </w:t>
            </w:r>
          </w:p>
        </w:tc>
        <w:tc>
          <w:tcPr>
            <w:tcW w:w="992" w:type="dxa"/>
          </w:tcPr>
          <w:p w14:paraId="66A2733B" w14:textId="77777777" w:rsidR="0002651F" w:rsidRPr="001461EC" w:rsidRDefault="0002651F" w:rsidP="00026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1E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5" w:type="dxa"/>
          </w:tcPr>
          <w:p w14:paraId="012B85FD" w14:textId="77777777" w:rsidR="0002651F" w:rsidRPr="001461EC" w:rsidRDefault="0002651F" w:rsidP="0002651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1EC">
              <w:rPr>
                <w:rFonts w:ascii="Times New Roman" w:hAnsi="Times New Roman" w:cs="Times New Roman"/>
                <w:sz w:val="20"/>
                <w:szCs w:val="20"/>
              </w:rPr>
              <w:t>Ссвр</w:t>
            </w:r>
            <w:proofErr w:type="spellEnd"/>
            <w:r w:rsidRPr="001461EC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1461EC">
              <w:rPr>
                <w:rFonts w:ascii="Times New Roman" w:hAnsi="Times New Roman" w:cs="Times New Roman"/>
                <w:sz w:val="20"/>
                <w:szCs w:val="20"/>
              </w:rPr>
              <w:t>Свр</w:t>
            </w:r>
            <w:proofErr w:type="spellEnd"/>
            <w:r w:rsidRPr="001461EC">
              <w:rPr>
                <w:rFonts w:ascii="Times New Roman" w:hAnsi="Times New Roman" w:cs="Times New Roman"/>
                <w:sz w:val="20"/>
                <w:szCs w:val="20"/>
              </w:rPr>
              <w:t xml:space="preserve"> / Ср x 100, где: </w:t>
            </w:r>
          </w:p>
          <w:p w14:paraId="7DBFEF6E" w14:textId="77777777" w:rsidR="0002651F" w:rsidRPr="001461EC" w:rsidRDefault="0002651F" w:rsidP="0002651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1EC">
              <w:rPr>
                <w:rFonts w:ascii="Times New Roman" w:hAnsi="Times New Roman" w:cs="Times New Roman"/>
                <w:sz w:val="20"/>
                <w:szCs w:val="20"/>
              </w:rPr>
              <w:t>Ссвр</w:t>
            </w:r>
            <w:proofErr w:type="spellEnd"/>
            <w:r w:rsidRPr="001461EC">
              <w:rPr>
                <w:rFonts w:ascii="Times New Roman" w:hAnsi="Times New Roman" w:cs="Times New Roman"/>
                <w:sz w:val="20"/>
                <w:szCs w:val="20"/>
              </w:rPr>
              <w:t xml:space="preserve"> -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резерва; </w:t>
            </w:r>
          </w:p>
          <w:p w14:paraId="47515BD4" w14:textId="77777777" w:rsidR="0002651F" w:rsidRPr="001461EC" w:rsidRDefault="0002651F" w:rsidP="0002651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1EC">
              <w:rPr>
                <w:rFonts w:ascii="Times New Roman" w:hAnsi="Times New Roman" w:cs="Times New Roman"/>
                <w:sz w:val="20"/>
                <w:szCs w:val="20"/>
              </w:rPr>
              <w:t>Свр</w:t>
            </w:r>
            <w:proofErr w:type="spellEnd"/>
            <w:r w:rsidRPr="001461EC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 и училищ олимпийского резерва; </w:t>
            </w:r>
          </w:p>
          <w:p w14:paraId="173CA59E" w14:textId="77777777" w:rsidR="0002651F" w:rsidRPr="001461EC" w:rsidRDefault="0002651F" w:rsidP="0002651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1EC">
              <w:rPr>
                <w:rFonts w:ascii="Times New Roman" w:hAnsi="Times New Roman" w:cs="Times New Roman"/>
                <w:sz w:val="20"/>
                <w:szCs w:val="20"/>
              </w:rPr>
              <w:t xml:space="preserve">Ср - общее количество спортсменов-разрядников, занимающихся в системе спортивных школ </w:t>
            </w:r>
            <w:proofErr w:type="spellStart"/>
            <w:proofErr w:type="gramStart"/>
            <w:r w:rsidRPr="001461EC">
              <w:rPr>
                <w:rFonts w:ascii="Times New Roman" w:hAnsi="Times New Roman" w:cs="Times New Roman"/>
                <w:sz w:val="20"/>
                <w:szCs w:val="20"/>
              </w:rPr>
              <w:t>олимпийс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61EC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gramEnd"/>
            <w:r w:rsidRPr="001461EC">
              <w:rPr>
                <w:rFonts w:ascii="Times New Roman" w:hAnsi="Times New Roman" w:cs="Times New Roman"/>
                <w:sz w:val="20"/>
                <w:szCs w:val="20"/>
              </w:rPr>
              <w:t xml:space="preserve"> резерва и училищ олимпийского резерва</w:t>
            </w:r>
          </w:p>
        </w:tc>
        <w:tc>
          <w:tcPr>
            <w:tcW w:w="2977" w:type="dxa"/>
          </w:tcPr>
          <w:p w14:paraId="0CAA4A76" w14:textId="77777777" w:rsidR="0002651F" w:rsidRPr="001461EC" w:rsidRDefault="0002651F" w:rsidP="00026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1EC">
              <w:rPr>
                <w:rFonts w:ascii="Times New Roman" w:hAnsi="Times New Roman" w:cs="Times New Roman"/>
                <w:sz w:val="20"/>
                <w:szCs w:val="20"/>
              </w:rPr>
              <w:t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276" w:type="dxa"/>
          </w:tcPr>
          <w:p w14:paraId="7BF73CD9" w14:textId="77777777" w:rsidR="0002651F" w:rsidRPr="00DF1DA4" w:rsidRDefault="0002651F" w:rsidP="00026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  <w:proofErr w:type="spellEnd"/>
          </w:p>
        </w:tc>
      </w:tr>
    </w:tbl>
    <w:p w14:paraId="3E1CEB16" w14:textId="767385E1" w:rsidR="0002651F" w:rsidRDefault="0002651F" w:rsidP="00026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E3EF3D" w14:textId="77777777" w:rsidR="0002651F" w:rsidRDefault="0002651F" w:rsidP="00026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B70EDC" w14:textId="2557A92B" w:rsidR="00F17DFB" w:rsidRPr="00600113" w:rsidRDefault="0002651F" w:rsidP="00AA4674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Порядок взаимодействия ответственного за выполнение мероприятий муниципальной программы с муниципальным заказчиком </w:t>
      </w:r>
    </w:p>
    <w:p w14:paraId="67C2062E" w14:textId="77777777" w:rsidR="00F17DFB" w:rsidRPr="00F17DFB" w:rsidRDefault="00F17DFB" w:rsidP="00F17D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19740115" w14:textId="77777777" w:rsidR="00F17DFB" w:rsidRPr="00B519BE" w:rsidRDefault="00F17DFB" w:rsidP="00F17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E">
        <w:rPr>
          <w:rFonts w:ascii="Times New Roman" w:hAnsi="Times New Roman" w:cs="Times New Roman"/>
          <w:sz w:val="28"/>
          <w:szCs w:val="28"/>
        </w:rPr>
        <w:t>Муниципальным заказчиком и разработчиком муниципальной программы является К</w:t>
      </w:r>
      <w:r w:rsidR="003C5127" w:rsidRPr="00B519BE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384CA1" w:rsidRPr="00B519BE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3C5127" w:rsidRPr="00B519BE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</w:t>
      </w:r>
      <w:r w:rsidR="00384CA1" w:rsidRPr="00B519B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C5127" w:rsidRPr="00B519BE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="00384CA1" w:rsidRPr="00B519BE">
        <w:rPr>
          <w:rFonts w:ascii="Times New Roman" w:hAnsi="Times New Roman" w:cs="Times New Roman"/>
          <w:sz w:val="28"/>
          <w:szCs w:val="28"/>
        </w:rPr>
        <w:t>КФКиС</w:t>
      </w:r>
      <w:proofErr w:type="spellEnd"/>
      <w:r w:rsidR="003C5127" w:rsidRPr="00B519BE">
        <w:rPr>
          <w:rFonts w:ascii="Times New Roman" w:hAnsi="Times New Roman" w:cs="Times New Roman"/>
          <w:sz w:val="28"/>
          <w:szCs w:val="28"/>
        </w:rPr>
        <w:t>)</w:t>
      </w:r>
      <w:r w:rsidRPr="00B519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5A4B76" w14:textId="77777777" w:rsidR="00F17DFB" w:rsidRPr="00B519BE" w:rsidRDefault="00F17DFB" w:rsidP="00F17D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9BE">
        <w:rPr>
          <w:rFonts w:ascii="Times New Roman" w:hAnsi="Times New Roman" w:cs="Times New Roman"/>
          <w:sz w:val="28"/>
          <w:szCs w:val="28"/>
        </w:rPr>
        <w:t xml:space="preserve">Управление реализацией муниципальной программы осуществляет координатор муниципальной программы в лице </w:t>
      </w:r>
      <w:r w:rsidR="00384CA1" w:rsidRPr="00B519BE">
        <w:rPr>
          <w:rFonts w:ascii="Times New Roman" w:hAnsi="Times New Roman" w:cs="Times New Roman"/>
          <w:sz w:val="28"/>
          <w:szCs w:val="28"/>
        </w:rPr>
        <w:t>заместител</w:t>
      </w:r>
      <w:r w:rsidR="00AA4674" w:rsidRPr="00B519BE">
        <w:rPr>
          <w:rFonts w:ascii="Times New Roman" w:hAnsi="Times New Roman" w:cs="Times New Roman"/>
          <w:sz w:val="28"/>
          <w:szCs w:val="28"/>
        </w:rPr>
        <w:t>я</w:t>
      </w:r>
      <w:r w:rsidR="00384CA1" w:rsidRPr="00B519BE">
        <w:rPr>
          <w:rFonts w:ascii="Times New Roman" w:hAnsi="Times New Roman" w:cs="Times New Roman"/>
          <w:sz w:val="28"/>
          <w:szCs w:val="28"/>
        </w:rPr>
        <w:t xml:space="preserve"> Главы Одинцовского городского округа Серегина Е.А.</w:t>
      </w:r>
    </w:p>
    <w:p w14:paraId="2D0DB6A0" w14:textId="1F9739C1" w:rsidR="00F17DFB" w:rsidRPr="00B519BE" w:rsidRDefault="00F17DFB" w:rsidP="00F17D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9BE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Одинцовского </w:t>
      </w:r>
      <w:r w:rsidR="00384CA1" w:rsidRPr="00B519B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519BE">
        <w:rPr>
          <w:rFonts w:ascii="Times New Roman" w:hAnsi="Times New Roman" w:cs="Times New Roman"/>
          <w:sz w:val="28"/>
          <w:szCs w:val="28"/>
        </w:rPr>
        <w:t xml:space="preserve"> (далее – ГРБС) по финансированию мероприятий муниципальной программы </w:t>
      </w:r>
      <w:r w:rsidR="003465C0" w:rsidRPr="00B519BE">
        <w:rPr>
          <w:rFonts w:ascii="Times New Roman" w:hAnsi="Times New Roman" w:cs="Times New Roman"/>
          <w:sz w:val="28"/>
          <w:szCs w:val="28"/>
        </w:rPr>
        <w:t>явля</w:t>
      </w:r>
      <w:r w:rsidR="00DB6F8F" w:rsidRPr="00B519BE">
        <w:rPr>
          <w:rFonts w:ascii="Times New Roman" w:hAnsi="Times New Roman" w:cs="Times New Roman"/>
          <w:sz w:val="28"/>
          <w:szCs w:val="28"/>
        </w:rPr>
        <w:t>ю</w:t>
      </w:r>
      <w:r w:rsidR="003465C0" w:rsidRPr="00B519BE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="00384CA1" w:rsidRPr="00B519BE">
        <w:rPr>
          <w:rFonts w:ascii="Times New Roman" w:hAnsi="Times New Roman" w:cs="Times New Roman"/>
          <w:sz w:val="28"/>
          <w:szCs w:val="28"/>
        </w:rPr>
        <w:t>КФКиС</w:t>
      </w:r>
      <w:proofErr w:type="spellEnd"/>
      <w:r w:rsidR="002C7387">
        <w:rPr>
          <w:rFonts w:ascii="Times New Roman" w:hAnsi="Times New Roman" w:cs="Times New Roman"/>
          <w:sz w:val="28"/>
          <w:szCs w:val="28"/>
        </w:rPr>
        <w:t>.</w:t>
      </w:r>
    </w:p>
    <w:p w14:paraId="0223D9EB" w14:textId="77777777" w:rsidR="00F17DFB" w:rsidRPr="00B519BE" w:rsidRDefault="00F17DFB" w:rsidP="00F17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E">
        <w:rPr>
          <w:rFonts w:ascii="Times New Roman" w:hAnsi="Times New Roman" w:cs="Times New Roman"/>
          <w:sz w:val="28"/>
          <w:szCs w:val="28"/>
        </w:rPr>
        <w:t xml:space="preserve">ГРБС формируют бюджетные заявки и обоснования на включение мероприятий муниципальной программы в бюджет </w:t>
      </w:r>
      <w:r w:rsidR="00384CA1" w:rsidRPr="00B519BE">
        <w:rPr>
          <w:rFonts w:ascii="Times New Roman" w:hAnsi="Times New Roman" w:cs="Times New Roman"/>
          <w:sz w:val="28"/>
          <w:szCs w:val="28"/>
        </w:rPr>
        <w:t>округа</w:t>
      </w:r>
      <w:r w:rsidRPr="00B519BE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период.</w:t>
      </w:r>
    </w:p>
    <w:p w14:paraId="346BABEB" w14:textId="6788044A" w:rsidR="00F17DFB" w:rsidRPr="00B519BE" w:rsidRDefault="00F17DFB" w:rsidP="00F17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E">
        <w:rPr>
          <w:rFonts w:ascii="Times New Roman" w:hAnsi="Times New Roman" w:cs="Times New Roman"/>
          <w:sz w:val="28"/>
          <w:szCs w:val="28"/>
        </w:rPr>
        <w:t>Ответственным за выполнение мероприятий муниципальной программы явля</w:t>
      </w:r>
      <w:r w:rsidR="00DB6F8F" w:rsidRPr="00B519BE">
        <w:rPr>
          <w:rFonts w:ascii="Times New Roman" w:hAnsi="Times New Roman" w:cs="Times New Roman"/>
          <w:sz w:val="28"/>
          <w:szCs w:val="28"/>
        </w:rPr>
        <w:t>ю</w:t>
      </w:r>
      <w:r w:rsidRPr="00B519BE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Pr="00B519BE">
        <w:rPr>
          <w:rFonts w:ascii="Times New Roman" w:hAnsi="Times New Roman" w:cs="Times New Roman"/>
          <w:sz w:val="28"/>
          <w:szCs w:val="28"/>
        </w:rPr>
        <w:t>К</w:t>
      </w:r>
      <w:r w:rsidR="00002B00" w:rsidRPr="00B519BE">
        <w:rPr>
          <w:rFonts w:ascii="Times New Roman" w:hAnsi="Times New Roman" w:cs="Times New Roman"/>
          <w:sz w:val="28"/>
          <w:szCs w:val="28"/>
        </w:rPr>
        <w:t>Ф</w:t>
      </w:r>
      <w:r w:rsidR="003304A5" w:rsidRPr="00B519BE">
        <w:rPr>
          <w:rFonts w:ascii="Times New Roman" w:hAnsi="Times New Roman" w:cs="Times New Roman"/>
          <w:sz w:val="28"/>
          <w:szCs w:val="28"/>
        </w:rPr>
        <w:t>КиС</w:t>
      </w:r>
      <w:proofErr w:type="spellEnd"/>
      <w:r w:rsidR="002C7387">
        <w:rPr>
          <w:rFonts w:ascii="Times New Roman" w:hAnsi="Times New Roman" w:cs="Times New Roman"/>
          <w:sz w:val="28"/>
          <w:szCs w:val="28"/>
        </w:rPr>
        <w:t>.</w:t>
      </w:r>
    </w:p>
    <w:p w14:paraId="21AF1BE9" w14:textId="77777777" w:rsidR="00F17DFB" w:rsidRPr="00B519BE" w:rsidRDefault="00F17DFB" w:rsidP="00F17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E">
        <w:rPr>
          <w:rFonts w:ascii="Times New Roman" w:hAnsi="Times New Roman" w:cs="Times New Roman"/>
          <w:sz w:val="28"/>
          <w:szCs w:val="28"/>
        </w:rPr>
        <w:lastRenderedPageBreak/>
        <w:t>Ответственны</w:t>
      </w:r>
      <w:r w:rsidR="003304A5" w:rsidRPr="00B519BE">
        <w:rPr>
          <w:rFonts w:ascii="Times New Roman" w:hAnsi="Times New Roman" w:cs="Times New Roman"/>
          <w:sz w:val="28"/>
          <w:szCs w:val="28"/>
        </w:rPr>
        <w:t>й</w:t>
      </w:r>
      <w:r w:rsidRPr="00B519BE">
        <w:rPr>
          <w:rFonts w:ascii="Times New Roman" w:hAnsi="Times New Roman" w:cs="Times New Roman"/>
          <w:sz w:val="28"/>
          <w:szCs w:val="28"/>
        </w:rPr>
        <w:t xml:space="preserve"> за выполнение мероприятий муниципальной программы формиру</w:t>
      </w:r>
      <w:r w:rsidR="003304A5" w:rsidRPr="00B519BE">
        <w:rPr>
          <w:rFonts w:ascii="Times New Roman" w:hAnsi="Times New Roman" w:cs="Times New Roman"/>
          <w:sz w:val="28"/>
          <w:szCs w:val="28"/>
        </w:rPr>
        <w:t>е</w:t>
      </w:r>
      <w:r w:rsidRPr="00B519BE">
        <w:rPr>
          <w:rFonts w:ascii="Times New Roman" w:hAnsi="Times New Roman" w:cs="Times New Roman"/>
          <w:sz w:val="28"/>
          <w:szCs w:val="28"/>
        </w:rPr>
        <w:t>т расчеты и обоснования финансовых ресурсов, необходимые для реализации мероприятий муниципальной программы, согласовывают их с соответствующим ГРБС, нес</w:t>
      </w:r>
      <w:r w:rsidR="003304A5" w:rsidRPr="00B519BE">
        <w:rPr>
          <w:rFonts w:ascii="Times New Roman" w:hAnsi="Times New Roman" w:cs="Times New Roman"/>
          <w:sz w:val="28"/>
          <w:szCs w:val="28"/>
        </w:rPr>
        <w:t>е</w:t>
      </w:r>
      <w:r w:rsidRPr="00B519BE">
        <w:rPr>
          <w:rFonts w:ascii="Times New Roman" w:hAnsi="Times New Roman" w:cs="Times New Roman"/>
          <w:sz w:val="28"/>
          <w:szCs w:val="28"/>
        </w:rPr>
        <w:t>т ответственность за своевременную реализацию мероприятий муниципальной программы</w:t>
      </w:r>
      <w:r w:rsidR="00002B00" w:rsidRPr="00B519BE">
        <w:rPr>
          <w:rFonts w:ascii="Times New Roman" w:hAnsi="Times New Roman" w:cs="Times New Roman"/>
          <w:sz w:val="28"/>
          <w:szCs w:val="28"/>
        </w:rPr>
        <w:t xml:space="preserve"> и</w:t>
      </w:r>
      <w:r w:rsidRPr="00B519BE">
        <w:rPr>
          <w:rFonts w:ascii="Times New Roman" w:hAnsi="Times New Roman" w:cs="Times New Roman"/>
          <w:sz w:val="28"/>
          <w:szCs w:val="28"/>
        </w:rPr>
        <w:t xml:space="preserve"> достижение запланированных результатов</w:t>
      </w:r>
      <w:r w:rsidR="00002B00" w:rsidRPr="00B519BE">
        <w:rPr>
          <w:rFonts w:ascii="Times New Roman" w:hAnsi="Times New Roman" w:cs="Times New Roman"/>
          <w:sz w:val="28"/>
          <w:szCs w:val="28"/>
        </w:rPr>
        <w:t>.</w:t>
      </w:r>
      <w:r w:rsidRPr="00B519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E7357" w14:textId="6AF0D778" w:rsidR="00F17DFB" w:rsidRPr="00AF1FFC" w:rsidRDefault="00002B00" w:rsidP="00F17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519BE">
        <w:rPr>
          <w:rFonts w:ascii="Times New Roman" w:hAnsi="Times New Roman" w:cs="Times New Roman"/>
          <w:sz w:val="28"/>
          <w:szCs w:val="28"/>
        </w:rPr>
        <w:t>Исполнителе</w:t>
      </w:r>
      <w:r w:rsidR="00F17DFB" w:rsidRPr="00B519BE">
        <w:rPr>
          <w:rFonts w:ascii="Times New Roman" w:hAnsi="Times New Roman" w:cs="Times New Roman"/>
          <w:sz w:val="28"/>
          <w:szCs w:val="28"/>
        </w:rPr>
        <w:t>м муниципальной программы явля</w:t>
      </w:r>
      <w:r w:rsidRPr="00B519BE">
        <w:rPr>
          <w:rFonts w:ascii="Times New Roman" w:hAnsi="Times New Roman" w:cs="Times New Roman"/>
          <w:sz w:val="28"/>
          <w:szCs w:val="28"/>
        </w:rPr>
        <w:t>ю</w:t>
      </w:r>
      <w:r w:rsidR="00F17DFB" w:rsidRPr="00B519BE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Pr="00B519BE">
        <w:rPr>
          <w:rFonts w:ascii="Times New Roman" w:hAnsi="Times New Roman" w:cs="Times New Roman"/>
          <w:sz w:val="28"/>
          <w:szCs w:val="28"/>
        </w:rPr>
        <w:t>КФКиС</w:t>
      </w:r>
      <w:proofErr w:type="spellEnd"/>
      <w:r w:rsidR="00F17DFB" w:rsidRPr="00B519BE">
        <w:rPr>
          <w:rFonts w:ascii="Times New Roman" w:hAnsi="Times New Roman" w:cs="Times New Roman"/>
          <w:sz w:val="28"/>
          <w:szCs w:val="28"/>
        </w:rPr>
        <w:t>,</w:t>
      </w:r>
      <w:r w:rsidR="00DB6F8F" w:rsidRPr="00B519BE">
        <w:rPr>
          <w:rFonts w:ascii="Times New Roman" w:hAnsi="Times New Roman" w:cs="Times New Roman"/>
          <w:sz w:val="28"/>
          <w:szCs w:val="28"/>
        </w:rPr>
        <w:t xml:space="preserve"> </w:t>
      </w:r>
      <w:r w:rsidR="00DB6F8F" w:rsidRPr="00AF1FFC">
        <w:rPr>
          <w:rFonts w:ascii="Times New Roman" w:hAnsi="Times New Roman" w:cs="Times New Roman"/>
          <w:color w:val="FF0000"/>
          <w:sz w:val="28"/>
          <w:szCs w:val="28"/>
        </w:rPr>
        <w:t>Администрация Одинцовского городского округа Московской области и</w:t>
      </w:r>
      <w:r w:rsidR="00F17DFB" w:rsidRPr="00AF1FFC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муниципальные учреждения </w:t>
      </w:r>
      <w:r w:rsidRPr="00AF1FFC">
        <w:rPr>
          <w:rFonts w:ascii="Times New Roman" w:hAnsi="Times New Roman" w:cs="Times New Roman"/>
          <w:color w:val="FF0000"/>
          <w:sz w:val="28"/>
          <w:szCs w:val="28"/>
        </w:rPr>
        <w:t>спорта</w:t>
      </w:r>
      <w:proofErr w:type="gramStart"/>
      <w:r w:rsidR="00F17DFB" w:rsidRPr="00AF1FF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F1F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1FFC">
        <w:rPr>
          <w:rFonts w:ascii="Times New Roman" w:hAnsi="Times New Roman" w:cs="Times New Roman"/>
          <w:color w:val="0070C0"/>
          <w:sz w:val="28"/>
          <w:szCs w:val="28"/>
        </w:rPr>
        <w:t>???</w:t>
      </w:r>
      <w:proofErr w:type="gramEnd"/>
    </w:p>
    <w:p w14:paraId="6C2BA532" w14:textId="77777777" w:rsidR="00F17DFB" w:rsidRPr="00B519BE" w:rsidRDefault="00F17DFB" w:rsidP="00F17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E">
        <w:rPr>
          <w:rFonts w:ascii="Times New Roman" w:hAnsi="Times New Roman" w:cs="Times New Roman"/>
          <w:sz w:val="28"/>
          <w:szCs w:val="28"/>
        </w:rPr>
        <w:t xml:space="preserve">Исполнители муниципальной программы несут ответственность за своевременную реализацию мероприятий муниципальной программы, достижение запланированных результатов и в назначенные сроки предоставляют ответственному исполнителю отчет о выполнении мероприятий. </w:t>
      </w:r>
    </w:p>
    <w:p w14:paraId="616D7223" w14:textId="77777777" w:rsidR="00F17DFB" w:rsidRPr="00B519BE" w:rsidRDefault="00F17DFB" w:rsidP="00F17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E">
        <w:rPr>
          <w:rFonts w:ascii="Times New Roman" w:hAnsi="Times New Roman" w:cs="Times New Roman"/>
          <w:sz w:val="28"/>
          <w:szCs w:val="28"/>
        </w:rPr>
        <w:t>Муниципальный заказчик муниципальной программы:</w:t>
      </w:r>
    </w:p>
    <w:p w14:paraId="3EC09609" w14:textId="77777777" w:rsidR="00F17DFB" w:rsidRPr="00B519BE" w:rsidRDefault="00F17DFB" w:rsidP="00F17D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E">
        <w:rPr>
          <w:rFonts w:ascii="Times New Roman" w:hAnsi="Times New Roman" w:cs="Times New Roman"/>
          <w:sz w:val="28"/>
          <w:szCs w:val="28"/>
        </w:rPr>
        <w:t>формирует прогноз расходов на реализацию программных мероприятий;</w:t>
      </w:r>
    </w:p>
    <w:p w14:paraId="7D48B1A1" w14:textId="77777777" w:rsidR="00F17DFB" w:rsidRPr="00B519BE" w:rsidRDefault="00F17DFB" w:rsidP="00F17D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E">
        <w:rPr>
          <w:rFonts w:ascii="Times New Roman" w:hAnsi="Times New Roman" w:cs="Times New Roman"/>
          <w:sz w:val="28"/>
          <w:szCs w:val="28"/>
        </w:rPr>
        <w:t>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программы;</w:t>
      </w:r>
    </w:p>
    <w:p w14:paraId="68D36FF0" w14:textId="30717920" w:rsidR="00F17DFB" w:rsidRPr="00B519BE" w:rsidRDefault="00F17DFB" w:rsidP="00F17D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BE">
        <w:rPr>
          <w:rFonts w:ascii="Times New Roman" w:hAnsi="Times New Roman" w:cs="Times New Roman"/>
          <w:sz w:val="28"/>
          <w:szCs w:val="28"/>
        </w:rPr>
        <w:t xml:space="preserve">готовит и представляет в Финансово-казначейское управление Администрации Одинцовского </w:t>
      </w:r>
      <w:r w:rsidR="00002B00" w:rsidRPr="00B519B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519BE">
        <w:rPr>
          <w:rFonts w:ascii="Times New Roman" w:hAnsi="Times New Roman" w:cs="Times New Roman"/>
          <w:sz w:val="28"/>
          <w:szCs w:val="28"/>
        </w:rPr>
        <w:t xml:space="preserve"> Московской области и Управление </w:t>
      </w:r>
      <w:r w:rsidR="00DD124B" w:rsidRPr="00B519BE">
        <w:rPr>
          <w:rFonts w:ascii="Times New Roman" w:hAnsi="Times New Roman" w:cs="Times New Roman"/>
          <w:sz w:val="28"/>
          <w:szCs w:val="28"/>
        </w:rPr>
        <w:t xml:space="preserve">по инвестициям и поддержке </w:t>
      </w:r>
      <w:r w:rsidR="00F95E67" w:rsidRPr="00B519BE">
        <w:rPr>
          <w:rFonts w:ascii="Times New Roman" w:hAnsi="Times New Roman" w:cs="Times New Roman"/>
          <w:sz w:val="28"/>
          <w:szCs w:val="28"/>
        </w:rPr>
        <w:t>предпринимательства Администрации</w:t>
      </w:r>
      <w:r w:rsidRPr="00B519BE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FA1506" w:rsidRPr="00B519B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519BE">
        <w:rPr>
          <w:rFonts w:ascii="Times New Roman" w:hAnsi="Times New Roman" w:cs="Times New Roman"/>
          <w:sz w:val="28"/>
          <w:szCs w:val="28"/>
        </w:rPr>
        <w:t xml:space="preserve"> Московской области отчет о реализации мероприятий муниципальной программы.</w:t>
      </w:r>
    </w:p>
    <w:p w14:paraId="437802CC" w14:textId="77777777" w:rsidR="00F95E67" w:rsidRPr="00F17DFB" w:rsidRDefault="00F95E67" w:rsidP="00F1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B7809" w14:textId="3B292C00" w:rsidR="00F17DFB" w:rsidRPr="00F17DFB" w:rsidRDefault="00F70018" w:rsidP="00F70018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Порядок представления отчетности о ходе реализации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мероприятий  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14:paraId="36D8A08D" w14:textId="77777777" w:rsidR="00556CE5" w:rsidRPr="00556CE5" w:rsidRDefault="00556CE5" w:rsidP="00556CE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56CE5">
        <w:rPr>
          <w:rFonts w:ascii="Times New Roman" w:eastAsia="Times New Roman" w:hAnsi="Times New Roman" w:cs="Times New Roman"/>
          <w:kern w:val="36"/>
          <w:sz w:val="28"/>
          <w:szCs w:val="28"/>
        </w:rPr>
        <w:t>Ответственность за реализацию муниципальной программы (подпрограмм) и достижение установленных значений показателей эффективности реализации муниципальной программы несут ответственные исполнители за выполнение мероприятий муниципальной программы.</w:t>
      </w:r>
    </w:p>
    <w:p w14:paraId="2F940C4D" w14:textId="77777777" w:rsidR="00556CE5" w:rsidRPr="00556CE5" w:rsidRDefault="00556CE5" w:rsidP="00556CE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56CE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 целью контроля за реализацией муниципальной программы Комитет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физической культуры и спорта</w:t>
      </w:r>
      <w:r w:rsidRPr="00556CE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Администрации Одинцовского городского округа формирует в подсистеме ГАСУ МО:</w:t>
      </w:r>
    </w:p>
    <w:p w14:paraId="5DA8BFF6" w14:textId="77777777" w:rsidR="00556CE5" w:rsidRPr="00556CE5" w:rsidRDefault="00556CE5" w:rsidP="00556CE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56CE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Pr="00556CE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ежеквартально</w:t>
      </w:r>
      <w:r w:rsidRPr="00556CE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до 15 числа месяца</w:t>
      </w:r>
      <w:r w:rsidRPr="00556C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, </w:t>
      </w:r>
      <w:r w:rsidRPr="00556CE5">
        <w:rPr>
          <w:rFonts w:ascii="Times New Roman" w:eastAsia="Times New Roman" w:hAnsi="Times New Roman" w:cs="Times New Roman"/>
          <w:kern w:val="36"/>
          <w:sz w:val="28"/>
          <w:szCs w:val="28"/>
        </w:rPr>
        <w:t>следующего за отчетным кварталом,</w:t>
      </w:r>
      <w:r w:rsidRPr="00556C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56CE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оперативный отчет</w:t>
      </w:r>
      <w:r w:rsidRPr="00556CE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 выполнении мероприятий муниципальной программы и анализ причин несвоевременного выполнения программных мероприятий;</w:t>
      </w:r>
    </w:p>
    <w:p w14:paraId="2DD91FFA" w14:textId="77777777" w:rsidR="00556CE5" w:rsidRPr="00556CE5" w:rsidRDefault="00556CE5" w:rsidP="00556CE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56C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Pr="00556C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ежегодно</w:t>
      </w:r>
      <w:r w:rsidRPr="00556C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 1 марта года, следующего за отчетным, - </w:t>
      </w:r>
      <w:r w:rsidRPr="00556C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годовой отчет</w:t>
      </w:r>
      <w:r w:rsidRPr="00556C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 реализации мероприятий муниципальной программы, согласованный с Финансово-казначейским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реализации муниципальной программы.</w:t>
      </w:r>
    </w:p>
    <w:p w14:paraId="7DAC8AF7" w14:textId="77777777" w:rsidR="00556CE5" w:rsidRPr="00556CE5" w:rsidRDefault="00556CE5" w:rsidP="00556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о реализации муниципальной программы представляется с учетом требований и по формам, установленным Порядком разработки и реализации муниципальных программ Одинцовского городского округа, утвержденным постановлением Администрации Одинцовского городского округа от 20.08.2019</w:t>
      </w:r>
      <w:r w:rsidR="00A1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CE5">
        <w:rPr>
          <w:rFonts w:ascii="Times New Roman" w:eastAsia="Times New Roman" w:hAnsi="Times New Roman" w:cs="Times New Roman"/>
          <w:sz w:val="28"/>
          <w:szCs w:val="28"/>
          <w:lang w:eastAsia="ru-RU"/>
        </w:rPr>
        <w:t>№313.</w:t>
      </w:r>
    </w:p>
    <w:p w14:paraId="5F5C1B11" w14:textId="77777777" w:rsidR="00F17DFB" w:rsidRPr="00F17DFB" w:rsidRDefault="00F17DFB" w:rsidP="00F17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74665" w14:textId="77777777" w:rsidR="00F17DFB" w:rsidRPr="00F17DFB" w:rsidRDefault="00F17DFB" w:rsidP="00F17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8E1F" w14:textId="77777777" w:rsidR="00F17DFB" w:rsidRPr="00556CE5" w:rsidRDefault="00F17DFB" w:rsidP="00556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CE5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384CA1" w:rsidRPr="00556CE5">
        <w:rPr>
          <w:rFonts w:ascii="Times New Roman" w:hAnsi="Times New Roman" w:cs="Times New Roman"/>
          <w:sz w:val="28"/>
          <w:szCs w:val="28"/>
        </w:rPr>
        <w:t>физической</w:t>
      </w:r>
    </w:p>
    <w:p w14:paraId="26ED17CD" w14:textId="77777777" w:rsidR="00F17DFB" w:rsidRPr="00556CE5" w:rsidRDefault="00AA4674" w:rsidP="00556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CE5">
        <w:rPr>
          <w:rFonts w:ascii="Times New Roman" w:hAnsi="Times New Roman" w:cs="Times New Roman"/>
          <w:sz w:val="28"/>
          <w:szCs w:val="28"/>
        </w:rPr>
        <w:t>к</w:t>
      </w:r>
      <w:r w:rsidR="00384CA1" w:rsidRPr="00556CE5">
        <w:rPr>
          <w:rFonts w:ascii="Times New Roman" w:hAnsi="Times New Roman" w:cs="Times New Roman"/>
          <w:sz w:val="28"/>
          <w:szCs w:val="28"/>
        </w:rPr>
        <w:t>ультуры и спорта</w:t>
      </w:r>
      <w:r w:rsidR="00F17DFB" w:rsidRPr="00556CE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54D63" w:rsidRPr="00556CE5">
        <w:rPr>
          <w:rFonts w:ascii="Times New Roman" w:hAnsi="Times New Roman" w:cs="Times New Roman"/>
          <w:sz w:val="28"/>
          <w:szCs w:val="28"/>
        </w:rPr>
        <w:t xml:space="preserve">       </w:t>
      </w:r>
      <w:r w:rsidR="00384CA1" w:rsidRPr="00556CE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54D63" w:rsidRPr="00556CE5">
        <w:rPr>
          <w:rFonts w:ascii="Times New Roman" w:hAnsi="Times New Roman" w:cs="Times New Roman"/>
          <w:sz w:val="28"/>
          <w:szCs w:val="28"/>
        </w:rPr>
        <w:t xml:space="preserve"> </w:t>
      </w:r>
      <w:r w:rsidR="00426550" w:rsidRPr="00556C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6B4B" w:rsidRPr="00556CE5">
        <w:rPr>
          <w:rFonts w:ascii="Times New Roman" w:hAnsi="Times New Roman" w:cs="Times New Roman"/>
          <w:sz w:val="28"/>
          <w:szCs w:val="28"/>
        </w:rPr>
        <w:t xml:space="preserve">    </w:t>
      </w:r>
      <w:r w:rsidR="00426550" w:rsidRPr="00556CE5">
        <w:rPr>
          <w:rFonts w:ascii="Times New Roman" w:hAnsi="Times New Roman" w:cs="Times New Roman"/>
          <w:sz w:val="28"/>
          <w:szCs w:val="28"/>
        </w:rPr>
        <w:t xml:space="preserve"> </w:t>
      </w:r>
      <w:r w:rsidR="00B54D63" w:rsidRPr="00556CE5">
        <w:rPr>
          <w:rFonts w:ascii="Times New Roman" w:hAnsi="Times New Roman" w:cs="Times New Roman"/>
          <w:sz w:val="28"/>
          <w:szCs w:val="28"/>
        </w:rPr>
        <w:t xml:space="preserve"> </w:t>
      </w:r>
      <w:r w:rsidR="00384CA1" w:rsidRPr="00556CE5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384CA1" w:rsidRPr="00556CE5">
        <w:rPr>
          <w:rFonts w:ascii="Times New Roman" w:hAnsi="Times New Roman" w:cs="Times New Roman"/>
          <w:sz w:val="28"/>
          <w:szCs w:val="28"/>
        </w:rPr>
        <w:t>Олянич</w:t>
      </w:r>
      <w:proofErr w:type="spellEnd"/>
    </w:p>
    <w:sectPr w:rsidR="00F17DFB" w:rsidRPr="00556CE5" w:rsidSect="00DF1DA4">
      <w:pgSz w:w="11906" w:h="16838"/>
      <w:pgMar w:top="1134" w:right="425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DF4B" w14:textId="77777777" w:rsidR="00E86A98" w:rsidRDefault="00E86A98" w:rsidP="00792D42">
      <w:pPr>
        <w:spacing w:after="0" w:line="240" w:lineRule="auto"/>
      </w:pPr>
      <w:r>
        <w:separator/>
      </w:r>
    </w:p>
  </w:endnote>
  <w:endnote w:type="continuationSeparator" w:id="0">
    <w:p w14:paraId="008A515E" w14:textId="77777777" w:rsidR="00E86A98" w:rsidRDefault="00E86A98" w:rsidP="0079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2D60" w14:textId="77777777" w:rsidR="00E86A98" w:rsidRDefault="00E86A98" w:rsidP="00792D42">
      <w:pPr>
        <w:spacing w:after="0" w:line="240" w:lineRule="auto"/>
      </w:pPr>
      <w:r>
        <w:separator/>
      </w:r>
    </w:p>
  </w:footnote>
  <w:footnote w:type="continuationSeparator" w:id="0">
    <w:p w14:paraId="52978889" w14:textId="77777777" w:rsidR="00E86A98" w:rsidRDefault="00E86A98" w:rsidP="00792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1AE"/>
    <w:multiLevelType w:val="hybridMultilevel"/>
    <w:tmpl w:val="E796F150"/>
    <w:lvl w:ilvl="0" w:tplc="B43C14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032A61"/>
    <w:multiLevelType w:val="hybridMultilevel"/>
    <w:tmpl w:val="EB26B77C"/>
    <w:lvl w:ilvl="0" w:tplc="E9D42E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6B06FA"/>
    <w:multiLevelType w:val="hybridMultilevel"/>
    <w:tmpl w:val="C5AE1A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B62E8"/>
    <w:multiLevelType w:val="multilevel"/>
    <w:tmpl w:val="4E78B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2160"/>
      </w:pPr>
      <w:rPr>
        <w:rFonts w:hint="default"/>
      </w:rPr>
    </w:lvl>
  </w:abstractNum>
  <w:abstractNum w:abstractNumId="4" w15:restartNumberingAfterBreak="0">
    <w:nsid w:val="454D6F74"/>
    <w:multiLevelType w:val="hybridMultilevel"/>
    <w:tmpl w:val="54AE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789134">
    <w:abstractNumId w:val="3"/>
  </w:num>
  <w:num w:numId="2" w16cid:durableId="440958276">
    <w:abstractNumId w:val="0"/>
  </w:num>
  <w:num w:numId="3" w16cid:durableId="2093619059">
    <w:abstractNumId w:val="1"/>
  </w:num>
  <w:num w:numId="4" w16cid:durableId="1357347122">
    <w:abstractNumId w:val="2"/>
  </w:num>
  <w:num w:numId="5" w16cid:durableId="17548619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285"/>
    <w:rsid w:val="00001AE3"/>
    <w:rsid w:val="00002B00"/>
    <w:rsid w:val="0002651F"/>
    <w:rsid w:val="00032BC6"/>
    <w:rsid w:val="00037306"/>
    <w:rsid w:val="00040AA7"/>
    <w:rsid w:val="00061A92"/>
    <w:rsid w:val="00070FDE"/>
    <w:rsid w:val="00092E17"/>
    <w:rsid w:val="00097070"/>
    <w:rsid w:val="000A77F8"/>
    <w:rsid w:val="000B154A"/>
    <w:rsid w:val="000B723F"/>
    <w:rsid w:val="000D0740"/>
    <w:rsid w:val="000D7101"/>
    <w:rsid w:val="000E32EA"/>
    <w:rsid w:val="000F4208"/>
    <w:rsid w:val="001109AA"/>
    <w:rsid w:val="00133803"/>
    <w:rsid w:val="00135649"/>
    <w:rsid w:val="0015656F"/>
    <w:rsid w:val="0016679A"/>
    <w:rsid w:val="00166F8F"/>
    <w:rsid w:val="00173364"/>
    <w:rsid w:val="0017380E"/>
    <w:rsid w:val="001837D1"/>
    <w:rsid w:val="001C0DEB"/>
    <w:rsid w:val="001D6281"/>
    <w:rsid w:val="001E0729"/>
    <w:rsid w:val="001E094F"/>
    <w:rsid w:val="001E2083"/>
    <w:rsid w:val="001F1D02"/>
    <w:rsid w:val="002029E4"/>
    <w:rsid w:val="002077A2"/>
    <w:rsid w:val="00214A56"/>
    <w:rsid w:val="00225149"/>
    <w:rsid w:val="002307FC"/>
    <w:rsid w:val="002369E5"/>
    <w:rsid w:val="00257815"/>
    <w:rsid w:val="002742D6"/>
    <w:rsid w:val="002779BE"/>
    <w:rsid w:val="00294820"/>
    <w:rsid w:val="00295E5A"/>
    <w:rsid w:val="002A3D36"/>
    <w:rsid w:val="002B61B1"/>
    <w:rsid w:val="002C7387"/>
    <w:rsid w:val="002D2470"/>
    <w:rsid w:val="002E0EC1"/>
    <w:rsid w:val="002E2329"/>
    <w:rsid w:val="002E2376"/>
    <w:rsid w:val="002F268E"/>
    <w:rsid w:val="00300FD4"/>
    <w:rsid w:val="00301095"/>
    <w:rsid w:val="00301CC2"/>
    <w:rsid w:val="00306050"/>
    <w:rsid w:val="0031774A"/>
    <w:rsid w:val="00317820"/>
    <w:rsid w:val="00322D8B"/>
    <w:rsid w:val="003304A5"/>
    <w:rsid w:val="00332CD7"/>
    <w:rsid w:val="0034092E"/>
    <w:rsid w:val="00343DB5"/>
    <w:rsid w:val="003465C0"/>
    <w:rsid w:val="00347326"/>
    <w:rsid w:val="0036189A"/>
    <w:rsid w:val="00366B1F"/>
    <w:rsid w:val="00366B4B"/>
    <w:rsid w:val="00371AB8"/>
    <w:rsid w:val="003743E0"/>
    <w:rsid w:val="00384CA1"/>
    <w:rsid w:val="00385F02"/>
    <w:rsid w:val="00395DB3"/>
    <w:rsid w:val="00396944"/>
    <w:rsid w:val="003A2EE5"/>
    <w:rsid w:val="003A3F8F"/>
    <w:rsid w:val="003A4044"/>
    <w:rsid w:val="003A496B"/>
    <w:rsid w:val="003C5127"/>
    <w:rsid w:val="003E1A2C"/>
    <w:rsid w:val="003E73DB"/>
    <w:rsid w:val="003F14A4"/>
    <w:rsid w:val="003F6418"/>
    <w:rsid w:val="004013AD"/>
    <w:rsid w:val="00423416"/>
    <w:rsid w:val="00426550"/>
    <w:rsid w:val="00427FB0"/>
    <w:rsid w:val="00437152"/>
    <w:rsid w:val="0044357C"/>
    <w:rsid w:val="004611D7"/>
    <w:rsid w:val="004667EF"/>
    <w:rsid w:val="004824F3"/>
    <w:rsid w:val="00492AA9"/>
    <w:rsid w:val="004B638D"/>
    <w:rsid w:val="004C4140"/>
    <w:rsid w:val="004C49B4"/>
    <w:rsid w:val="004C6E21"/>
    <w:rsid w:val="004E1312"/>
    <w:rsid w:val="004F0BF9"/>
    <w:rsid w:val="004F2A02"/>
    <w:rsid w:val="00534D95"/>
    <w:rsid w:val="00535297"/>
    <w:rsid w:val="005458E3"/>
    <w:rsid w:val="00555EF9"/>
    <w:rsid w:val="00555FC4"/>
    <w:rsid w:val="00556CE5"/>
    <w:rsid w:val="00566EC8"/>
    <w:rsid w:val="00572B11"/>
    <w:rsid w:val="005732AA"/>
    <w:rsid w:val="00585ADE"/>
    <w:rsid w:val="005904E1"/>
    <w:rsid w:val="005A00D2"/>
    <w:rsid w:val="005A41CB"/>
    <w:rsid w:val="005C0855"/>
    <w:rsid w:val="005E18B8"/>
    <w:rsid w:val="005F0987"/>
    <w:rsid w:val="005F15F8"/>
    <w:rsid w:val="005F3230"/>
    <w:rsid w:val="005F43A0"/>
    <w:rsid w:val="00600113"/>
    <w:rsid w:val="006011F4"/>
    <w:rsid w:val="0061696A"/>
    <w:rsid w:val="00637B25"/>
    <w:rsid w:val="006526BA"/>
    <w:rsid w:val="00657662"/>
    <w:rsid w:val="00676CB2"/>
    <w:rsid w:val="0067757C"/>
    <w:rsid w:val="00686DC8"/>
    <w:rsid w:val="00696DCA"/>
    <w:rsid w:val="00697707"/>
    <w:rsid w:val="006A2C6C"/>
    <w:rsid w:val="006A4238"/>
    <w:rsid w:val="006D31EC"/>
    <w:rsid w:val="006F0E05"/>
    <w:rsid w:val="006F580E"/>
    <w:rsid w:val="00703382"/>
    <w:rsid w:val="007036D5"/>
    <w:rsid w:val="007069D1"/>
    <w:rsid w:val="00712807"/>
    <w:rsid w:val="007164C7"/>
    <w:rsid w:val="00735398"/>
    <w:rsid w:val="00735874"/>
    <w:rsid w:val="00741344"/>
    <w:rsid w:val="00742B75"/>
    <w:rsid w:val="00744962"/>
    <w:rsid w:val="007632CB"/>
    <w:rsid w:val="0076346E"/>
    <w:rsid w:val="00774602"/>
    <w:rsid w:val="00775974"/>
    <w:rsid w:val="00784A40"/>
    <w:rsid w:val="00792D42"/>
    <w:rsid w:val="0079564B"/>
    <w:rsid w:val="0079689C"/>
    <w:rsid w:val="00796BD1"/>
    <w:rsid w:val="007A0E4C"/>
    <w:rsid w:val="007B30E4"/>
    <w:rsid w:val="007B3EDB"/>
    <w:rsid w:val="007D7537"/>
    <w:rsid w:val="007E6AA8"/>
    <w:rsid w:val="0080003D"/>
    <w:rsid w:val="00801001"/>
    <w:rsid w:val="00823C98"/>
    <w:rsid w:val="008248BF"/>
    <w:rsid w:val="00827B32"/>
    <w:rsid w:val="00831BEE"/>
    <w:rsid w:val="00851D04"/>
    <w:rsid w:val="00863CAA"/>
    <w:rsid w:val="008878E8"/>
    <w:rsid w:val="00892254"/>
    <w:rsid w:val="008A21AB"/>
    <w:rsid w:val="008B199F"/>
    <w:rsid w:val="008D5292"/>
    <w:rsid w:val="008E56F1"/>
    <w:rsid w:val="008F6500"/>
    <w:rsid w:val="008F6D2B"/>
    <w:rsid w:val="00901B14"/>
    <w:rsid w:val="009046DB"/>
    <w:rsid w:val="009424F2"/>
    <w:rsid w:val="00943850"/>
    <w:rsid w:val="00983048"/>
    <w:rsid w:val="00987B92"/>
    <w:rsid w:val="009A5D5E"/>
    <w:rsid w:val="009B1A17"/>
    <w:rsid w:val="009C2D15"/>
    <w:rsid w:val="009F0A5D"/>
    <w:rsid w:val="009F333D"/>
    <w:rsid w:val="00A12A5D"/>
    <w:rsid w:val="00A13BFA"/>
    <w:rsid w:val="00A36691"/>
    <w:rsid w:val="00A52E5A"/>
    <w:rsid w:val="00A52FBC"/>
    <w:rsid w:val="00A63B1C"/>
    <w:rsid w:val="00AA0E6B"/>
    <w:rsid w:val="00AA3D79"/>
    <w:rsid w:val="00AA4674"/>
    <w:rsid w:val="00AA6005"/>
    <w:rsid w:val="00AC0B1F"/>
    <w:rsid w:val="00AC3054"/>
    <w:rsid w:val="00AD0BD4"/>
    <w:rsid w:val="00AD7BB7"/>
    <w:rsid w:val="00AF1FFC"/>
    <w:rsid w:val="00B00458"/>
    <w:rsid w:val="00B110E1"/>
    <w:rsid w:val="00B150C5"/>
    <w:rsid w:val="00B23473"/>
    <w:rsid w:val="00B237E1"/>
    <w:rsid w:val="00B33E7A"/>
    <w:rsid w:val="00B519BE"/>
    <w:rsid w:val="00B54D63"/>
    <w:rsid w:val="00B65470"/>
    <w:rsid w:val="00B67A8E"/>
    <w:rsid w:val="00B739BC"/>
    <w:rsid w:val="00B75DEE"/>
    <w:rsid w:val="00B808DA"/>
    <w:rsid w:val="00B9378D"/>
    <w:rsid w:val="00BC30AA"/>
    <w:rsid w:val="00BD4521"/>
    <w:rsid w:val="00BD4666"/>
    <w:rsid w:val="00BE107E"/>
    <w:rsid w:val="00BE1CD3"/>
    <w:rsid w:val="00BF2B1E"/>
    <w:rsid w:val="00BF2DA4"/>
    <w:rsid w:val="00BF3156"/>
    <w:rsid w:val="00BF387A"/>
    <w:rsid w:val="00BF62C0"/>
    <w:rsid w:val="00C03DD6"/>
    <w:rsid w:val="00C20DA4"/>
    <w:rsid w:val="00C21FF5"/>
    <w:rsid w:val="00C230E5"/>
    <w:rsid w:val="00C43FEE"/>
    <w:rsid w:val="00C45BDE"/>
    <w:rsid w:val="00C53F50"/>
    <w:rsid w:val="00C72FDD"/>
    <w:rsid w:val="00C915FA"/>
    <w:rsid w:val="00C91B24"/>
    <w:rsid w:val="00C93799"/>
    <w:rsid w:val="00CE17C9"/>
    <w:rsid w:val="00CE7073"/>
    <w:rsid w:val="00CF070D"/>
    <w:rsid w:val="00D10621"/>
    <w:rsid w:val="00D26330"/>
    <w:rsid w:val="00D27285"/>
    <w:rsid w:val="00D30ED0"/>
    <w:rsid w:val="00D319D5"/>
    <w:rsid w:val="00D31A2B"/>
    <w:rsid w:val="00D41C17"/>
    <w:rsid w:val="00D53B57"/>
    <w:rsid w:val="00D6198A"/>
    <w:rsid w:val="00D739D0"/>
    <w:rsid w:val="00D8225E"/>
    <w:rsid w:val="00D87A91"/>
    <w:rsid w:val="00D936B0"/>
    <w:rsid w:val="00D94580"/>
    <w:rsid w:val="00DB3A24"/>
    <w:rsid w:val="00DB669D"/>
    <w:rsid w:val="00DB6F8F"/>
    <w:rsid w:val="00DC5B7C"/>
    <w:rsid w:val="00DD0BBA"/>
    <w:rsid w:val="00DD124B"/>
    <w:rsid w:val="00DD4822"/>
    <w:rsid w:val="00DF1DA4"/>
    <w:rsid w:val="00E0194D"/>
    <w:rsid w:val="00E0248F"/>
    <w:rsid w:val="00E21587"/>
    <w:rsid w:val="00E2171F"/>
    <w:rsid w:val="00E26425"/>
    <w:rsid w:val="00E44A1C"/>
    <w:rsid w:val="00E65E4C"/>
    <w:rsid w:val="00E72014"/>
    <w:rsid w:val="00E77585"/>
    <w:rsid w:val="00E802E6"/>
    <w:rsid w:val="00E81449"/>
    <w:rsid w:val="00E86A98"/>
    <w:rsid w:val="00E9285F"/>
    <w:rsid w:val="00EA2ED9"/>
    <w:rsid w:val="00EA731E"/>
    <w:rsid w:val="00EB3756"/>
    <w:rsid w:val="00EC1E0B"/>
    <w:rsid w:val="00EC3A16"/>
    <w:rsid w:val="00EC4A16"/>
    <w:rsid w:val="00F041E6"/>
    <w:rsid w:val="00F05225"/>
    <w:rsid w:val="00F06441"/>
    <w:rsid w:val="00F12FD8"/>
    <w:rsid w:val="00F15866"/>
    <w:rsid w:val="00F17DFB"/>
    <w:rsid w:val="00F21E62"/>
    <w:rsid w:val="00F27263"/>
    <w:rsid w:val="00F3415F"/>
    <w:rsid w:val="00F3564B"/>
    <w:rsid w:val="00F3651C"/>
    <w:rsid w:val="00F3743B"/>
    <w:rsid w:val="00F40F36"/>
    <w:rsid w:val="00F558C4"/>
    <w:rsid w:val="00F70018"/>
    <w:rsid w:val="00F80716"/>
    <w:rsid w:val="00F81545"/>
    <w:rsid w:val="00F82DB0"/>
    <w:rsid w:val="00F8712B"/>
    <w:rsid w:val="00F872E6"/>
    <w:rsid w:val="00F95E67"/>
    <w:rsid w:val="00FA1506"/>
    <w:rsid w:val="00FB7CC3"/>
    <w:rsid w:val="00FC661C"/>
    <w:rsid w:val="00F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BF7B"/>
  <w15:docId w15:val="{FFF45BD6-D871-4F81-8653-81F125CD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565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1565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565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56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65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17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F17DFB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5">
    <w:name w:val="Текст Знак"/>
    <w:basedOn w:val="a0"/>
    <w:link w:val="a4"/>
    <w:uiPriority w:val="99"/>
    <w:rsid w:val="00F17DFB"/>
    <w:rPr>
      <w:rFonts w:ascii="Consolas" w:eastAsia="Calibri" w:hAnsi="Consolas" w:cs="Times New Roman"/>
      <w:sz w:val="21"/>
      <w:szCs w:val="21"/>
      <w:lang w:val="x-none"/>
    </w:rPr>
  </w:style>
  <w:style w:type="paragraph" w:styleId="a6">
    <w:name w:val="Normal (Web)"/>
    <w:basedOn w:val="a"/>
    <w:uiPriority w:val="99"/>
    <w:semiHidden/>
    <w:unhideWhenUsed/>
    <w:rsid w:val="00F1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17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17DFB"/>
    <w:rPr>
      <w:rFonts w:ascii="Courier New" w:eastAsia="Times New Roman" w:hAnsi="Courier New" w:cs="Times New Roman"/>
      <w:sz w:val="17"/>
      <w:szCs w:val="17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4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F3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6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сноски1"/>
    <w:basedOn w:val="a"/>
    <w:next w:val="aa"/>
    <w:link w:val="ab"/>
    <w:uiPriority w:val="99"/>
    <w:semiHidden/>
    <w:unhideWhenUsed/>
    <w:rsid w:val="00792D4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1"/>
    <w:uiPriority w:val="99"/>
    <w:semiHidden/>
    <w:rsid w:val="00792D42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92D42"/>
    <w:rPr>
      <w:vertAlign w:val="superscript"/>
    </w:rPr>
  </w:style>
  <w:style w:type="paragraph" w:styleId="aa">
    <w:name w:val="footnote text"/>
    <w:basedOn w:val="a"/>
    <w:link w:val="10"/>
    <w:uiPriority w:val="99"/>
    <w:semiHidden/>
    <w:unhideWhenUsed/>
    <w:rsid w:val="00792D42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a"/>
    <w:uiPriority w:val="99"/>
    <w:semiHidden/>
    <w:rsid w:val="00792D42"/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9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92D42"/>
  </w:style>
  <w:style w:type="paragraph" w:styleId="af">
    <w:name w:val="footer"/>
    <w:basedOn w:val="a"/>
    <w:link w:val="af0"/>
    <w:uiPriority w:val="99"/>
    <w:unhideWhenUsed/>
    <w:rsid w:val="0079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2D42"/>
  </w:style>
  <w:style w:type="paragraph" w:styleId="af1">
    <w:name w:val="No Spacing"/>
    <w:uiPriority w:val="1"/>
    <w:qFormat/>
    <w:rsid w:val="00EC4A16"/>
    <w:pPr>
      <w:spacing w:after="0" w:line="240" w:lineRule="auto"/>
    </w:pPr>
  </w:style>
  <w:style w:type="paragraph" w:customStyle="1" w:styleId="s16">
    <w:name w:val="s_16"/>
    <w:basedOn w:val="a"/>
    <w:rsid w:val="00EC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C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86D09D919AA4EFE9BF890D1BDA37910B305EA6D3C4C9C8CA962FA5D4764A6141D1232110951EF26DC9912B18727D91358F65B9B1EF54C9H1p0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7166821A047C3A995261C4CB08639506A26DBDC9F6E87D53CEF3272D5D8343C5F29B0A65DD56FDzDV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7166821A047C3A995261C4CB08639506A26DBDC9F6E87D53CEF3272D5D8343C5F29B0A65DD50F8zDV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7166821A047C3A995261C4CB08639506A26DBDC9F6E87D53CEF3272D5D8343C5F29B0A65DB5BF8zDV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496F-A4B5-4BDA-8382-50C78161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17</Pages>
  <Words>5189</Words>
  <Characters>29579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Наталья Андреевна</dc:creator>
  <cp:lastModifiedBy>User</cp:lastModifiedBy>
  <cp:revision>25</cp:revision>
  <cp:lastPrinted>2019-12-24T12:47:00Z</cp:lastPrinted>
  <dcterms:created xsi:type="dcterms:W3CDTF">2022-09-22T11:33:00Z</dcterms:created>
  <dcterms:modified xsi:type="dcterms:W3CDTF">2022-10-18T14:36:00Z</dcterms:modified>
</cp:coreProperties>
</file>