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8EE9B" w14:textId="77777777" w:rsidR="00D15A7D" w:rsidRPr="00D15A7D" w:rsidRDefault="00D15A7D" w:rsidP="00D15A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15A7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0FE69BE9" w14:textId="77777777" w:rsidR="00D15A7D" w:rsidRPr="00D15A7D" w:rsidRDefault="00D15A7D" w:rsidP="00D15A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15A7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1CF7E6D4" w14:textId="77777777" w:rsidR="00D15A7D" w:rsidRPr="00D15A7D" w:rsidRDefault="00D15A7D" w:rsidP="00D15A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15A7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6D5F1ACB" w14:textId="77777777" w:rsidR="00D15A7D" w:rsidRPr="00D15A7D" w:rsidRDefault="00D15A7D" w:rsidP="00D15A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15A7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7493DE65" w14:textId="77777777" w:rsidR="00D15A7D" w:rsidRPr="00D15A7D" w:rsidRDefault="00D15A7D" w:rsidP="00D15A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15A7D">
        <w:rPr>
          <w:rFonts w:ascii="Arial" w:eastAsia="Calibri" w:hAnsi="Arial" w:cs="Arial"/>
          <w:sz w:val="24"/>
          <w:szCs w:val="24"/>
          <w:lang w:eastAsia="ru-RU"/>
        </w:rPr>
        <w:t>25.11.2022 № 7073</w:t>
      </w:r>
    </w:p>
    <w:p w14:paraId="5E858005" w14:textId="77777777" w:rsidR="00DE5EAB" w:rsidRPr="00A401EA" w:rsidRDefault="00DE5EAB" w:rsidP="00D15A7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14:paraId="428D2665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14:paraId="3C06BDB8" w14:textId="77777777"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9A90B31" w14:textId="7090CB50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51F3E5B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AA7DD95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27F0B0D" w14:textId="77777777" w:rsidR="008A1885" w:rsidRDefault="008A1885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ED7B2C3" w14:textId="77777777" w:rsidR="008A1885" w:rsidRDefault="008A1885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3F1AFCB" w14:textId="77777777" w:rsidR="008A1885" w:rsidRDefault="008A1885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9F1C721" w14:textId="77777777" w:rsidR="008A1885" w:rsidRDefault="008A1885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B71024D" w14:textId="77777777" w:rsidR="008A1885" w:rsidRDefault="008A1885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DB77637" w14:textId="77777777" w:rsidR="00A401EA" w:rsidRDefault="00A401EA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656A76" w14:textId="492B4DBC"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>изменении</w:t>
      </w:r>
      <w:r w:rsidR="00947CA0">
        <w:rPr>
          <w:rFonts w:ascii="Times New Roman" w:hAnsi="Times New Roman" w:cs="Times New Roman"/>
          <w:sz w:val="28"/>
          <w:szCs w:val="28"/>
        </w:rPr>
        <w:t xml:space="preserve"> существенных условий контракта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1F008" w14:textId="77777777" w:rsidR="00562FC0" w:rsidRPr="00A401EA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C7CC244" w14:textId="0DAB984C" w:rsidR="004C4D9B" w:rsidRDefault="003027D3" w:rsidP="00841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D3">
        <w:rPr>
          <w:rFonts w:ascii="Times New Roman" w:hAnsi="Times New Roman" w:cs="Times New Roman"/>
          <w:sz w:val="28"/>
          <w:szCs w:val="28"/>
        </w:rPr>
        <w:t>Руководствуясь частью 65.1 статьи 112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05.04.2013 </w:t>
      </w:r>
      <w:r w:rsidRPr="003027D3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положительным заключением повторной государственной экспертизы от 01.11.2022г. №50-1-1-2-076897-2022, проведенной Государственным автономным учреждением Московской области «</w:t>
      </w:r>
      <w:proofErr w:type="spellStart"/>
      <w:r w:rsidRPr="003027D3">
        <w:rPr>
          <w:rFonts w:ascii="Times New Roman" w:hAnsi="Times New Roman" w:cs="Times New Roman"/>
          <w:sz w:val="28"/>
          <w:szCs w:val="28"/>
        </w:rPr>
        <w:t>Мособлгосэкспертиза</w:t>
      </w:r>
      <w:proofErr w:type="spellEnd"/>
      <w:r w:rsidRPr="003027D3">
        <w:rPr>
          <w:rFonts w:ascii="Times New Roman" w:hAnsi="Times New Roman" w:cs="Times New Roman"/>
          <w:sz w:val="28"/>
          <w:szCs w:val="28"/>
        </w:rPr>
        <w:t>», решением Совета депутатов Одинцовского городского округа Московской области от 12.08.2022 № 1/37 «О внесении изменений в решение Совета депутатов Одинцовского городского округа Московской области от 15.12.2021 № 1/31 «О бюджете Одинцовского городского округа Московской области на 2022 год и плановый период 2023 и 2024 годов», учитывая обращение общества с ограниченной ответственностью  «МАГИСТРАЛЬ ТЕЛЕКОМ» (далее – ООО «МАГИСТРАЛЬ ТЕЛЕКОМ») от 22.11.2022 № 221122-1</w:t>
      </w:r>
      <w:r w:rsidR="00A612AD">
        <w:rPr>
          <w:rFonts w:ascii="Times New Roman" w:hAnsi="Times New Roman" w:cs="Times New Roman"/>
          <w:sz w:val="28"/>
          <w:szCs w:val="28"/>
        </w:rPr>
        <w:t>,</w:t>
      </w:r>
    </w:p>
    <w:p w14:paraId="7FAD111B" w14:textId="77777777" w:rsidR="003027D3" w:rsidRPr="00A401EA" w:rsidRDefault="003027D3" w:rsidP="00841B2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11450F3" w14:textId="77777777" w:rsidR="00007B10" w:rsidRDefault="00007B10" w:rsidP="00841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448A74A" w14:textId="77777777" w:rsidR="008A1885" w:rsidRPr="00A401EA" w:rsidRDefault="008A1885" w:rsidP="00841B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CFB819E" w14:textId="15C7DC69" w:rsidR="003027D3" w:rsidRPr="003027D3" w:rsidRDefault="003027D3" w:rsidP="00841B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27D3">
        <w:rPr>
          <w:rFonts w:ascii="Times New Roman" w:hAnsi="Times New Roman" w:cs="Times New Roman"/>
          <w:sz w:val="28"/>
          <w:szCs w:val="28"/>
        </w:rPr>
        <w:t>Изменить существенные условия муниципального контракта от 15.02.2022 № 1010/2022 (ЕИС № 3503200419822000010) Закупка в 2022 году по подготовке проектно-сметной документации и выполнению работ по капитальному ремонту здания муниципальной общеобразовательной организации, расположенной по адресу: Московская область, Одинцовский г.о., г. Звенигород, Звенигородское шоссе, д. 7, заключенного с ООО «МАГИСТРАЛЬ ТЕЛЕКОМ»</w:t>
      </w:r>
      <w:r w:rsidR="00A612AD">
        <w:rPr>
          <w:rFonts w:ascii="Times New Roman" w:hAnsi="Times New Roman" w:cs="Times New Roman"/>
          <w:sz w:val="28"/>
          <w:szCs w:val="28"/>
        </w:rPr>
        <w:t xml:space="preserve"> </w:t>
      </w:r>
      <w:r w:rsidR="00A612AD" w:rsidRPr="003027D3">
        <w:rPr>
          <w:rFonts w:ascii="Times New Roman" w:hAnsi="Times New Roman" w:cs="Times New Roman"/>
          <w:sz w:val="28"/>
          <w:szCs w:val="28"/>
        </w:rPr>
        <w:t>(далее – муниципальный контракт)</w:t>
      </w:r>
      <w:r w:rsidRPr="003027D3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D7730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3027D3">
        <w:rPr>
          <w:rFonts w:ascii="Times New Roman" w:hAnsi="Times New Roman" w:cs="Times New Roman"/>
          <w:sz w:val="28"/>
          <w:szCs w:val="28"/>
        </w:rPr>
        <w:t xml:space="preserve"> цены муниципального контрак</w:t>
      </w:r>
      <w:r>
        <w:rPr>
          <w:rFonts w:ascii="Times New Roman" w:hAnsi="Times New Roman" w:cs="Times New Roman"/>
          <w:sz w:val="28"/>
          <w:szCs w:val="28"/>
        </w:rPr>
        <w:t xml:space="preserve">та и изменения сроков </w:t>
      </w:r>
      <w:r w:rsidR="00841B20" w:rsidRPr="00841B20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841B20" w:rsidRPr="00841B20">
        <w:rPr>
          <w:rFonts w:ascii="Times New Roman" w:hAnsi="Times New Roman" w:cs="Times New Roman"/>
          <w:sz w:val="28"/>
          <w:szCs w:val="28"/>
        </w:rPr>
        <w:lastRenderedPageBreak/>
        <w:t>исполнения вида работ</w:t>
      </w:r>
      <w:r w:rsidR="00A612AD">
        <w:rPr>
          <w:rFonts w:ascii="Times New Roman" w:hAnsi="Times New Roman" w:cs="Times New Roman"/>
          <w:sz w:val="28"/>
          <w:szCs w:val="28"/>
        </w:rPr>
        <w:t>, указанных в Перечне изменений существенных условий муниципального контракта, согласно приложению к настоящему постановлению.</w:t>
      </w:r>
    </w:p>
    <w:p w14:paraId="36B6F321" w14:textId="2A1A54A8" w:rsidR="00E65685" w:rsidRDefault="00E65685" w:rsidP="00841B2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Изменить по соглашению сторон существенные условия муниципального контракта в части </w:t>
      </w:r>
      <w:r w:rsidR="00D7730A" w:rsidRPr="00D7730A">
        <w:rPr>
          <w:rFonts w:ascii="Times New Roman" w:hAnsi="Times New Roman" w:cs="Times New Roman"/>
          <w:sz w:val="28"/>
          <w:szCs w:val="28"/>
        </w:rPr>
        <w:t xml:space="preserve">изменения цены муниципального контракта и изменения </w:t>
      </w:r>
      <w:r w:rsidR="00841B20">
        <w:rPr>
          <w:rFonts w:ascii="Times New Roman" w:hAnsi="Times New Roman" w:cs="Times New Roman"/>
          <w:sz w:val="28"/>
          <w:szCs w:val="28"/>
        </w:rPr>
        <w:t>с</w:t>
      </w:r>
      <w:r w:rsidR="00841B20" w:rsidRPr="00841B20">
        <w:rPr>
          <w:rFonts w:ascii="Times New Roman" w:hAnsi="Times New Roman" w:cs="Times New Roman"/>
          <w:sz w:val="28"/>
          <w:szCs w:val="28"/>
        </w:rPr>
        <w:t>рок</w:t>
      </w:r>
      <w:r w:rsidR="00841B20">
        <w:rPr>
          <w:rFonts w:ascii="Times New Roman" w:hAnsi="Times New Roman" w:cs="Times New Roman"/>
          <w:sz w:val="28"/>
          <w:szCs w:val="28"/>
        </w:rPr>
        <w:t>а</w:t>
      </w:r>
      <w:r w:rsidR="00841B20" w:rsidRPr="00841B20">
        <w:rPr>
          <w:rFonts w:ascii="Times New Roman" w:hAnsi="Times New Roman" w:cs="Times New Roman"/>
          <w:sz w:val="28"/>
          <w:szCs w:val="28"/>
        </w:rPr>
        <w:t xml:space="preserve"> окончания исполнения вида работ</w:t>
      </w:r>
      <w:r w:rsidR="003027D3">
        <w:rPr>
          <w:rFonts w:ascii="Times New Roman" w:hAnsi="Times New Roman" w:cs="Times New Roman"/>
          <w:sz w:val="28"/>
          <w:szCs w:val="28"/>
        </w:rPr>
        <w:t>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 муниципального контракта, согласно приложению к настоящему постановлению, с учетом норм действующего законодательства Российской Федерации и законодательства Московской области.</w:t>
      </w:r>
    </w:p>
    <w:p w14:paraId="239A1B25" w14:textId="77777777" w:rsidR="00E65685" w:rsidRPr="001219AA" w:rsidRDefault="00E65685" w:rsidP="00841B2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Опубликовать настоящее постановление на официальном сайте Одинцовского городского округа Московской области в сети Интернет. </w:t>
      </w:r>
    </w:p>
    <w:p w14:paraId="6A103254" w14:textId="686E9522" w:rsidR="00E65685" w:rsidRDefault="00E65685" w:rsidP="00841B2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F36E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 его подписания.</w:t>
      </w:r>
    </w:p>
    <w:p w14:paraId="0A67C332" w14:textId="77777777" w:rsidR="00E65685" w:rsidRPr="00907B94" w:rsidRDefault="00E65685" w:rsidP="00841B20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B9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>Дмитриева О.В</w:t>
      </w:r>
      <w:r w:rsidRPr="00907B94">
        <w:rPr>
          <w:rFonts w:ascii="Times New Roman" w:hAnsi="Times New Roman" w:cs="Times New Roman"/>
          <w:sz w:val="28"/>
          <w:szCs w:val="28"/>
        </w:rPr>
        <w:t>.</w:t>
      </w:r>
    </w:p>
    <w:p w14:paraId="6372601A" w14:textId="1B065665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2D14C4" w14:textId="25828643" w:rsidR="00E65685" w:rsidRDefault="00E65685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843FFF" w14:textId="77777777" w:rsidR="008A1885" w:rsidRDefault="008A1885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36D48" w14:textId="77777777" w:rsidR="00695C2E" w:rsidRPr="008A1885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885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13943654" w14:textId="64910D64" w:rsidR="0005587E" w:rsidRPr="008A1885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885">
        <w:rPr>
          <w:rFonts w:ascii="Times New Roman" w:hAnsi="Times New Roman"/>
          <w:sz w:val="28"/>
          <w:szCs w:val="28"/>
        </w:rPr>
        <w:t>М</w:t>
      </w:r>
      <w:r w:rsidR="00C03C90" w:rsidRPr="008A1885">
        <w:rPr>
          <w:rFonts w:ascii="Times New Roman" w:hAnsi="Times New Roman"/>
          <w:sz w:val="28"/>
          <w:szCs w:val="28"/>
        </w:rPr>
        <w:t xml:space="preserve">осковской области                      </w:t>
      </w:r>
      <w:r w:rsidR="004E2A9D" w:rsidRPr="008A1885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8A1885">
        <w:rPr>
          <w:rFonts w:ascii="Times New Roman" w:hAnsi="Times New Roman"/>
          <w:sz w:val="28"/>
          <w:szCs w:val="28"/>
        </w:rPr>
        <w:t xml:space="preserve">     </w:t>
      </w:r>
      <w:r w:rsidR="004E2A9D" w:rsidRPr="008A1885">
        <w:rPr>
          <w:rFonts w:ascii="Times New Roman" w:hAnsi="Times New Roman"/>
          <w:sz w:val="28"/>
          <w:szCs w:val="28"/>
        </w:rPr>
        <w:t xml:space="preserve">     </w:t>
      </w:r>
      <w:r w:rsidR="004028BC" w:rsidRPr="008A1885">
        <w:rPr>
          <w:rFonts w:ascii="Times New Roman" w:hAnsi="Times New Roman"/>
          <w:sz w:val="28"/>
          <w:szCs w:val="28"/>
        </w:rPr>
        <w:t xml:space="preserve">      </w:t>
      </w:r>
      <w:r w:rsidR="00D27D7A" w:rsidRPr="008A1885">
        <w:rPr>
          <w:rFonts w:ascii="Times New Roman" w:hAnsi="Times New Roman"/>
          <w:sz w:val="28"/>
          <w:szCs w:val="28"/>
        </w:rPr>
        <w:t xml:space="preserve">           </w:t>
      </w:r>
      <w:r w:rsidR="004028BC" w:rsidRPr="008A1885">
        <w:rPr>
          <w:rFonts w:ascii="Times New Roman" w:hAnsi="Times New Roman"/>
          <w:sz w:val="28"/>
          <w:szCs w:val="28"/>
        </w:rPr>
        <w:t xml:space="preserve">  </w:t>
      </w:r>
      <w:r w:rsidR="00C03C90" w:rsidRPr="008A1885">
        <w:rPr>
          <w:rFonts w:ascii="Times New Roman" w:hAnsi="Times New Roman"/>
          <w:sz w:val="28"/>
          <w:szCs w:val="28"/>
        </w:rPr>
        <w:t>А.Р. Иванов</w:t>
      </w:r>
    </w:p>
    <w:p w14:paraId="37F4FFD2" w14:textId="77777777" w:rsidR="004E2A9D" w:rsidRPr="008A1885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C74339" w14:textId="77777777" w:rsidR="00F00E87" w:rsidRPr="00F00E87" w:rsidRDefault="00F00E87" w:rsidP="00F00E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26AA91E" w14:textId="77777777" w:rsidR="00F00E87" w:rsidRPr="00F00E87" w:rsidRDefault="00F00E87" w:rsidP="00F00E87">
      <w:pPr>
        <w:rPr>
          <w:rFonts w:ascii="Calibri" w:eastAsia="Calibri" w:hAnsi="Calibri" w:cs="Times New Roman"/>
          <w:szCs w:val="28"/>
        </w:rPr>
      </w:pPr>
      <w:r w:rsidRPr="00F00E87">
        <w:rPr>
          <w:rFonts w:ascii="Calibri" w:eastAsia="Calibri" w:hAnsi="Calibri" w:cs="Times New Roman"/>
          <w:szCs w:val="28"/>
        </w:rPr>
        <w:t xml:space="preserve"> </w:t>
      </w:r>
    </w:p>
    <w:p w14:paraId="50E69B58" w14:textId="35B49D63" w:rsidR="00F00E87" w:rsidRPr="00F00E87" w:rsidRDefault="00F00E87" w:rsidP="00F00E87">
      <w:pPr>
        <w:rPr>
          <w:rFonts w:ascii="Times New Roman" w:eastAsia="Calibri" w:hAnsi="Times New Roman" w:cs="Times New Roman"/>
          <w:sz w:val="28"/>
        </w:rPr>
      </w:pPr>
      <w:r w:rsidRPr="00F00E87">
        <w:rPr>
          <w:rFonts w:ascii="Calibri" w:eastAsia="Calibri" w:hAnsi="Calibri" w:cs="Times New Roman"/>
          <w:szCs w:val="28"/>
        </w:rPr>
        <w:t xml:space="preserve"> </w:t>
      </w:r>
    </w:p>
    <w:p w14:paraId="25E852E6" w14:textId="77777777"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8A188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5CC10D3B" w14:textId="77777777" w:rsidR="00AA70A6" w:rsidRPr="00163A5F" w:rsidRDefault="00AA70A6" w:rsidP="00D15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bookmarkStart w:id="0" w:name="_GoBack"/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75257BCE" w14:textId="77777777" w:rsidR="00AA70A6" w:rsidRPr="00163A5F" w:rsidRDefault="00AA70A6" w:rsidP="00D15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A0B72D7" w14:textId="77777777" w:rsidR="00AA70A6" w:rsidRPr="00163A5F" w:rsidRDefault="00AA70A6" w:rsidP="00D15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161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</w:p>
    <w:p w14:paraId="64417640" w14:textId="77777777" w:rsidR="00AA70A6" w:rsidRPr="00163A5F" w:rsidRDefault="00AA70A6" w:rsidP="00D15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3E624E6A" w14:textId="27923AB4" w:rsidR="00AA70A6" w:rsidRPr="00163A5F" w:rsidRDefault="00AA70A6" w:rsidP="00D15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5A7D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 </w:t>
      </w:r>
      <w:r w:rsidR="00D15A7D">
        <w:rPr>
          <w:rFonts w:ascii="Times New Roman" w:eastAsia="Times New Roman" w:hAnsi="Times New Roman" w:cs="Times New Roman"/>
          <w:sz w:val="28"/>
          <w:szCs w:val="28"/>
          <w:lang w:eastAsia="ru-RU"/>
        </w:rPr>
        <w:t>7073</w:t>
      </w:r>
    </w:p>
    <w:p w14:paraId="5C671831" w14:textId="77777777" w:rsidR="00AA70A6" w:rsidRDefault="00AA70A6" w:rsidP="00D15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7A17E7EA" w14:textId="77777777" w:rsidR="00AA70A6" w:rsidRPr="00841B20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0228ED3B" w14:textId="77777777" w:rsidR="00AA70A6" w:rsidRPr="00841B20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621244" w:rsidRPr="00841B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</w:p>
    <w:p w14:paraId="77218F3A" w14:textId="77777777" w:rsidR="00AA70A6" w:rsidRPr="00841B20" w:rsidRDefault="00AA70A6" w:rsidP="00AA70A6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3512"/>
        <w:gridCol w:w="2268"/>
        <w:gridCol w:w="3119"/>
        <w:gridCol w:w="1701"/>
        <w:gridCol w:w="2835"/>
        <w:gridCol w:w="1701"/>
      </w:tblGrid>
      <w:tr w:rsidR="00841B20" w:rsidRPr="00841B20" w14:paraId="3E7D2CE4" w14:textId="4117F3E5" w:rsidTr="00841B20">
        <w:trPr>
          <w:jc w:val="center"/>
        </w:trPr>
        <w:tc>
          <w:tcPr>
            <w:tcW w:w="594" w:type="dxa"/>
            <w:vAlign w:val="center"/>
          </w:tcPr>
          <w:p w14:paraId="5D809703" w14:textId="77777777" w:rsidR="00D7730A" w:rsidRPr="00841B20" w:rsidRDefault="00D7730A" w:rsidP="00AA70A6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84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2" w:type="dxa"/>
            <w:vAlign w:val="center"/>
          </w:tcPr>
          <w:p w14:paraId="292E3112" w14:textId="77777777" w:rsidR="00D7730A" w:rsidRPr="00841B20" w:rsidRDefault="00D7730A" w:rsidP="00FD5B7B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84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2268" w:type="dxa"/>
            <w:vAlign w:val="center"/>
          </w:tcPr>
          <w:p w14:paraId="6C1D575A" w14:textId="77777777" w:rsidR="00D7730A" w:rsidRPr="00841B20" w:rsidRDefault="00D7730A" w:rsidP="00621244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84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заключения муниципального контракта </w:t>
            </w:r>
            <w:r w:rsidRPr="00841B20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ЕН</w:t>
            </w:r>
          </w:p>
        </w:tc>
        <w:tc>
          <w:tcPr>
            <w:tcW w:w="3119" w:type="dxa"/>
            <w:vAlign w:val="center"/>
          </w:tcPr>
          <w:p w14:paraId="3CAD1367" w14:textId="2CAE6394" w:rsidR="00D7730A" w:rsidRPr="00841B20" w:rsidRDefault="00D7730A" w:rsidP="00FD5B7B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84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контракта</w:t>
            </w:r>
          </w:p>
        </w:tc>
        <w:tc>
          <w:tcPr>
            <w:tcW w:w="1701" w:type="dxa"/>
          </w:tcPr>
          <w:p w14:paraId="6AF4E151" w14:textId="08CF8473" w:rsidR="00D7730A" w:rsidRPr="00841B20" w:rsidRDefault="00841B20" w:rsidP="0084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B20">
              <w:rPr>
                <w:rFonts w:ascii="Times New Roman" w:hAnsi="Times New Roman"/>
                <w:sz w:val="28"/>
                <w:szCs w:val="28"/>
              </w:rPr>
              <w:t xml:space="preserve">Срок окончания исполнения вида работ </w:t>
            </w:r>
          </w:p>
        </w:tc>
        <w:tc>
          <w:tcPr>
            <w:tcW w:w="2835" w:type="dxa"/>
            <w:vAlign w:val="center"/>
          </w:tcPr>
          <w:p w14:paraId="56CE2C0F" w14:textId="471AD1F1" w:rsidR="00D7730A" w:rsidRPr="00841B20" w:rsidRDefault="00D7730A" w:rsidP="00FD5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B20">
              <w:rPr>
                <w:rFonts w:ascii="Times New Roman" w:hAnsi="Times New Roman"/>
                <w:sz w:val="28"/>
                <w:szCs w:val="28"/>
              </w:rPr>
              <w:t>Новая цена контракта</w:t>
            </w:r>
          </w:p>
        </w:tc>
        <w:tc>
          <w:tcPr>
            <w:tcW w:w="1701" w:type="dxa"/>
          </w:tcPr>
          <w:p w14:paraId="4EF46FA2" w14:textId="26AF3C97" w:rsidR="00D7730A" w:rsidRPr="00841B20" w:rsidRDefault="00841B20" w:rsidP="0084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B20">
              <w:rPr>
                <w:rFonts w:ascii="Times New Roman" w:hAnsi="Times New Roman"/>
                <w:sz w:val="28"/>
                <w:szCs w:val="28"/>
              </w:rPr>
              <w:t xml:space="preserve">Новый срок окончания исполнения вида работ </w:t>
            </w:r>
          </w:p>
        </w:tc>
      </w:tr>
      <w:tr w:rsidR="00841B20" w:rsidRPr="00841B20" w14:paraId="1BB45A48" w14:textId="126B89B9" w:rsidTr="00841B20">
        <w:trPr>
          <w:jc w:val="center"/>
        </w:trPr>
        <w:tc>
          <w:tcPr>
            <w:tcW w:w="594" w:type="dxa"/>
          </w:tcPr>
          <w:p w14:paraId="633000D1" w14:textId="77777777" w:rsidR="00D7730A" w:rsidRPr="00841B20" w:rsidRDefault="00D7730A" w:rsidP="008B64D7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84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2" w:type="dxa"/>
          </w:tcPr>
          <w:p w14:paraId="439C3189" w14:textId="77777777" w:rsidR="00D7730A" w:rsidRPr="00841B20" w:rsidRDefault="00D7730A" w:rsidP="00841B20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84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1010/2022 (ЕИС № 3503200419822000010) по подготовке проектно-сметной документации и выполнению работ по капитальному ремонту здания муниципальной общеобразовательной организации, расположенной по адресу: Московская область, Одинцовский г.о., г. Звенигород, Звенигородское шоссе, д. 7</w:t>
            </w:r>
          </w:p>
        </w:tc>
        <w:tc>
          <w:tcPr>
            <w:tcW w:w="2268" w:type="dxa"/>
          </w:tcPr>
          <w:p w14:paraId="5A2525EA" w14:textId="77777777" w:rsidR="00D7730A" w:rsidRPr="00841B20" w:rsidRDefault="00D7730A" w:rsidP="00390721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84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15.02.2022 </w:t>
            </w:r>
            <w:r w:rsidRPr="00841B20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14:paraId="5E2C7758" w14:textId="146190B3" w:rsidR="00D7730A" w:rsidRPr="00841B20" w:rsidRDefault="00D7730A" w:rsidP="00621244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841B20">
              <w:rPr>
                <w:rFonts w:ascii="Times New Roman" w:hAnsi="Times New Roman"/>
                <w:sz w:val="28"/>
                <w:szCs w:val="28"/>
              </w:rPr>
              <w:t>171 656 832,52 (сто семьдесят один миллион шестьсот пятьдесят шесть тысяч восемьсот тридцать два) рубля 52 копейки, в том числе НДС 20% - 28 609 472,09 (двадцать восемь миллионов шестьсот девять тысяч четыреста семьдесят два) рубля 09 копеек</w:t>
            </w:r>
          </w:p>
        </w:tc>
        <w:tc>
          <w:tcPr>
            <w:tcW w:w="1701" w:type="dxa"/>
          </w:tcPr>
          <w:p w14:paraId="4E0EBDF2" w14:textId="4B1E621E" w:rsidR="00D7730A" w:rsidRPr="00841B20" w:rsidRDefault="00841B20" w:rsidP="008D3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B20">
              <w:rPr>
                <w:rFonts w:ascii="Times New Roman" w:hAnsi="Times New Roman"/>
                <w:sz w:val="28"/>
                <w:szCs w:val="28"/>
              </w:rPr>
              <w:t xml:space="preserve">24.08.2022 </w:t>
            </w:r>
          </w:p>
        </w:tc>
        <w:tc>
          <w:tcPr>
            <w:tcW w:w="2835" w:type="dxa"/>
          </w:tcPr>
          <w:p w14:paraId="6F0E8940" w14:textId="4F74C74D" w:rsidR="00D7730A" w:rsidRPr="00841B20" w:rsidRDefault="00D7730A" w:rsidP="008D3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B20">
              <w:rPr>
                <w:rFonts w:ascii="Times New Roman" w:hAnsi="Times New Roman"/>
                <w:sz w:val="28"/>
                <w:szCs w:val="28"/>
              </w:rPr>
              <w:t xml:space="preserve">216 589 835,43 рублей (Двести шестнадцать миллионов пятьсот восемьдесят девять тысяч восемьсот тридцать пять) рублей 43 копейки, в том числе НДС 20% - 36 098 305 (тридцать шесть миллионов девяносто восемь тысяч триста пять) рублей 91 копейка  </w:t>
            </w:r>
          </w:p>
        </w:tc>
        <w:tc>
          <w:tcPr>
            <w:tcW w:w="1701" w:type="dxa"/>
          </w:tcPr>
          <w:p w14:paraId="428F38F3" w14:textId="07A807E7" w:rsidR="00D7730A" w:rsidRPr="00841B20" w:rsidRDefault="00841B20" w:rsidP="0084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B20">
              <w:rPr>
                <w:rFonts w:ascii="Times New Roman" w:hAnsi="Times New Roman"/>
                <w:sz w:val="28"/>
                <w:szCs w:val="28"/>
              </w:rPr>
              <w:t>30.11.2022</w:t>
            </w:r>
          </w:p>
        </w:tc>
      </w:tr>
    </w:tbl>
    <w:p w14:paraId="78241B33" w14:textId="77777777"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072907">
      <w:pgSz w:w="16838" w:h="11906" w:orient="landscape"/>
      <w:pgMar w:top="1135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72907"/>
    <w:rsid w:val="00073136"/>
    <w:rsid w:val="00096072"/>
    <w:rsid w:val="000B7F6A"/>
    <w:rsid w:val="000B7F9B"/>
    <w:rsid w:val="000D1363"/>
    <w:rsid w:val="00110342"/>
    <w:rsid w:val="001131D9"/>
    <w:rsid w:val="001219AA"/>
    <w:rsid w:val="00122605"/>
    <w:rsid w:val="00127D5D"/>
    <w:rsid w:val="001416B0"/>
    <w:rsid w:val="00152EFA"/>
    <w:rsid w:val="00154771"/>
    <w:rsid w:val="00161747"/>
    <w:rsid w:val="00163A5F"/>
    <w:rsid w:val="001A4091"/>
    <w:rsid w:val="001B1B26"/>
    <w:rsid w:val="001C2AD3"/>
    <w:rsid w:val="001D23D1"/>
    <w:rsid w:val="001D6C31"/>
    <w:rsid w:val="00222CDD"/>
    <w:rsid w:val="00223A97"/>
    <w:rsid w:val="00226C68"/>
    <w:rsid w:val="00230C42"/>
    <w:rsid w:val="00235543"/>
    <w:rsid w:val="00237DF1"/>
    <w:rsid w:val="00247D06"/>
    <w:rsid w:val="002517A0"/>
    <w:rsid w:val="002568D4"/>
    <w:rsid w:val="00283A1D"/>
    <w:rsid w:val="002A6B4C"/>
    <w:rsid w:val="002B0149"/>
    <w:rsid w:val="002C74D7"/>
    <w:rsid w:val="002D315B"/>
    <w:rsid w:val="002E3B44"/>
    <w:rsid w:val="0030211F"/>
    <w:rsid w:val="003027D3"/>
    <w:rsid w:val="00305E4D"/>
    <w:rsid w:val="00310EA3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26F5D"/>
    <w:rsid w:val="0044712C"/>
    <w:rsid w:val="0046353D"/>
    <w:rsid w:val="00467EC7"/>
    <w:rsid w:val="0048130B"/>
    <w:rsid w:val="004917A8"/>
    <w:rsid w:val="004A37C8"/>
    <w:rsid w:val="004A68B8"/>
    <w:rsid w:val="004C4D9B"/>
    <w:rsid w:val="004C6CEC"/>
    <w:rsid w:val="004E2A9D"/>
    <w:rsid w:val="0051077F"/>
    <w:rsid w:val="00517DBD"/>
    <w:rsid w:val="00523C71"/>
    <w:rsid w:val="0053378B"/>
    <w:rsid w:val="0056050F"/>
    <w:rsid w:val="00562FC0"/>
    <w:rsid w:val="00565E6F"/>
    <w:rsid w:val="005E652D"/>
    <w:rsid w:val="005E686C"/>
    <w:rsid w:val="005F3A4D"/>
    <w:rsid w:val="00621244"/>
    <w:rsid w:val="006249DA"/>
    <w:rsid w:val="00642FF8"/>
    <w:rsid w:val="006510F6"/>
    <w:rsid w:val="006645E4"/>
    <w:rsid w:val="0067432C"/>
    <w:rsid w:val="00687F77"/>
    <w:rsid w:val="00695C2E"/>
    <w:rsid w:val="006A4A3E"/>
    <w:rsid w:val="006F2546"/>
    <w:rsid w:val="006F4131"/>
    <w:rsid w:val="00720C88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B62C9"/>
    <w:rsid w:val="007C2C83"/>
    <w:rsid w:val="007F36E3"/>
    <w:rsid w:val="00822A42"/>
    <w:rsid w:val="00831161"/>
    <w:rsid w:val="00841B20"/>
    <w:rsid w:val="00847AD2"/>
    <w:rsid w:val="00861511"/>
    <w:rsid w:val="0089089B"/>
    <w:rsid w:val="008A1885"/>
    <w:rsid w:val="008B378A"/>
    <w:rsid w:val="008B64D7"/>
    <w:rsid w:val="008B6705"/>
    <w:rsid w:val="008C0EDD"/>
    <w:rsid w:val="008C1FD8"/>
    <w:rsid w:val="008C258A"/>
    <w:rsid w:val="008C402C"/>
    <w:rsid w:val="008D367F"/>
    <w:rsid w:val="008D7E14"/>
    <w:rsid w:val="00901685"/>
    <w:rsid w:val="0090519F"/>
    <w:rsid w:val="00907B94"/>
    <w:rsid w:val="00911D29"/>
    <w:rsid w:val="00924A50"/>
    <w:rsid w:val="00941FDB"/>
    <w:rsid w:val="00942342"/>
    <w:rsid w:val="00942FAC"/>
    <w:rsid w:val="00944019"/>
    <w:rsid w:val="00944C48"/>
    <w:rsid w:val="00947CA0"/>
    <w:rsid w:val="00951EFB"/>
    <w:rsid w:val="009567A5"/>
    <w:rsid w:val="009B1BD3"/>
    <w:rsid w:val="009E43A5"/>
    <w:rsid w:val="009F24E7"/>
    <w:rsid w:val="009F5D8C"/>
    <w:rsid w:val="00A15E9C"/>
    <w:rsid w:val="00A2388B"/>
    <w:rsid w:val="00A2704C"/>
    <w:rsid w:val="00A27525"/>
    <w:rsid w:val="00A327C7"/>
    <w:rsid w:val="00A401EA"/>
    <w:rsid w:val="00A612AD"/>
    <w:rsid w:val="00A84F77"/>
    <w:rsid w:val="00AA70A6"/>
    <w:rsid w:val="00AB5824"/>
    <w:rsid w:val="00AD5E2C"/>
    <w:rsid w:val="00AD6417"/>
    <w:rsid w:val="00AE2FE1"/>
    <w:rsid w:val="00AE53A5"/>
    <w:rsid w:val="00AE6EB6"/>
    <w:rsid w:val="00B01CE8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D4626"/>
    <w:rsid w:val="00C01654"/>
    <w:rsid w:val="00C03C90"/>
    <w:rsid w:val="00C12051"/>
    <w:rsid w:val="00C16CB6"/>
    <w:rsid w:val="00C26E90"/>
    <w:rsid w:val="00C3227A"/>
    <w:rsid w:val="00C76630"/>
    <w:rsid w:val="00C87B53"/>
    <w:rsid w:val="00C96C02"/>
    <w:rsid w:val="00CC31CF"/>
    <w:rsid w:val="00CE52F9"/>
    <w:rsid w:val="00CF4938"/>
    <w:rsid w:val="00CF4EDE"/>
    <w:rsid w:val="00CF63AD"/>
    <w:rsid w:val="00D00F14"/>
    <w:rsid w:val="00D0297E"/>
    <w:rsid w:val="00D15A7D"/>
    <w:rsid w:val="00D16551"/>
    <w:rsid w:val="00D27378"/>
    <w:rsid w:val="00D27D7A"/>
    <w:rsid w:val="00D32651"/>
    <w:rsid w:val="00D34131"/>
    <w:rsid w:val="00D36182"/>
    <w:rsid w:val="00D72B99"/>
    <w:rsid w:val="00D76306"/>
    <w:rsid w:val="00D7693F"/>
    <w:rsid w:val="00D7730A"/>
    <w:rsid w:val="00D84781"/>
    <w:rsid w:val="00D84860"/>
    <w:rsid w:val="00D87A32"/>
    <w:rsid w:val="00DA100C"/>
    <w:rsid w:val="00DA606F"/>
    <w:rsid w:val="00DC4C56"/>
    <w:rsid w:val="00DD4577"/>
    <w:rsid w:val="00DE5EAB"/>
    <w:rsid w:val="00DF1ED0"/>
    <w:rsid w:val="00E06FC4"/>
    <w:rsid w:val="00E24E34"/>
    <w:rsid w:val="00E26C19"/>
    <w:rsid w:val="00E52C87"/>
    <w:rsid w:val="00E56398"/>
    <w:rsid w:val="00E6134F"/>
    <w:rsid w:val="00E65685"/>
    <w:rsid w:val="00E7527A"/>
    <w:rsid w:val="00E8247B"/>
    <w:rsid w:val="00EB2407"/>
    <w:rsid w:val="00EC5109"/>
    <w:rsid w:val="00ED0510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95D0C"/>
    <w:rsid w:val="00FB49CD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5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552E-CB8E-4B65-AB4D-589621FC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4</cp:revision>
  <cp:lastPrinted>2022-08-09T10:34:00Z</cp:lastPrinted>
  <dcterms:created xsi:type="dcterms:W3CDTF">2022-11-25T07:07:00Z</dcterms:created>
  <dcterms:modified xsi:type="dcterms:W3CDTF">2022-11-28T14:22:00Z</dcterms:modified>
</cp:coreProperties>
</file>