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CD" w:rsidRPr="000A2CA6" w:rsidRDefault="00E9180F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E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211">
        <w:rPr>
          <w:rFonts w:ascii="Times New Roman" w:hAnsi="Times New Roman" w:cs="Times New Roman"/>
          <w:sz w:val="24"/>
          <w:szCs w:val="24"/>
        </w:rPr>
        <w:t>2</w:t>
      </w:r>
      <w:r w:rsidR="0038239F" w:rsidRPr="000A2CA6">
        <w:rPr>
          <w:rFonts w:ascii="Times New Roman" w:hAnsi="Times New Roman" w:cs="Times New Roman"/>
          <w:sz w:val="24"/>
          <w:szCs w:val="24"/>
        </w:rPr>
        <w:t xml:space="preserve"> </w:t>
      </w:r>
      <w:r w:rsidR="00847ECD" w:rsidRPr="000A2C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7ECD" w:rsidRDefault="00847ECD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847ECD" w:rsidRDefault="00847ECD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____________№_________</w:t>
      </w:r>
    </w:p>
    <w:p w:rsidR="000B4F10" w:rsidRDefault="00E7325B" w:rsidP="00847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71B0">
        <w:rPr>
          <w:rFonts w:ascii="Times New Roman" w:hAnsi="Times New Roman" w:cs="Times New Roman"/>
          <w:sz w:val="24"/>
          <w:szCs w:val="24"/>
        </w:rPr>
        <w:t>Приложение</w:t>
      </w:r>
      <w:r w:rsidR="005C3772" w:rsidRPr="005C3772">
        <w:rPr>
          <w:rFonts w:ascii="Times New Roman" w:hAnsi="Times New Roman" w:cs="Times New Roman"/>
          <w:sz w:val="24"/>
          <w:szCs w:val="24"/>
        </w:rPr>
        <w:t xml:space="preserve"> 2</w:t>
      </w:r>
      <w:r w:rsidR="002871E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47ECD" w:rsidRDefault="00847ECD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9C" w:rsidRPr="00BA3E9C" w:rsidRDefault="0064038F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BA3E9C" w:rsidRPr="00BA3E9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BA3E9C" w:rsidRDefault="00BA3E9C" w:rsidP="00BA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E9C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:rsidR="00BA3E9C" w:rsidRDefault="00BA3E9C" w:rsidP="00BA3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04" w:type="dxa"/>
        <w:tblLayout w:type="fixed"/>
        <w:tblLook w:val="04A0" w:firstRow="1" w:lastRow="0" w:firstColumn="1" w:lastColumn="0" w:noHBand="0" w:noVBand="1"/>
      </w:tblPr>
      <w:tblGrid>
        <w:gridCol w:w="701"/>
        <w:gridCol w:w="3263"/>
        <w:gridCol w:w="1436"/>
        <w:gridCol w:w="1418"/>
        <w:gridCol w:w="1135"/>
        <w:gridCol w:w="849"/>
        <w:gridCol w:w="775"/>
        <w:gridCol w:w="44"/>
        <w:gridCol w:w="722"/>
        <w:gridCol w:w="95"/>
        <w:gridCol w:w="737"/>
        <w:gridCol w:w="19"/>
        <w:gridCol w:w="708"/>
        <w:gridCol w:w="2304"/>
        <w:gridCol w:w="52"/>
        <w:gridCol w:w="37"/>
        <w:gridCol w:w="9"/>
      </w:tblGrid>
      <w:tr w:rsidR="009D7EB2" w:rsidTr="00517FBB">
        <w:trPr>
          <w:gridAfter w:val="2"/>
          <w:wAfter w:w="46" w:type="dxa"/>
          <w:trHeight w:val="690"/>
        </w:trPr>
        <w:tc>
          <w:tcPr>
            <w:tcW w:w="701" w:type="dxa"/>
            <w:vMerge w:val="restart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3" w:type="dxa"/>
            <w:vMerge w:val="restart"/>
          </w:tcPr>
          <w:p w:rsidR="00B131EB" w:rsidRDefault="00B131EB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B131EB" w:rsidRDefault="009D7EB2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9C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9D7EB2" w:rsidRPr="00BA3E9C" w:rsidRDefault="009D7EB2" w:rsidP="00B13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9C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1436" w:type="dxa"/>
            <w:vMerge w:val="restart"/>
          </w:tcPr>
          <w:p w:rsidR="00B131EB" w:rsidRDefault="009D7EB2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9D7EB2" w:rsidRDefault="009D7EB2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9D7EB2" w:rsidRDefault="00B131EB" w:rsidP="00B1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</w:t>
            </w:r>
            <w:r w:rsidR="009D7EB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5" w:type="dxa"/>
            <w:vMerge w:val="restart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949" w:type="dxa"/>
            <w:gridSpan w:val="8"/>
          </w:tcPr>
          <w:p w:rsidR="009D7EB2" w:rsidRDefault="009D7EB2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356" w:type="dxa"/>
            <w:gridSpan w:val="2"/>
          </w:tcPr>
          <w:p w:rsidR="009D7EB2" w:rsidRDefault="009D7EB2" w:rsidP="00840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 основно</w:t>
            </w:r>
            <w:r w:rsidR="008403F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в перечне мероприятий подпрограммы</w:t>
            </w:r>
          </w:p>
        </w:tc>
      </w:tr>
      <w:tr w:rsidR="00C00CB5" w:rsidTr="00517FBB">
        <w:trPr>
          <w:gridAfter w:val="3"/>
          <w:wAfter w:w="98" w:type="dxa"/>
          <w:trHeight w:val="690"/>
        </w:trPr>
        <w:tc>
          <w:tcPr>
            <w:tcW w:w="701" w:type="dxa"/>
            <w:vMerge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00CB5" w:rsidRPr="00BA3E9C" w:rsidRDefault="00C00CB5" w:rsidP="00BA3E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5" w:type="dxa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6" w:type="dxa"/>
            <w:gridSpan w:val="2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27" w:type="dxa"/>
            <w:gridSpan w:val="2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4" w:type="dxa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CB5" w:rsidTr="00517FBB">
        <w:trPr>
          <w:gridAfter w:val="3"/>
          <w:wAfter w:w="98" w:type="dxa"/>
        </w:trPr>
        <w:tc>
          <w:tcPr>
            <w:tcW w:w="701" w:type="dxa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6" w:type="dxa"/>
            <w:gridSpan w:val="2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2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  <w:gridSpan w:val="2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:rsidR="00C00CB5" w:rsidRDefault="00C00CB5" w:rsidP="00BB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0E0D" w:rsidRPr="00470E0D" w:rsidTr="00517FBB">
        <w:trPr>
          <w:gridAfter w:val="1"/>
          <w:wAfter w:w="9" w:type="dxa"/>
        </w:trPr>
        <w:tc>
          <w:tcPr>
            <w:tcW w:w="701" w:type="dxa"/>
          </w:tcPr>
          <w:p w:rsidR="00470E0D" w:rsidRPr="002871E0" w:rsidRDefault="00470E0D" w:rsidP="0047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1E0"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94" w:type="dxa"/>
            <w:gridSpan w:val="15"/>
          </w:tcPr>
          <w:p w:rsidR="00470E0D" w:rsidRPr="002871E0" w:rsidRDefault="00470E0D" w:rsidP="0028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«Пассажирский транспорт общего пользования»</w:t>
            </w:r>
          </w:p>
        </w:tc>
      </w:tr>
      <w:tr w:rsidR="00C00CB5" w:rsidRPr="00470E0D" w:rsidTr="00517FBB">
        <w:tc>
          <w:tcPr>
            <w:tcW w:w="701" w:type="dxa"/>
          </w:tcPr>
          <w:p w:rsidR="00C00CB5" w:rsidRPr="00231EE5" w:rsidRDefault="00C00CB5" w:rsidP="0044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</w:tcPr>
          <w:p w:rsidR="00C00CB5" w:rsidRPr="00231EE5" w:rsidRDefault="00C00CB5" w:rsidP="00AA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A76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r w:rsidR="00AA761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1436" w:type="dxa"/>
          </w:tcPr>
          <w:p w:rsidR="00597B39" w:rsidRPr="00231EE5" w:rsidRDefault="00AA7617" w:rsidP="00E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418" w:type="dxa"/>
          </w:tcPr>
          <w:p w:rsidR="00C00CB5" w:rsidRPr="00470E0D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C00CB5" w:rsidRPr="00470E0D" w:rsidRDefault="00C00CB5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0CB5" w:rsidRPr="004E4096" w:rsidRDefault="00517FBB" w:rsidP="004E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2"/>
          </w:tcPr>
          <w:p w:rsidR="00C00CB5" w:rsidRPr="00C15985" w:rsidRDefault="00517FBB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</w:tcPr>
          <w:p w:rsidR="00C00CB5" w:rsidRPr="00C15985" w:rsidRDefault="00517FBB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gridSpan w:val="2"/>
          </w:tcPr>
          <w:p w:rsidR="00C00CB5" w:rsidRPr="00C15985" w:rsidRDefault="00517FBB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00CB5" w:rsidRPr="00C15985" w:rsidRDefault="00517FBB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2" w:type="dxa"/>
            <w:gridSpan w:val="4"/>
          </w:tcPr>
          <w:p w:rsidR="00C00CB5" w:rsidRPr="006572B3" w:rsidRDefault="00C00CB5" w:rsidP="006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00CB5" w:rsidRPr="006572B3" w:rsidRDefault="00C00CB5" w:rsidP="0065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B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</w:t>
            </w:r>
          </w:p>
        </w:tc>
      </w:tr>
      <w:tr w:rsidR="00C00CB5" w:rsidRPr="00470E0D" w:rsidTr="00517FBB">
        <w:tc>
          <w:tcPr>
            <w:tcW w:w="701" w:type="dxa"/>
          </w:tcPr>
          <w:p w:rsidR="00C00CB5" w:rsidRPr="00231EE5" w:rsidRDefault="00C00CB5" w:rsidP="0044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3" w:type="dxa"/>
          </w:tcPr>
          <w:p w:rsidR="00C00CB5" w:rsidRPr="00231EE5" w:rsidRDefault="00C00CB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4A">
              <w:rPr>
                <w:rFonts w:ascii="Times New Roman" w:hAnsi="Times New Roman" w:cs="Times New Roman"/>
                <w:sz w:val="24"/>
              </w:rPr>
              <w:t>Обеспечение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1436" w:type="dxa"/>
          </w:tcPr>
          <w:p w:rsidR="00C00CB5" w:rsidRDefault="00C00CB5" w:rsidP="00E72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мероприятий </w:t>
            </w:r>
          </w:p>
        </w:tc>
        <w:tc>
          <w:tcPr>
            <w:tcW w:w="1418" w:type="dxa"/>
          </w:tcPr>
          <w:p w:rsidR="00C00CB5" w:rsidRPr="00231EE5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C00CB5" w:rsidRDefault="0090008F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0CB5" w:rsidRPr="004E4096" w:rsidRDefault="00C00CB5" w:rsidP="004E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C00CB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C00CB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00CB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CB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4"/>
          </w:tcPr>
          <w:p w:rsidR="00C00CB5" w:rsidRPr="006572B3" w:rsidRDefault="00C00CB5" w:rsidP="00C0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00CB5" w:rsidRDefault="00C00CB5" w:rsidP="00C0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B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</w:t>
            </w:r>
          </w:p>
        </w:tc>
      </w:tr>
      <w:tr w:rsidR="00C00CB5" w:rsidRPr="00470E0D" w:rsidTr="00517FBB">
        <w:tc>
          <w:tcPr>
            <w:tcW w:w="701" w:type="dxa"/>
          </w:tcPr>
          <w:p w:rsidR="00C00CB5" w:rsidRDefault="00C00CB5" w:rsidP="0044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3" w:type="dxa"/>
          </w:tcPr>
          <w:p w:rsidR="00C00CB5" w:rsidRPr="0021454A" w:rsidRDefault="00C00CB5" w:rsidP="002871E0">
            <w:pPr>
              <w:rPr>
                <w:rFonts w:ascii="Times New Roman" w:hAnsi="Times New Roman" w:cs="Times New Roman"/>
                <w:sz w:val="24"/>
              </w:rPr>
            </w:pPr>
            <w:r w:rsidRPr="003E6325">
              <w:rPr>
                <w:rFonts w:ascii="Times New Roman" w:hAnsi="Times New Roman" w:cs="Times New Roman"/>
                <w:sz w:val="24"/>
              </w:rPr>
              <w:t xml:space="preserve">Строительство искусственных сооружений, предназначенных для движения пешеходов через железнодорожные пути в разных уровнях на территории муниципальных </w:t>
            </w:r>
            <w:r>
              <w:rPr>
                <w:rFonts w:ascii="Times New Roman" w:hAnsi="Times New Roman" w:cs="Times New Roman"/>
                <w:sz w:val="24"/>
              </w:rPr>
              <w:t>образований Московской области</w:t>
            </w:r>
          </w:p>
        </w:tc>
        <w:tc>
          <w:tcPr>
            <w:tcW w:w="1436" w:type="dxa"/>
          </w:tcPr>
          <w:p w:rsidR="00C00CB5" w:rsidRDefault="00C00CB5" w:rsidP="00037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  <w:tc>
          <w:tcPr>
            <w:tcW w:w="1418" w:type="dxa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</w:tcPr>
          <w:p w:rsidR="00C00CB5" w:rsidRDefault="00A97DDD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C00CB5" w:rsidRPr="004E4096" w:rsidRDefault="00A97DDD" w:rsidP="004E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C00CB5" w:rsidRDefault="00A97DDD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C00CB5" w:rsidRDefault="00A97DDD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00CB5" w:rsidRDefault="00A97DDD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0CB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4"/>
          </w:tcPr>
          <w:p w:rsidR="00C00CB5" w:rsidRDefault="00C00CB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B6">
              <w:rPr>
                <w:rFonts w:ascii="Times New Roman" w:hAnsi="Times New Roman" w:cs="Times New Roman"/>
                <w:sz w:val="24"/>
                <w:szCs w:val="24"/>
              </w:rPr>
              <w:t>05.Обеспечение безопасности население на объектах транспортной инфраструктуры</w:t>
            </w:r>
          </w:p>
        </w:tc>
      </w:tr>
      <w:tr w:rsidR="00231EE5" w:rsidRPr="00470E0D" w:rsidTr="00517FBB">
        <w:trPr>
          <w:gridAfter w:val="1"/>
          <w:wAfter w:w="9" w:type="dxa"/>
        </w:trPr>
        <w:tc>
          <w:tcPr>
            <w:tcW w:w="701" w:type="dxa"/>
          </w:tcPr>
          <w:p w:rsidR="00231EE5" w:rsidRPr="002871E0" w:rsidRDefault="00231EE5" w:rsidP="00470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94" w:type="dxa"/>
            <w:gridSpan w:val="15"/>
          </w:tcPr>
          <w:p w:rsidR="00231EE5" w:rsidRPr="002871E0" w:rsidRDefault="00231EE5" w:rsidP="00287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«Дороги Подмосковья»</w:t>
            </w:r>
          </w:p>
        </w:tc>
      </w:tr>
      <w:tr w:rsidR="00C00CB5" w:rsidRPr="00470E0D" w:rsidTr="00517FBB">
        <w:tc>
          <w:tcPr>
            <w:tcW w:w="701" w:type="dxa"/>
          </w:tcPr>
          <w:p w:rsidR="00C00CB5" w:rsidRPr="00231EE5" w:rsidRDefault="00C00CB5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3" w:type="dxa"/>
          </w:tcPr>
          <w:p w:rsidR="00C00CB5" w:rsidRPr="00231EE5" w:rsidRDefault="00C00CB5" w:rsidP="006B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 xml:space="preserve">Объемы ввода в эксплуатацию после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1EE5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объектов дорожного хозяйства местного значения</w:t>
            </w:r>
          </w:p>
        </w:tc>
        <w:tc>
          <w:tcPr>
            <w:tcW w:w="1436" w:type="dxa"/>
          </w:tcPr>
          <w:p w:rsidR="00C00CB5" w:rsidRPr="00231EE5" w:rsidRDefault="00C00CB5" w:rsidP="00F5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  <w:tc>
          <w:tcPr>
            <w:tcW w:w="1418" w:type="dxa"/>
          </w:tcPr>
          <w:p w:rsidR="00C00CB5" w:rsidRPr="00470E0D" w:rsidRDefault="00C00CB5" w:rsidP="00BA3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C00CB5" w:rsidRPr="00470E0D" w:rsidRDefault="00C00CB5" w:rsidP="00D6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C00CB5" w:rsidRPr="004E4096" w:rsidRDefault="00C00CB5" w:rsidP="004E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C00CB5" w:rsidRPr="00C1598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C00CB5" w:rsidRPr="00C1598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00CB5" w:rsidRPr="00C1598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0CB5" w:rsidRPr="00C15985" w:rsidRDefault="00C00CB5" w:rsidP="00C1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gridSpan w:val="4"/>
          </w:tcPr>
          <w:p w:rsidR="00C00CB5" w:rsidRPr="00636958" w:rsidRDefault="00C00CB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Строительство и реконструкция автомобильных дорог местного значения.</w:t>
            </w:r>
          </w:p>
        </w:tc>
      </w:tr>
      <w:tr w:rsidR="00C00CB5" w:rsidRPr="00470E0D" w:rsidTr="00517FBB">
        <w:tc>
          <w:tcPr>
            <w:tcW w:w="701" w:type="dxa"/>
          </w:tcPr>
          <w:p w:rsidR="00C00CB5" w:rsidRPr="00C512D7" w:rsidRDefault="00A97DDD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00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C00CB5" w:rsidRPr="00C512D7" w:rsidRDefault="00C00CB5" w:rsidP="008A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D2">
              <w:rPr>
                <w:rFonts w:ascii="Times New Roman" w:hAnsi="Times New Roman" w:cs="Times New Roman"/>
                <w:sz w:val="24"/>
              </w:rPr>
              <w:t>Протяженность автомобильных дорог общего пользования местного значения, подлежащих капитальному ремонту и ремонту</w:t>
            </w:r>
          </w:p>
        </w:tc>
        <w:tc>
          <w:tcPr>
            <w:tcW w:w="1436" w:type="dxa"/>
          </w:tcPr>
          <w:p w:rsidR="00C00CB5" w:rsidRPr="000A2CA6" w:rsidRDefault="00C00CB5" w:rsidP="0038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  <w:tc>
          <w:tcPr>
            <w:tcW w:w="1418" w:type="dxa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Км/м2</w:t>
            </w:r>
          </w:p>
        </w:tc>
        <w:tc>
          <w:tcPr>
            <w:tcW w:w="1135" w:type="dxa"/>
          </w:tcPr>
          <w:p w:rsidR="00C00CB5" w:rsidRDefault="0099688F" w:rsidP="0049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33,6/271,8</w:t>
            </w:r>
          </w:p>
        </w:tc>
        <w:tc>
          <w:tcPr>
            <w:tcW w:w="849" w:type="dxa"/>
          </w:tcPr>
          <w:p w:rsidR="00C00CB5" w:rsidRPr="003B71B0" w:rsidRDefault="0099688F" w:rsidP="00A9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C00CB5" w:rsidRPr="00F3702A" w:rsidRDefault="0099688F" w:rsidP="00104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</w:tcPr>
          <w:p w:rsidR="00C00CB5" w:rsidRDefault="0099688F" w:rsidP="0010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C00CB5" w:rsidRDefault="0099688F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0CB5" w:rsidRDefault="0099688F" w:rsidP="0010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2" w:type="dxa"/>
            <w:gridSpan w:val="4"/>
          </w:tcPr>
          <w:p w:rsidR="00C00CB5" w:rsidRDefault="00C00CB5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Ремонт, капитальный ремонт сети автомобильных дорог, мостов и путепроводов местного значения.</w:t>
            </w:r>
          </w:p>
        </w:tc>
      </w:tr>
      <w:tr w:rsidR="00C00CB5" w:rsidRPr="00470E0D" w:rsidTr="00517FBB">
        <w:tc>
          <w:tcPr>
            <w:tcW w:w="701" w:type="dxa"/>
          </w:tcPr>
          <w:p w:rsidR="00C00CB5" w:rsidRPr="00FD3757" w:rsidRDefault="0099688F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00CB5" w:rsidRPr="00FD3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C00CB5" w:rsidRPr="00FD3757" w:rsidRDefault="00C00CB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погибщих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дорожно-транспортных происшествиях, человек на 100 тысяч населения</w:t>
            </w:r>
          </w:p>
        </w:tc>
        <w:tc>
          <w:tcPr>
            <w:tcW w:w="1436" w:type="dxa"/>
          </w:tcPr>
          <w:p w:rsidR="00C00CB5" w:rsidRPr="00FD3757" w:rsidRDefault="00C00CB5" w:rsidP="00F0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«Безопасность дорожного движения»</w:t>
            </w:r>
          </w:p>
        </w:tc>
        <w:tc>
          <w:tcPr>
            <w:tcW w:w="1418" w:type="dxa"/>
          </w:tcPr>
          <w:p w:rsidR="00C00CB5" w:rsidRPr="00FD3757" w:rsidRDefault="00C00CB5" w:rsidP="009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944582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="00944582">
              <w:rPr>
                <w:rFonts w:ascii="Times New Roman" w:hAnsi="Times New Roman" w:cs="Times New Roman"/>
                <w:sz w:val="24"/>
                <w:szCs w:val="24"/>
              </w:rPr>
              <w:t>тыс.нас</w:t>
            </w:r>
            <w:proofErr w:type="spellEnd"/>
            <w:r w:rsidR="0094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C00CB5" w:rsidRPr="000E481C" w:rsidRDefault="0099688F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10,53</w:t>
            </w:r>
          </w:p>
        </w:tc>
        <w:tc>
          <w:tcPr>
            <w:tcW w:w="849" w:type="dxa"/>
          </w:tcPr>
          <w:p w:rsidR="00C00CB5" w:rsidRPr="006E6B1A" w:rsidRDefault="0099688F" w:rsidP="004E4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19" w:type="dxa"/>
            <w:gridSpan w:val="2"/>
          </w:tcPr>
          <w:p w:rsidR="00C00CB5" w:rsidRPr="00FD3757" w:rsidRDefault="0099688F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17" w:type="dxa"/>
            <w:gridSpan w:val="2"/>
          </w:tcPr>
          <w:p w:rsidR="00C00CB5" w:rsidRPr="00FD3757" w:rsidRDefault="0099688F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gridSpan w:val="2"/>
          </w:tcPr>
          <w:p w:rsidR="00C00CB5" w:rsidRPr="00FD3757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</w:tcPr>
          <w:p w:rsidR="00C00CB5" w:rsidRPr="00FD3757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02" w:type="dxa"/>
            <w:gridSpan w:val="4"/>
          </w:tcPr>
          <w:p w:rsidR="00C00CB5" w:rsidRPr="00FD3757" w:rsidRDefault="00C00CB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Ремонт, капитальный ремонт сети автомобильных дорог, мостов и путепроводов местного значения.</w:t>
            </w:r>
          </w:p>
        </w:tc>
      </w:tr>
      <w:tr w:rsidR="00C00CB5" w:rsidRPr="00470E0D" w:rsidTr="00517FBB">
        <w:tc>
          <w:tcPr>
            <w:tcW w:w="701" w:type="dxa"/>
          </w:tcPr>
          <w:p w:rsidR="00C00CB5" w:rsidRPr="00FD3757" w:rsidRDefault="006430F1" w:rsidP="0047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C00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C00CB5" w:rsidRDefault="00C00CB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местного значения, соответствующих нормативным требованиям </w:t>
            </w:r>
          </w:p>
        </w:tc>
        <w:tc>
          <w:tcPr>
            <w:tcW w:w="1436" w:type="dxa"/>
          </w:tcPr>
          <w:p w:rsidR="00C00CB5" w:rsidRDefault="00C00CB5" w:rsidP="00F02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«Региональная и местная дорожная сеть»</w:t>
            </w:r>
          </w:p>
        </w:tc>
        <w:tc>
          <w:tcPr>
            <w:tcW w:w="1418" w:type="dxa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C00CB5" w:rsidRPr="0054347E" w:rsidRDefault="00C00CB5" w:rsidP="000E4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00CB5" w:rsidRPr="006E6B1A" w:rsidRDefault="00C00CB5" w:rsidP="004E4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CB5" w:rsidRDefault="00C00CB5" w:rsidP="00BA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4"/>
          </w:tcPr>
          <w:p w:rsidR="00C00CB5" w:rsidRDefault="00C00CB5" w:rsidP="0028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Ремонт, капитальный ремонт сети автомобильных дорог, мостов и путепроводов местного значения.</w:t>
            </w:r>
          </w:p>
        </w:tc>
      </w:tr>
    </w:tbl>
    <w:p w:rsidR="00BA3E9C" w:rsidRDefault="00E7325B" w:rsidP="00BA3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751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</w:p>
    <w:p w:rsidR="00E05A1C" w:rsidRPr="00E05A1C" w:rsidRDefault="00E00261" w:rsidP="00BA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транспорта, дорожной инфраструктуры и БДД</w:t>
      </w:r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С.В.Жабина</w:t>
      </w:r>
      <w:proofErr w:type="spellEnd"/>
      <w:r w:rsidR="00E05A1C" w:rsidRPr="00E05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7E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5A1C" w:rsidRPr="00E05A1C" w:rsidSect="005C37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6839"/>
    <w:multiLevelType w:val="hybridMultilevel"/>
    <w:tmpl w:val="AEAA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73"/>
    <w:rsid w:val="00001E2F"/>
    <w:rsid w:val="0002175E"/>
    <w:rsid w:val="00023582"/>
    <w:rsid w:val="00037A5B"/>
    <w:rsid w:val="000473F8"/>
    <w:rsid w:val="00085D01"/>
    <w:rsid w:val="000A2CA6"/>
    <w:rsid w:val="000B4F10"/>
    <w:rsid w:val="000E481C"/>
    <w:rsid w:val="001040B2"/>
    <w:rsid w:val="00145C7B"/>
    <w:rsid w:val="00184F13"/>
    <w:rsid w:val="00185C61"/>
    <w:rsid w:val="00194898"/>
    <w:rsid w:val="00207C95"/>
    <w:rsid w:val="00231EE5"/>
    <w:rsid w:val="00240DDC"/>
    <w:rsid w:val="0028606B"/>
    <w:rsid w:val="002871E0"/>
    <w:rsid w:val="002B5E55"/>
    <w:rsid w:val="002D7411"/>
    <w:rsid w:val="00301487"/>
    <w:rsid w:val="00303D11"/>
    <w:rsid w:val="00331073"/>
    <w:rsid w:val="003675ED"/>
    <w:rsid w:val="0038239F"/>
    <w:rsid w:val="003B4B6C"/>
    <w:rsid w:val="003B71B0"/>
    <w:rsid w:val="00426B49"/>
    <w:rsid w:val="004439FA"/>
    <w:rsid w:val="00470E0D"/>
    <w:rsid w:val="0049298E"/>
    <w:rsid w:val="004E4096"/>
    <w:rsid w:val="004E40AE"/>
    <w:rsid w:val="00517FBB"/>
    <w:rsid w:val="0054347E"/>
    <w:rsid w:val="0059134F"/>
    <w:rsid w:val="00597B39"/>
    <w:rsid w:val="005C3772"/>
    <w:rsid w:val="005D2CBB"/>
    <w:rsid w:val="00636958"/>
    <w:rsid w:val="006370A4"/>
    <w:rsid w:val="0064038F"/>
    <w:rsid w:val="006430F1"/>
    <w:rsid w:val="006572B3"/>
    <w:rsid w:val="00675177"/>
    <w:rsid w:val="006B6588"/>
    <w:rsid w:val="006E6B1A"/>
    <w:rsid w:val="006E722D"/>
    <w:rsid w:val="0076753C"/>
    <w:rsid w:val="007C24B5"/>
    <w:rsid w:val="008403F9"/>
    <w:rsid w:val="0084239A"/>
    <w:rsid w:val="00847ECD"/>
    <w:rsid w:val="008A59C4"/>
    <w:rsid w:val="008C0366"/>
    <w:rsid w:val="008F24F8"/>
    <w:rsid w:val="008F5B17"/>
    <w:rsid w:val="0090008F"/>
    <w:rsid w:val="00924211"/>
    <w:rsid w:val="00944582"/>
    <w:rsid w:val="00975833"/>
    <w:rsid w:val="0099688F"/>
    <w:rsid w:val="009D7EB2"/>
    <w:rsid w:val="00A01D75"/>
    <w:rsid w:val="00A24474"/>
    <w:rsid w:val="00A41BB6"/>
    <w:rsid w:val="00A50BA2"/>
    <w:rsid w:val="00A660FB"/>
    <w:rsid w:val="00A932D5"/>
    <w:rsid w:val="00A97DDD"/>
    <w:rsid w:val="00AA7617"/>
    <w:rsid w:val="00AB063A"/>
    <w:rsid w:val="00B131EB"/>
    <w:rsid w:val="00B20BAC"/>
    <w:rsid w:val="00BA3E9C"/>
    <w:rsid w:val="00BB416B"/>
    <w:rsid w:val="00C00CB5"/>
    <w:rsid w:val="00C15985"/>
    <w:rsid w:val="00C512D7"/>
    <w:rsid w:val="00C717DD"/>
    <w:rsid w:val="00C932C1"/>
    <w:rsid w:val="00CD0B3A"/>
    <w:rsid w:val="00CF6D38"/>
    <w:rsid w:val="00D667E3"/>
    <w:rsid w:val="00D91F71"/>
    <w:rsid w:val="00DA41F1"/>
    <w:rsid w:val="00E00261"/>
    <w:rsid w:val="00E05A1C"/>
    <w:rsid w:val="00E07813"/>
    <w:rsid w:val="00E13769"/>
    <w:rsid w:val="00E72038"/>
    <w:rsid w:val="00E7325B"/>
    <w:rsid w:val="00E9180F"/>
    <w:rsid w:val="00EE327C"/>
    <w:rsid w:val="00F02001"/>
    <w:rsid w:val="00F347AA"/>
    <w:rsid w:val="00F3702A"/>
    <w:rsid w:val="00F53303"/>
    <w:rsid w:val="00F6178D"/>
    <w:rsid w:val="00F82B96"/>
    <w:rsid w:val="00F931F8"/>
    <w:rsid w:val="00FD3757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C34D"/>
  <w15:docId w15:val="{D633C49A-5D9D-49BB-B46C-99001495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Жабина Светлана Владимировна</dc:creator>
  <cp:lastModifiedBy>Жабина Светлана Владимировна</cp:lastModifiedBy>
  <cp:revision>12</cp:revision>
  <cp:lastPrinted>2021-11-29T14:07:00Z</cp:lastPrinted>
  <dcterms:created xsi:type="dcterms:W3CDTF">2022-11-15T13:02:00Z</dcterms:created>
  <dcterms:modified xsi:type="dcterms:W3CDTF">2022-11-16T13:27:00Z</dcterms:modified>
</cp:coreProperties>
</file>