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18" w:rsidRDefault="00FC5A18" w:rsidP="00FC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FC5A18" w:rsidRDefault="00FC5A18" w:rsidP="00FC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C5A18" w:rsidRDefault="00FC5A18" w:rsidP="00FC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C5A18" w:rsidRDefault="00FC5A18" w:rsidP="00FC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FC5A18" w:rsidRDefault="00FC5A18" w:rsidP="00FC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21.12.2022 № 7590</w:t>
      </w:r>
    </w:p>
    <w:p w:rsidR="00C21991" w:rsidRPr="002C15AE" w:rsidRDefault="00C21991" w:rsidP="00FC5A18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73CFE" w:rsidRDefault="00773CFE" w:rsidP="002F2A6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397DF5" w:rsidRPr="002C15AE" w:rsidRDefault="00397DF5" w:rsidP="002F2A6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5AF9" w:rsidRDefault="00252527" w:rsidP="00435839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52527">
        <w:rPr>
          <w:rFonts w:ascii="Times New Roman" w:eastAsia="Arial" w:hAnsi="Times New Roman" w:cs="Times New Roman"/>
          <w:sz w:val="28"/>
          <w:szCs w:val="28"/>
        </w:rPr>
        <w:t>О</w:t>
      </w:r>
      <w:r w:rsidR="007260AE">
        <w:rPr>
          <w:rFonts w:ascii="Times New Roman" w:eastAsia="Arial" w:hAnsi="Times New Roman" w:cs="Times New Roman"/>
          <w:sz w:val="28"/>
          <w:szCs w:val="28"/>
        </w:rPr>
        <w:t xml:space="preserve">б утверждении порядка возврата </w:t>
      </w:r>
      <w:r w:rsidR="00A235DC">
        <w:rPr>
          <w:rFonts w:ascii="Times New Roman" w:eastAsia="Arial" w:hAnsi="Times New Roman" w:cs="Times New Roman"/>
          <w:sz w:val="28"/>
          <w:szCs w:val="28"/>
        </w:rPr>
        <w:t>инициативных платежей</w:t>
      </w:r>
      <w:r w:rsidR="007260A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235DC">
        <w:rPr>
          <w:rFonts w:ascii="Times New Roman" w:eastAsia="Arial" w:hAnsi="Times New Roman" w:cs="Times New Roman"/>
          <w:sz w:val="28"/>
          <w:szCs w:val="28"/>
        </w:rPr>
        <w:t>в Одинцовском</w:t>
      </w:r>
      <w:r w:rsidR="007260AE">
        <w:rPr>
          <w:rFonts w:ascii="Times New Roman" w:eastAsia="Arial" w:hAnsi="Times New Roman" w:cs="Times New Roman"/>
          <w:sz w:val="28"/>
          <w:szCs w:val="28"/>
        </w:rPr>
        <w:t xml:space="preserve"> городско</w:t>
      </w:r>
      <w:r w:rsidR="00A235DC">
        <w:rPr>
          <w:rFonts w:ascii="Times New Roman" w:eastAsia="Arial" w:hAnsi="Times New Roman" w:cs="Times New Roman"/>
          <w:sz w:val="28"/>
          <w:szCs w:val="28"/>
        </w:rPr>
        <w:t>м округе</w:t>
      </w:r>
      <w:r w:rsidR="007260AE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</w:p>
    <w:p w:rsidR="00BB5FC7" w:rsidRDefault="00BB5FC7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5839" w:rsidRPr="002C15AE" w:rsidRDefault="00435839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A504AA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="00004767" w:rsidRPr="00004767"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004767" w:rsidRPr="00004767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Закон</w:t>
      </w:r>
      <w:r w:rsidR="00004767">
        <w:rPr>
          <w:rFonts w:ascii="Times New Roman" w:eastAsia="Arial" w:hAnsi="Times New Roman" w:cs="Times New Roman"/>
          <w:sz w:val="28"/>
          <w:szCs w:val="28"/>
        </w:rPr>
        <w:t>ом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  <w:r w:rsidR="00C70936">
        <w:rPr>
          <w:rFonts w:ascii="Times New Roman" w:eastAsia="Arial" w:hAnsi="Times New Roman" w:cs="Times New Roman"/>
          <w:sz w:val="28"/>
          <w:szCs w:val="28"/>
        </w:rPr>
        <w:t xml:space="preserve"> от 1</w:t>
      </w:r>
      <w:r w:rsidR="00F421B5">
        <w:rPr>
          <w:rFonts w:ascii="Times New Roman" w:eastAsia="Arial" w:hAnsi="Times New Roman" w:cs="Times New Roman"/>
          <w:sz w:val="28"/>
          <w:szCs w:val="28"/>
        </w:rPr>
        <w:t>9.10</w:t>
      </w:r>
      <w:r w:rsidR="00C70936">
        <w:rPr>
          <w:rFonts w:ascii="Times New Roman" w:eastAsia="Arial" w:hAnsi="Times New Roman" w:cs="Times New Roman"/>
          <w:sz w:val="28"/>
          <w:szCs w:val="28"/>
        </w:rPr>
        <w:t>.20</w:t>
      </w:r>
      <w:r w:rsidR="00F421B5">
        <w:rPr>
          <w:rFonts w:ascii="Times New Roman" w:eastAsia="Arial" w:hAnsi="Times New Roman" w:cs="Times New Roman"/>
          <w:sz w:val="28"/>
          <w:szCs w:val="28"/>
        </w:rPr>
        <w:t>18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№ 170/201</w:t>
      </w:r>
      <w:r w:rsidR="00004767">
        <w:rPr>
          <w:rFonts w:ascii="Times New Roman" w:eastAsia="Arial" w:hAnsi="Times New Roman" w:cs="Times New Roman"/>
          <w:sz w:val="28"/>
          <w:szCs w:val="28"/>
        </w:rPr>
        <w:t xml:space="preserve">8-ОЗ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«О развитии инициативного бюджетирования в Московской области»,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</w:t>
      </w:r>
      <w:r w:rsidR="00C70936" w:rsidRPr="00C70936">
        <w:t xml:space="preserve"> </w:t>
      </w:r>
      <w:r w:rsidR="00C70936" w:rsidRPr="00C70936">
        <w:rPr>
          <w:rFonts w:ascii="Times New Roman" w:eastAsia="Arial" w:hAnsi="Times New Roman" w:cs="Times New Roman"/>
          <w:sz w:val="28"/>
          <w:szCs w:val="28"/>
        </w:rPr>
        <w:t>и о Порядке проведения конкурсного</w:t>
      </w:r>
      <w:proofErr w:type="gramEnd"/>
      <w:r w:rsidR="00C70936" w:rsidRPr="00C70936">
        <w:rPr>
          <w:rFonts w:ascii="Times New Roman" w:eastAsia="Arial" w:hAnsi="Times New Roman" w:cs="Times New Roman"/>
          <w:sz w:val="28"/>
          <w:szCs w:val="28"/>
        </w:rPr>
        <w:t xml:space="preserve"> отбора проектов инициативного бюджетирования в Московской области</w:t>
      </w:r>
      <w:r w:rsidR="007260AE">
        <w:rPr>
          <w:rFonts w:ascii="Times New Roman" w:eastAsia="Arial" w:hAnsi="Times New Roman" w:cs="Times New Roman"/>
          <w:sz w:val="28"/>
          <w:szCs w:val="28"/>
        </w:rPr>
        <w:t>»,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260AE">
        <w:rPr>
          <w:rFonts w:ascii="Times New Roman" w:eastAsia="Arial" w:hAnsi="Times New Roman" w:cs="Times New Roman"/>
          <w:sz w:val="28"/>
          <w:szCs w:val="28"/>
        </w:rPr>
        <w:t>руководствуясь постановлением Правительства Московской области от 25.10.2016 № 796/39 «Об утверждении государственной программы Московской области «Развитие институтов гражданского общества, повышение эффективности местного самоуправлен</w:t>
      </w:r>
      <w:bookmarkStart w:id="0" w:name="_GoBack"/>
      <w:bookmarkEnd w:id="0"/>
      <w:r w:rsidR="007260AE">
        <w:rPr>
          <w:rFonts w:ascii="Times New Roman" w:eastAsia="Arial" w:hAnsi="Times New Roman" w:cs="Times New Roman"/>
          <w:sz w:val="28"/>
          <w:szCs w:val="28"/>
        </w:rPr>
        <w:t>ия и реализации молодежной политики в Московской области»,</w:t>
      </w:r>
    </w:p>
    <w:p w:rsidR="00826953" w:rsidRDefault="00826953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435839">
      <w:pPr>
        <w:tabs>
          <w:tab w:val="left" w:pos="709"/>
          <w:tab w:val="right" w:pos="4962"/>
        </w:tabs>
        <w:spacing w:after="0" w:line="23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04409" w:rsidRPr="002C15AE" w:rsidRDefault="00704409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52527" w:rsidRPr="00252527" w:rsidRDefault="00252527" w:rsidP="00B74F94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="007260AE" w:rsidRPr="007260AE">
        <w:rPr>
          <w:rFonts w:ascii="Times New Roman" w:eastAsia="Arial" w:hAnsi="Times New Roman" w:cs="Times New Roman"/>
          <w:sz w:val="28"/>
          <w:szCs w:val="28"/>
        </w:rPr>
        <w:t>Утвердить</w:t>
      </w:r>
      <w:r w:rsidR="00B74F94">
        <w:rPr>
          <w:rFonts w:ascii="Times New Roman" w:eastAsia="Arial" w:hAnsi="Times New Roman" w:cs="Times New Roman"/>
          <w:sz w:val="28"/>
          <w:szCs w:val="28"/>
        </w:rPr>
        <w:t xml:space="preserve"> прилагаемый</w:t>
      </w:r>
      <w:r w:rsidR="007260AE" w:rsidRPr="007260AE">
        <w:rPr>
          <w:rFonts w:ascii="Times New Roman" w:eastAsia="Arial" w:hAnsi="Times New Roman" w:cs="Times New Roman"/>
          <w:sz w:val="28"/>
          <w:szCs w:val="28"/>
        </w:rPr>
        <w:t xml:space="preserve"> Порядок возврата </w:t>
      </w:r>
      <w:r w:rsidR="00A235DC">
        <w:rPr>
          <w:rFonts w:ascii="Times New Roman" w:eastAsia="Arial" w:hAnsi="Times New Roman" w:cs="Times New Roman"/>
          <w:sz w:val="28"/>
          <w:szCs w:val="28"/>
        </w:rPr>
        <w:t>инициативных платежей</w:t>
      </w:r>
      <w:r w:rsidR="007260AE" w:rsidRPr="007260A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235DC">
        <w:rPr>
          <w:rFonts w:ascii="Times New Roman" w:eastAsia="Arial" w:hAnsi="Times New Roman" w:cs="Times New Roman"/>
          <w:sz w:val="28"/>
          <w:szCs w:val="28"/>
        </w:rPr>
        <w:t>в</w:t>
      </w:r>
      <w:r w:rsidR="00B74F94">
        <w:rPr>
          <w:rFonts w:ascii="Times New Roman" w:eastAsia="Arial" w:hAnsi="Times New Roman" w:cs="Times New Roman"/>
          <w:sz w:val="28"/>
          <w:szCs w:val="28"/>
        </w:rPr>
        <w:t xml:space="preserve"> Одинцовско</w:t>
      </w:r>
      <w:r w:rsidR="00A235DC">
        <w:rPr>
          <w:rFonts w:ascii="Times New Roman" w:eastAsia="Arial" w:hAnsi="Times New Roman" w:cs="Times New Roman"/>
          <w:sz w:val="28"/>
          <w:szCs w:val="28"/>
        </w:rPr>
        <w:t>м</w:t>
      </w:r>
      <w:r w:rsidR="00B74F94">
        <w:rPr>
          <w:rFonts w:ascii="Times New Roman" w:eastAsia="Arial" w:hAnsi="Times New Roman" w:cs="Times New Roman"/>
          <w:sz w:val="28"/>
          <w:szCs w:val="28"/>
        </w:rPr>
        <w:t xml:space="preserve"> городско</w:t>
      </w:r>
      <w:r w:rsidR="00A235DC">
        <w:rPr>
          <w:rFonts w:ascii="Times New Roman" w:eastAsia="Arial" w:hAnsi="Times New Roman" w:cs="Times New Roman"/>
          <w:sz w:val="28"/>
          <w:szCs w:val="28"/>
        </w:rPr>
        <w:t>м</w:t>
      </w:r>
      <w:r w:rsidR="00B74F94">
        <w:rPr>
          <w:rFonts w:ascii="Times New Roman" w:eastAsia="Arial" w:hAnsi="Times New Roman" w:cs="Times New Roman"/>
          <w:sz w:val="28"/>
          <w:szCs w:val="28"/>
        </w:rPr>
        <w:t xml:space="preserve"> округ</w:t>
      </w:r>
      <w:r w:rsidR="00A235DC">
        <w:rPr>
          <w:rFonts w:ascii="Times New Roman" w:eastAsia="Arial" w:hAnsi="Times New Roman" w:cs="Times New Roman"/>
          <w:sz w:val="28"/>
          <w:szCs w:val="28"/>
        </w:rPr>
        <w:t>е</w:t>
      </w:r>
      <w:r w:rsidR="00B74F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260AE" w:rsidRPr="007260AE">
        <w:rPr>
          <w:rFonts w:ascii="Times New Roman" w:eastAsia="Arial" w:hAnsi="Times New Roman" w:cs="Times New Roman"/>
          <w:sz w:val="28"/>
          <w:szCs w:val="28"/>
        </w:rPr>
        <w:t>Московской области</w:t>
      </w:r>
      <w:r w:rsidR="00A235DC">
        <w:rPr>
          <w:rFonts w:ascii="Times New Roman" w:eastAsia="Arial" w:hAnsi="Times New Roman" w:cs="Times New Roman"/>
          <w:sz w:val="28"/>
          <w:szCs w:val="28"/>
        </w:rPr>
        <w:t>.</w:t>
      </w:r>
    </w:p>
    <w:p w:rsidR="00064D00" w:rsidRDefault="00D348BE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B74F94">
        <w:rPr>
          <w:rFonts w:ascii="Times New Roman" w:eastAsia="Arial" w:hAnsi="Times New Roman" w:cs="Times New Roman"/>
          <w:sz w:val="28"/>
          <w:szCs w:val="28"/>
        </w:rPr>
        <w:t>2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B74F94" w:rsidRDefault="00704409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B74F94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D348BE" w:rsidRDefault="008A28AC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B74F94">
        <w:rPr>
          <w:rFonts w:ascii="Times New Roman" w:eastAsia="Arial" w:hAnsi="Times New Roman" w:cs="Times New Roman"/>
          <w:sz w:val="28"/>
          <w:szCs w:val="28"/>
        </w:rPr>
        <w:t>4</w:t>
      </w:r>
      <w:r w:rsidR="00784174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784174" w:rsidRPr="00784174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784174" w:rsidRPr="00784174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784174">
        <w:rPr>
          <w:rFonts w:ascii="Times New Roman" w:eastAsia="Arial" w:hAnsi="Times New Roman" w:cs="Times New Roman"/>
          <w:sz w:val="28"/>
          <w:szCs w:val="28"/>
        </w:rPr>
        <w:br/>
      </w:r>
      <w:r w:rsidR="00784174" w:rsidRPr="00784174">
        <w:rPr>
          <w:rFonts w:ascii="Times New Roman" w:eastAsia="Arial" w:hAnsi="Times New Roman" w:cs="Times New Roman"/>
          <w:sz w:val="28"/>
          <w:szCs w:val="28"/>
        </w:rPr>
        <w:t xml:space="preserve">на заместителя Главы Администрации Одинцовского городского округа Московской области </w:t>
      </w:r>
      <w:proofErr w:type="spellStart"/>
      <w:r w:rsidR="00784174" w:rsidRPr="00784174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="00784174" w:rsidRPr="00784174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704409" w:rsidRDefault="00704409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Default="00C21991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CB0425" w:rsidRPr="002C15AE" w:rsidRDefault="00CB0425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A28AC" w:rsidRPr="008A28AC" w:rsidRDefault="00A235DC" w:rsidP="008A28AC">
      <w:pPr>
        <w:spacing w:after="0"/>
        <w:ind w:left="538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Утвержден</w:t>
      </w:r>
    </w:p>
    <w:p w:rsidR="008A28AC" w:rsidRPr="008A28AC" w:rsidRDefault="00A235DC" w:rsidP="008A28AC">
      <w:pPr>
        <w:spacing w:after="0"/>
        <w:ind w:left="5387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постановлением</w:t>
      </w:r>
      <w:r w:rsidR="008A28AC" w:rsidRPr="008A28AC">
        <w:rPr>
          <w:rFonts w:ascii="Times New Roman" w:eastAsia="Arial" w:hAnsi="Times New Roman" w:cs="Times New Roman"/>
          <w:sz w:val="28"/>
          <w:szCs w:val="28"/>
        </w:rPr>
        <w:t xml:space="preserve"> Администрации</w:t>
      </w:r>
    </w:p>
    <w:p w:rsidR="008A28AC" w:rsidRPr="008A28AC" w:rsidRDefault="008A28AC" w:rsidP="008A28AC">
      <w:pPr>
        <w:spacing w:after="0"/>
        <w:ind w:left="5387"/>
        <w:rPr>
          <w:rFonts w:ascii="Times New Roman" w:eastAsia="Arial" w:hAnsi="Times New Roman" w:cs="Times New Roman"/>
          <w:sz w:val="28"/>
          <w:szCs w:val="28"/>
        </w:rPr>
      </w:pPr>
      <w:r w:rsidRPr="008A28AC">
        <w:rPr>
          <w:rFonts w:ascii="Times New Roman" w:eastAsia="Arial" w:hAnsi="Times New Roman" w:cs="Times New Roman"/>
          <w:sz w:val="28"/>
          <w:szCs w:val="28"/>
        </w:rPr>
        <w:t>Одинцовского городского округа</w:t>
      </w:r>
    </w:p>
    <w:p w:rsidR="008A28AC" w:rsidRPr="008A28AC" w:rsidRDefault="008A28AC" w:rsidP="008A28AC">
      <w:pPr>
        <w:spacing w:after="0"/>
        <w:ind w:left="5387"/>
        <w:rPr>
          <w:rFonts w:ascii="Times New Roman" w:eastAsia="Arial" w:hAnsi="Times New Roman" w:cs="Times New Roman"/>
          <w:sz w:val="28"/>
          <w:szCs w:val="28"/>
        </w:rPr>
      </w:pPr>
      <w:r w:rsidRPr="008A28AC">
        <w:rPr>
          <w:rFonts w:ascii="Times New Roman" w:eastAsia="Arial" w:hAnsi="Times New Roman" w:cs="Times New Roman"/>
          <w:sz w:val="28"/>
          <w:szCs w:val="28"/>
        </w:rPr>
        <w:t>Московской области</w:t>
      </w:r>
    </w:p>
    <w:p w:rsidR="008A28AC" w:rsidRDefault="008A28AC" w:rsidP="008A28AC">
      <w:pPr>
        <w:spacing w:after="0"/>
        <w:ind w:left="5387"/>
        <w:rPr>
          <w:rFonts w:ascii="Times New Roman" w:eastAsia="Arial" w:hAnsi="Times New Roman" w:cs="Times New Roman"/>
          <w:sz w:val="28"/>
          <w:szCs w:val="28"/>
        </w:rPr>
      </w:pPr>
      <w:r w:rsidRPr="008A28AC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FC5A18">
        <w:rPr>
          <w:rFonts w:ascii="Times New Roman" w:eastAsia="Arial" w:hAnsi="Times New Roman" w:cs="Times New Roman"/>
          <w:sz w:val="28"/>
          <w:szCs w:val="28"/>
        </w:rPr>
        <w:t>21.12.2022 № 7590</w:t>
      </w:r>
    </w:p>
    <w:p w:rsidR="008A28AC" w:rsidRDefault="008A28AC" w:rsidP="008A28AC">
      <w:pPr>
        <w:spacing w:after="0"/>
        <w:ind w:left="5387"/>
        <w:rPr>
          <w:rFonts w:ascii="Times New Roman" w:eastAsia="Arial" w:hAnsi="Times New Roman" w:cs="Times New Roman"/>
          <w:sz w:val="28"/>
          <w:szCs w:val="28"/>
        </w:rPr>
      </w:pPr>
    </w:p>
    <w:p w:rsidR="00416F7D" w:rsidRPr="00054523" w:rsidRDefault="00416F7D" w:rsidP="00A235D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54523">
        <w:rPr>
          <w:rFonts w:ascii="Times New Roman" w:eastAsia="Arial" w:hAnsi="Times New Roman" w:cs="Times New Roman"/>
          <w:sz w:val="28"/>
          <w:szCs w:val="28"/>
        </w:rPr>
        <w:t xml:space="preserve">Порядок </w:t>
      </w:r>
      <w:r w:rsidR="00A235DC" w:rsidRPr="00054523">
        <w:rPr>
          <w:rFonts w:ascii="Times New Roman" w:eastAsia="Arial" w:hAnsi="Times New Roman" w:cs="Times New Roman"/>
          <w:sz w:val="28"/>
          <w:szCs w:val="28"/>
        </w:rPr>
        <w:t>возврата инициативных платежей</w:t>
      </w:r>
      <w:r w:rsidRPr="0005452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235DC" w:rsidRPr="00054523">
        <w:rPr>
          <w:rFonts w:ascii="Times New Roman" w:eastAsia="Arial" w:hAnsi="Times New Roman" w:cs="Times New Roman"/>
          <w:sz w:val="28"/>
          <w:szCs w:val="28"/>
        </w:rPr>
        <w:t xml:space="preserve">в Одинцовском </w:t>
      </w:r>
      <w:r w:rsidRPr="00054523">
        <w:rPr>
          <w:rFonts w:ascii="Times New Roman" w:eastAsia="Arial" w:hAnsi="Times New Roman" w:cs="Times New Roman"/>
          <w:sz w:val="28"/>
          <w:szCs w:val="28"/>
        </w:rPr>
        <w:t>городско</w:t>
      </w:r>
      <w:r w:rsidR="00A235DC" w:rsidRPr="00054523">
        <w:rPr>
          <w:rFonts w:ascii="Times New Roman" w:eastAsia="Arial" w:hAnsi="Times New Roman" w:cs="Times New Roman"/>
          <w:sz w:val="28"/>
          <w:szCs w:val="28"/>
        </w:rPr>
        <w:t>м</w:t>
      </w:r>
      <w:r w:rsidRPr="00054523">
        <w:rPr>
          <w:rFonts w:ascii="Times New Roman" w:eastAsia="Arial" w:hAnsi="Times New Roman" w:cs="Times New Roman"/>
          <w:sz w:val="28"/>
          <w:szCs w:val="28"/>
        </w:rPr>
        <w:t xml:space="preserve"> округ</w:t>
      </w:r>
      <w:r w:rsidR="00A235DC" w:rsidRPr="00054523">
        <w:rPr>
          <w:rFonts w:ascii="Times New Roman" w:eastAsia="Arial" w:hAnsi="Times New Roman" w:cs="Times New Roman"/>
          <w:sz w:val="28"/>
          <w:szCs w:val="28"/>
        </w:rPr>
        <w:t>е</w:t>
      </w:r>
      <w:r w:rsidRPr="00054523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</w:p>
    <w:p w:rsidR="00416F7D" w:rsidRPr="00416F7D" w:rsidRDefault="00416F7D" w:rsidP="00416F7D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16F7D" w:rsidRPr="00416F7D" w:rsidRDefault="00416F7D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 xml:space="preserve">1. Порядок </w:t>
      </w:r>
      <w:r w:rsidR="00A235DC">
        <w:rPr>
          <w:rFonts w:ascii="Times New Roman" w:eastAsia="Arial" w:hAnsi="Times New Roman" w:cs="Times New Roman"/>
          <w:sz w:val="28"/>
          <w:szCs w:val="28"/>
        </w:rPr>
        <w:t>возврата инициативных платежей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(далее - Порядок) определяет сроки, порядок расчета и возврата </w:t>
      </w:r>
      <w:r w:rsidR="00A235DC">
        <w:rPr>
          <w:rFonts w:ascii="Times New Roman" w:eastAsia="Arial" w:hAnsi="Times New Roman" w:cs="Times New Roman"/>
          <w:sz w:val="28"/>
          <w:szCs w:val="28"/>
        </w:rPr>
        <w:t>денежных средств физическим и (или) юридическим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лицам, осуществившим их перечисление </w:t>
      </w:r>
      <w:r w:rsidR="00A235DC">
        <w:rPr>
          <w:rFonts w:ascii="Times New Roman" w:eastAsia="Arial" w:hAnsi="Times New Roman" w:cs="Times New Roman"/>
          <w:sz w:val="28"/>
          <w:szCs w:val="28"/>
        </w:rPr>
        <w:t>в целях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реализации проекта инициативного бюджетирования на территории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</w:t>
      </w:r>
      <w:r w:rsidR="00C47945">
        <w:rPr>
          <w:rFonts w:ascii="Times New Roman" w:eastAsia="Arial" w:hAnsi="Times New Roman" w:cs="Times New Roman"/>
          <w:sz w:val="28"/>
          <w:szCs w:val="28"/>
        </w:rPr>
        <w:t xml:space="preserve"> (далее – Городского округа)</w:t>
      </w:r>
      <w:r w:rsidRPr="00416F7D">
        <w:rPr>
          <w:rFonts w:ascii="Times New Roman" w:eastAsia="Arial" w:hAnsi="Times New Roman" w:cs="Times New Roman"/>
          <w:sz w:val="28"/>
          <w:szCs w:val="28"/>
        </w:rPr>
        <w:t>.</w:t>
      </w:r>
    </w:p>
    <w:p w:rsidR="00416F7D" w:rsidRPr="00416F7D" w:rsidRDefault="00416F7D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416F7D">
        <w:rPr>
          <w:rFonts w:ascii="Times New Roman" w:eastAsia="Arial" w:hAnsi="Times New Roman" w:cs="Times New Roman"/>
          <w:sz w:val="28"/>
          <w:szCs w:val="28"/>
        </w:rPr>
        <w:t>Денежные средства, поступившие от физических и</w:t>
      </w:r>
      <w:r>
        <w:rPr>
          <w:rFonts w:ascii="Times New Roman" w:eastAsia="Arial" w:hAnsi="Times New Roman" w:cs="Times New Roman"/>
          <w:sz w:val="28"/>
          <w:szCs w:val="28"/>
        </w:rPr>
        <w:t xml:space="preserve"> (или) юридических лиц на</w:t>
      </w:r>
      <w:r w:rsidR="00C70936">
        <w:rPr>
          <w:rFonts w:ascii="Times New Roman" w:eastAsia="Arial" w:hAnsi="Times New Roman" w:cs="Times New Roman"/>
          <w:sz w:val="28"/>
          <w:szCs w:val="28"/>
        </w:rPr>
        <w:t xml:space="preserve"> лицевой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счет А</w:t>
      </w:r>
      <w:r w:rsidRPr="00416F7D">
        <w:rPr>
          <w:rFonts w:ascii="Times New Roman" w:eastAsia="Arial" w:hAnsi="Times New Roman" w:cs="Times New Roman"/>
          <w:sz w:val="28"/>
          <w:szCs w:val="28"/>
        </w:rPr>
        <w:t>дминистрации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</w:t>
      </w:r>
      <w:r w:rsidR="00C47945">
        <w:rPr>
          <w:rFonts w:ascii="Times New Roman" w:eastAsia="Arial" w:hAnsi="Times New Roman" w:cs="Times New Roman"/>
          <w:sz w:val="28"/>
          <w:szCs w:val="28"/>
        </w:rPr>
        <w:t xml:space="preserve"> (далее – Администраци</w:t>
      </w:r>
      <w:r w:rsidR="00C70936">
        <w:rPr>
          <w:rFonts w:ascii="Times New Roman" w:eastAsia="Arial" w:hAnsi="Times New Roman" w:cs="Times New Roman"/>
          <w:sz w:val="28"/>
          <w:szCs w:val="28"/>
        </w:rPr>
        <w:t>и</w:t>
      </w:r>
      <w:r w:rsidR="00C47945">
        <w:rPr>
          <w:rFonts w:ascii="Times New Roman" w:eastAsia="Arial" w:hAnsi="Times New Roman" w:cs="Times New Roman"/>
          <w:sz w:val="28"/>
          <w:szCs w:val="28"/>
        </w:rPr>
        <w:t>)</w:t>
      </w:r>
      <w:r w:rsidR="00C70936">
        <w:rPr>
          <w:rFonts w:ascii="Times New Roman" w:eastAsia="Arial" w:hAnsi="Times New Roman" w:cs="Times New Roman"/>
          <w:sz w:val="28"/>
          <w:szCs w:val="28"/>
        </w:rPr>
        <w:t xml:space="preserve"> со средствами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во временно</w:t>
      </w:r>
      <w:r w:rsidR="00C70936">
        <w:rPr>
          <w:rFonts w:ascii="Times New Roman" w:eastAsia="Arial" w:hAnsi="Times New Roman" w:cs="Times New Roman"/>
          <w:sz w:val="28"/>
          <w:szCs w:val="28"/>
        </w:rPr>
        <w:t>м распоряжении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7991">
        <w:rPr>
          <w:rFonts w:ascii="Times New Roman" w:eastAsia="Arial" w:hAnsi="Times New Roman" w:cs="Times New Roman"/>
          <w:sz w:val="28"/>
          <w:szCs w:val="28"/>
        </w:rPr>
        <w:t>в целях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реализации проекта инициативного бюджетирования на территории</w:t>
      </w:r>
      <w:r w:rsidR="00C47945">
        <w:rPr>
          <w:rFonts w:ascii="Times New Roman" w:eastAsia="Arial" w:hAnsi="Times New Roman" w:cs="Times New Roman"/>
          <w:sz w:val="28"/>
          <w:szCs w:val="28"/>
        </w:rPr>
        <w:t xml:space="preserve"> Г</w:t>
      </w:r>
      <w:r w:rsidRPr="00416F7D">
        <w:rPr>
          <w:rFonts w:ascii="Times New Roman" w:eastAsia="Arial" w:hAnsi="Times New Roman" w:cs="Times New Roman"/>
          <w:sz w:val="28"/>
          <w:szCs w:val="28"/>
        </w:rPr>
        <w:t>оро</w:t>
      </w:r>
      <w:r w:rsidR="00C47945">
        <w:rPr>
          <w:rFonts w:ascii="Times New Roman" w:eastAsia="Arial" w:hAnsi="Times New Roman" w:cs="Times New Roman"/>
          <w:sz w:val="28"/>
          <w:szCs w:val="28"/>
        </w:rPr>
        <w:t>дского округа</w:t>
      </w:r>
      <w:r w:rsidRPr="00416F7D">
        <w:rPr>
          <w:rFonts w:ascii="Times New Roman" w:eastAsia="Arial" w:hAnsi="Times New Roman" w:cs="Times New Roman"/>
          <w:sz w:val="28"/>
          <w:szCs w:val="28"/>
        </w:rPr>
        <w:t>, подлежат возврату в случае, непризнания проектов инициативного бюджетирования победителями муниципального или регионального конкурсных отборов, если инициативный проект не был реализован, а также при уменьшении стоимости</w:t>
      </w:r>
      <w:proofErr w:type="gramEnd"/>
      <w:r w:rsidRPr="00416F7D">
        <w:rPr>
          <w:rFonts w:ascii="Times New Roman" w:eastAsia="Arial" w:hAnsi="Times New Roman" w:cs="Times New Roman"/>
          <w:sz w:val="28"/>
          <w:szCs w:val="28"/>
        </w:rPr>
        <w:t xml:space="preserve"> проекта инициативного бюджетирования, предусмотренной конкурсной документацией, по итогам осуществления закупок товаров, работ, услуг для обеспечения муниципальных нужд, в процессе реализации проекта инициативного бюджетирования и в иных случаях, предусмотренных законодательством Московской области.</w:t>
      </w:r>
    </w:p>
    <w:p w:rsidR="00416F7D" w:rsidRPr="00416F7D" w:rsidRDefault="00416F7D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 xml:space="preserve">3. Размер денежных средств, подлежащих возврату, в </w:t>
      </w:r>
      <w:r w:rsidR="00C70936">
        <w:rPr>
          <w:rFonts w:ascii="Times New Roman" w:eastAsia="Arial" w:hAnsi="Times New Roman" w:cs="Times New Roman"/>
          <w:sz w:val="28"/>
          <w:szCs w:val="28"/>
        </w:rPr>
        <w:t>случае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непризнания проектов инициативного бюджетирования победителями муниципального или регионального конкурсных отборов, а также не реализации данных проектов, равен сумме внесенных средств.</w:t>
      </w:r>
    </w:p>
    <w:p w:rsidR="00416F7D" w:rsidRPr="00416F7D" w:rsidRDefault="00416F7D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>4. Размер денежных средств, подлежащих возврату лицу, в случае уменьшения стоимости проекта инициативного бюджетирования, предусмотренной конкурсной документацией, по итогам осуществления закупок товаров, работ, услуг для обеспечения муниципальных нужд, рассчитывается по следующей формуле:</w:t>
      </w:r>
    </w:p>
    <w:p w:rsidR="00416F7D" w:rsidRPr="00416F7D" w:rsidRDefault="00416F7D" w:rsidP="00416F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16F7D" w:rsidRPr="00416F7D" w:rsidRDefault="00416F7D" w:rsidP="00416F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>Возврат = ИП - ИФ, где:</w:t>
      </w:r>
    </w:p>
    <w:p w:rsidR="00416F7D" w:rsidRPr="00416F7D" w:rsidRDefault="00416F7D" w:rsidP="00416F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16F7D" w:rsidRPr="00416F7D" w:rsidRDefault="00416F7D" w:rsidP="00416F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>ИП - размер платежей от физических и (или) юридических лиц, поступивших на реализацию проекта инициативного бюджетирования;</w:t>
      </w:r>
    </w:p>
    <w:p w:rsidR="00416F7D" w:rsidRPr="00416F7D" w:rsidRDefault="00416F7D" w:rsidP="00416F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>ИФ - размер фактических расходов на реализацию проекта инициативного бюджетирования, осуществленных за счет средств от физических и (или) юридических лиц, поступивших на реализаци</w:t>
      </w:r>
      <w:r w:rsidR="001B511E">
        <w:rPr>
          <w:rFonts w:ascii="Times New Roman" w:eastAsia="Arial" w:hAnsi="Times New Roman" w:cs="Times New Roman"/>
          <w:sz w:val="28"/>
          <w:szCs w:val="28"/>
        </w:rPr>
        <w:t>ю инициативного бюджетирования.</w:t>
      </w:r>
    </w:p>
    <w:p w:rsidR="00416F7D" w:rsidRPr="00416F7D" w:rsidRDefault="00416F7D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 xml:space="preserve">5. По окончании финансового года, но не позднее 1 февраля года следующего за </w:t>
      </w:r>
      <w:proofErr w:type="gramStart"/>
      <w:r w:rsidRPr="00416F7D">
        <w:rPr>
          <w:rFonts w:ascii="Times New Roman" w:eastAsia="Arial" w:hAnsi="Times New Roman" w:cs="Times New Roman"/>
          <w:sz w:val="28"/>
          <w:szCs w:val="28"/>
        </w:rPr>
        <w:t>истекшим</w:t>
      </w:r>
      <w:proofErr w:type="gramEnd"/>
      <w:r w:rsidRPr="00416F7D">
        <w:rPr>
          <w:rFonts w:ascii="Times New Roman" w:eastAsia="Arial" w:hAnsi="Times New Roman" w:cs="Times New Roman"/>
          <w:sz w:val="28"/>
          <w:szCs w:val="28"/>
        </w:rPr>
        <w:t>, Администрация</w:t>
      </w:r>
      <w:r w:rsidR="0076799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6F7D">
        <w:rPr>
          <w:rFonts w:ascii="Times New Roman" w:eastAsia="Arial" w:hAnsi="Times New Roman" w:cs="Times New Roman"/>
          <w:sz w:val="28"/>
          <w:szCs w:val="28"/>
        </w:rPr>
        <w:t>формирует перечень инициативных проектов из числа реализуемых на территории</w:t>
      </w:r>
      <w:r w:rsidR="00D5333A"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416F7D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и производит расчет сумм, подлежащих возврату.</w:t>
      </w:r>
    </w:p>
    <w:p w:rsidR="00416F7D" w:rsidRPr="00416F7D" w:rsidRDefault="00416F7D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>6. После подведения итогов расчета сумм, подлежащих возврату, Администрация</w:t>
      </w:r>
      <w:r w:rsidR="001B511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6F7D">
        <w:rPr>
          <w:rFonts w:ascii="Times New Roman" w:eastAsia="Arial" w:hAnsi="Times New Roman" w:cs="Times New Roman"/>
          <w:sz w:val="28"/>
          <w:szCs w:val="28"/>
        </w:rPr>
        <w:t>информирует о праве лица, осуществившего их перечисление на реализацию проекта инициативного бюджетирования, подать заявление о возврате денежных средств.</w:t>
      </w:r>
    </w:p>
    <w:p w:rsidR="00416F7D" w:rsidRPr="00416F7D" w:rsidRDefault="00416F7D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 xml:space="preserve">7. Для осуществления возврата денежных средств лицо, осуществившее перечисление средств на реализацию проекта инициативного бюджетирования, обращается в </w:t>
      </w:r>
      <w:r w:rsidR="001B511E">
        <w:rPr>
          <w:rFonts w:ascii="Times New Roman" w:eastAsia="Arial" w:hAnsi="Times New Roman" w:cs="Times New Roman"/>
          <w:sz w:val="28"/>
          <w:szCs w:val="28"/>
        </w:rPr>
        <w:t xml:space="preserve">Администрацию </w:t>
      </w:r>
      <w:r w:rsidRPr="00416F7D">
        <w:rPr>
          <w:rFonts w:ascii="Times New Roman" w:eastAsia="Arial" w:hAnsi="Times New Roman" w:cs="Times New Roman"/>
          <w:sz w:val="28"/>
          <w:szCs w:val="28"/>
        </w:rPr>
        <w:t>с заявлением о возврате, в котором указывает платежные реквизиты, по которым должны быть перечислены соответствующие денежные средства.</w:t>
      </w:r>
    </w:p>
    <w:p w:rsidR="008A28AC" w:rsidRDefault="00416F7D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F7D">
        <w:rPr>
          <w:rFonts w:ascii="Times New Roman" w:eastAsia="Arial" w:hAnsi="Times New Roman" w:cs="Times New Roman"/>
          <w:sz w:val="28"/>
          <w:szCs w:val="28"/>
        </w:rPr>
        <w:t>8. Возврат денежных средств осуществляется в течение 30 дней со дня регистрации заявления о возврате.</w:t>
      </w: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47945" w:rsidRDefault="00C47945" w:rsidP="00C47945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Заместитель Главы Одинцовского</w:t>
      </w:r>
    </w:p>
    <w:p w:rsidR="00015BD5" w:rsidRDefault="00C47945" w:rsidP="00C47945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Р.В. Неретин</w:t>
      </w: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BD5" w:rsidRDefault="00015BD5" w:rsidP="00416F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015BD5" w:rsidSect="00D1435D">
      <w:footerReference w:type="even" r:id="rId8"/>
      <w:foot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7A" w:rsidRDefault="00213E7A" w:rsidP="00E72B85">
      <w:pPr>
        <w:spacing w:after="0" w:line="240" w:lineRule="auto"/>
      </w:pPr>
      <w:r>
        <w:separator/>
      </w:r>
    </w:p>
  </w:endnote>
  <w:endnote w:type="continuationSeparator" w:id="0">
    <w:p w:rsidR="00213E7A" w:rsidRDefault="00213E7A" w:rsidP="00E7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53" w:rsidRPr="00B740EB" w:rsidRDefault="009E1853" w:rsidP="009E1853">
    <w:pPr>
      <w:pStyle w:val="a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</w:t>
    </w:r>
    <w:r w:rsidRPr="00B740EB">
      <w:rPr>
        <w:rFonts w:ascii="Times New Roman" w:hAnsi="Times New Roman" w:cs="Times New Roman"/>
        <w:sz w:val="20"/>
        <w:szCs w:val="20"/>
      </w:rPr>
      <w:t xml:space="preserve">сп. </w:t>
    </w:r>
    <w:r>
      <w:rPr>
        <w:rFonts w:ascii="Times New Roman" w:hAnsi="Times New Roman" w:cs="Times New Roman"/>
        <w:sz w:val="20"/>
        <w:szCs w:val="20"/>
      </w:rPr>
      <w:t>Зафиров Г.С.</w:t>
    </w:r>
  </w:p>
  <w:p w:rsidR="009E1853" w:rsidRDefault="009E1853">
    <w:pPr>
      <w:pStyle w:val="aa"/>
    </w:pPr>
    <w:r>
      <w:rPr>
        <w:rFonts w:ascii="Times New Roman" w:hAnsi="Times New Roman" w:cs="Times New Roman"/>
        <w:sz w:val="20"/>
        <w:szCs w:val="20"/>
      </w:rPr>
      <w:t>+</w:t>
    </w:r>
    <w:r w:rsidRPr="00144B35">
      <w:rPr>
        <w:rFonts w:ascii="Times New Roman" w:hAnsi="Times New Roman" w:cs="Times New Roman"/>
        <w:sz w:val="20"/>
        <w:szCs w:val="20"/>
      </w:rPr>
      <w:t>7 495 181-90-00 доб. 4432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85" w:rsidRPr="00FA6168" w:rsidRDefault="00E72B85" w:rsidP="00E72B85">
    <w:pPr>
      <w:pStyle w:val="aa"/>
      <w:rPr>
        <w:rFonts w:ascii="Times New Roman" w:hAnsi="Times New Roman" w:cs="Times New Roman"/>
        <w:color w:val="FFFFFF" w:themeColor="background1"/>
        <w:sz w:val="20"/>
        <w:szCs w:val="20"/>
      </w:rPr>
    </w:pPr>
    <w:r w:rsidRPr="00FA6168">
      <w:rPr>
        <w:rFonts w:ascii="Times New Roman" w:hAnsi="Times New Roman" w:cs="Times New Roman"/>
        <w:color w:val="FFFFFF" w:themeColor="background1"/>
        <w:sz w:val="20"/>
        <w:szCs w:val="20"/>
      </w:rPr>
      <w:t>исп. Зафиров Г.С.</w:t>
    </w:r>
  </w:p>
  <w:p w:rsidR="009E1853" w:rsidRPr="00FA6168" w:rsidRDefault="00E72B85">
    <w:pPr>
      <w:pStyle w:val="aa"/>
      <w:rPr>
        <w:color w:val="FFFFFF" w:themeColor="background1"/>
      </w:rPr>
    </w:pPr>
    <w:r w:rsidRPr="00FA6168">
      <w:rPr>
        <w:rFonts w:ascii="Times New Roman" w:hAnsi="Times New Roman" w:cs="Times New Roman"/>
        <w:color w:val="FFFFFF" w:themeColor="background1"/>
        <w:sz w:val="20"/>
        <w:szCs w:val="20"/>
      </w:rPr>
      <w:t>+7 495 181-90-00 доб. 4432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7A" w:rsidRDefault="00213E7A" w:rsidP="00E72B85">
      <w:pPr>
        <w:spacing w:after="0" w:line="240" w:lineRule="auto"/>
      </w:pPr>
      <w:r>
        <w:separator/>
      </w:r>
    </w:p>
  </w:footnote>
  <w:footnote w:type="continuationSeparator" w:id="0">
    <w:p w:rsidR="00213E7A" w:rsidRDefault="00213E7A" w:rsidP="00E7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15BD5"/>
    <w:rsid w:val="00050198"/>
    <w:rsid w:val="00054523"/>
    <w:rsid w:val="00064D00"/>
    <w:rsid w:val="0007497F"/>
    <w:rsid w:val="00082A78"/>
    <w:rsid w:val="000A142F"/>
    <w:rsid w:val="000B35B7"/>
    <w:rsid w:val="000C6802"/>
    <w:rsid w:val="000D6866"/>
    <w:rsid w:val="00125F32"/>
    <w:rsid w:val="00140478"/>
    <w:rsid w:val="00141E44"/>
    <w:rsid w:val="00180B0D"/>
    <w:rsid w:val="00182C76"/>
    <w:rsid w:val="00183ABC"/>
    <w:rsid w:val="00194C2B"/>
    <w:rsid w:val="001B511E"/>
    <w:rsid w:val="001C0D57"/>
    <w:rsid w:val="001D78D1"/>
    <w:rsid w:val="00203FAF"/>
    <w:rsid w:val="00211F0F"/>
    <w:rsid w:val="00213E7A"/>
    <w:rsid w:val="002426E9"/>
    <w:rsid w:val="00252527"/>
    <w:rsid w:val="00265F94"/>
    <w:rsid w:val="002A3175"/>
    <w:rsid w:val="002C15AE"/>
    <w:rsid w:val="002E409C"/>
    <w:rsid w:val="002E5AF9"/>
    <w:rsid w:val="002E6797"/>
    <w:rsid w:val="002F2A63"/>
    <w:rsid w:val="00300C92"/>
    <w:rsid w:val="003050EC"/>
    <w:rsid w:val="003059F4"/>
    <w:rsid w:val="00396E53"/>
    <w:rsid w:val="00397DF5"/>
    <w:rsid w:val="00416F7D"/>
    <w:rsid w:val="00435839"/>
    <w:rsid w:val="00463F4F"/>
    <w:rsid w:val="00466BCD"/>
    <w:rsid w:val="00480CDE"/>
    <w:rsid w:val="004C1328"/>
    <w:rsid w:val="004C46B7"/>
    <w:rsid w:val="004D4FB3"/>
    <w:rsid w:val="004E1C7E"/>
    <w:rsid w:val="0051613D"/>
    <w:rsid w:val="00520749"/>
    <w:rsid w:val="00545349"/>
    <w:rsid w:val="005D28F5"/>
    <w:rsid w:val="005F034F"/>
    <w:rsid w:val="006045E7"/>
    <w:rsid w:val="00631A1E"/>
    <w:rsid w:val="006402A8"/>
    <w:rsid w:val="00642552"/>
    <w:rsid w:val="00647284"/>
    <w:rsid w:val="00663654"/>
    <w:rsid w:val="006941D2"/>
    <w:rsid w:val="006E1D25"/>
    <w:rsid w:val="00704409"/>
    <w:rsid w:val="007260AE"/>
    <w:rsid w:val="00731A9B"/>
    <w:rsid w:val="0075367E"/>
    <w:rsid w:val="00767991"/>
    <w:rsid w:val="00773CFE"/>
    <w:rsid w:val="00784174"/>
    <w:rsid w:val="00820D73"/>
    <w:rsid w:val="00826953"/>
    <w:rsid w:val="00843F8A"/>
    <w:rsid w:val="008A28AC"/>
    <w:rsid w:val="00944A39"/>
    <w:rsid w:val="00950AA4"/>
    <w:rsid w:val="009630DA"/>
    <w:rsid w:val="00982F27"/>
    <w:rsid w:val="00985D2B"/>
    <w:rsid w:val="009A22FB"/>
    <w:rsid w:val="009B3BB2"/>
    <w:rsid w:val="009B3CE7"/>
    <w:rsid w:val="009C372A"/>
    <w:rsid w:val="009C63D9"/>
    <w:rsid w:val="009D7DB3"/>
    <w:rsid w:val="009E1853"/>
    <w:rsid w:val="009E2B50"/>
    <w:rsid w:val="009E6994"/>
    <w:rsid w:val="009F4910"/>
    <w:rsid w:val="00A235DC"/>
    <w:rsid w:val="00A24646"/>
    <w:rsid w:val="00A34689"/>
    <w:rsid w:val="00A370DA"/>
    <w:rsid w:val="00A504AA"/>
    <w:rsid w:val="00A661D5"/>
    <w:rsid w:val="00A8129D"/>
    <w:rsid w:val="00AC5746"/>
    <w:rsid w:val="00AD2F1E"/>
    <w:rsid w:val="00B27BF3"/>
    <w:rsid w:val="00B51371"/>
    <w:rsid w:val="00B74F94"/>
    <w:rsid w:val="00BA4FC5"/>
    <w:rsid w:val="00BA7DCC"/>
    <w:rsid w:val="00BB5FC7"/>
    <w:rsid w:val="00BC2193"/>
    <w:rsid w:val="00C176A6"/>
    <w:rsid w:val="00C21991"/>
    <w:rsid w:val="00C3404E"/>
    <w:rsid w:val="00C47945"/>
    <w:rsid w:val="00C55085"/>
    <w:rsid w:val="00C70936"/>
    <w:rsid w:val="00C82C97"/>
    <w:rsid w:val="00C90C96"/>
    <w:rsid w:val="00C92810"/>
    <w:rsid w:val="00CB0425"/>
    <w:rsid w:val="00CE3B5C"/>
    <w:rsid w:val="00D1435D"/>
    <w:rsid w:val="00D33CB4"/>
    <w:rsid w:val="00D348BE"/>
    <w:rsid w:val="00D37891"/>
    <w:rsid w:val="00D42D84"/>
    <w:rsid w:val="00D43DA3"/>
    <w:rsid w:val="00D5333A"/>
    <w:rsid w:val="00D740E0"/>
    <w:rsid w:val="00DD0056"/>
    <w:rsid w:val="00E72B85"/>
    <w:rsid w:val="00E84E36"/>
    <w:rsid w:val="00EA04E0"/>
    <w:rsid w:val="00EA06E8"/>
    <w:rsid w:val="00ED3135"/>
    <w:rsid w:val="00EE6F99"/>
    <w:rsid w:val="00F421B5"/>
    <w:rsid w:val="00F71D51"/>
    <w:rsid w:val="00F92D9A"/>
    <w:rsid w:val="00FA6168"/>
    <w:rsid w:val="00FB3086"/>
    <w:rsid w:val="00FC1076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72B85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B85"/>
    <w:rPr>
      <w:lang w:eastAsia="ru-RU"/>
    </w:rPr>
  </w:style>
  <w:style w:type="table" w:customStyle="1" w:styleId="31">
    <w:name w:val="Сетка таблицы31"/>
    <w:basedOn w:val="a1"/>
    <w:next w:val="a7"/>
    <w:uiPriority w:val="59"/>
    <w:rsid w:val="00B74F9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5B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72B85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B85"/>
    <w:rPr>
      <w:lang w:eastAsia="ru-RU"/>
    </w:rPr>
  </w:style>
  <w:style w:type="table" w:customStyle="1" w:styleId="31">
    <w:name w:val="Сетка таблицы31"/>
    <w:basedOn w:val="a1"/>
    <w:next w:val="a7"/>
    <w:uiPriority w:val="59"/>
    <w:rsid w:val="00B74F9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5B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B25A-0A96-4DF0-AC58-F0FBC8AF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4879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Зафиров Георгий Сергеевич</dc:creator>
  <cp:lastModifiedBy>Зиминова Анна Юрьевна</cp:lastModifiedBy>
  <cp:revision>22</cp:revision>
  <cp:lastPrinted>2023-01-09T13:51:00Z</cp:lastPrinted>
  <dcterms:created xsi:type="dcterms:W3CDTF">2022-02-25T12:48:00Z</dcterms:created>
  <dcterms:modified xsi:type="dcterms:W3CDTF">2023-01-11T12:08:00Z</dcterms:modified>
</cp:coreProperties>
</file>