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D3" w:rsidRDefault="00F710D5" w:rsidP="00F710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6A8" w:rsidRDefault="00E346A8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2DB" w:rsidRDefault="007402DB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59F" w:rsidRDefault="0026159F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FB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D3" w:rsidRPr="00E038DA" w:rsidRDefault="00914A9B" w:rsidP="007921A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038DA"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r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1D05FB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CE71F9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7905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 w:rsidR="001D05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>актуализированными типовыми муниципальными программами Московской области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 xml:space="preserve">, в связи с изменением объемов финансирования </w:t>
      </w:r>
      <w:r w:rsidR="001D05FB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3-2024</w:t>
      </w:r>
      <w:r w:rsidR="001D05FB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1D05F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D05FB" w:rsidRPr="00E03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8A29D3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8A29D3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</w:t>
      </w:r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29D3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E65C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29D3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E65C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29D3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A29D3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годы,</w:t>
      </w:r>
    </w:p>
    <w:p w:rsidR="008A29D3" w:rsidRPr="0070460B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70460B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9D3" w:rsidRPr="00E038DA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муниципальную 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 на 202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Одинцовского городского округа Московской</w:t>
      </w:r>
      <w:r w:rsidR="003E3DE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3E3DE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E3DE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3E3DE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91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6842,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изложив</w:t>
      </w:r>
      <w:r w:rsid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редакции согласно </w:t>
      </w:r>
      <w:proofErr w:type="gramStart"/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 (прилагается)</w:t>
      </w:r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Pr="00974030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553876" w:rsidTr="001722DA">
        <w:tc>
          <w:tcPr>
            <w:tcW w:w="5952" w:type="dxa"/>
            <w:hideMark/>
          </w:tcPr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553876" w:rsidRDefault="00A95E72" w:rsidP="00A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553876" w:rsidRDefault="00A95E72" w:rsidP="00A95E7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А.Р. Иванов </w:t>
            </w:r>
          </w:p>
        </w:tc>
      </w:tr>
    </w:tbl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</w:t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Е.П. Кочеткова</w:t>
      </w:r>
    </w:p>
    <w:p w:rsidR="00E038DA" w:rsidRPr="0026159F" w:rsidRDefault="00A95E72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lastRenderedPageBreak/>
        <w:t>Верно: начальник общего отдела</w:t>
      </w: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ab/>
      </w: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ab/>
        <w:t xml:space="preserve">                    </w:t>
      </w:r>
      <w:r w:rsidR="0026159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 xml:space="preserve">                  Е.П. </w:t>
      </w:r>
      <w:proofErr w:type="spellStart"/>
      <w:r w:rsidR="0026159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>Кочетко</w:t>
      </w:r>
      <w:proofErr w:type="spellEnd"/>
    </w:p>
    <w:p w:rsidR="00A95E72" w:rsidRPr="00A95E72" w:rsidRDefault="00A95E72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5E72">
        <w:rPr>
          <w:rFonts w:ascii="Times New Roman" w:eastAsia="Calibri" w:hAnsi="Times New Roman" w:cs="Times New Roman"/>
          <w:sz w:val="28"/>
          <w:szCs w:val="28"/>
          <w:lang w:eastAsia="zh-CN"/>
        </w:rPr>
        <w:t>СОГЛАСОВАНО</w:t>
      </w:r>
    </w:p>
    <w:tbl>
      <w:tblPr>
        <w:tblStyle w:val="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E3991" w:rsidRPr="00A95E72" w:rsidTr="001722DA">
        <w:tc>
          <w:tcPr>
            <w:tcW w:w="7650" w:type="dxa"/>
          </w:tcPr>
          <w:p w:rsidR="007E3991" w:rsidRPr="007E3991" w:rsidRDefault="007E3991" w:rsidP="007E3991">
            <w:pPr>
              <w:keepNext/>
              <w:outlineLvl w:val="3"/>
              <w:rPr>
                <w:rFonts w:eastAsia="Times New Roman"/>
                <w:szCs w:val="24"/>
                <w:lang w:eastAsia="ru-RU" w:bidi="yi-Hebr"/>
              </w:rPr>
            </w:pPr>
            <w:r w:rsidRPr="007E3991">
              <w:rPr>
                <w:rFonts w:eastAsia="Times New Roman"/>
                <w:szCs w:val="24"/>
                <w:lang w:eastAsia="ru-RU" w:bidi="yi-Hebr"/>
              </w:rPr>
              <w:t xml:space="preserve">Первый заместитель </w:t>
            </w:r>
          </w:p>
          <w:p w:rsidR="007E3991" w:rsidRPr="00A95E72" w:rsidRDefault="007E3991" w:rsidP="007E39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 w:val="0"/>
                <w:szCs w:val="28"/>
                <w:lang w:eastAsia="x-none"/>
              </w:rPr>
            </w:pP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>Главы Администрации</w:t>
            </w: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ab/>
            </w: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ab/>
            </w:r>
          </w:p>
        </w:tc>
        <w:tc>
          <w:tcPr>
            <w:tcW w:w="2410" w:type="dxa"/>
          </w:tcPr>
          <w:p w:rsidR="00075856" w:rsidRDefault="00075856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bidi="yi-Hebr"/>
              </w:rPr>
            </w:pPr>
          </w:p>
          <w:p w:rsidR="007E3991" w:rsidRPr="00A95E72" w:rsidRDefault="00075856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 w:val="0"/>
                <w:szCs w:val="28"/>
                <w:lang w:eastAsia="x-none"/>
              </w:rPr>
            </w:pPr>
            <w:r>
              <w:rPr>
                <w:szCs w:val="24"/>
                <w:lang w:bidi="yi-Hebr"/>
              </w:rPr>
              <w:t xml:space="preserve">М.А. </w:t>
            </w:r>
            <w:proofErr w:type="spellStart"/>
            <w:r>
              <w:rPr>
                <w:szCs w:val="24"/>
                <w:lang w:bidi="yi-Hebr"/>
              </w:rPr>
              <w:t>Пайсов</w:t>
            </w:r>
            <w:proofErr w:type="spellEnd"/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А.А. </w:t>
            </w:r>
            <w:proofErr w:type="spellStart"/>
            <w:r w:rsidRPr="00A95E72">
              <w:rPr>
                <w:rFonts w:eastAsia="Calibri"/>
                <w:szCs w:val="28"/>
                <w:lang w:eastAsia="zh-CN"/>
              </w:rPr>
              <w:t>Тесля</w:t>
            </w:r>
            <w:proofErr w:type="spellEnd"/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A95E72">
              <w:rPr>
                <w:rFonts w:eastAsia="Calibri"/>
                <w:szCs w:val="28"/>
                <w:lang w:eastAsia="zh-CN"/>
              </w:rPr>
              <w:t>–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075856" w:rsidRPr="00075856" w:rsidRDefault="00075856" w:rsidP="00075856">
            <w:pPr>
              <w:keepNext/>
              <w:outlineLvl w:val="4"/>
              <w:rPr>
                <w:rFonts w:eastAsia="Times New Roman"/>
                <w:szCs w:val="24"/>
                <w:lang w:eastAsia="ru-RU" w:bidi="yi-Hebr"/>
              </w:rPr>
            </w:pPr>
            <w:r w:rsidRPr="00075856">
              <w:rPr>
                <w:rFonts w:eastAsia="Times New Roman"/>
                <w:szCs w:val="24"/>
                <w:lang w:eastAsia="ru-RU" w:bidi="yi-Hebr"/>
              </w:rPr>
              <w:t>Начальник юридического отдела</w:t>
            </w:r>
          </w:p>
          <w:p w:rsidR="00A95E72" w:rsidRPr="00A95E72" w:rsidRDefault="00075856" w:rsidP="000758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075856">
              <w:rPr>
                <w:rFonts w:eastAsia="Times New Roman"/>
                <w:bCs w:val="0"/>
                <w:szCs w:val="24"/>
                <w:lang w:eastAsia="ru-RU" w:bidi="yi-Hebr"/>
              </w:rPr>
              <w:t>Управления правового обеспечения</w:t>
            </w: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075856" w:rsidRPr="00075856" w:rsidRDefault="00075856" w:rsidP="00075856">
            <w:pPr>
              <w:keepNext/>
              <w:tabs>
                <w:tab w:val="left" w:pos="7513"/>
              </w:tabs>
              <w:outlineLvl w:val="4"/>
              <w:rPr>
                <w:rFonts w:eastAsia="Times New Roman"/>
                <w:szCs w:val="24"/>
                <w:lang w:eastAsia="ru-RU" w:bidi="yi-Hebr"/>
              </w:rPr>
            </w:pPr>
            <w:r w:rsidRPr="00075856">
              <w:rPr>
                <w:rFonts w:eastAsia="Times New Roman"/>
                <w:szCs w:val="24"/>
                <w:lang w:eastAsia="ru-RU" w:bidi="yi-Hebr"/>
              </w:rPr>
              <w:t>Г.В. Варварина</w:t>
            </w: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</w:p>
        </w:tc>
      </w:tr>
    </w:tbl>
    <w:p w:rsidR="00075856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346A8" w:rsidRPr="00A95E72" w:rsidRDefault="00E346A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95E72" w:rsidRPr="00CE71F9" w:rsidRDefault="00CE71F9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71F9"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рассылки:</w:t>
      </w:r>
      <w:r w:rsidR="00A95E72" w:rsidRPr="00CE71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5"/>
        <w:gridCol w:w="1583"/>
      </w:tblGrid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26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275"/>
        </w:trPr>
        <w:tc>
          <w:tcPr>
            <w:tcW w:w="7885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делами  (сайт)</w:t>
            </w:r>
          </w:p>
        </w:tc>
        <w:tc>
          <w:tcPr>
            <w:tcW w:w="1583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E346A8">
        <w:trPr>
          <w:trHeight w:val="704"/>
        </w:trPr>
        <w:tc>
          <w:tcPr>
            <w:tcW w:w="7885" w:type="dxa"/>
          </w:tcPr>
          <w:p w:rsidR="00075856" w:rsidRPr="00A95E72" w:rsidRDefault="00075856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E346A8" w:rsidRPr="00A95E72" w:rsidTr="00E346A8">
        <w:trPr>
          <w:trHeight w:val="275"/>
        </w:trPr>
        <w:tc>
          <w:tcPr>
            <w:tcW w:w="7885" w:type="dxa"/>
          </w:tcPr>
          <w:p w:rsidR="00E346A8" w:rsidRPr="00A95E72" w:rsidRDefault="00E346A8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</w:tcPr>
          <w:p w:rsidR="00E346A8" w:rsidRPr="00A95E72" w:rsidRDefault="00E346A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A95E72" w:rsidRPr="00A95E72" w:rsidRDefault="00A95E7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proofErr w:type="spellStart"/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>Медникова</w:t>
      </w:r>
      <w:proofErr w:type="spellEnd"/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А.Я.</w:t>
      </w:r>
    </w:p>
    <w:p w:rsidR="00A95E72" w:rsidRPr="00BC79C4" w:rsidRDefault="00A95E72" w:rsidP="00BC7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</w:p>
    <w:sectPr w:rsidR="00A95E72" w:rsidRPr="00BC79C4" w:rsidSect="006F0CD4">
      <w:headerReference w:type="default" r:id="rId7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55" w:rsidRDefault="00917C55" w:rsidP="008A29D3">
      <w:pPr>
        <w:spacing w:after="0" w:line="240" w:lineRule="auto"/>
      </w:pPr>
      <w:r>
        <w:separator/>
      </w:r>
    </w:p>
  </w:endnote>
  <w:endnote w:type="continuationSeparator" w:id="0">
    <w:p w:rsidR="00917C55" w:rsidRDefault="00917C55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55" w:rsidRDefault="00917C55" w:rsidP="008A29D3">
      <w:pPr>
        <w:spacing w:after="0" w:line="240" w:lineRule="auto"/>
      </w:pPr>
      <w:r>
        <w:separator/>
      </w:r>
    </w:p>
  </w:footnote>
  <w:footnote w:type="continuationSeparator" w:id="0">
    <w:p w:rsidR="00917C55" w:rsidRDefault="00917C55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Pr="009A50CC" w:rsidRDefault="00BC79C4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623CD"/>
    <w:rsid w:val="00066027"/>
    <w:rsid w:val="00067DDB"/>
    <w:rsid w:val="00075856"/>
    <w:rsid w:val="00092047"/>
    <w:rsid w:val="000B3D4C"/>
    <w:rsid w:val="000C2B43"/>
    <w:rsid w:val="000D29F0"/>
    <w:rsid w:val="000D2AC7"/>
    <w:rsid w:val="000E182B"/>
    <w:rsid w:val="0010556F"/>
    <w:rsid w:val="00105AFF"/>
    <w:rsid w:val="001175FB"/>
    <w:rsid w:val="00120CF9"/>
    <w:rsid w:val="001217A3"/>
    <w:rsid w:val="001335DD"/>
    <w:rsid w:val="00153017"/>
    <w:rsid w:val="00177CAD"/>
    <w:rsid w:val="001B1290"/>
    <w:rsid w:val="001D05FB"/>
    <w:rsid w:val="001D5DD5"/>
    <w:rsid w:val="00237246"/>
    <w:rsid w:val="00243653"/>
    <w:rsid w:val="0026159F"/>
    <w:rsid w:val="002622B9"/>
    <w:rsid w:val="00281222"/>
    <w:rsid w:val="002A0300"/>
    <w:rsid w:val="002A240E"/>
    <w:rsid w:val="002D7A16"/>
    <w:rsid w:val="002D7FE4"/>
    <w:rsid w:val="00300EF4"/>
    <w:rsid w:val="00324D19"/>
    <w:rsid w:val="00326C10"/>
    <w:rsid w:val="0038058F"/>
    <w:rsid w:val="003961B3"/>
    <w:rsid w:val="003E3DE2"/>
    <w:rsid w:val="003F65AA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553876"/>
    <w:rsid w:val="005F7DAB"/>
    <w:rsid w:val="006146FA"/>
    <w:rsid w:val="00627B5B"/>
    <w:rsid w:val="00632EA0"/>
    <w:rsid w:val="00637C1D"/>
    <w:rsid w:val="00640267"/>
    <w:rsid w:val="006445D3"/>
    <w:rsid w:val="006678F1"/>
    <w:rsid w:val="006F0CD4"/>
    <w:rsid w:val="0070460B"/>
    <w:rsid w:val="00714B3B"/>
    <w:rsid w:val="007402DB"/>
    <w:rsid w:val="007569F0"/>
    <w:rsid w:val="00764141"/>
    <w:rsid w:val="007921A5"/>
    <w:rsid w:val="007E3991"/>
    <w:rsid w:val="008050C0"/>
    <w:rsid w:val="00830AB7"/>
    <w:rsid w:val="00845353"/>
    <w:rsid w:val="00896725"/>
    <w:rsid w:val="008A29D3"/>
    <w:rsid w:val="008A3F48"/>
    <w:rsid w:val="008A521A"/>
    <w:rsid w:val="008B404D"/>
    <w:rsid w:val="008E5D8A"/>
    <w:rsid w:val="008E65CA"/>
    <w:rsid w:val="008F5528"/>
    <w:rsid w:val="00914A9B"/>
    <w:rsid w:val="00917C55"/>
    <w:rsid w:val="00932FA8"/>
    <w:rsid w:val="00974030"/>
    <w:rsid w:val="009A50CC"/>
    <w:rsid w:val="009B55B4"/>
    <w:rsid w:val="009C4C4C"/>
    <w:rsid w:val="009D67AB"/>
    <w:rsid w:val="00A31D60"/>
    <w:rsid w:val="00A40D26"/>
    <w:rsid w:val="00A54887"/>
    <w:rsid w:val="00A83BD1"/>
    <w:rsid w:val="00A94AD8"/>
    <w:rsid w:val="00A95E72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C292C"/>
    <w:rsid w:val="00CC311E"/>
    <w:rsid w:val="00CE71F9"/>
    <w:rsid w:val="00D165CA"/>
    <w:rsid w:val="00D34758"/>
    <w:rsid w:val="00D440B4"/>
    <w:rsid w:val="00D62134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346A8"/>
    <w:rsid w:val="00E477E4"/>
    <w:rsid w:val="00EC1D7B"/>
    <w:rsid w:val="00ED4FD3"/>
    <w:rsid w:val="00EE6331"/>
    <w:rsid w:val="00EF5007"/>
    <w:rsid w:val="00F147FF"/>
    <w:rsid w:val="00F149B4"/>
    <w:rsid w:val="00F710D5"/>
    <w:rsid w:val="00F73603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ADA9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Борейко Инна Леонидовна</cp:lastModifiedBy>
  <cp:revision>8</cp:revision>
  <cp:lastPrinted>2023-01-20T06:37:00Z</cp:lastPrinted>
  <dcterms:created xsi:type="dcterms:W3CDTF">2023-01-17T09:04:00Z</dcterms:created>
  <dcterms:modified xsi:type="dcterms:W3CDTF">2023-01-20T07:33:00Z</dcterms:modified>
</cp:coreProperties>
</file>