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C9" w:rsidRPr="00B04A35" w:rsidRDefault="00531C38" w:rsidP="00531C38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</w:t>
      </w:r>
    </w:p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800"/>
        <w:gridCol w:w="5169"/>
        <w:gridCol w:w="4253"/>
      </w:tblGrid>
      <w:tr w:rsidR="008669C1" w:rsidRPr="00B04A35" w:rsidTr="0096271A"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5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Указание на структурные единицы акта</w:t>
            </w:r>
          </w:p>
        </w:tc>
      </w:tr>
      <w:tr w:rsidR="008669C1" w:rsidRPr="00B04A35" w:rsidTr="0096271A"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F3FA1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A4DC9" w:rsidRPr="00B04A3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Федеральный закон от 27.07.2010 № 190-ФЗ «О теплоснабжении»</w:t>
              </w:r>
            </w:hyperlink>
          </w:p>
        </w:tc>
        <w:tc>
          <w:tcPr>
            <w:tcW w:w="5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Единая теплоснабжающая организация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Статьи 20, 21, 23.14</w:t>
            </w:r>
          </w:p>
        </w:tc>
      </w:tr>
    </w:tbl>
    <w:p w:rsidR="0096271A" w:rsidRDefault="0096271A" w:rsidP="009A4DC9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4DC9" w:rsidRPr="009A4DC9" w:rsidRDefault="009A4DC9" w:rsidP="009A4DC9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A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Нормативные правовые акты Правительства Российской Федерации</w:t>
      </w: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077"/>
        <w:gridCol w:w="2986"/>
        <w:gridCol w:w="4253"/>
      </w:tblGrid>
      <w:tr w:rsidR="008669C1" w:rsidRPr="00B04A35" w:rsidTr="00962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Указание на структурные единицы акта</w:t>
            </w:r>
          </w:p>
        </w:tc>
      </w:tr>
      <w:tr w:rsidR="008669C1" w:rsidRPr="00B04A35" w:rsidTr="00962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F3FA1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A4DC9" w:rsidRPr="00B04A3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06.09.2012 </w:t>
              </w:r>
              <w:r w:rsidR="004B0194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  </w:t>
              </w:r>
              <w:r w:rsidR="009A4DC9" w:rsidRPr="00B04A3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№ 889 «О выводе в ремонт и из эксплуатации источников тепловой энергии и тепловых сетей»</w:t>
              </w:r>
            </w:hyperlink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Единая теплоснабжающая организация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В полном объеме</w:t>
            </w:r>
          </w:p>
        </w:tc>
      </w:tr>
      <w:tr w:rsidR="008669C1" w:rsidRPr="00B04A35" w:rsidTr="00962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F3FA1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A4DC9" w:rsidRPr="00B04A3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08.08.2012 </w:t>
              </w:r>
              <w:r w:rsidR="004B0194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  </w:t>
              </w:r>
              <w:r w:rsidR="009A4DC9" w:rsidRPr="00B04A3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№ 808 «Об организации теплоснабжения в Российской Федерации 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Единая теплоснабжающая организация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Раздел II Правил организации теплоснабжения в Российской Федерации</w:t>
            </w:r>
          </w:p>
        </w:tc>
      </w:tr>
      <w:tr w:rsidR="008669C1" w:rsidRPr="00B04A35" w:rsidTr="00962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E10D8B" w:rsidP="004B0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</w:t>
            </w:r>
            <w:r w:rsidR="009F3FA1" w:rsidRPr="009F3FA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 xml:space="preserve"> от 02.06.2022 </w:t>
            </w:r>
            <w:r w:rsidR="009F3FA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bookmarkStart w:id="0" w:name="_GoBack"/>
            <w:bookmarkEnd w:id="0"/>
            <w:r w:rsidR="008669C1" w:rsidRPr="00B04A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 xml:space="preserve"> 1014 </w:t>
            </w:r>
            <w:r w:rsidR="008669C1" w:rsidRPr="00B04A3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О расследовании причин аварийных ситуаций при теплоснабжении</w:t>
            </w:r>
            <w:r w:rsidR="004B01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 xml:space="preserve"> (вместе с</w:t>
            </w:r>
            <w:r w:rsidR="008669C1" w:rsidRPr="00B04A3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Правилами расследования причин аварийных ситуаций при теплоснабжении</w:t>
            </w:r>
            <w:r w:rsidR="008669C1" w:rsidRPr="00B04A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Единая теплоснабжающая организация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Пункт 5, абзац 3 пункта 9</w:t>
            </w:r>
          </w:p>
        </w:tc>
      </w:tr>
    </w:tbl>
    <w:p w:rsidR="009A4DC9" w:rsidRPr="009A4DC9" w:rsidRDefault="009F3FA1" w:rsidP="009A4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9A4DC9" w:rsidRPr="009A4DC9" w:rsidRDefault="009A4DC9" w:rsidP="009A4DC9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A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Информация о мерах ответственности, применяемых при нарушении обязательных требований</w:t>
      </w: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126"/>
        <w:gridCol w:w="10206"/>
      </w:tblGrid>
      <w:tr w:rsidR="008669C1" w:rsidRPr="00B04A35" w:rsidTr="0096271A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акта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Указание на структурные единицы акта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Содержание акта</w:t>
            </w:r>
          </w:p>
        </w:tc>
      </w:tr>
      <w:tr w:rsidR="008669C1" w:rsidRPr="00B04A35" w:rsidTr="0096271A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F3FA1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A4DC9" w:rsidRPr="00B04A3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часть 1 статьи 19.4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10D8B" w:rsidRPr="00B04A35" w:rsidRDefault="009A4DC9" w:rsidP="0096271A">
            <w:pPr>
              <w:spacing w:after="0" w:line="240" w:lineRule="auto"/>
              <w:ind w:right="-153" w:firstLine="40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10D8B" w:rsidRPr="00B04A35">
              <w:rPr>
                <w:rFonts w:ascii="Times New Roman" w:eastAsia="Times New Roman" w:hAnsi="Times New Roman" w:cs="Times New Roman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9A4DC9" w:rsidRPr="009A4DC9" w:rsidRDefault="00E10D8B" w:rsidP="0096271A">
            <w:pPr>
              <w:spacing w:after="0" w:line="240" w:lineRule="auto"/>
              <w:ind w:right="-153" w:firstLine="40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8669C1" w:rsidRPr="00B04A35" w:rsidTr="0096271A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статья 19.4.1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10D8B" w:rsidRPr="00B04A35" w:rsidRDefault="00E10D8B" w:rsidP="0096271A">
            <w:pPr>
              <w:pStyle w:val="a6"/>
              <w:numPr>
                <w:ilvl w:val="0"/>
                <w:numId w:val="2"/>
              </w:numPr>
              <w:spacing w:after="240" w:line="240" w:lineRule="auto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E10D8B" w:rsidRPr="00B04A35" w:rsidRDefault="00E10D8B" w:rsidP="0096271A">
            <w:pPr>
              <w:pStyle w:val="a6"/>
              <w:spacing w:after="240" w:line="240" w:lineRule="auto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E10D8B" w:rsidRPr="00B04A35" w:rsidRDefault="00E10D8B" w:rsidP="0096271A">
            <w:pPr>
              <w:spacing w:after="0" w:line="240" w:lineRule="auto"/>
              <w:ind w:firstLine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E10D8B" w:rsidRPr="00B04A35" w:rsidRDefault="00E10D8B" w:rsidP="0096271A">
            <w:pPr>
              <w:spacing w:after="0" w:line="240" w:lineRule="auto"/>
              <w:ind w:firstLine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B04A35" w:rsidRPr="00B04A35" w:rsidRDefault="00B04A35" w:rsidP="0096271A">
            <w:pPr>
              <w:spacing w:after="0" w:line="240" w:lineRule="auto"/>
              <w:ind w:firstLine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D8B" w:rsidRPr="00B04A35" w:rsidRDefault="00E10D8B" w:rsidP="0096271A">
            <w:pPr>
              <w:spacing w:after="0" w:line="240" w:lineRule="auto"/>
              <w:ind w:firstLine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9A4DC9" w:rsidRPr="009A4DC9" w:rsidRDefault="00E10D8B" w:rsidP="0096271A">
            <w:pPr>
              <w:spacing w:after="0" w:line="240" w:lineRule="auto"/>
              <w:ind w:firstLine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8669C1" w:rsidRPr="00B04A35" w:rsidTr="0096271A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часть 1 статьи 19.5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10D8B" w:rsidRPr="00B04A35" w:rsidRDefault="00E10D8B" w:rsidP="00E10D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04A35">
              <w:rPr>
                <w:rFonts w:ascii="Times New Roman" w:hAnsi="Times New Roman" w:cs="Times New Roman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</w:p>
          <w:p w:rsidR="00E10D8B" w:rsidRPr="00B04A35" w:rsidRDefault="00E10D8B" w:rsidP="00E10D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04A35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9A4DC9" w:rsidRPr="009A4DC9" w:rsidRDefault="009A4DC9" w:rsidP="00E1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9C1" w:rsidRPr="00B04A35" w:rsidTr="0096271A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A4DC9" w:rsidRPr="009A4DC9" w:rsidRDefault="009A4DC9" w:rsidP="009A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C9">
              <w:rPr>
                <w:rFonts w:ascii="Times New Roman" w:eastAsia="Times New Roman" w:hAnsi="Times New Roman" w:cs="Times New Roman"/>
                <w:lang w:eastAsia="ru-RU"/>
              </w:rPr>
              <w:t>статья 19.7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E10D8B" w:rsidRPr="00B04A35" w:rsidRDefault="00E10D8B" w:rsidP="0096271A">
            <w:pPr>
              <w:spacing w:after="0" w:line="240" w:lineRule="auto"/>
              <w:ind w:firstLine="5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19.7.7, 19.7.8, 19.7.9, 19.7.12, 19.7.13, 19.7.14, 19.7.15, 19.8, 19.8.3, частями 2, 7, 8 и 9 статьи 19.34 настоящего Кодекса, -</w:t>
            </w:r>
          </w:p>
          <w:p w:rsidR="009A4DC9" w:rsidRPr="009A4DC9" w:rsidRDefault="00E10D8B" w:rsidP="0096271A">
            <w:pPr>
              <w:spacing w:after="0" w:line="240" w:lineRule="auto"/>
              <w:ind w:firstLine="5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35">
              <w:rPr>
                <w:rFonts w:ascii="Times New Roman" w:eastAsia="Times New Roman" w:hAnsi="Times New Roman" w:cs="Times New Roman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D54593" w:rsidRPr="00B04A35" w:rsidRDefault="009F3FA1">
      <w:pPr>
        <w:rPr>
          <w:rFonts w:ascii="Times New Roman" w:hAnsi="Times New Roman" w:cs="Times New Roman"/>
          <w:sz w:val="24"/>
          <w:szCs w:val="24"/>
        </w:rPr>
      </w:pPr>
    </w:p>
    <w:sectPr w:rsidR="00D54593" w:rsidRPr="00B04A35" w:rsidSect="009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9E5"/>
    <w:multiLevelType w:val="multilevel"/>
    <w:tmpl w:val="A02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F2C17"/>
    <w:multiLevelType w:val="hybridMultilevel"/>
    <w:tmpl w:val="371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91"/>
    <w:rsid w:val="000F75E7"/>
    <w:rsid w:val="004B0194"/>
    <w:rsid w:val="00531C38"/>
    <w:rsid w:val="008669C1"/>
    <w:rsid w:val="00897991"/>
    <w:rsid w:val="0096271A"/>
    <w:rsid w:val="009A4DC9"/>
    <w:rsid w:val="009F3FA1"/>
    <w:rsid w:val="00AD6D00"/>
    <w:rsid w:val="00B04A35"/>
    <w:rsid w:val="00E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E4D6"/>
  <w15:chartTrackingRefBased/>
  <w15:docId w15:val="{FAFD945B-1398-4318-8BA7-8EC64F0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D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4DC9"/>
    <w:rPr>
      <w:color w:val="0000FF"/>
      <w:u w:val="single"/>
    </w:rPr>
  </w:style>
  <w:style w:type="character" w:styleId="a4">
    <w:name w:val="Strong"/>
    <w:basedOn w:val="a0"/>
    <w:uiPriority w:val="22"/>
    <w:qFormat/>
    <w:rsid w:val="009A4DC9"/>
    <w:rPr>
      <w:b/>
      <w:bCs/>
    </w:rPr>
  </w:style>
  <w:style w:type="paragraph" w:styleId="a5">
    <w:name w:val="Normal (Web)"/>
    <w:basedOn w:val="a"/>
    <w:uiPriority w:val="99"/>
    <w:semiHidden/>
    <w:unhideWhenUsed/>
    <w:rsid w:val="009A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35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734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44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25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3002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bhmjth6azg.xn--p1ai/mun_control/kodeks-rossijskoj-federatsii-ob-administrativnyih-pravonarusheniyah-ot-30122001-n-195-fz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bhmjth6azg.xn--p1ai/mun_control/postanovlenie-pravitelstva-rf-ot-08082012-n-808-ob-organizatsii-teplosnabzheniya-v-rossijskoj-federatsii-i-o-vnesenii-izmenenij-v-nekotoryie-aktyi-pravitelstva-rossijskoj-federatsi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bhmjth6azg.xn--p1ai/mun_control/postanovlenie-pravitelstva-rf-ot-06092012-n-889-o-vyivode-v-remont-i-iz-ekspluatatsii-istochnikov-teplovoj-energii-i-teplovyih-setej.docx" TargetMode="External"/><Relationship Id="rId5" Type="http://schemas.openxmlformats.org/officeDocument/2006/relationships/hyperlink" Target="https://xn--b1abhmjth6azg.xn--p1ai/mun_control/federalnyij-zakon-ot-27072010-n-190-fz-o-teplosnabzhenii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Владимировна</dc:creator>
  <cp:keywords/>
  <dc:description/>
  <cp:lastModifiedBy>Соколова Анна Владимировна</cp:lastModifiedBy>
  <cp:revision>8</cp:revision>
  <dcterms:created xsi:type="dcterms:W3CDTF">2023-01-11T13:13:00Z</dcterms:created>
  <dcterms:modified xsi:type="dcterms:W3CDTF">2023-01-11T13:38:00Z</dcterms:modified>
</cp:coreProperties>
</file>