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BE" w:rsidRPr="00E31FBE" w:rsidRDefault="00E31FBE" w:rsidP="00E31F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31FBE">
        <w:rPr>
          <w:rFonts w:ascii="Arial" w:eastAsia="Calibri" w:hAnsi="Arial" w:cs="Arial"/>
          <w:sz w:val="24"/>
          <w:szCs w:val="24"/>
        </w:rPr>
        <w:t>АДМИНИСТРАЦИЯ</w:t>
      </w:r>
    </w:p>
    <w:p w:rsidR="00E31FBE" w:rsidRPr="00E31FBE" w:rsidRDefault="00E31FBE" w:rsidP="00E31F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31FB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31FBE" w:rsidRPr="00E31FBE" w:rsidRDefault="00E31FBE" w:rsidP="00E31F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31FBE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31FBE" w:rsidRPr="00E31FBE" w:rsidRDefault="00E31FBE" w:rsidP="00E31F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31FBE">
        <w:rPr>
          <w:rFonts w:ascii="Arial" w:eastAsia="Calibri" w:hAnsi="Arial" w:cs="Arial"/>
          <w:sz w:val="24"/>
          <w:szCs w:val="24"/>
        </w:rPr>
        <w:t>ПОСТАНОВЛЕНИЕ</w:t>
      </w:r>
    </w:p>
    <w:p w:rsidR="00E31FBE" w:rsidRPr="00E31FBE" w:rsidRDefault="00E31FBE" w:rsidP="00E31FB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31FBE">
        <w:rPr>
          <w:rFonts w:ascii="Arial" w:eastAsia="Calibri" w:hAnsi="Arial" w:cs="Arial"/>
          <w:sz w:val="24"/>
          <w:szCs w:val="24"/>
        </w:rPr>
        <w:t>16.03.2023 № 1455</w:t>
      </w:r>
    </w:p>
    <w:p w:rsidR="00E27E6E" w:rsidRDefault="00E27E6E" w:rsidP="00E27E6E">
      <w:pPr>
        <w:pStyle w:val="ConsPlusTitle"/>
        <w:widowControl/>
        <w:tabs>
          <w:tab w:val="left" w:pos="-1418"/>
        </w:tabs>
        <w:ind w:left="142"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7E6E" w:rsidRDefault="00E27E6E" w:rsidP="00E27E6E">
      <w:pPr>
        <w:pStyle w:val="ConsPlusTitle"/>
        <w:widowControl/>
        <w:tabs>
          <w:tab w:val="left" w:pos="-1418"/>
        </w:tabs>
        <w:ind w:left="142"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7E6E" w:rsidRDefault="00E27E6E" w:rsidP="00E27E6E">
      <w:pPr>
        <w:pStyle w:val="ConsPlusTitle"/>
        <w:widowControl/>
        <w:tabs>
          <w:tab w:val="left" w:pos="-1418"/>
        </w:tabs>
        <w:ind w:left="142"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7E6E" w:rsidRDefault="00E27E6E" w:rsidP="00E27E6E">
      <w:pPr>
        <w:pStyle w:val="ConsPlusTitle"/>
        <w:widowControl/>
        <w:tabs>
          <w:tab w:val="left" w:pos="-1418"/>
        </w:tabs>
        <w:ind w:left="142"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F8C" w:rsidRDefault="00516F8C" w:rsidP="00E27E6E">
      <w:pPr>
        <w:pStyle w:val="ConsPlusTitle"/>
        <w:widowControl/>
        <w:tabs>
          <w:tab w:val="left" w:pos="-1418"/>
        </w:tabs>
        <w:ind w:left="142"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AA4" w:rsidRDefault="00E95AA4" w:rsidP="00E95AA4">
      <w:pPr>
        <w:pStyle w:val="ConsPlusTitle"/>
        <w:widowControl/>
        <w:tabs>
          <w:tab w:val="left" w:pos="-1418"/>
          <w:tab w:val="left" w:pos="4820"/>
        </w:tabs>
        <w:ind w:left="142"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95AA4" w:rsidRDefault="00E95AA4" w:rsidP="00E95AA4">
      <w:pPr>
        <w:pStyle w:val="ConsPlusTitle"/>
        <w:widowControl/>
        <w:tabs>
          <w:tab w:val="left" w:pos="-1418"/>
          <w:tab w:val="left" w:pos="4820"/>
        </w:tabs>
        <w:ind w:left="142" w:right="34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7E6E" w:rsidRDefault="00240145" w:rsidP="00240145">
      <w:pPr>
        <w:pStyle w:val="ConsPlusTitle"/>
        <w:widowControl/>
        <w:tabs>
          <w:tab w:val="left" w:pos="-1418"/>
          <w:tab w:val="left" w:pos="4820"/>
        </w:tabs>
        <w:ind w:lef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 Порядок</w:t>
      </w:r>
      <w:r w:rsidR="00E27E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69E" w:rsidRPr="0071069E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муниципальных заимствований, обслуживания и управления муниципальным долгом в Одинцовском </w:t>
      </w:r>
      <w:r w:rsidR="000741A4">
        <w:rPr>
          <w:rFonts w:ascii="Times New Roman" w:hAnsi="Times New Roman" w:cs="Times New Roman"/>
          <w:b w:val="0"/>
          <w:sz w:val="28"/>
          <w:szCs w:val="28"/>
        </w:rPr>
        <w:t>городском округе</w:t>
      </w:r>
      <w:r w:rsidR="0071069E" w:rsidRPr="0071069E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</w:t>
      </w:r>
    </w:p>
    <w:p w:rsidR="00E27E6E" w:rsidRDefault="00E27E6E" w:rsidP="00E27E6E">
      <w:pPr>
        <w:pStyle w:val="ConsPlusTitle"/>
        <w:widowControl/>
        <w:jc w:val="center"/>
      </w:pPr>
    </w:p>
    <w:p w:rsidR="00E27E6E" w:rsidRDefault="00E27E6E" w:rsidP="00E27E6E">
      <w:pPr>
        <w:pStyle w:val="ConsPlusTitle"/>
        <w:widowControl/>
        <w:jc w:val="center"/>
      </w:pPr>
    </w:p>
    <w:p w:rsidR="00E27E6E" w:rsidRDefault="00E27E6E" w:rsidP="00516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A4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 </w:t>
      </w:r>
      <w:r w:rsidR="00240145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нормативных правовых актов Одинцовского городского округа Московской области</w:t>
      </w:r>
      <w:r w:rsidR="00F00036" w:rsidRPr="00EA0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EA0DD4" w:rsidRPr="00EA0DD4" w:rsidRDefault="00EA0DD4" w:rsidP="00516F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E6E" w:rsidRPr="00AD7B1D" w:rsidRDefault="00E27E6E" w:rsidP="00516F8C">
      <w:pPr>
        <w:pStyle w:val="ConsPlusTitle"/>
        <w:widowControl/>
        <w:jc w:val="center"/>
        <w:rPr>
          <w:b w:val="0"/>
        </w:rPr>
      </w:pPr>
      <w:r w:rsidRPr="00F721EB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E27E6E" w:rsidRPr="00AD7B1D" w:rsidRDefault="00E27E6E" w:rsidP="00516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38F" w:rsidRDefault="00E27E6E" w:rsidP="00516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 xml:space="preserve">1. </w:t>
      </w:r>
      <w:r w:rsidR="00240145">
        <w:rPr>
          <w:rFonts w:ascii="Times New Roman" w:hAnsi="Times New Roman" w:cs="Times New Roman"/>
          <w:sz w:val="28"/>
          <w:szCs w:val="28"/>
        </w:rPr>
        <w:t xml:space="preserve">Внести в Порядок осуществления муниципальных заимствований, обслуживания и управления муниципальным долгом в Одинцовском городском округе Московской области, </w:t>
      </w:r>
      <w:r w:rsidR="00DA538F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Одинцовского городского округа Московской области от 30.12.2019 № 2339</w:t>
      </w:r>
      <w:r w:rsidR="005F7240">
        <w:rPr>
          <w:rFonts w:ascii="Times New Roman" w:hAnsi="Times New Roman" w:cs="Times New Roman"/>
          <w:sz w:val="28"/>
          <w:szCs w:val="28"/>
        </w:rPr>
        <w:t xml:space="preserve"> </w:t>
      </w:r>
      <w:r w:rsidR="00BF5F2E">
        <w:rPr>
          <w:rFonts w:ascii="Times New Roman" w:hAnsi="Times New Roman" w:cs="Times New Roman"/>
          <w:sz w:val="28"/>
          <w:szCs w:val="28"/>
        </w:rPr>
        <w:t>(</w:t>
      </w:r>
      <w:r w:rsidR="00073AA0">
        <w:rPr>
          <w:rFonts w:ascii="Times New Roman" w:hAnsi="Times New Roman" w:cs="Times New Roman"/>
          <w:sz w:val="28"/>
          <w:szCs w:val="28"/>
        </w:rPr>
        <w:t>в редакции от 18.08.2022 № 3921</w:t>
      </w:r>
      <w:r w:rsidR="00BF5F2E">
        <w:rPr>
          <w:rFonts w:ascii="Times New Roman" w:hAnsi="Times New Roman" w:cs="Times New Roman"/>
          <w:sz w:val="28"/>
          <w:szCs w:val="28"/>
        </w:rPr>
        <w:t>)</w:t>
      </w:r>
      <w:r w:rsidR="00DA538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8795B" w:rsidRDefault="0078795B" w:rsidP="00516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7240">
        <w:rPr>
          <w:rFonts w:ascii="Times New Roman" w:hAnsi="Times New Roman" w:cs="Times New Roman"/>
          <w:sz w:val="28"/>
          <w:szCs w:val="28"/>
        </w:rPr>
        <w:t>в пункте 3.3 после слов «с учетом положений» добавить словами «пункта 4 статьи 106, а т</w:t>
      </w:r>
      <w:r w:rsidR="00AE4F1F">
        <w:rPr>
          <w:rFonts w:ascii="Times New Roman" w:hAnsi="Times New Roman" w:cs="Times New Roman"/>
          <w:sz w:val="28"/>
          <w:szCs w:val="28"/>
        </w:rPr>
        <w:t>а</w:t>
      </w:r>
      <w:r w:rsidR="005F7240">
        <w:rPr>
          <w:rFonts w:ascii="Times New Roman" w:hAnsi="Times New Roman" w:cs="Times New Roman"/>
          <w:sz w:val="28"/>
          <w:szCs w:val="28"/>
        </w:rPr>
        <w:t>кже</w:t>
      </w:r>
      <w:r w:rsidR="00AE4F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95B" w:rsidRDefault="0078795B" w:rsidP="00516F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6.3 </w:t>
      </w:r>
      <w:r w:rsidR="004100B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00B7" w:rsidRPr="004100B7" w:rsidRDefault="0078795B" w:rsidP="00410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00B7">
        <w:rPr>
          <w:rFonts w:ascii="Times New Roman" w:hAnsi="Times New Roman" w:cs="Times New Roman"/>
          <w:sz w:val="28"/>
          <w:szCs w:val="28"/>
        </w:rPr>
        <w:t>6.3.</w:t>
      </w:r>
      <w:r w:rsidR="00FF321C">
        <w:rPr>
          <w:rFonts w:ascii="Times New Roman" w:hAnsi="Times New Roman" w:cs="Times New Roman"/>
          <w:sz w:val="28"/>
          <w:szCs w:val="28"/>
        </w:rPr>
        <w:t xml:space="preserve"> </w:t>
      </w:r>
      <w:r w:rsidR="004100B7" w:rsidRPr="004100B7">
        <w:rPr>
          <w:rFonts w:ascii="Times New Roman" w:hAnsi="Times New Roman" w:cs="Times New Roman"/>
          <w:sz w:val="28"/>
          <w:szCs w:val="28"/>
        </w:rPr>
        <w:t xml:space="preserve">Размещение муниципальных ценных бумаг осуществляется </w:t>
      </w:r>
      <w:r w:rsidR="004100B7">
        <w:rPr>
          <w:rFonts w:ascii="Times New Roman" w:hAnsi="Times New Roman" w:cs="Times New Roman"/>
          <w:sz w:val="28"/>
          <w:szCs w:val="28"/>
        </w:rPr>
        <w:t>Одинцовским городским округом</w:t>
      </w:r>
      <w:r w:rsidR="004100B7" w:rsidRPr="004100B7">
        <w:rPr>
          <w:rFonts w:ascii="Times New Roman" w:hAnsi="Times New Roman" w:cs="Times New Roman"/>
          <w:sz w:val="28"/>
          <w:szCs w:val="28"/>
        </w:rPr>
        <w:t xml:space="preserve"> при отсутствии просроченной задолженности по долговым обязательствам </w:t>
      </w:r>
      <w:r w:rsidR="004100B7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proofErr w:type="gramStart"/>
      <w:r w:rsidR="004100B7">
        <w:rPr>
          <w:rFonts w:ascii="Times New Roman" w:hAnsi="Times New Roman" w:cs="Times New Roman"/>
          <w:sz w:val="28"/>
          <w:szCs w:val="28"/>
        </w:rPr>
        <w:t>.»</w:t>
      </w:r>
      <w:r w:rsidR="004100B7" w:rsidRPr="004100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00B7" w:rsidRPr="004100B7" w:rsidRDefault="004100B7" w:rsidP="004100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00B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пункт 6.3 </w:t>
      </w:r>
      <w:r w:rsidRPr="004100B7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6.3</w:t>
      </w:r>
      <w:r w:rsidR="00073AA0">
        <w:rPr>
          <w:rFonts w:ascii="Times New Roman" w:hAnsi="Times New Roman" w:cs="Times New Roman"/>
          <w:sz w:val="28"/>
          <w:szCs w:val="28"/>
        </w:rPr>
        <w:t>.1</w:t>
      </w:r>
      <w:r w:rsidRPr="004100B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8795B" w:rsidRDefault="004100B7" w:rsidP="00410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«6.3.</w:t>
      </w:r>
      <w:r w:rsidR="00073A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размещения Одинцовским городским округом</w:t>
      </w:r>
      <w:r w:rsidRPr="004100B7">
        <w:rPr>
          <w:rFonts w:ascii="Times New Roman" w:hAnsi="Times New Roman" w:cs="Times New Roman"/>
          <w:sz w:val="28"/>
          <w:szCs w:val="28"/>
        </w:rPr>
        <w:t xml:space="preserve"> муниципальных ценных бумаг доходность к погашению, рассчитанная исходя из цены размещения указанных ценных бумаг, не может превышать ключевую ставку Центрального банка Российской Федерации, увеличенную на 1 процентный пункт, действующую на дату принятия решения о размещении </w:t>
      </w:r>
      <w:r w:rsidR="0007223D">
        <w:rPr>
          <w:rFonts w:ascii="Times New Roman" w:hAnsi="Times New Roman" w:cs="Times New Roman"/>
          <w:sz w:val="28"/>
          <w:szCs w:val="28"/>
        </w:rPr>
        <w:t>муниципальных ценных бумаг</w:t>
      </w:r>
      <w:r w:rsidRPr="004100B7">
        <w:rPr>
          <w:rFonts w:ascii="Times New Roman" w:hAnsi="Times New Roman" w:cs="Times New Roman"/>
          <w:sz w:val="28"/>
          <w:szCs w:val="28"/>
        </w:rPr>
        <w:t xml:space="preserve">, если у </w:t>
      </w:r>
      <w:r w:rsidR="0007223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4100B7">
        <w:rPr>
          <w:rFonts w:ascii="Times New Roman" w:hAnsi="Times New Roman" w:cs="Times New Roman"/>
          <w:sz w:val="28"/>
          <w:szCs w:val="28"/>
        </w:rPr>
        <w:t xml:space="preserve"> на дату размещения отсутствует кредитный рейтинг не ниже уровня, устанавливаемого Правительством</w:t>
      </w:r>
      <w:proofErr w:type="gramEnd"/>
      <w:r w:rsidRPr="004100B7">
        <w:rPr>
          <w:rFonts w:ascii="Times New Roman" w:hAnsi="Times New Roman" w:cs="Times New Roman"/>
          <w:sz w:val="28"/>
          <w:szCs w:val="28"/>
        </w:rPr>
        <w:t xml:space="preserve"> Российской Федерации, от одного или нескольких осуществляющих рейтинговые действия </w:t>
      </w:r>
      <w:r w:rsidRPr="004100B7">
        <w:rPr>
          <w:rFonts w:ascii="Times New Roman" w:hAnsi="Times New Roman" w:cs="Times New Roman"/>
          <w:sz w:val="28"/>
          <w:szCs w:val="28"/>
        </w:rPr>
        <w:lastRenderedPageBreak/>
        <w:t>юридических лиц, перечень которых определяется Прави</w:t>
      </w:r>
      <w:r w:rsidR="0007223D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 w:rsidR="0007223D">
        <w:rPr>
          <w:rFonts w:ascii="Times New Roman" w:hAnsi="Times New Roman" w:cs="Times New Roman"/>
          <w:sz w:val="28"/>
          <w:szCs w:val="28"/>
        </w:rPr>
        <w:t>.»</w:t>
      </w:r>
      <w:r w:rsidRPr="004100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044D" w:rsidRDefault="00AD4D2E" w:rsidP="00D731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044D">
        <w:rPr>
          <w:rFonts w:ascii="Times New Roman" w:hAnsi="Times New Roman" w:cs="Times New Roman"/>
          <w:sz w:val="28"/>
          <w:szCs w:val="28"/>
        </w:rPr>
        <w:t xml:space="preserve">) </w:t>
      </w:r>
      <w:r w:rsidR="00DD7657">
        <w:rPr>
          <w:rFonts w:ascii="Times New Roman" w:hAnsi="Times New Roman" w:cs="Times New Roman"/>
          <w:sz w:val="28"/>
          <w:szCs w:val="28"/>
        </w:rPr>
        <w:t>под</w:t>
      </w:r>
      <w:r w:rsidR="007D1B75">
        <w:rPr>
          <w:rFonts w:ascii="Times New Roman" w:hAnsi="Times New Roman" w:cs="Times New Roman"/>
          <w:sz w:val="28"/>
          <w:szCs w:val="28"/>
        </w:rPr>
        <w:t>пункт 8.2</w:t>
      </w:r>
      <w:r w:rsidR="00DD765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D1B75">
        <w:rPr>
          <w:rFonts w:ascii="Times New Roman" w:hAnsi="Times New Roman" w:cs="Times New Roman"/>
          <w:sz w:val="28"/>
          <w:szCs w:val="28"/>
        </w:rPr>
        <w:t xml:space="preserve"> </w:t>
      </w:r>
      <w:r w:rsidR="009F7AD2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D7657" w:rsidRDefault="00E27E6E" w:rsidP="0051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295">
        <w:rPr>
          <w:rFonts w:ascii="Times New Roman" w:hAnsi="Times New Roman" w:cs="Times New Roman"/>
          <w:sz w:val="28"/>
          <w:szCs w:val="28"/>
        </w:rPr>
        <w:t xml:space="preserve">2. </w:t>
      </w:r>
      <w:r w:rsidR="00AD2A5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A0E1F">
        <w:rPr>
          <w:rFonts w:ascii="Times New Roman" w:hAnsi="Times New Roman" w:cs="Times New Roman"/>
          <w:sz w:val="28"/>
          <w:szCs w:val="28"/>
        </w:rPr>
        <w:t>с даты</w:t>
      </w:r>
      <w:r w:rsidR="00AD2A5D">
        <w:rPr>
          <w:rFonts w:ascii="Times New Roman" w:hAnsi="Times New Roman" w:cs="Times New Roman"/>
          <w:sz w:val="28"/>
          <w:szCs w:val="28"/>
        </w:rPr>
        <w:t xml:space="preserve"> его </w:t>
      </w:r>
      <w:r w:rsidR="001A0E1F">
        <w:rPr>
          <w:rFonts w:ascii="Times New Roman" w:hAnsi="Times New Roman" w:cs="Times New Roman"/>
          <w:sz w:val="28"/>
          <w:szCs w:val="28"/>
        </w:rPr>
        <w:t>подписания</w:t>
      </w:r>
      <w:r w:rsidR="00C874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F51" w:rsidRPr="00287CFB" w:rsidRDefault="00743F51" w:rsidP="0051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F51">
        <w:rPr>
          <w:rFonts w:ascii="Times New Roman" w:hAnsi="Times New Roman" w:cs="Times New Roman"/>
          <w:sz w:val="28"/>
          <w:szCs w:val="28"/>
        </w:rPr>
        <w:t xml:space="preserve">3. </w:t>
      </w:r>
      <w:r w:rsidR="00BE7FA5" w:rsidRPr="00BE7FA5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</w:t>
      </w:r>
      <w:r w:rsidR="001A0E1F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BE7FA5" w:rsidRPr="00BE7FA5">
        <w:rPr>
          <w:rFonts w:ascii="Times New Roman" w:hAnsi="Times New Roman" w:cs="Times New Roman"/>
          <w:sz w:val="28"/>
          <w:szCs w:val="28"/>
        </w:rPr>
        <w:t>.</w:t>
      </w:r>
    </w:p>
    <w:p w:rsidR="00E27E6E" w:rsidRDefault="00E27E6E" w:rsidP="00E27E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FA5" w:rsidRDefault="00BE7FA5" w:rsidP="00E27E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E6E" w:rsidRDefault="000741A4" w:rsidP="00151D1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E27E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1D12">
        <w:rPr>
          <w:rFonts w:ascii="Times New Roman" w:hAnsi="Times New Roman" w:cs="Times New Roman"/>
          <w:sz w:val="28"/>
          <w:szCs w:val="28"/>
        </w:rPr>
        <w:t xml:space="preserve">     </w:t>
      </w:r>
      <w:r w:rsidR="00E27E6E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0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0C7092" w:rsidRDefault="000C7092" w:rsidP="00151D1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946EC" w:rsidRDefault="003946EC" w:rsidP="00151D1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16F8C" w:rsidRDefault="00516F8C" w:rsidP="00E27E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F8C" w:rsidRDefault="00516F8C" w:rsidP="00E27E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FA5" w:rsidRDefault="00BE7FA5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A5" w:rsidRDefault="00BE7FA5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FA5" w:rsidRDefault="00BE7FA5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B6B" w:rsidRDefault="00764B6B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0F9C" w:rsidRDefault="009D0F9C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657" w:rsidRDefault="00DD7657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225C" w:rsidRDefault="008A225C" w:rsidP="00E27E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C74" w:rsidRPr="00EC0A6A" w:rsidRDefault="00EF4C74" w:rsidP="003F7B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4C74" w:rsidRPr="00EC0A6A" w:rsidSect="00F0003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6E"/>
    <w:rsid w:val="000365DE"/>
    <w:rsid w:val="00052F0C"/>
    <w:rsid w:val="0007223D"/>
    <w:rsid w:val="00073AA0"/>
    <w:rsid w:val="000741A4"/>
    <w:rsid w:val="00085E14"/>
    <w:rsid w:val="00087DA0"/>
    <w:rsid w:val="000C7092"/>
    <w:rsid w:val="000E28D6"/>
    <w:rsid w:val="000E4651"/>
    <w:rsid w:val="000E59A7"/>
    <w:rsid w:val="0012665F"/>
    <w:rsid w:val="00136B6E"/>
    <w:rsid w:val="00143A9C"/>
    <w:rsid w:val="00151D12"/>
    <w:rsid w:val="001A0E1F"/>
    <w:rsid w:val="001A4A57"/>
    <w:rsid w:val="001E4127"/>
    <w:rsid w:val="001F058F"/>
    <w:rsid w:val="0021490C"/>
    <w:rsid w:val="002152BB"/>
    <w:rsid w:val="002218FD"/>
    <w:rsid w:val="002276D9"/>
    <w:rsid w:val="00240003"/>
    <w:rsid w:val="00240145"/>
    <w:rsid w:val="00250C94"/>
    <w:rsid w:val="00257ADD"/>
    <w:rsid w:val="00282767"/>
    <w:rsid w:val="002A09CE"/>
    <w:rsid w:val="002A36D6"/>
    <w:rsid w:val="0031021F"/>
    <w:rsid w:val="003166F1"/>
    <w:rsid w:val="00352C8F"/>
    <w:rsid w:val="00370AE7"/>
    <w:rsid w:val="00390798"/>
    <w:rsid w:val="003946EC"/>
    <w:rsid w:val="003B1675"/>
    <w:rsid w:val="003C3F75"/>
    <w:rsid w:val="003F7B68"/>
    <w:rsid w:val="004100B7"/>
    <w:rsid w:val="0041623A"/>
    <w:rsid w:val="00441935"/>
    <w:rsid w:val="00441F55"/>
    <w:rsid w:val="004879A7"/>
    <w:rsid w:val="00495A78"/>
    <w:rsid w:val="004A313C"/>
    <w:rsid w:val="004B3585"/>
    <w:rsid w:val="004C588F"/>
    <w:rsid w:val="004F35F5"/>
    <w:rsid w:val="0050513D"/>
    <w:rsid w:val="00513988"/>
    <w:rsid w:val="0051668E"/>
    <w:rsid w:val="00516F8C"/>
    <w:rsid w:val="00557555"/>
    <w:rsid w:val="00573084"/>
    <w:rsid w:val="00577774"/>
    <w:rsid w:val="00596CD6"/>
    <w:rsid w:val="005A7105"/>
    <w:rsid w:val="005C04C0"/>
    <w:rsid w:val="005F7240"/>
    <w:rsid w:val="006A1A28"/>
    <w:rsid w:val="0071069E"/>
    <w:rsid w:val="00720DC7"/>
    <w:rsid w:val="00743F51"/>
    <w:rsid w:val="00764B6B"/>
    <w:rsid w:val="00770CF6"/>
    <w:rsid w:val="0078795B"/>
    <w:rsid w:val="007D1B75"/>
    <w:rsid w:val="007E37E6"/>
    <w:rsid w:val="00822053"/>
    <w:rsid w:val="008335E0"/>
    <w:rsid w:val="00847D76"/>
    <w:rsid w:val="008A0679"/>
    <w:rsid w:val="008A225C"/>
    <w:rsid w:val="008B40E3"/>
    <w:rsid w:val="008D44E8"/>
    <w:rsid w:val="008F538D"/>
    <w:rsid w:val="009501CB"/>
    <w:rsid w:val="00952D53"/>
    <w:rsid w:val="00965AA5"/>
    <w:rsid w:val="009754EE"/>
    <w:rsid w:val="0098044D"/>
    <w:rsid w:val="009A2DAC"/>
    <w:rsid w:val="009C0734"/>
    <w:rsid w:val="009C5E0F"/>
    <w:rsid w:val="009D0F9C"/>
    <w:rsid w:val="009F37B8"/>
    <w:rsid w:val="009F7AD2"/>
    <w:rsid w:val="00A6192C"/>
    <w:rsid w:val="00A77782"/>
    <w:rsid w:val="00A82AB6"/>
    <w:rsid w:val="00A82CED"/>
    <w:rsid w:val="00AB7A3A"/>
    <w:rsid w:val="00AD0EC2"/>
    <w:rsid w:val="00AD2A5D"/>
    <w:rsid w:val="00AD4D2E"/>
    <w:rsid w:val="00AE4F1F"/>
    <w:rsid w:val="00AF15AE"/>
    <w:rsid w:val="00AF3D52"/>
    <w:rsid w:val="00AF6019"/>
    <w:rsid w:val="00B11166"/>
    <w:rsid w:val="00B376BB"/>
    <w:rsid w:val="00B710C5"/>
    <w:rsid w:val="00B721A1"/>
    <w:rsid w:val="00BA23F3"/>
    <w:rsid w:val="00BB71B6"/>
    <w:rsid w:val="00BC3968"/>
    <w:rsid w:val="00BE7FA5"/>
    <w:rsid w:val="00BF3336"/>
    <w:rsid w:val="00BF5F2E"/>
    <w:rsid w:val="00C47175"/>
    <w:rsid w:val="00C5762B"/>
    <w:rsid w:val="00C748AE"/>
    <w:rsid w:val="00C87469"/>
    <w:rsid w:val="00CA7B35"/>
    <w:rsid w:val="00CB1686"/>
    <w:rsid w:val="00D70988"/>
    <w:rsid w:val="00D73186"/>
    <w:rsid w:val="00D756E3"/>
    <w:rsid w:val="00D77BDC"/>
    <w:rsid w:val="00D837BD"/>
    <w:rsid w:val="00DA24FB"/>
    <w:rsid w:val="00DA538F"/>
    <w:rsid w:val="00DB2878"/>
    <w:rsid w:val="00DD7657"/>
    <w:rsid w:val="00E12ADF"/>
    <w:rsid w:val="00E15639"/>
    <w:rsid w:val="00E238AE"/>
    <w:rsid w:val="00E27E6E"/>
    <w:rsid w:val="00E31FBE"/>
    <w:rsid w:val="00E3286F"/>
    <w:rsid w:val="00E87681"/>
    <w:rsid w:val="00E95AA4"/>
    <w:rsid w:val="00EA0DD4"/>
    <w:rsid w:val="00EA1414"/>
    <w:rsid w:val="00EC0590"/>
    <w:rsid w:val="00EE3C9A"/>
    <w:rsid w:val="00EF4C74"/>
    <w:rsid w:val="00F00036"/>
    <w:rsid w:val="00F326EB"/>
    <w:rsid w:val="00F34D0A"/>
    <w:rsid w:val="00F502E9"/>
    <w:rsid w:val="00F80A54"/>
    <w:rsid w:val="00FB31B4"/>
    <w:rsid w:val="00FF0A67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5679-6450-4070-8F03-75CE3A2F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15</cp:revision>
  <cp:lastPrinted>2023-03-10T07:09:00Z</cp:lastPrinted>
  <dcterms:created xsi:type="dcterms:W3CDTF">2023-03-06T14:11:00Z</dcterms:created>
  <dcterms:modified xsi:type="dcterms:W3CDTF">2023-03-17T09:00:00Z</dcterms:modified>
</cp:coreProperties>
</file>