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FC" w:rsidRPr="00DD04FC" w:rsidRDefault="00DD04FC" w:rsidP="00DD04FC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DD04FC">
        <w:rPr>
          <w:rFonts w:eastAsia="Calibri"/>
          <w:sz w:val="24"/>
          <w:szCs w:val="24"/>
        </w:rPr>
        <w:t>АДМИНИСТРАЦИЯ</w:t>
      </w:r>
    </w:p>
    <w:p w:rsidR="00DD04FC" w:rsidRPr="00DD04FC" w:rsidRDefault="00DD04FC" w:rsidP="00DD04FC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DD04FC">
        <w:rPr>
          <w:rFonts w:eastAsia="Calibri"/>
          <w:sz w:val="24"/>
          <w:szCs w:val="24"/>
        </w:rPr>
        <w:t>ОДИНЦОВСКОГО ГОРОДСКОГО ОКРУГА</w:t>
      </w:r>
    </w:p>
    <w:p w:rsidR="00DD04FC" w:rsidRPr="00DD04FC" w:rsidRDefault="00DD04FC" w:rsidP="00DD04FC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DD04FC">
        <w:rPr>
          <w:rFonts w:eastAsia="Calibri"/>
          <w:sz w:val="24"/>
          <w:szCs w:val="24"/>
        </w:rPr>
        <w:t>МОСКОВСКОЙ ОБЛАСТИ</w:t>
      </w:r>
    </w:p>
    <w:p w:rsidR="00DD04FC" w:rsidRPr="00DD04FC" w:rsidRDefault="00DD04FC" w:rsidP="00DD04FC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DD04FC">
        <w:rPr>
          <w:rFonts w:eastAsia="Calibri"/>
          <w:sz w:val="24"/>
          <w:szCs w:val="24"/>
        </w:rPr>
        <w:t>ПОСТАНОВЛЕНИЕ</w:t>
      </w:r>
    </w:p>
    <w:p w:rsidR="00DD04FC" w:rsidRPr="00DD04FC" w:rsidRDefault="00DD04FC" w:rsidP="00DD04FC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DD04FC">
        <w:rPr>
          <w:rFonts w:eastAsia="Calibri"/>
          <w:sz w:val="24"/>
          <w:szCs w:val="24"/>
        </w:rPr>
        <w:t>28.11.2022 № 7081</w:t>
      </w:r>
    </w:p>
    <w:p w:rsidR="003027DD" w:rsidRPr="00DD04FC" w:rsidRDefault="003027DD" w:rsidP="00FB7AC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987831" w:rsidRPr="00DD04FC" w:rsidRDefault="00987831" w:rsidP="00FB7AC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AA1963" w:rsidRPr="00DD04FC" w:rsidRDefault="00AA1963" w:rsidP="00FB7AC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FB7ACE" w:rsidRPr="00DD04FC" w:rsidRDefault="006072F9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D04FC">
        <w:rPr>
          <w:sz w:val="24"/>
          <w:szCs w:val="24"/>
        </w:rPr>
        <w:t>Об утверждении Программ</w:t>
      </w:r>
      <w:r w:rsidR="003027DD" w:rsidRPr="00DD04FC">
        <w:rPr>
          <w:sz w:val="24"/>
          <w:szCs w:val="24"/>
        </w:rPr>
        <w:t xml:space="preserve"> </w:t>
      </w:r>
      <w:r w:rsidR="00FB7ACE" w:rsidRPr="00DD04FC">
        <w:rPr>
          <w:sz w:val="24"/>
          <w:szCs w:val="24"/>
        </w:rPr>
        <w:t xml:space="preserve">профилактики рисков </w:t>
      </w:r>
    </w:p>
    <w:p w:rsidR="00FB7ACE" w:rsidRPr="00DD04FC" w:rsidRDefault="00FB7ACE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D04FC">
        <w:rPr>
          <w:sz w:val="24"/>
          <w:szCs w:val="24"/>
        </w:rPr>
        <w:t>причинения вреда (ущерба) охраняемым законом ценностям</w:t>
      </w:r>
    </w:p>
    <w:p w:rsidR="00FB7ACE" w:rsidRPr="00DD04FC" w:rsidRDefault="00FB7ACE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D04FC">
        <w:rPr>
          <w:sz w:val="24"/>
          <w:szCs w:val="24"/>
        </w:rPr>
        <w:t xml:space="preserve"> на 202</w:t>
      </w:r>
      <w:r w:rsidR="003D197F" w:rsidRPr="00DD04FC">
        <w:rPr>
          <w:sz w:val="24"/>
          <w:szCs w:val="24"/>
        </w:rPr>
        <w:t>3</w:t>
      </w:r>
      <w:r w:rsidRPr="00DD04FC">
        <w:rPr>
          <w:sz w:val="24"/>
          <w:szCs w:val="24"/>
        </w:rPr>
        <w:t xml:space="preserve"> год в сфере муниципального контроля  </w:t>
      </w:r>
    </w:p>
    <w:p w:rsidR="003027DD" w:rsidRPr="00DD04FC" w:rsidRDefault="003027DD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3445D" w:rsidRPr="00DD04FC" w:rsidRDefault="0003445D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027DD" w:rsidRPr="00DD04FC" w:rsidRDefault="003027DD" w:rsidP="00FB7AC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DD04FC">
        <w:rPr>
          <w:sz w:val="24"/>
          <w:szCs w:val="24"/>
        </w:rPr>
        <w:t xml:space="preserve">В соответствии с Федеральным законом от 31.07.2020 № 248-ФЗ </w:t>
      </w:r>
      <w:r w:rsidR="009E5A6E" w:rsidRPr="00DD04FC">
        <w:rPr>
          <w:sz w:val="24"/>
          <w:szCs w:val="24"/>
        </w:rPr>
        <w:t xml:space="preserve"> </w:t>
      </w:r>
      <w:r w:rsidRPr="00DD04FC">
        <w:rPr>
          <w:sz w:val="24"/>
          <w:szCs w:val="24"/>
        </w:rPr>
        <w:t>«О государственном контроле (надзоре) и муниципальном контроле в Российской Федерации», постановлени</w:t>
      </w:r>
      <w:r w:rsidR="009B4E3D" w:rsidRPr="00DD04FC">
        <w:rPr>
          <w:sz w:val="24"/>
          <w:szCs w:val="24"/>
        </w:rPr>
        <w:t>ями</w:t>
      </w:r>
      <w:r w:rsidRPr="00DD04FC">
        <w:rPr>
          <w:sz w:val="24"/>
          <w:szCs w:val="24"/>
        </w:rPr>
        <w:t xml:space="preserve"> Правительства </w:t>
      </w:r>
      <w:r w:rsidR="00C56BE1" w:rsidRPr="00DD04FC">
        <w:rPr>
          <w:sz w:val="24"/>
          <w:szCs w:val="24"/>
        </w:rPr>
        <w:t>Российской Федерации</w:t>
      </w:r>
      <w:r w:rsidRPr="00DD04FC">
        <w:rPr>
          <w:sz w:val="24"/>
          <w:szCs w:val="24"/>
        </w:rPr>
        <w:t xml:space="preserve"> от 25.06.2021</w:t>
      </w:r>
      <w:r w:rsidR="00C56BE1" w:rsidRPr="00DD04FC">
        <w:rPr>
          <w:sz w:val="24"/>
          <w:szCs w:val="24"/>
        </w:rPr>
        <w:t xml:space="preserve"> </w:t>
      </w:r>
      <w:r w:rsidRPr="00DD04FC">
        <w:rPr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197F" w:rsidRPr="00DD04FC">
        <w:rPr>
          <w:sz w:val="24"/>
          <w:szCs w:val="24"/>
        </w:rPr>
        <w:t xml:space="preserve">, от 10.03.2022 </w:t>
      </w:r>
      <w:r w:rsidR="006E4F25" w:rsidRPr="00DD04FC">
        <w:rPr>
          <w:sz w:val="24"/>
          <w:szCs w:val="24"/>
        </w:rPr>
        <w:t xml:space="preserve">       </w:t>
      </w:r>
      <w:r w:rsidR="003D197F" w:rsidRPr="00DD04FC">
        <w:rPr>
          <w:sz w:val="24"/>
          <w:szCs w:val="24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Pr="00DD04FC">
        <w:rPr>
          <w:sz w:val="24"/>
          <w:szCs w:val="24"/>
        </w:rPr>
        <w:t xml:space="preserve"> </w:t>
      </w:r>
      <w:r w:rsidR="006072F9" w:rsidRPr="00DD04FC">
        <w:rPr>
          <w:sz w:val="24"/>
          <w:szCs w:val="24"/>
        </w:rPr>
        <w:t>Законом Московской области от</w:t>
      </w:r>
      <w:proofErr w:type="gramEnd"/>
      <w:r w:rsidR="006072F9" w:rsidRPr="00DD04FC">
        <w:rPr>
          <w:sz w:val="24"/>
          <w:szCs w:val="24"/>
        </w:rPr>
        <w:t xml:space="preserve"> </w:t>
      </w:r>
      <w:proofErr w:type="gramStart"/>
      <w:r w:rsidR="006072F9" w:rsidRPr="00DD04FC">
        <w:rPr>
          <w:sz w:val="24"/>
          <w:szCs w:val="24"/>
        </w:rPr>
        <w:t>30.0</w:t>
      </w:r>
      <w:r w:rsidR="00C234E0" w:rsidRPr="00DD04FC">
        <w:rPr>
          <w:sz w:val="24"/>
          <w:szCs w:val="24"/>
        </w:rPr>
        <w:t>6</w:t>
      </w:r>
      <w:r w:rsidR="006072F9" w:rsidRPr="00DD04FC">
        <w:rPr>
          <w:sz w:val="24"/>
          <w:szCs w:val="24"/>
        </w:rPr>
        <w:t>.2022 № 105/2022-</w:t>
      </w:r>
      <w:r w:rsidR="00C234E0" w:rsidRPr="00DD04FC">
        <w:rPr>
          <w:sz w:val="24"/>
          <w:szCs w:val="24"/>
        </w:rPr>
        <w:t>ОЗ</w:t>
      </w:r>
      <w:r w:rsidR="006072F9" w:rsidRPr="00DD04FC">
        <w:rPr>
          <w:sz w:val="24"/>
          <w:szCs w:val="24"/>
        </w:rPr>
        <w:t xml:space="preserve"> «</w:t>
      </w:r>
      <w:r w:rsidR="006072F9" w:rsidRPr="00DD04FC">
        <w:rPr>
          <w:color w:val="333333"/>
          <w:sz w:val="24"/>
          <w:szCs w:val="24"/>
          <w:shd w:val="clear" w:color="auto" w:fill="FFFFFF"/>
        </w:rPr>
        <w:t xml:space="preserve">О наделении органов местного самоуправления городских округов </w:t>
      </w:r>
      <w:r w:rsidR="006072F9" w:rsidRPr="00DD04FC">
        <w:rPr>
          <w:bCs/>
          <w:color w:val="333333"/>
          <w:sz w:val="24"/>
          <w:szCs w:val="24"/>
          <w:shd w:val="clear" w:color="auto" w:fill="FFFFFF"/>
        </w:rPr>
        <w:t>Московской</w:t>
      </w:r>
      <w:r w:rsidR="006072F9" w:rsidRPr="00DD04FC">
        <w:rPr>
          <w:color w:val="333333"/>
          <w:sz w:val="24"/>
          <w:szCs w:val="24"/>
          <w:shd w:val="clear" w:color="auto" w:fill="FFFFFF"/>
        </w:rPr>
        <w:t xml:space="preserve"> </w:t>
      </w:r>
      <w:r w:rsidR="006072F9" w:rsidRPr="00DD04FC">
        <w:rPr>
          <w:bCs/>
          <w:color w:val="333333"/>
          <w:sz w:val="24"/>
          <w:szCs w:val="24"/>
          <w:shd w:val="clear" w:color="auto" w:fill="FFFFFF"/>
        </w:rPr>
        <w:t>области</w:t>
      </w:r>
      <w:r w:rsidR="006072F9" w:rsidRPr="00DD04FC">
        <w:rPr>
          <w:color w:val="333333"/>
          <w:sz w:val="24"/>
          <w:szCs w:val="24"/>
          <w:shd w:val="clear" w:color="auto" w:fill="FFFFFF"/>
        </w:rPr>
        <w:t xml:space="preserve"> отдельными государственными полномочиями </w:t>
      </w:r>
      <w:r w:rsidR="006072F9" w:rsidRPr="00DD04FC">
        <w:rPr>
          <w:bCs/>
          <w:color w:val="333333"/>
          <w:sz w:val="24"/>
          <w:szCs w:val="24"/>
          <w:shd w:val="clear" w:color="auto" w:fill="FFFFFF"/>
        </w:rPr>
        <w:t>Московской</w:t>
      </w:r>
      <w:r w:rsidR="006072F9" w:rsidRPr="00DD04FC">
        <w:rPr>
          <w:color w:val="333333"/>
          <w:sz w:val="24"/>
          <w:szCs w:val="24"/>
          <w:shd w:val="clear" w:color="auto" w:fill="FFFFFF"/>
        </w:rPr>
        <w:t xml:space="preserve"> </w:t>
      </w:r>
      <w:r w:rsidR="006072F9" w:rsidRPr="00DD04FC">
        <w:rPr>
          <w:bCs/>
          <w:color w:val="333333"/>
          <w:sz w:val="24"/>
          <w:szCs w:val="24"/>
          <w:shd w:val="clear" w:color="auto" w:fill="FFFFFF"/>
        </w:rPr>
        <w:t>области</w:t>
      </w:r>
      <w:r w:rsidR="006072F9" w:rsidRPr="00DD04FC">
        <w:rPr>
          <w:color w:val="333333"/>
          <w:sz w:val="24"/>
          <w:szCs w:val="24"/>
          <w:shd w:val="clear" w:color="auto" w:fill="FFFFFF"/>
        </w:rPr>
        <w:t xml:space="preserve"> по осуществлению регионального государственного жилищного контроля (надзора) на территории </w:t>
      </w:r>
      <w:r w:rsidR="006072F9" w:rsidRPr="00DD04FC">
        <w:rPr>
          <w:bCs/>
          <w:color w:val="333333"/>
          <w:sz w:val="24"/>
          <w:szCs w:val="24"/>
          <w:shd w:val="clear" w:color="auto" w:fill="FFFFFF"/>
        </w:rPr>
        <w:t>Московской</w:t>
      </w:r>
      <w:r w:rsidR="006072F9" w:rsidRPr="00DD04FC">
        <w:rPr>
          <w:color w:val="333333"/>
          <w:sz w:val="24"/>
          <w:szCs w:val="24"/>
          <w:shd w:val="clear" w:color="auto" w:fill="FFFFFF"/>
        </w:rPr>
        <w:t xml:space="preserve"> </w:t>
      </w:r>
      <w:r w:rsidR="006072F9" w:rsidRPr="00DD04FC">
        <w:rPr>
          <w:bCs/>
          <w:color w:val="333333"/>
          <w:sz w:val="24"/>
          <w:szCs w:val="24"/>
          <w:shd w:val="clear" w:color="auto" w:fill="FFFFFF"/>
        </w:rPr>
        <w:t>области»,</w:t>
      </w:r>
      <w:r w:rsidR="006072F9" w:rsidRPr="00DD04FC">
        <w:rPr>
          <w:sz w:val="24"/>
          <w:szCs w:val="24"/>
        </w:rPr>
        <w:t xml:space="preserve"> </w:t>
      </w:r>
      <w:r w:rsidR="009E5A6E" w:rsidRPr="00DD04FC">
        <w:rPr>
          <w:sz w:val="24"/>
          <w:szCs w:val="24"/>
        </w:rPr>
        <w:t xml:space="preserve">руководствуясь </w:t>
      </w:r>
      <w:r w:rsidR="006072F9" w:rsidRPr="00DD04FC">
        <w:rPr>
          <w:sz w:val="24"/>
          <w:szCs w:val="24"/>
        </w:rPr>
        <w:t xml:space="preserve">Положением о муниципальном жилищном контроле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27.10.2021 № 4/29, </w:t>
      </w:r>
      <w:r w:rsidR="009E5A6E" w:rsidRPr="00DD04FC">
        <w:rPr>
          <w:sz w:val="24"/>
          <w:szCs w:val="24"/>
        </w:rPr>
        <w:t>Положением о муниципальном контроле за исполнением</w:t>
      </w:r>
      <w:proofErr w:type="gramEnd"/>
      <w:r w:rsidR="009E5A6E" w:rsidRPr="00DD04FC">
        <w:rPr>
          <w:sz w:val="24"/>
          <w:szCs w:val="24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области, утвержденным решением Совета  депутатов  Одинцовского  городского  округа  Московской  области   от 27.10.2021  № 5/29,</w:t>
      </w:r>
      <w:r w:rsidR="006072F9" w:rsidRPr="00DD04FC">
        <w:rPr>
          <w:sz w:val="24"/>
          <w:szCs w:val="24"/>
        </w:rPr>
        <w:t xml:space="preserve"> </w:t>
      </w:r>
    </w:p>
    <w:p w:rsidR="003027DD" w:rsidRPr="00DD04FC" w:rsidRDefault="003027DD" w:rsidP="00FB7AC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027DD" w:rsidRPr="00DD04FC" w:rsidRDefault="003027DD" w:rsidP="00FB7ACE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  <w:r w:rsidRPr="00DD04FC">
        <w:rPr>
          <w:sz w:val="24"/>
          <w:szCs w:val="24"/>
        </w:rPr>
        <w:t>ПОСТАНОВЛЯЮ:</w:t>
      </w:r>
    </w:p>
    <w:p w:rsidR="003027DD" w:rsidRPr="00DD04FC" w:rsidRDefault="003027DD" w:rsidP="00FB7AC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027DD" w:rsidRPr="00DD04FC" w:rsidRDefault="003027DD" w:rsidP="00A61D1B">
      <w:pPr>
        <w:pStyle w:val="a3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Утвердить Программ</w:t>
      </w:r>
      <w:r w:rsidR="006072F9" w:rsidRPr="00DD04FC">
        <w:rPr>
          <w:sz w:val="24"/>
          <w:szCs w:val="24"/>
        </w:rPr>
        <w:t>ы</w:t>
      </w:r>
      <w:r w:rsidRPr="00DD04FC">
        <w:rPr>
          <w:sz w:val="24"/>
          <w:szCs w:val="24"/>
        </w:rPr>
        <w:t xml:space="preserve"> </w:t>
      </w:r>
      <w:r w:rsidR="00FB7ACE" w:rsidRPr="00DD04FC">
        <w:rPr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3D197F" w:rsidRPr="00DD04FC">
        <w:rPr>
          <w:sz w:val="24"/>
          <w:szCs w:val="24"/>
        </w:rPr>
        <w:t>3</w:t>
      </w:r>
      <w:r w:rsidR="00FB7ACE" w:rsidRPr="00DD04FC">
        <w:rPr>
          <w:sz w:val="24"/>
          <w:szCs w:val="24"/>
        </w:rPr>
        <w:t xml:space="preserve"> год в сфере муниципального контроля</w:t>
      </w:r>
      <w:r w:rsidR="006072F9" w:rsidRPr="00DD04FC">
        <w:rPr>
          <w:sz w:val="24"/>
          <w:szCs w:val="24"/>
        </w:rPr>
        <w:t>:</w:t>
      </w:r>
    </w:p>
    <w:p w:rsidR="006072F9" w:rsidRPr="00DD04FC" w:rsidRDefault="006072F9" w:rsidP="00A61D1B">
      <w:pPr>
        <w:pStyle w:val="a3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2023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</w:t>
      </w:r>
      <w:r w:rsidRPr="00DD04FC">
        <w:rPr>
          <w:color w:val="000000"/>
          <w:spacing w:val="2"/>
          <w:sz w:val="24"/>
          <w:szCs w:val="24"/>
        </w:rPr>
        <w:t>в границах</w:t>
      </w:r>
      <w:r w:rsidRPr="00DD04FC">
        <w:rPr>
          <w:color w:val="4F81BD"/>
          <w:sz w:val="24"/>
          <w:szCs w:val="24"/>
        </w:rPr>
        <w:t xml:space="preserve"> </w:t>
      </w:r>
      <w:r w:rsidRPr="00DD04FC">
        <w:rPr>
          <w:color w:val="000000"/>
          <w:sz w:val="24"/>
          <w:szCs w:val="24"/>
        </w:rPr>
        <w:t>Одинцовского городского округа Московской области (</w:t>
      </w:r>
      <w:r w:rsidR="00A61D1B" w:rsidRPr="00DD04FC">
        <w:rPr>
          <w:color w:val="000000"/>
          <w:sz w:val="24"/>
          <w:szCs w:val="24"/>
        </w:rPr>
        <w:t>п</w:t>
      </w:r>
      <w:r w:rsidRPr="00DD04FC">
        <w:rPr>
          <w:color w:val="000000"/>
          <w:sz w:val="24"/>
          <w:szCs w:val="24"/>
        </w:rPr>
        <w:t>рил</w:t>
      </w:r>
      <w:r w:rsidR="00F21740" w:rsidRPr="00DD04FC">
        <w:rPr>
          <w:color w:val="000000"/>
          <w:sz w:val="24"/>
          <w:szCs w:val="24"/>
        </w:rPr>
        <w:t>агается</w:t>
      </w:r>
      <w:r w:rsidRPr="00DD04FC">
        <w:rPr>
          <w:color w:val="000000"/>
          <w:sz w:val="24"/>
          <w:szCs w:val="24"/>
        </w:rPr>
        <w:t>);</w:t>
      </w:r>
    </w:p>
    <w:p w:rsidR="006072F9" w:rsidRPr="00DD04FC" w:rsidRDefault="006072F9" w:rsidP="00A61D1B">
      <w:pPr>
        <w:pStyle w:val="a3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Одинцовского городского округа Московской области (</w:t>
      </w:r>
      <w:r w:rsidR="00F21740" w:rsidRPr="00DD04FC">
        <w:rPr>
          <w:color w:val="000000"/>
          <w:sz w:val="24"/>
          <w:szCs w:val="24"/>
        </w:rPr>
        <w:t>прилагается</w:t>
      </w:r>
      <w:r w:rsidRPr="00DD04FC">
        <w:rPr>
          <w:sz w:val="24"/>
          <w:szCs w:val="24"/>
        </w:rPr>
        <w:t>);</w:t>
      </w:r>
    </w:p>
    <w:p w:rsidR="006072F9" w:rsidRPr="00DD04FC" w:rsidRDefault="00A61D1B" w:rsidP="00A61D1B">
      <w:pPr>
        <w:pStyle w:val="a3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2023 год в сфере муниципального </w:t>
      </w:r>
      <w:proofErr w:type="gramStart"/>
      <w:r w:rsidRPr="00DD04FC">
        <w:rPr>
          <w:sz w:val="24"/>
          <w:szCs w:val="24"/>
        </w:rPr>
        <w:t>контроля  за</w:t>
      </w:r>
      <w:proofErr w:type="gramEnd"/>
      <w:r w:rsidRPr="00DD04FC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 (</w:t>
      </w:r>
      <w:r w:rsidR="00F21740" w:rsidRPr="00DD04FC">
        <w:rPr>
          <w:color w:val="000000"/>
          <w:sz w:val="24"/>
          <w:szCs w:val="24"/>
        </w:rPr>
        <w:t>прилагается</w:t>
      </w:r>
      <w:r w:rsidRPr="00DD04FC">
        <w:rPr>
          <w:sz w:val="24"/>
          <w:szCs w:val="24"/>
        </w:rPr>
        <w:t>).</w:t>
      </w:r>
    </w:p>
    <w:p w:rsidR="000B337A" w:rsidRPr="00DD04FC" w:rsidRDefault="000B337A" w:rsidP="00A61D1B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SimSun"/>
          <w:bCs/>
          <w:sz w:val="24"/>
          <w:szCs w:val="24"/>
        </w:rPr>
      </w:pPr>
      <w:r w:rsidRPr="00DD04FC">
        <w:rPr>
          <w:sz w:val="24"/>
          <w:szCs w:val="24"/>
        </w:rPr>
        <w:lastRenderedPageBreak/>
        <w:t xml:space="preserve">Опубликовать настоящее постановление </w:t>
      </w:r>
      <w:r w:rsidR="00FB7ACE" w:rsidRPr="00DD04FC">
        <w:rPr>
          <w:sz w:val="24"/>
          <w:szCs w:val="24"/>
        </w:rPr>
        <w:t>в официальных средствах массовой информации и на официальном сайте Одинцовского городского округа Московской области в сети «Интернет»</w:t>
      </w:r>
      <w:r w:rsidRPr="00DD04FC">
        <w:rPr>
          <w:sz w:val="24"/>
          <w:szCs w:val="24"/>
        </w:rPr>
        <w:t>.</w:t>
      </w:r>
      <w:r w:rsidRPr="00DD04FC">
        <w:rPr>
          <w:rFonts w:eastAsia="SimSun"/>
          <w:bCs/>
          <w:sz w:val="24"/>
          <w:szCs w:val="24"/>
        </w:rPr>
        <w:t xml:space="preserve"> </w:t>
      </w:r>
    </w:p>
    <w:p w:rsidR="006072F9" w:rsidRPr="00DD04FC" w:rsidRDefault="006072F9" w:rsidP="006072F9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0" w:firstLine="709"/>
        <w:jc w:val="both"/>
        <w:rPr>
          <w:rFonts w:eastAsia="SimSun"/>
          <w:bCs/>
          <w:sz w:val="24"/>
          <w:szCs w:val="24"/>
        </w:rPr>
      </w:pPr>
      <w:r w:rsidRPr="00DD04FC">
        <w:rPr>
          <w:rFonts w:eastAsia="SimSun"/>
          <w:bCs/>
          <w:sz w:val="24"/>
          <w:szCs w:val="24"/>
        </w:rPr>
        <w:t xml:space="preserve">Настоящее постановление </w:t>
      </w:r>
      <w:proofErr w:type="gramStart"/>
      <w:r w:rsidRPr="00DD04FC">
        <w:rPr>
          <w:rFonts w:eastAsia="SimSun"/>
          <w:bCs/>
          <w:sz w:val="24"/>
          <w:szCs w:val="24"/>
        </w:rPr>
        <w:t>вступает в силу с даты официального опубликования и распространяется</w:t>
      </w:r>
      <w:proofErr w:type="gramEnd"/>
      <w:r w:rsidRPr="00DD04FC">
        <w:rPr>
          <w:rFonts w:eastAsia="SimSun"/>
          <w:bCs/>
          <w:sz w:val="24"/>
          <w:szCs w:val="24"/>
        </w:rPr>
        <w:t xml:space="preserve"> на правоотношения, возникающие с 01.01.2023.</w:t>
      </w:r>
    </w:p>
    <w:p w:rsidR="000B337A" w:rsidRPr="00DD04FC" w:rsidRDefault="000B337A" w:rsidP="00FB7ACE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SimSun"/>
          <w:bCs/>
          <w:sz w:val="24"/>
          <w:szCs w:val="24"/>
        </w:rPr>
      </w:pPr>
      <w:proofErr w:type="gramStart"/>
      <w:r w:rsidRPr="00DD04FC">
        <w:rPr>
          <w:rFonts w:eastAsia="SimSun"/>
          <w:bCs/>
          <w:sz w:val="24"/>
          <w:szCs w:val="24"/>
        </w:rPr>
        <w:t>Контроль за</w:t>
      </w:r>
      <w:proofErr w:type="gramEnd"/>
      <w:r w:rsidRPr="00DD04FC">
        <w:rPr>
          <w:rFonts w:eastAsia="SimSun"/>
          <w:bCs/>
          <w:sz w:val="24"/>
          <w:szCs w:val="24"/>
        </w:rPr>
        <w:t xml:space="preserve"> </w:t>
      </w:r>
      <w:r w:rsidR="00F21740" w:rsidRPr="00DD04FC">
        <w:rPr>
          <w:rFonts w:eastAsia="SimSun"/>
          <w:bCs/>
          <w:sz w:val="24"/>
          <w:szCs w:val="24"/>
        </w:rPr>
        <w:t>выполнением</w:t>
      </w:r>
      <w:r w:rsidRPr="00DD04FC">
        <w:rPr>
          <w:rFonts w:eastAsia="SimSun"/>
          <w:bCs/>
          <w:sz w:val="24"/>
          <w:szCs w:val="24"/>
        </w:rPr>
        <w:t xml:space="preserve"> настоящего постановления возложить на Заместителя Главы Администрации Одинцовского городского округа Московской области </w:t>
      </w:r>
      <w:proofErr w:type="spellStart"/>
      <w:r w:rsidRPr="00DD04FC">
        <w:rPr>
          <w:rFonts w:eastAsia="SimSun"/>
          <w:bCs/>
          <w:sz w:val="24"/>
          <w:szCs w:val="24"/>
        </w:rPr>
        <w:t>Коротаева</w:t>
      </w:r>
      <w:proofErr w:type="spellEnd"/>
      <w:r w:rsidR="00CB55FF" w:rsidRPr="00DD04FC">
        <w:rPr>
          <w:rFonts w:eastAsia="SimSun"/>
          <w:bCs/>
          <w:sz w:val="24"/>
          <w:szCs w:val="24"/>
        </w:rPr>
        <w:t xml:space="preserve"> М.В.</w:t>
      </w:r>
    </w:p>
    <w:p w:rsidR="000B337A" w:rsidRPr="00DD04FC" w:rsidRDefault="000B337A" w:rsidP="00FB7ACE">
      <w:pPr>
        <w:jc w:val="both"/>
        <w:rPr>
          <w:rFonts w:eastAsia="SimSun"/>
          <w:bCs/>
          <w:sz w:val="24"/>
          <w:szCs w:val="24"/>
        </w:rPr>
      </w:pPr>
    </w:p>
    <w:p w:rsidR="00FB7ACE" w:rsidRPr="00DD04FC" w:rsidRDefault="00FB7ACE" w:rsidP="00FB7ACE">
      <w:pPr>
        <w:jc w:val="both"/>
        <w:rPr>
          <w:rFonts w:eastAsia="SimSun"/>
          <w:bCs/>
          <w:sz w:val="24"/>
          <w:szCs w:val="24"/>
        </w:rPr>
      </w:pPr>
    </w:p>
    <w:p w:rsidR="00FB7ACE" w:rsidRPr="00DD04FC" w:rsidRDefault="000B337A" w:rsidP="00FB7ACE">
      <w:pPr>
        <w:rPr>
          <w:rFonts w:eastAsia="SimSun"/>
          <w:bCs/>
          <w:sz w:val="24"/>
          <w:szCs w:val="24"/>
          <w:lang w:eastAsia="zh-CN"/>
        </w:rPr>
      </w:pPr>
      <w:r w:rsidRPr="00DD04FC">
        <w:rPr>
          <w:rFonts w:eastAsia="SimSun"/>
          <w:bCs/>
          <w:sz w:val="24"/>
          <w:szCs w:val="24"/>
          <w:lang w:eastAsia="zh-CN"/>
        </w:rPr>
        <w:t xml:space="preserve">Глава </w:t>
      </w:r>
    </w:p>
    <w:p w:rsidR="003027DD" w:rsidRPr="00DD04FC" w:rsidRDefault="000B337A" w:rsidP="00FB7ACE">
      <w:pPr>
        <w:rPr>
          <w:rFonts w:eastAsia="SimSun"/>
          <w:bCs/>
          <w:sz w:val="24"/>
          <w:szCs w:val="24"/>
          <w:lang w:eastAsia="zh-CN"/>
        </w:rPr>
      </w:pPr>
      <w:r w:rsidRPr="00DD04FC">
        <w:rPr>
          <w:rFonts w:eastAsia="SimSun"/>
          <w:bCs/>
          <w:sz w:val="24"/>
          <w:szCs w:val="24"/>
          <w:lang w:eastAsia="zh-CN"/>
        </w:rPr>
        <w:t xml:space="preserve">Одинцовского городского округа                                     </w:t>
      </w:r>
      <w:r w:rsidR="00FB7ACE" w:rsidRPr="00DD04FC">
        <w:rPr>
          <w:rFonts w:eastAsia="SimSun"/>
          <w:bCs/>
          <w:sz w:val="24"/>
          <w:szCs w:val="24"/>
          <w:lang w:eastAsia="zh-CN"/>
        </w:rPr>
        <w:t xml:space="preserve"> </w:t>
      </w:r>
      <w:r w:rsidRPr="00DD04FC">
        <w:rPr>
          <w:rFonts w:eastAsia="SimSun"/>
          <w:bCs/>
          <w:sz w:val="24"/>
          <w:szCs w:val="24"/>
          <w:lang w:eastAsia="zh-CN"/>
        </w:rPr>
        <w:t xml:space="preserve">                     </w:t>
      </w:r>
      <w:r w:rsidR="00DD04FC">
        <w:rPr>
          <w:rFonts w:eastAsia="SimSun"/>
          <w:bCs/>
          <w:sz w:val="24"/>
          <w:szCs w:val="24"/>
          <w:lang w:eastAsia="zh-CN"/>
        </w:rPr>
        <w:t xml:space="preserve">                   </w:t>
      </w:r>
      <w:r w:rsidRPr="00DD04FC">
        <w:rPr>
          <w:rFonts w:eastAsia="SimSun"/>
          <w:bCs/>
          <w:sz w:val="24"/>
          <w:szCs w:val="24"/>
          <w:lang w:eastAsia="zh-CN"/>
        </w:rPr>
        <w:t>А.Р. Иванов</w:t>
      </w:r>
    </w:p>
    <w:p w:rsidR="000B337A" w:rsidRPr="00DD04FC" w:rsidRDefault="000B337A" w:rsidP="00FB7ACE">
      <w:pPr>
        <w:pStyle w:val="2"/>
        <w:rPr>
          <w:rFonts w:ascii="Arial" w:hAnsi="Arial" w:cs="Arial"/>
          <w:sz w:val="24"/>
          <w:szCs w:val="24"/>
        </w:rPr>
      </w:pPr>
    </w:p>
    <w:p w:rsidR="00FC148B" w:rsidRPr="00DD04FC" w:rsidRDefault="00FC148B" w:rsidP="00FC148B">
      <w:pPr>
        <w:widowControl/>
        <w:autoSpaceDE/>
        <w:autoSpaceDN/>
        <w:adjustRightInd/>
        <w:ind w:left="5103"/>
        <w:jc w:val="both"/>
        <w:rPr>
          <w:sz w:val="24"/>
          <w:szCs w:val="24"/>
        </w:rPr>
      </w:pPr>
    </w:p>
    <w:p w:rsidR="00FC148B" w:rsidRPr="00DD04FC" w:rsidRDefault="00FC148B" w:rsidP="00FC148B">
      <w:pPr>
        <w:widowControl/>
        <w:autoSpaceDE/>
        <w:autoSpaceDN/>
        <w:adjustRightInd/>
        <w:ind w:left="5103"/>
        <w:jc w:val="both"/>
        <w:rPr>
          <w:sz w:val="24"/>
          <w:szCs w:val="24"/>
        </w:rPr>
      </w:pPr>
    </w:p>
    <w:p w:rsidR="00FC148B" w:rsidRPr="00DD04FC" w:rsidRDefault="00FC148B" w:rsidP="00FC148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                                                                             </w:t>
      </w:r>
      <w:r w:rsidR="002279E1" w:rsidRPr="00DD04FC">
        <w:rPr>
          <w:sz w:val="24"/>
          <w:szCs w:val="24"/>
        </w:rPr>
        <w:t>УТВЕРЖДЕНА</w:t>
      </w:r>
    </w:p>
    <w:p w:rsidR="00DD04FC" w:rsidRDefault="006072F9" w:rsidP="00FC148B">
      <w:pPr>
        <w:widowControl/>
        <w:autoSpaceDE/>
        <w:autoSpaceDN/>
        <w:adjustRightInd/>
        <w:ind w:left="5103"/>
        <w:rPr>
          <w:sz w:val="24"/>
          <w:szCs w:val="24"/>
        </w:rPr>
      </w:pPr>
      <w:r w:rsidRPr="00DD04FC">
        <w:rPr>
          <w:sz w:val="24"/>
          <w:szCs w:val="24"/>
        </w:rPr>
        <w:t>постановлен</w:t>
      </w:r>
      <w:r w:rsidR="00DD04FC">
        <w:rPr>
          <w:sz w:val="24"/>
          <w:szCs w:val="24"/>
        </w:rPr>
        <w:t>и</w:t>
      </w:r>
      <w:r w:rsidR="00FC148B" w:rsidRPr="00DD04FC">
        <w:rPr>
          <w:sz w:val="24"/>
          <w:szCs w:val="24"/>
        </w:rPr>
        <w:t>ем</w:t>
      </w:r>
      <w:r w:rsidRPr="00DD04FC">
        <w:rPr>
          <w:sz w:val="24"/>
          <w:szCs w:val="24"/>
        </w:rPr>
        <w:t xml:space="preserve"> Администрации </w:t>
      </w:r>
      <w:r w:rsidR="00FC148B" w:rsidRPr="00DD04FC">
        <w:rPr>
          <w:sz w:val="24"/>
          <w:szCs w:val="24"/>
        </w:rPr>
        <w:t xml:space="preserve">  </w:t>
      </w:r>
      <w:r w:rsidRPr="00DD04FC">
        <w:rPr>
          <w:sz w:val="24"/>
          <w:szCs w:val="24"/>
        </w:rPr>
        <w:t xml:space="preserve">Одинцовского городского округа </w:t>
      </w:r>
      <w:r w:rsidR="00FC148B" w:rsidRPr="00DD04FC">
        <w:rPr>
          <w:sz w:val="24"/>
          <w:szCs w:val="24"/>
        </w:rPr>
        <w:t xml:space="preserve"> </w:t>
      </w:r>
    </w:p>
    <w:p w:rsidR="006072F9" w:rsidRPr="00DD04FC" w:rsidRDefault="006072F9" w:rsidP="00FC148B">
      <w:pPr>
        <w:widowControl/>
        <w:autoSpaceDE/>
        <w:autoSpaceDN/>
        <w:adjustRightInd/>
        <w:ind w:left="5103"/>
        <w:rPr>
          <w:sz w:val="24"/>
          <w:szCs w:val="24"/>
        </w:rPr>
      </w:pPr>
      <w:r w:rsidRPr="00DD04FC">
        <w:rPr>
          <w:sz w:val="24"/>
          <w:szCs w:val="24"/>
        </w:rPr>
        <w:t>Московской области</w:t>
      </w:r>
    </w:p>
    <w:p w:rsidR="006072F9" w:rsidRPr="00DD04FC" w:rsidRDefault="006072F9" w:rsidP="00FC148B">
      <w:pPr>
        <w:widowControl/>
        <w:autoSpaceDE/>
        <w:autoSpaceDN/>
        <w:adjustRightInd/>
        <w:ind w:left="5103"/>
        <w:rPr>
          <w:sz w:val="24"/>
          <w:szCs w:val="24"/>
        </w:rPr>
      </w:pPr>
      <w:r w:rsidRPr="00DD04FC">
        <w:rPr>
          <w:sz w:val="24"/>
          <w:szCs w:val="24"/>
        </w:rPr>
        <w:t>от «</w:t>
      </w:r>
      <w:r w:rsidR="00450805" w:rsidRPr="00DD04FC">
        <w:rPr>
          <w:sz w:val="24"/>
          <w:szCs w:val="24"/>
        </w:rPr>
        <w:t>28</w:t>
      </w:r>
      <w:r w:rsidRPr="00DD04FC">
        <w:rPr>
          <w:sz w:val="24"/>
          <w:szCs w:val="24"/>
        </w:rPr>
        <w:t xml:space="preserve">» </w:t>
      </w:r>
      <w:r w:rsidR="00450805" w:rsidRPr="00DD04FC">
        <w:rPr>
          <w:sz w:val="24"/>
          <w:szCs w:val="24"/>
        </w:rPr>
        <w:t>11.</w:t>
      </w:r>
      <w:r w:rsidRPr="00DD04FC">
        <w:rPr>
          <w:sz w:val="24"/>
          <w:szCs w:val="24"/>
        </w:rPr>
        <w:t xml:space="preserve"> 202</w:t>
      </w:r>
      <w:r w:rsidR="00450805" w:rsidRPr="00DD04FC">
        <w:rPr>
          <w:sz w:val="24"/>
          <w:szCs w:val="24"/>
        </w:rPr>
        <w:t>2</w:t>
      </w:r>
      <w:r w:rsidRPr="00DD04FC">
        <w:rPr>
          <w:sz w:val="24"/>
          <w:szCs w:val="24"/>
        </w:rPr>
        <w:t xml:space="preserve"> № </w:t>
      </w:r>
      <w:r w:rsidR="00450805" w:rsidRPr="00DD04FC">
        <w:rPr>
          <w:sz w:val="24"/>
          <w:szCs w:val="24"/>
        </w:rPr>
        <w:t>7081</w:t>
      </w:r>
    </w:p>
    <w:p w:rsidR="006072F9" w:rsidRPr="00DD04FC" w:rsidRDefault="006072F9" w:rsidP="006072F9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6072F9" w:rsidRPr="00DD04FC" w:rsidRDefault="006072F9" w:rsidP="006072F9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D73731" w:rsidRPr="00DD04FC" w:rsidRDefault="00D73731" w:rsidP="006072F9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6072F9" w:rsidRPr="00DD04FC" w:rsidRDefault="006072F9" w:rsidP="006072F9">
      <w:pPr>
        <w:contextualSpacing/>
        <w:jc w:val="center"/>
        <w:outlineLvl w:val="0"/>
        <w:rPr>
          <w:sz w:val="24"/>
          <w:szCs w:val="24"/>
        </w:rPr>
      </w:pPr>
      <w:r w:rsidRPr="00DD04FC">
        <w:rPr>
          <w:sz w:val="24"/>
          <w:szCs w:val="24"/>
        </w:rPr>
        <w:t xml:space="preserve">Программа </w:t>
      </w:r>
    </w:p>
    <w:p w:rsidR="006072F9" w:rsidRPr="00DD04FC" w:rsidRDefault="006072F9" w:rsidP="006072F9">
      <w:pPr>
        <w:contextualSpacing/>
        <w:jc w:val="center"/>
        <w:outlineLvl w:val="0"/>
        <w:rPr>
          <w:color w:val="000000"/>
          <w:sz w:val="24"/>
          <w:szCs w:val="24"/>
        </w:rPr>
      </w:pPr>
      <w:r w:rsidRPr="00DD04FC">
        <w:rPr>
          <w:sz w:val="24"/>
          <w:szCs w:val="24"/>
        </w:rPr>
        <w:t xml:space="preserve">профилактики рисков причинения вреда (ущерба) охраняемым законом ценностям на 2023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в границах </w:t>
      </w:r>
      <w:r w:rsidRPr="00DD04FC">
        <w:rPr>
          <w:color w:val="000000"/>
          <w:sz w:val="24"/>
          <w:szCs w:val="24"/>
        </w:rPr>
        <w:t>Одинцовского городского округа Московской области</w:t>
      </w:r>
    </w:p>
    <w:p w:rsidR="006072F9" w:rsidRPr="00DD04FC" w:rsidRDefault="006072F9" w:rsidP="006072F9">
      <w:pPr>
        <w:contextualSpacing/>
        <w:jc w:val="center"/>
        <w:outlineLvl w:val="0"/>
        <w:rPr>
          <w:sz w:val="24"/>
          <w:szCs w:val="24"/>
        </w:rPr>
      </w:pPr>
    </w:p>
    <w:p w:rsidR="006072F9" w:rsidRPr="00DD04FC" w:rsidRDefault="006072F9" w:rsidP="006072F9">
      <w:pPr>
        <w:ind w:firstLine="567"/>
        <w:contextualSpacing/>
        <w:jc w:val="both"/>
        <w:outlineLvl w:val="0"/>
        <w:rPr>
          <w:sz w:val="24"/>
          <w:szCs w:val="24"/>
        </w:rPr>
      </w:pPr>
      <w:proofErr w:type="gramStart"/>
      <w:r w:rsidRPr="00DD04FC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2023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(далее - государственный жилищный надзор), переданных в соответствии с Законом Московской области от 30.06.2022 № 105/2022-ОЗ «О наделении органов местного самоуправления городских округов Московской области отдельными государственными полномочиями Московской</w:t>
      </w:r>
      <w:proofErr w:type="gramEnd"/>
      <w:r w:rsidRPr="00DD04FC">
        <w:rPr>
          <w:sz w:val="24"/>
          <w:szCs w:val="24"/>
        </w:rPr>
        <w:t xml:space="preserve"> </w:t>
      </w:r>
      <w:proofErr w:type="gramStart"/>
      <w:r w:rsidRPr="00DD04FC">
        <w:rPr>
          <w:sz w:val="24"/>
          <w:szCs w:val="24"/>
        </w:rPr>
        <w:t xml:space="preserve">области по осуществлению регионального государственного жилищного контроля (надзора) на территории Московской области», </w:t>
      </w:r>
      <w:r w:rsidRPr="00DD04FC">
        <w:rPr>
          <w:color w:val="000000"/>
          <w:spacing w:val="2"/>
          <w:sz w:val="24"/>
          <w:szCs w:val="24"/>
        </w:rPr>
        <w:t>в границах</w:t>
      </w:r>
      <w:r w:rsidRPr="00DD04FC">
        <w:rPr>
          <w:color w:val="4F81BD"/>
          <w:sz w:val="24"/>
          <w:szCs w:val="24"/>
        </w:rPr>
        <w:t xml:space="preserve"> </w:t>
      </w:r>
      <w:r w:rsidRPr="00DD04FC">
        <w:rPr>
          <w:color w:val="000000"/>
          <w:sz w:val="24"/>
          <w:szCs w:val="24"/>
        </w:rPr>
        <w:t>Одинцовского городского округа Московской области</w:t>
      </w:r>
      <w:r w:rsidRPr="00DD04FC">
        <w:rPr>
          <w:sz w:val="24"/>
          <w:szCs w:val="24"/>
        </w:rPr>
        <w:t xml:space="preserve"> (далее – Программа профилактики) разработана в целях стимулирования добросовестного соблюдения гражданами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граждан, повышение информированности</w:t>
      </w:r>
      <w:proofErr w:type="gramEnd"/>
      <w:r w:rsidRPr="00DD04FC">
        <w:rPr>
          <w:sz w:val="24"/>
          <w:szCs w:val="24"/>
        </w:rPr>
        <w:t xml:space="preserve"> о способах их соблюдения.</w:t>
      </w:r>
    </w:p>
    <w:p w:rsidR="006072F9" w:rsidRPr="00DD04FC" w:rsidRDefault="006072F9" w:rsidP="006072F9">
      <w:pPr>
        <w:ind w:firstLine="540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Настоящая Программа профилактики </w:t>
      </w:r>
      <w:proofErr w:type="gramStart"/>
      <w:r w:rsidRPr="00DD04FC">
        <w:rPr>
          <w:sz w:val="24"/>
          <w:szCs w:val="24"/>
        </w:rPr>
        <w:t>разработана и подлежит</w:t>
      </w:r>
      <w:proofErr w:type="gramEnd"/>
      <w:r w:rsidRPr="00DD04FC">
        <w:rPr>
          <w:sz w:val="24"/>
          <w:szCs w:val="24"/>
        </w:rPr>
        <w:t xml:space="preserve"> исполнению Администрацией </w:t>
      </w:r>
      <w:r w:rsidRPr="00DD04FC">
        <w:rPr>
          <w:color w:val="000000"/>
          <w:sz w:val="24"/>
          <w:szCs w:val="24"/>
        </w:rPr>
        <w:t>Одинцовского городского округа Московской области</w:t>
      </w:r>
      <w:r w:rsidRPr="00DD04FC">
        <w:rPr>
          <w:sz w:val="24"/>
          <w:szCs w:val="24"/>
        </w:rPr>
        <w:t xml:space="preserve"> (далее – Администрация).</w:t>
      </w:r>
    </w:p>
    <w:p w:rsidR="006072F9" w:rsidRPr="00DD04FC" w:rsidRDefault="006072F9" w:rsidP="006072F9">
      <w:pPr>
        <w:contextualSpacing/>
        <w:jc w:val="both"/>
        <w:rPr>
          <w:sz w:val="24"/>
          <w:szCs w:val="24"/>
        </w:rPr>
      </w:pPr>
    </w:p>
    <w:p w:rsidR="006072F9" w:rsidRPr="00DD04FC" w:rsidRDefault="006072F9" w:rsidP="006072F9">
      <w:pPr>
        <w:contextualSpacing/>
        <w:jc w:val="center"/>
        <w:rPr>
          <w:sz w:val="24"/>
          <w:szCs w:val="24"/>
        </w:rPr>
      </w:pPr>
      <w:r w:rsidRPr="00DD04FC">
        <w:rPr>
          <w:sz w:val="24"/>
          <w:szCs w:val="24"/>
        </w:rPr>
        <w:t xml:space="preserve">Раздел </w:t>
      </w:r>
      <w:r w:rsidR="003E393B" w:rsidRPr="00DD04FC">
        <w:rPr>
          <w:sz w:val="24"/>
          <w:szCs w:val="24"/>
          <w:lang w:val="en-US"/>
        </w:rPr>
        <w:t>I</w:t>
      </w:r>
      <w:r w:rsidRPr="00DD04FC">
        <w:rPr>
          <w:sz w:val="24"/>
          <w:szCs w:val="24"/>
        </w:rPr>
        <w:t>. Анализ текущего состояния осуществления государственного жилищного надзора, описание текущего развития профилактической деятельности Администрации, характеристика проблем, на решение которых направлена Программа профилактики</w:t>
      </w:r>
    </w:p>
    <w:p w:rsidR="006072F9" w:rsidRPr="00DD04FC" w:rsidRDefault="006072F9" w:rsidP="006072F9">
      <w:pPr>
        <w:ind w:left="567"/>
        <w:contextualSpacing/>
        <w:jc w:val="center"/>
        <w:rPr>
          <w:sz w:val="24"/>
          <w:szCs w:val="24"/>
        </w:rPr>
      </w:pPr>
    </w:p>
    <w:p w:rsidR="006072F9" w:rsidRPr="00DD04FC" w:rsidRDefault="006072F9" w:rsidP="006072F9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DD04FC">
        <w:rPr>
          <w:sz w:val="24"/>
          <w:szCs w:val="24"/>
        </w:rPr>
        <w:t xml:space="preserve">1. Вид регионального государственного контроля (надзора): региональный государственный жилищный контроль (надзор) на территории Московской области в границах </w:t>
      </w:r>
      <w:r w:rsidRPr="00DD04FC">
        <w:rPr>
          <w:color w:val="000000"/>
          <w:sz w:val="24"/>
          <w:szCs w:val="24"/>
        </w:rPr>
        <w:t>Одинцовского городского округа</w:t>
      </w:r>
      <w:r w:rsidRPr="00DD04FC">
        <w:rPr>
          <w:i/>
          <w:color w:val="000000"/>
          <w:sz w:val="24"/>
          <w:szCs w:val="24"/>
        </w:rPr>
        <w:t xml:space="preserve"> </w:t>
      </w:r>
      <w:r w:rsidRPr="00DD04FC">
        <w:rPr>
          <w:color w:val="000000"/>
          <w:sz w:val="24"/>
          <w:szCs w:val="24"/>
        </w:rPr>
        <w:t>Московской области.</w:t>
      </w:r>
    </w:p>
    <w:p w:rsidR="006072F9" w:rsidRPr="00DD04FC" w:rsidRDefault="006072F9" w:rsidP="006072F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2. </w:t>
      </w:r>
      <w:proofErr w:type="gramStart"/>
      <w:r w:rsidRPr="00DD04FC">
        <w:rPr>
          <w:sz w:val="24"/>
          <w:szCs w:val="24"/>
        </w:rPr>
        <w:t>Предметом государственного жилищного надзора является соблюдение гражданами (далее – контролируемые лица) требований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утверждённых постановлением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 (далее – Правила пользования газом) по</w:t>
      </w:r>
      <w:proofErr w:type="gramEnd"/>
      <w:r w:rsidRPr="00DD04FC">
        <w:rPr>
          <w:sz w:val="24"/>
          <w:szCs w:val="24"/>
        </w:rPr>
        <w:t>:</w:t>
      </w:r>
    </w:p>
    <w:p w:rsidR="006072F9" w:rsidRPr="00DD04FC" w:rsidRDefault="006072F9" w:rsidP="006072F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заключению договора о техническом обслуживании и ремонте внутриквартирного газового оборудования;</w:t>
      </w:r>
    </w:p>
    <w:p w:rsidR="006072F9" w:rsidRPr="00DD04FC" w:rsidRDefault="006072F9" w:rsidP="006072F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обеспечению допуска юридического лица, индивидуального предпринимателя, осуществляющих деятельность по техническому обслуживанию и ремонту внутриквартирного газового оборудования для выполнения работ (оказания услуг) по договору о техническом обслуживании и ремонте внутриквартирного газового оборудования.</w:t>
      </w:r>
    </w:p>
    <w:p w:rsidR="006072F9" w:rsidRPr="00DD04FC" w:rsidRDefault="006072F9" w:rsidP="006072F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Предметом государственного жилищного надзора является также исполнение решений, принимаемых по результатам контрольных (надзорных) мероприятий.</w:t>
      </w:r>
    </w:p>
    <w:p w:rsidR="006072F9" w:rsidRPr="00DD04FC" w:rsidRDefault="006072F9" w:rsidP="006072F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Администрацией за 2022 год проверок соблюдения действующего законодательства в указанной сфере не проводилось.</w:t>
      </w:r>
    </w:p>
    <w:p w:rsidR="006072F9" w:rsidRPr="00DD04FC" w:rsidRDefault="006072F9" w:rsidP="006072F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6072F9" w:rsidRPr="00DD04FC" w:rsidRDefault="006072F9" w:rsidP="006072F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1)</w:t>
      </w:r>
      <w:r w:rsidRPr="00DD04FC">
        <w:rPr>
          <w:sz w:val="24"/>
          <w:szCs w:val="24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6072F9" w:rsidRPr="00DD04FC" w:rsidRDefault="006072F9" w:rsidP="006072F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2)</w:t>
      </w:r>
      <w:r w:rsidRPr="00DD04FC">
        <w:rPr>
          <w:sz w:val="24"/>
          <w:szCs w:val="24"/>
        </w:rPr>
        <w:tab/>
        <w:t xml:space="preserve">осуществление информирования контролируемых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072F9" w:rsidRPr="00DD04FC" w:rsidRDefault="006072F9" w:rsidP="006072F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proofErr w:type="gramStart"/>
      <w:r w:rsidRPr="00DD04FC">
        <w:rPr>
          <w:sz w:val="24"/>
          <w:szCs w:val="24"/>
        </w:rPr>
        <w:t>3)</w:t>
      </w:r>
      <w:r w:rsidRPr="00DD04FC">
        <w:rPr>
          <w:sz w:val="24"/>
          <w:szCs w:val="24"/>
        </w:rPr>
        <w:tab/>
        <w:t>обеспечение регулярного обобщения правоприменительной практики осуществления государственного жилищного надзора и размещение на официальном сайте Одинцовского городского округа Московской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  <w:proofErr w:type="gramEnd"/>
    </w:p>
    <w:p w:rsidR="006072F9" w:rsidRPr="00DD04FC" w:rsidRDefault="006072F9" w:rsidP="006072F9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DD04FC">
        <w:rPr>
          <w:color w:val="000000"/>
          <w:sz w:val="24"/>
          <w:szCs w:val="24"/>
        </w:rPr>
        <w:t>Обобщение правоприменительной практики осуществляется ежегодно путём сбора и анализа данных о проведённых контрольных (надзорных) мероприятиях и их результатах, а также анализа поступивших в адрес Администрации обращений.</w:t>
      </w:r>
    </w:p>
    <w:p w:rsidR="006072F9" w:rsidRPr="00DD04FC" w:rsidRDefault="006072F9" w:rsidP="006072F9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DD04FC">
        <w:rPr>
          <w:color w:val="000000"/>
          <w:sz w:val="24"/>
          <w:szCs w:val="24"/>
        </w:rPr>
        <w:t xml:space="preserve">По итогам обобщения правоприменительной практики Администрация обеспечивает подготовку доклада о правоприменительной практики, содержащего результаты обобщения правоприменительной практики Администрации, </w:t>
      </w:r>
      <w:proofErr w:type="gramStart"/>
      <w:r w:rsidRPr="00DD04FC">
        <w:rPr>
          <w:color w:val="000000"/>
          <w:sz w:val="24"/>
          <w:szCs w:val="24"/>
        </w:rPr>
        <w:t>который</w:t>
      </w:r>
      <w:proofErr w:type="gramEnd"/>
      <w:r w:rsidRPr="00DD04FC">
        <w:rPr>
          <w:color w:val="000000"/>
          <w:sz w:val="24"/>
          <w:szCs w:val="24"/>
        </w:rPr>
        <w:t xml:space="preserve"> в обязательном порядке проходит публичные обсуждения.</w:t>
      </w:r>
    </w:p>
    <w:p w:rsidR="006072F9" w:rsidRPr="00DD04FC" w:rsidRDefault="006072F9" w:rsidP="006072F9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DD04FC">
        <w:rPr>
          <w:color w:val="000000"/>
          <w:sz w:val="24"/>
          <w:szCs w:val="24"/>
        </w:rPr>
        <w:t>Проект доклада о правоприменительной практике в срок до 20 января года, следующего за отчётным годом, размещается на официальном сайте Одинцовского городского округа Московской области в сети «Интернет».</w:t>
      </w:r>
    </w:p>
    <w:p w:rsidR="006072F9" w:rsidRPr="00DD04FC" w:rsidRDefault="006072F9" w:rsidP="006072F9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DD04FC">
        <w:rPr>
          <w:color w:val="000000"/>
          <w:sz w:val="24"/>
          <w:szCs w:val="24"/>
        </w:rPr>
        <w:t xml:space="preserve">Доклад о правоприменительной практике утверждается постановлением </w:t>
      </w:r>
      <w:r w:rsidRPr="00DD04FC">
        <w:rPr>
          <w:color w:val="000000"/>
          <w:sz w:val="24"/>
          <w:szCs w:val="24"/>
        </w:rPr>
        <w:lastRenderedPageBreak/>
        <w:t>(распоряжением) Главы городского округа Администрации до 10 февраля года, следующего за отчётным годом, и размещается на официальном сайте Одинцовского городского округа Московской области в сети «Интернет» до 10 марта года, следующего за отчётным годом.</w:t>
      </w:r>
    </w:p>
    <w:p w:rsidR="006072F9" w:rsidRPr="00DD04FC" w:rsidRDefault="006072F9" w:rsidP="006072F9">
      <w:pPr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Доклад о правоприменительной практике подлежит направлению Администрацией в адрес Главного управления Московской области «Государственная жилищная инспекция Московской области», в течение 2 рабочих дней со дня его размещения на официальном сайте Одинцовского городского округа Московской области в сети «Интернет».</w:t>
      </w:r>
    </w:p>
    <w:p w:rsidR="006072F9" w:rsidRPr="00DD04FC" w:rsidRDefault="006072F9" w:rsidP="006072F9">
      <w:pPr>
        <w:tabs>
          <w:tab w:val="left" w:pos="567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DD04FC">
        <w:rPr>
          <w:sz w:val="24"/>
          <w:szCs w:val="24"/>
        </w:rPr>
        <w:t>4)</w:t>
      </w:r>
      <w:r w:rsidRPr="00DD04FC">
        <w:rPr>
          <w:sz w:val="24"/>
          <w:szCs w:val="24"/>
        </w:rPr>
        <w:tab/>
        <w:t>выдача предостережений о недопустимости нарушения обязательных требований в соответствии</w:t>
      </w:r>
      <w:r w:rsidRPr="00DD04FC">
        <w:rPr>
          <w:sz w:val="24"/>
          <w:szCs w:val="24"/>
          <w:lang w:eastAsia="en-US"/>
        </w:rPr>
        <w:t xml:space="preserve"> со статьёй 49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248-ФЗ);</w:t>
      </w:r>
    </w:p>
    <w:p w:rsidR="006072F9" w:rsidRPr="00DD04FC" w:rsidRDefault="006072F9" w:rsidP="006072F9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5) проведение консультирования в соответствии со статьёй 50 </w:t>
      </w:r>
      <w:r w:rsidRPr="00DD04FC">
        <w:rPr>
          <w:sz w:val="24"/>
          <w:szCs w:val="24"/>
          <w:lang w:eastAsia="en-US"/>
        </w:rPr>
        <w:t>Федерального закона № 248-ФЗ</w:t>
      </w:r>
      <w:r w:rsidRPr="00DD04FC">
        <w:rPr>
          <w:sz w:val="24"/>
          <w:szCs w:val="24"/>
        </w:rPr>
        <w:t xml:space="preserve"> в устной или письменной форме по телефону, посредством видео-конференц-связи, на личном приёме, в ходе проведения профилактического мероприятия, контрольного (надзорного) мероприятия;</w:t>
      </w:r>
    </w:p>
    <w:p w:rsidR="006072F9" w:rsidRPr="00DD04FC" w:rsidRDefault="006072F9" w:rsidP="006072F9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6) проведение профилактического визита в соответствии со статьёй 52 </w:t>
      </w:r>
      <w:r w:rsidRPr="00DD04FC">
        <w:rPr>
          <w:sz w:val="24"/>
          <w:szCs w:val="24"/>
          <w:lang w:eastAsia="en-US"/>
        </w:rPr>
        <w:t>Федерального закона № 248-ФЗ</w:t>
      </w:r>
      <w:r w:rsidRPr="00DD04FC">
        <w:rPr>
          <w:sz w:val="24"/>
          <w:szCs w:val="24"/>
        </w:rPr>
        <w:t>.</w:t>
      </w:r>
    </w:p>
    <w:p w:rsidR="006072F9" w:rsidRPr="00DD04FC" w:rsidRDefault="006072F9" w:rsidP="006072F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Администрацией в </w:t>
      </w:r>
      <w:r w:rsidRPr="00DD04FC">
        <w:rPr>
          <w:color w:val="000000"/>
          <w:sz w:val="24"/>
          <w:szCs w:val="24"/>
        </w:rPr>
        <w:t>2022</w:t>
      </w:r>
      <w:r w:rsidRPr="00DD04FC">
        <w:rPr>
          <w:sz w:val="24"/>
          <w:szCs w:val="24"/>
        </w:rPr>
        <w:t xml:space="preserve"> г</w:t>
      </w:r>
      <w:r w:rsidR="00014B3F" w:rsidRPr="00DD04FC">
        <w:rPr>
          <w:sz w:val="24"/>
          <w:szCs w:val="24"/>
        </w:rPr>
        <w:t>оду</w:t>
      </w:r>
      <w:r w:rsidRPr="00DD04FC">
        <w:rPr>
          <w:sz w:val="24"/>
          <w:szCs w:val="24"/>
        </w:rPr>
        <w:t xml:space="preserve"> </w:t>
      </w:r>
      <w:r w:rsidRPr="00DD04FC">
        <w:rPr>
          <w:color w:val="000000"/>
          <w:sz w:val="24"/>
          <w:szCs w:val="24"/>
        </w:rPr>
        <w:t>внеплановых проверок контролируемых л</w:t>
      </w:r>
      <w:r w:rsidRPr="00DD04FC">
        <w:rPr>
          <w:sz w:val="24"/>
          <w:szCs w:val="24"/>
        </w:rPr>
        <w:t>иц</w:t>
      </w:r>
      <w:r w:rsidR="002279E1" w:rsidRPr="00DD04FC">
        <w:rPr>
          <w:sz w:val="24"/>
          <w:szCs w:val="24"/>
        </w:rPr>
        <w:t xml:space="preserve"> не проводилось</w:t>
      </w:r>
      <w:r w:rsidRPr="00DD04FC">
        <w:rPr>
          <w:sz w:val="24"/>
          <w:szCs w:val="24"/>
        </w:rPr>
        <w:t xml:space="preserve">. </w:t>
      </w:r>
    </w:p>
    <w:p w:rsidR="006072F9" w:rsidRPr="00DD04FC" w:rsidRDefault="006072F9" w:rsidP="006072F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</w:p>
    <w:p w:rsidR="006072F9" w:rsidRPr="00DD04FC" w:rsidRDefault="006072F9" w:rsidP="006072F9">
      <w:pPr>
        <w:contextualSpacing/>
        <w:jc w:val="center"/>
        <w:rPr>
          <w:sz w:val="24"/>
          <w:szCs w:val="24"/>
        </w:rPr>
      </w:pPr>
      <w:r w:rsidRPr="00DD04FC">
        <w:rPr>
          <w:color w:val="000000"/>
          <w:sz w:val="24"/>
          <w:szCs w:val="24"/>
          <w:shd w:val="clear" w:color="auto" w:fill="FFFFFF"/>
        </w:rPr>
        <w:t xml:space="preserve">Раздел </w:t>
      </w:r>
      <w:r w:rsidR="003E393B" w:rsidRPr="00DD04FC">
        <w:rPr>
          <w:color w:val="000000"/>
          <w:sz w:val="24"/>
          <w:szCs w:val="24"/>
          <w:shd w:val="clear" w:color="auto" w:fill="FFFFFF"/>
          <w:lang w:val="en-US"/>
        </w:rPr>
        <w:t>II</w:t>
      </w:r>
      <w:r w:rsidRPr="00DD04FC">
        <w:rPr>
          <w:color w:val="000000"/>
          <w:sz w:val="24"/>
          <w:szCs w:val="24"/>
          <w:shd w:val="clear" w:color="auto" w:fill="FFFFFF"/>
        </w:rPr>
        <w:t>. Цели и задачи реализации Программы</w:t>
      </w:r>
    </w:p>
    <w:p w:rsidR="006072F9" w:rsidRPr="00DD04FC" w:rsidRDefault="006072F9" w:rsidP="006072F9">
      <w:pPr>
        <w:ind w:firstLine="567"/>
        <w:contextualSpacing/>
        <w:jc w:val="both"/>
        <w:rPr>
          <w:sz w:val="24"/>
          <w:szCs w:val="24"/>
        </w:rPr>
      </w:pPr>
    </w:p>
    <w:p w:rsidR="006072F9" w:rsidRPr="00DD04FC" w:rsidRDefault="006072F9" w:rsidP="006072F9">
      <w:pPr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3. </w:t>
      </w:r>
      <w:r w:rsidRPr="00DD04FC">
        <w:rPr>
          <w:color w:val="000000"/>
          <w:sz w:val="24"/>
          <w:szCs w:val="24"/>
        </w:rPr>
        <w:t>Целями проведения профилактических мероприятий являются:</w:t>
      </w:r>
    </w:p>
    <w:p w:rsidR="006072F9" w:rsidRPr="00DD04FC" w:rsidRDefault="006072F9" w:rsidP="006072F9">
      <w:pPr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1) с</w:t>
      </w:r>
      <w:r w:rsidRPr="00DD04FC">
        <w:rPr>
          <w:color w:val="000000"/>
          <w:sz w:val="24"/>
          <w:szCs w:val="24"/>
        </w:rPr>
        <w:t>тимулирование добросовестного соблюдения обязательных требований контролируемыми лицами</w:t>
      </w:r>
      <w:r w:rsidRPr="00DD04FC">
        <w:rPr>
          <w:sz w:val="24"/>
          <w:szCs w:val="24"/>
        </w:rPr>
        <w:t xml:space="preserve">; </w:t>
      </w:r>
    </w:p>
    <w:p w:rsidR="006072F9" w:rsidRPr="00DD04FC" w:rsidRDefault="006072F9" w:rsidP="006072F9">
      <w:pPr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072F9" w:rsidRPr="00DD04FC" w:rsidRDefault="006072F9" w:rsidP="006072F9">
      <w:pPr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072F9" w:rsidRPr="00DD04FC" w:rsidRDefault="006072F9" w:rsidP="006072F9">
      <w:pPr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4) предупреждение </w:t>
      </w:r>
      <w:proofErr w:type="gramStart"/>
      <w:r w:rsidRPr="00DD04FC">
        <w:rPr>
          <w:sz w:val="24"/>
          <w:szCs w:val="24"/>
        </w:rPr>
        <w:t>нарушений</w:t>
      </w:r>
      <w:proofErr w:type="gramEnd"/>
      <w:r w:rsidRPr="00DD04FC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6072F9" w:rsidRPr="00DD04FC" w:rsidRDefault="006072F9" w:rsidP="006072F9">
      <w:pPr>
        <w:ind w:firstLine="567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4. Проведение Администрацией профилактических мероприятий направлено на решение следующих задач:</w:t>
      </w:r>
    </w:p>
    <w:p w:rsidR="006072F9" w:rsidRPr="00DD04FC" w:rsidRDefault="006072F9" w:rsidP="006072F9">
      <w:pPr>
        <w:ind w:firstLine="567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6072F9" w:rsidRPr="00DD04FC" w:rsidRDefault="006072F9" w:rsidP="006072F9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DD04FC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  <w:proofErr w:type="gramEnd"/>
    </w:p>
    <w:p w:rsidR="006072F9" w:rsidRPr="00DD04FC" w:rsidRDefault="006072F9" w:rsidP="006072F9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DD04FC">
        <w:rPr>
          <w:sz w:val="24"/>
          <w:szCs w:val="24"/>
        </w:rPr>
        <w:t>3) повышение правосознания и правовой культуры контролируемых лиц в сфере рассматриваемых правоотношений.</w:t>
      </w:r>
      <w:proofErr w:type="gramEnd"/>
    </w:p>
    <w:p w:rsidR="006072F9" w:rsidRPr="00DD04FC" w:rsidRDefault="006072F9" w:rsidP="006072F9">
      <w:pPr>
        <w:ind w:firstLine="567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В положении о виде государственного жилищного надзора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0158B" w:rsidRPr="00DD04FC" w:rsidRDefault="0070158B" w:rsidP="006072F9">
      <w:pPr>
        <w:ind w:firstLine="567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6072F9" w:rsidRPr="00DD04FC" w:rsidRDefault="006072F9" w:rsidP="006072F9">
      <w:pPr>
        <w:ind w:firstLine="567"/>
        <w:contextualSpacing/>
        <w:jc w:val="center"/>
        <w:rPr>
          <w:color w:val="000000"/>
          <w:sz w:val="24"/>
          <w:szCs w:val="24"/>
          <w:shd w:val="clear" w:color="auto" w:fill="FFFFFF"/>
        </w:rPr>
      </w:pPr>
      <w:r w:rsidRPr="00DD04FC">
        <w:rPr>
          <w:color w:val="000000"/>
          <w:sz w:val="24"/>
          <w:szCs w:val="24"/>
          <w:shd w:val="clear" w:color="auto" w:fill="FFFFFF"/>
        </w:rPr>
        <w:t xml:space="preserve">Раздел </w:t>
      </w:r>
      <w:r w:rsidR="003E393B" w:rsidRPr="00DD04FC">
        <w:rPr>
          <w:color w:val="000000"/>
          <w:sz w:val="24"/>
          <w:szCs w:val="24"/>
          <w:shd w:val="clear" w:color="auto" w:fill="FFFFFF"/>
          <w:lang w:val="en-US"/>
        </w:rPr>
        <w:t>III</w:t>
      </w:r>
      <w:r w:rsidRPr="00DD04FC">
        <w:rPr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 проведения</w:t>
      </w:r>
    </w:p>
    <w:p w:rsidR="006072F9" w:rsidRPr="00DD04FC" w:rsidRDefault="006072F9" w:rsidP="006072F9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"/>
        <w:gridCol w:w="4950"/>
        <w:gridCol w:w="2043"/>
        <w:gridCol w:w="2606"/>
      </w:tblGrid>
      <w:tr w:rsidR="006072F9" w:rsidRPr="00DD04FC" w:rsidTr="00450805">
        <w:trPr>
          <w:trHeight w:hRule="exact" w:val="9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DD04FC">
              <w:rPr>
                <w:sz w:val="24"/>
                <w:szCs w:val="24"/>
              </w:rPr>
              <w:t>п</w:t>
            </w:r>
            <w:proofErr w:type="gramEnd"/>
            <w:r w:rsidRPr="00DD04FC">
              <w:rPr>
                <w:sz w:val="24"/>
                <w:szCs w:val="24"/>
              </w:rPr>
              <w:t>/п</w:t>
            </w:r>
          </w:p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2F9" w:rsidRPr="00DD04FC" w:rsidRDefault="006072F9" w:rsidP="00DD54E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Наименование</w:t>
            </w:r>
          </w:p>
          <w:p w:rsidR="006072F9" w:rsidRPr="00DD04FC" w:rsidRDefault="006072F9" w:rsidP="00DD54E0">
            <w:pPr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CB617C" w:rsidRPr="00DD04FC" w:rsidTr="00450805">
        <w:trPr>
          <w:trHeight w:hRule="exact" w:val="2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617C" w:rsidRPr="00DD04FC" w:rsidRDefault="00CB617C" w:rsidP="00CB617C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617C" w:rsidRPr="00DD04FC" w:rsidRDefault="00CB617C" w:rsidP="00CB617C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Информирование.</w:t>
            </w:r>
          </w:p>
          <w:p w:rsidR="00CB617C" w:rsidRPr="00DD04FC" w:rsidRDefault="00CB617C" w:rsidP="00CB617C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Одинцовского городского округа Московской области в сети «Интернет» в разделе «Муниципальный жилищный контроль» (https://odin.ru/main/static.asp?id=1705).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617C" w:rsidRPr="00DD04FC" w:rsidRDefault="00CB617C" w:rsidP="00CB617C">
            <w:pPr>
              <w:contextualSpacing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617C" w:rsidRPr="00DD04FC" w:rsidRDefault="00CB617C" w:rsidP="00CB617C">
            <w:pPr>
              <w:contextualSpacing/>
              <w:rPr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  <w:tr w:rsidR="006072F9" w:rsidRPr="00DD04FC" w:rsidTr="00450805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2F9" w:rsidRPr="00DD04FC" w:rsidRDefault="006072F9" w:rsidP="00DD54E0">
            <w:pPr>
              <w:pStyle w:val="ConsPlusNormal"/>
              <w:ind w:right="131" w:firstLine="119"/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072F9" w:rsidRPr="00DD04FC" w:rsidRDefault="006072F9" w:rsidP="00DD54E0">
            <w:pPr>
              <w:pStyle w:val="ConsPlusNormal"/>
              <w:ind w:right="131" w:firstLine="119"/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проведённых контрольных (надзорных) мероприятиях и их результатах.</w:t>
            </w:r>
          </w:p>
          <w:p w:rsidR="006072F9" w:rsidRPr="00DD04FC" w:rsidRDefault="006072F9" w:rsidP="00DD54E0">
            <w:pPr>
              <w:pStyle w:val="ConsPlusNormal"/>
              <w:ind w:right="131" w:firstLine="119"/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государственного жилищного надзора, который утверждается руководителем Администрации.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2F9" w:rsidRPr="00DD04FC" w:rsidRDefault="006072F9" w:rsidP="00691E68">
            <w:pPr>
              <w:pStyle w:val="HTM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D04FC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DD04FC">
              <w:rPr>
                <w:rFonts w:ascii="Arial" w:hAnsi="Arial" w:cs="Arial"/>
                <w:sz w:val="24"/>
                <w:szCs w:val="24"/>
              </w:rPr>
              <w:t>ежегодно</w:t>
            </w:r>
            <w:r w:rsidRPr="00DD04FC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DD04FC">
              <w:rPr>
                <w:rFonts w:ascii="Arial" w:hAnsi="Arial" w:cs="Arial"/>
                <w:sz w:val="24"/>
                <w:szCs w:val="24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6072F9" w:rsidRPr="00DD04FC" w:rsidRDefault="006072F9" w:rsidP="00691E68">
            <w:pPr>
              <w:contextualSpacing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2F9" w:rsidRPr="00DD04FC" w:rsidRDefault="006072F9" w:rsidP="00691E68">
            <w:pPr>
              <w:contextualSpacing/>
              <w:rPr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  <w:tr w:rsidR="006072F9" w:rsidRPr="00DD04FC" w:rsidTr="00450805">
        <w:trPr>
          <w:trHeight w:hRule="exact" w:val="36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D04FC">
              <w:rPr>
                <w:rFonts w:eastAsia="Courier Ne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2F9" w:rsidRPr="00DD04FC" w:rsidRDefault="006072F9" w:rsidP="00DD54E0">
            <w:pPr>
              <w:pStyle w:val="ConsPlusNormal"/>
              <w:ind w:right="131" w:firstLine="119"/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Объявление предостережения</w:t>
            </w:r>
          </w:p>
          <w:p w:rsidR="006072F9" w:rsidRPr="00DD04FC" w:rsidRDefault="006072F9" w:rsidP="00DD54E0">
            <w:pPr>
              <w:pStyle w:val="ConsPlusNormal"/>
              <w:ind w:right="131"/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72F9" w:rsidRPr="00DD04FC" w:rsidRDefault="006072F9" w:rsidP="00691E68">
            <w:pPr>
              <w:contextualSpacing/>
              <w:rPr>
                <w:rFonts w:eastAsia="Courier New"/>
                <w:color w:val="000000"/>
                <w:sz w:val="24"/>
                <w:szCs w:val="24"/>
              </w:rPr>
            </w:pPr>
            <w:r w:rsidRPr="00DD04F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2F9" w:rsidRPr="00DD04FC" w:rsidRDefault="006072F9" w:rsidP="00691E68">
            <w:pPr>
              <w:contextualSpacing/>
              <w:rPr>
                <w:rFonts w:eastAsia="Courier New"/>
                <w:color w:val="000000"/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  <w:tr w:rsidR="006072F9" w:rsidRPr="00DD04FC" w:rsidTr="00450805">
        <w:trPr>
          <w:trHeight w:hRule="exact" w:val="2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pStyle w:val="ConsPlusNormal"/>
              <w:ind w:right="131" w:firstLine="119"/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Консультирование.</w:t>
            </w:r>
          </w:p>
          <w:p w:rsidR="006072F9" w:rsidRPr="00DD04FC" w:rsidRDefault="006072F9" w:rsidP="00DD54E0">
            <w:pPr>
              <w:pStyle w:val="ConsPlusNormal"/>
              <w:ind w:right="131" w:firstLine="119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приёме,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72F9" w:rsidRPr="00DD04FC" w:rsidRDefault="006072F9" w:rsidP="00691E68">
            <w:pPr>
              <w:contextualSpacing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Постоянно по обращениям контролируемых лиц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2F9" w:rsidRPr="00DD04FC" w:rsidRDefault="006072F9" w:rsidP="00691E68">
            <w:pPr>
              <w:contextualSpacing/>
              <w:rPr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  <w:tr w:rsidR="006072F9" w:rsidRPr="00DD04FC" w:rsidTr="00450805">
        <w:trPr>
          <w:trHeight w:hRule="exact" w:val="26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lastRenderedPageBreak/>
              <w:t>5.</w:t>
            </w:r>
          </w:p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pStyle w:val="ConsPlusNormal"/>
              <w:ind w:right="131" w:firstLine="119"/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Профилактический визит.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2F9" w:rsidRPr="00DD04FC" w:rsidRDefault="006072F9" w:rsidP="00691E68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По мере необходимости</w:t>
            </w:r>
          </w:p>
          <w:p w:rsidR="006072F9" w:rsidRPr="00DD04FC" w:rsidRDefault="006072F9" w:rsidP="00691E68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6072F9" w:rsidRPr="00DD04FC" w:rsidRDefault="006072F9" w:rsidP="00691E68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 </w:t>
            </w:r>
          </w:p>
          <w:p w:rsidR="006072F9" w:rsidRPr="00DD04FC" w:rsidRDefault="006072F9" w:rsidP="00691E6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2F9" w:rsidRPr="00DD04FC" w:rsidRDefault="006072F9" w:rsidP="00691E68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</w:tbl>
    <w:p w:rsidR="006072F9" w:rsidRPr="00DD04FC" w:rsidRDefault="006072F9" w:rsidP="006072F9">
      <w:pPr>
        <w:contextualSpacing/>
        <w:rPr>
          <w:sz w:val="24"/>
          <w:szCs w:val="24"/>
        </w:rPr>
      </w:pPr>
      <w:r w:rsidRPr="00DD04FC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6072F9" w:rsidRPr="00DD04FC" w:rsidRDefault="006072F9" w:rsidP="006072F9">
      <w:pPr>
        <w:ind w:firstLine="567"/>
        <w:contextualSpacing/>
        <w:jc w:val="center"/>
        <w:rPr>
          <w:color w:val="000000"/>
          <w:sz w:val="24"/>
          <w:szCs w:val="24"/>
          <w:shd w:val="clear" w:color="auto" w:fill="FFFFFF"/>
        </w:rPr>
      </w:pPr>
      <w:r w:rsidRPr="00DD04FC">
        <w:rPr>
          <w:color w:val="000000"/>
          <w:sz w:val="24"/>
          <w:szCs w:val="24"/>
          <w:shd w:val="clear" w:color="auto" w:fill="FFFFFF"/>
        </w:rPr>
        <w:t xml:space="preserve">Раздел </w:t>
      </w:r>
      <w:r w:rsidR="003E393B" w:rsidRPr="00DD04FC">
        <w:rPr>
          <w:color w:val="000000"/>
          <w:sz w:val="24"/>
          <w:szCs w:val="24"/>
          <w:shd w:val="clear" w:color="auto" w:fill="FFFFFF"/>
          <w:lang w:val="en-US"/>
        </w:rPr>
        <w:t>IV</w:t>
      </w:r>
      <w:r w:rsidRPr="00DD04FC">
        <w:rPr>
          <w:color w:val="000000"/>
          <w:sz w:val="24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6072F9" w:rsidRPr="00DD04FC" w:rsidRDefault="006072F9" w:rsidP="006072F9">
      <w:pPr>
        <w:ind w:firstLine="567"/>
        <w:contextualSpacing/>
        <w:jc w:val="center"/>
        <w:rPr>
          <w:sz w:val="24"/>
          <w:szCs w:val="24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"/>
        <w:gridCol w:w="5506"/>
        <w:gridCol w:w="4093"/>
      </w:tblGrid>
      <w:tr w:rsidR="006072F9" w:rsidRPr="00DD04FC" w:rsidTr="0045080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№</w:t>
            </w:r>
          </w:p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D04FC">
              <w:rPr>
                <w:sz w:val="24"/>
                <w:szCs w:val="24"/>
              </w:rPr>
              <w:t>п</w:t>
            </w:r>
            <w:proofErr w:type="gramEnd"/>
            <w:r w:rsidRPr="00DD04FC">
              <w:rPr>
                <w:sz w:val="24"/>
                <w:szCs w:val="24"/>
              </w:rPr>
              <w:t>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Планируемый показатель</w:t>
            </w:r>
          </w:p>
        </w:tc>
      </w:tr>
      <w:tr w:rsidR="006072F9" w:rsidRPr="00DD04FC" w:rsidTr="00450805">
        <w:trPr>
          <w:trHeight w:hRule="exact" w:val="22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2F9" w:rsidRPr="00DD04FC" w:rsidRDefault="006072F9" w:rsidP="00DD54E0">
            <w:pPr>
              <w:pStyle w:val="ConsPlusNormal"/>
              <w:ind w:firstLine="119"/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DD04FC">
              <w:rPr>
                <w:sz w:val="24"/>
                <w:szCs w:val="24"/>
              </w:rPr>
              <w:t>» (%)</w:t>
            </w:r>
            <w:proofErr w:type="gram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100%</w:t>
            </w:r>
          </w:p>
        </w:tc>
      </w:tr>
      <w:tr w:rsidR="006072F9" w:rsidRPr="00DD04FC" w:rsidTr="00450805">
        <w:trPr>
          <w:trHeight w:hRule="exact" w:val="18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ind w:firstLine="119"/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государственного жилищного надзора, его опубликование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Исполнено – 100 %</w:t>
            </w:r>
          </w:p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Не исполнено – 0%</w:t>
            </w:r>
          </w:p>
        </w:tc>
      </w:tr>
      <w:tr w:rsidR="006072F9" w:rsidRPr="00DD04FC" w:rsidTr="00450805">
        <w:trPr>
          <w:trHeight w:hRule="exact" w:val="12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ind w:left="220"/>
              <w:contextualSpacing/>
              <w:rPr>
                <w:sz w:val="24"/>
                <w:szCs w:val="24"/>
              </w:rPr>
            </w:pPr>
            <w:r w:rsidRPr="00DD04FC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2F9" w:rsidRPr="00DD04FC" w:rsidRDefault="006072F9" w:rsidP="00DD54E0">
            <w:pPr>
              <w:contextualSpacing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100%</w:t>
            </w:r>
          </w:p>
        </w:tc>
      </w:tr>
    </w:tbl>
    <w:p w:rsidR="006072F9" w:rsidRPr="00DD04FC" w:rsidRDefault="006072F9" w:rsidP="006072F9">
      <w:pPr>
        <w:contextualSpacing/>
        <w:rPr>
          <w:sz w:val="24"/>
          <w:szCs w:val="24"/>
        </w:rPr>
      </w:pPr>
    </w:p>
    <w:p w:rsidR="006072F9" w:rsidRPr="00DD04FC" w:rsidRDefault="006072F9" w:rsidP="006072F9">
      <w:pPr>
        <w:ind w:firstLine="567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6072F9" w:rsidRPr="00DD04FC" w:rsidRDefault="006072F9" w:rsidP="006072F9">
      <w:pPr>
        <w:contextualSpacing/>
        <w:jc w:val="both"/>
        <w:rPr>
          <w:sz w:val="24"/>
          <w:szCs w:val="24"/>
        </w:rPr>
      </w:pPr>
      <w:r w:rsidRPr="00DD04FC">
        <w:rPr>
          <w:noProof/>
          <w:sz w:val="24"/>
          <w:szCs w:val="24"/>
        </w:rPr>
        <w:drawing>
          <wp:inline distT="0" distB="0" distL="0" distR="0" wp14:anchorId="36854867" wp14:editId="323764AC">
            <wp:extent cx="10096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4FC">
        <w:rPr>
          <w:sz w:val="24"/>
          <w:szCs w:val="24"/>
        </w:rPr>
        <w:t>где</w:t>
      </w:r>
    </w:p>
    <w:p w:rsidR="006072F9" w:rsidRPr="00DD04FC" w:rsidRDefault="006072F9" w:rsidP="006072F9">
      <w:pPr>
        <w:contextualSpacing/>
        <w:jc w:val="both"/>
        <w:rPr>
          <w:sz w:val="24"/>
          <w:szCs w:val="24"/>
        </w:rPr>
      </w:pPr>
      <w:proofErr w:type="spellStart"/>
      <w:r w:rsidRPr="00DD04FC">
        <w:rPr>
          <w:sz w:val="24"/>
          <w:szCs w:val="24"/>
        </w:rPr>
        <w:t>Пэф</w:t>
      </w:r>
      <w:proofErr w:type="spellEnd"/>
      <w:r w:rsidRPr="00DD04FC">
        <w:rPr>
          <w:sz w:val="24"/>
          <w:szCs w:val="24"/>
        </w:rPr>
        <w:t xml:space="preserve"> - Итоговая оценка эффективности реализации Программы профилактики;</w:t>
      </w:r>
    </w:p>
    <w:p w:rsidR="006072F9" w:rsidRPr="00DD04FC" w:rsidRDefault="006072F9" w:rsidP="003E393B">
      <w:pPr>
        <w:ind w:firstLine="567"/>
        <w:contextualSpacing/>
        <w:jc w:val="both"/>
        <w:rPr>
          <w:sz w:val="24"/>
          <w:szCs w:val="24"/>
        </w:rPr>
      </w:pPr>
      <w:r w:rsidRPr="00DD04FC">
        <w:rPr>
          <w:noProof/>
          <w:sz w:val="24"/>
          <w:szCs w:val="24"/>
        </w:rPr>
        <w:drawing>
          <wp:inline distT="0" distB="0" distL="0" distR="0" wp14:anchorId="121DD861" wp14:editId="1E02B611">
            <wp:extent cx="4476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4FC">
        <w:rPr>
          <w:sz w:val="24"/>
          <w:szCs w:val="24"/>
        </w:rPr>
        <w:t xml:space="preserve"> - сумма фактических значений показателей Программы профилактики </w:t>
      </w:r>
      <w:r w:rsidRPr="00DD04FC">
        <w:rPr>
          <w:sz w:val="24"/>
          <w:szCs w:val="24"/>
        </w:rPr>
        <w:br/>
        <w:t>по итогам календарного года;</w:t>
      </w:r>
    </w:p>
    <w:p w:rsidR="006072F9" w:rsidRPr="00DD04FC" w:rsidRDefault="006072F9" w:rsidP="003E393B">
      <w:pPr>
        <w:ind w:firstLine="567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N - общее количество показателей Программы профилактики.</w:t>
      </w:r>
    </w:p>
    <w:p w:rsidR="006072F9" w:rsidRPr="00DD04FC" w:rsidRDefault="006072F9" w:rsidP="003E393B">
      <w:pPr>
        <w:ind w:firstLine="567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В случае</w:t>
      </w:r>
      <w:proofErr w:type="gramStart"/>
      <w:r w:rsidRPr="00DD04FC">
        <w:rPr>
          <w:sz w:val="24"/>
          <w:szCs w:val="24"/>
        </w:rPr>
        <w:t>,</w:t>
      </w:r>
      <w:proofErr w:type="gramEnd"/>
      <w:r w:rsidRPr="00DD04FC">
        <w:rPr>
          <w:sz w:val="24"/>
          <w:szCs w:val="24"/>
        </w:rPr>
        <w:t xml:space="preserve"> если оценка эффективности реализации Программы профилактики более 100 %, то считать </w:t>
      </w:r>
      <w:proofErr w:type="spellStart"/>
      <w:r w:rsidRPr="00DD04FC">
        <w:rPr>
          <w:sz w:val="24"/>
          <w:szCs w:val="24"/>
        </w:rPr>
        <w:t>Пэф</w:t>
      </w:r>
      <w:proofErr w:type="spellEnd"/>
      <w:r w:rsidRPr="00DD04FC">
        <w:rPr>
          <w:sz w:val="24"/>
          <w:szCs w:val="24"/>
        </w:rPr>
        <w:t xml:space="preserve"> равным 100 %.</w:t>
      </w:r>
    </w:p>
    <w:p w:rsidR="006072F9" w:rsidRPr="00DD04FC" w:rsidRDefault="006072F9" w:rsidP="006072F9">
      <w:pPr>
        <w:ind w:firstLine="567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По итогам </w:t>
      </w:r>
      <w:proofErr w:type="gramStart"/>
      <w:r w:rsidRPr="00DD04FC">
        <w:rPr>
          <w:sz w:val="24"/>
          <w:szCs w:val="24"/>
        </w:rPr>
        <w:t>оценки эффективности реализации Программы профилактики</w:t>
      </w:r>
      <w:proofErr w:type="gramEnd"/>
      <w:r w:rsidRPr="00DD04FC">
        <w:rPr>
          <w:sz w:val="24"/>
          <w:szCs w:val="24"/>
        </w:rPr>
        <w:t xml:space="preserve"> определяется уровень профилактической работы Администрации.</w:t>
      </w:r>
    </w:p>
    <w:p w:rsidR="006072F9" w:rsidRPr="00DD04FC" w:rsidRDefault="006072F9" w:rsidP="006072F9">
      <w:pPr>
        <w:ind w:firstLine="567"/>
        <w:contextualSpacing/>
        <w:jc w:val="both"/>
        <w:rPr>
          <w:sz w:val="24"/>
          <w:szCs w:val="24"/>
        </w:rPr>
      </w:pPr>
    </w:p>
    <w:p w:rsidR="006072F9" w:rsidRPr="00DD04FC" w:rsidRDefault="006072F9" w:rsidP="006072F9">
      <w:pPr>
        <w:ind w:firstLine="567"/>
        <w:contextualSpacing/>
        <w:jc w:val="both"/>
        <w:rPr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1908"/>
        <w:gridCol w:w="1907"/>
        <w:gridCol w:w="2055"/>
        <w:gridCol w:w="1692"/>
      </w:tblGrid>
      <w:tr w:rsidR="006072F9" w:rsidRPr="00DD04FC" w:rsidTr="004508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2F9" w:rsidRPr="00DD04FC" w:rsidRDefault="006072F9" w:rsidP="00DD54E0">
            <w:pPr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lastRenderedPageBreak/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2F9" w:rsidRPr="00DD04FC" w:rsidRDefault="006072F9" w:rsidP="00DD54E0">
            <w:pPr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2F9" w:rsidRPr="00DD04FC" w:rsidRDefault="006072F9" w:rsidP="00DD54E0">
            <w:pPr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Выполнено </w:t>
            </w:r>
            <w:r w:rsidRPr="00DD04FC">
              <w:rPr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2F9" w:rsidRPr="00DD04FC" w:rsidRDefault="006072F9" w:rsidP="00DD54E0">
            <w:pPr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F9" w:rsidRPr="00DD04FC" w:rsidRDefault="006072F9" w:rsidP="00DD54E0">
            <w:pPr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Выполнено </w:t>
            </w:r>
            <w:r w:rsidRPr="00DD04FC">
              <w:rPr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6072F9" w:rsidRPr="00DD04FC" w:rsidTr="004508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2F9" w:rsidRPr="00DD04FC" w:rsidRDefault="006072F9" w:rsidP="00DD54E0">
            <w:pPr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2F9" w:rsidRPr="00DD04FC" w:rsidRDefault="006072F9" w:rsidP="00DD54E0">
            <w:pPr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2F9" w:rsidRPr="00DD04FC" w:rsidRDefault="006072F9" w:rsidP="00DD54E0">
            <w:pPr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Низкий </w:t>
            </w:r>
          </w:p>
          <w:p w:rsidR="006072F9" w:rsidRPr="00DD04FC" w:rsidRDefault="006072F9" w:rsidP="00DD54E0">
            <w:pPr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2F9" w:rsidRPr="00DD04FC" w:rsidRDefault="006072F9" w:rsidP="00DD54E0">
            <w:pPr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Плановый уровень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2F9" w:rsidRPr="00DD04FC" w:rsidRDefault="006072F9" w:rsidP="00DD54E0">
            <w:pPr>
              <w:contextualSpacing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Уровень лидерства</w:t>
            </w:r>
          </w:p>
        </w:tc>
      </w:tr>
    </w:tbl>
    <w:p w:rsidR="006072F9" w:rsidRPr="00DD04FC" w:rsidRDefault="006072F9" w:rsidP="006072F9">
      <w:pPr>
        <w:widowControl/>
        <w:autoSpaceDE/>
        <w:autoSpaceDN/>
        <w:adjustRightInd/>
        <w:contextualSpacing/>
        <w:rPr>
          <w:bCs/>
          <w:sz w:val="24"/>
          <w:szCs w:val="24"/>
        </w:rPr>
      </w:pPr>
    </w:p>
    <w:p w:rsidR="003E393B" w:rsidRPr="00DD04FC" w:rsidRDefault="003E393B" w:rsidP="003E393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3E393B" w:rsidRPr="00DD04FC" w:rsidRDefault="003E393B" w:rsidP="003E393B">
      <w:pPr>
        <w:widowControl/>
        <w:autoSpaceDE/>
        <w:autoSpaceDN/>
        <w:adjustRightInd/>
        <w:rPr>
          <w:bCs/>
          <w:sz w:val="24"/>
          <w:szCs w:val="24"/>
        </w:rPr>
      </w:pPr>
      <w:r w:rsidRPr="00DD04FC">
        <w:rPr>
          <w:bCs/>
          <w:sz w:val="24"/>
          <w:szCs w:val="24"/>
        </w:rPr>
        <w:t>Заместитель Главы Администрации                                                             М.В. Коротаев</w:t>
      </w:r>
    </w:p>
    <w:p w:rsidR="00DD04FC" w:rsidRDefault="00DD04FC" w:rsidP="00AF6489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DD04FC" w:rsidRDefault="00DD04FC" w:rsidP="00AF6489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FC701D" w:rsidRPr="00DD04FC" w:rsidRDefault="00FC701D" w:rsidP="00AF6489">
      <w:pPr>
        <w:widowControl/>
        <w:autoSpaceDE/>
        <w:autoSpaceDN/>
        <w:adjustRightInd/>
        <w:ind w:left="5103"/>
        <w:rPr>
          <w:sz w:val="24"/>
          <w:szCs w:val="24"/>
        </w:rPr>
      </w:pPr>
      <w:r w:rsidRPr="00DD04FC">
        <w:rPr>
          <w:sz w:val="24"/>
          <w:szCs w:val="24"/>
        </w:rPr>
        <w:t xml:space="preserve">УТВЕРЖДЕНА </w:t>
      </w:r>
    </w:p>
    <w:p w:rsidR="00DD04FC" w:rsidRDefault="00AF6489" w:rsidP="00AF6489">
      <w:pPr>
        <w:widowControl/>
        <w:autoSpaceDE/>
        <w:autoSpaceDN/>
        <w:adjustRightInd/>
        <w:ind w:left="5103"/>
        <w:rPr>
          <w:sz w:val="24"/>
          <w:szCs w:val="24"/>
        </w:rPr>
      </w:pPr>
      <w:r w:rsidRPr="00DD04FC">
        <w:rPr>
          <w:sz w:val="24"/>
          <w:szCs w:val="24"/>
        </w:rPr>
        <w:t>постановлен</w:t>
      </w:r>
      <w:r w:rsidR="00DD04FC">
        <w:rPr>
          <w:sz w:val="24"/>
          <w:szCs w:val="24"/>
        </w:rPr>
        <w:t>и</w:t>
      </w:r>
      <w:r w:rsidRPr="00DD04FC">
        <w:rPr>
          <w:sz w:val="24"/>
          <w:szCs w:val="24"/>
        </w:rPr>
        <w:t xml:space="preserve">ем Администрации   Одинцовского городского округа  </w:t>
      </w:r>
    </w:p>
    <w:p w:rsidR="00AF6489" w:rsidRPr="00DD04FC" w:rsidRDefault="00AF6489" w:rsidP="00AF6489">
      <w:pPr>
        <w:widowControl/>
        <w:autoSpaceDE/>
        <w:autoSpaceDN/>
        <w:adjustRightInd/>
        <w:ind w:left="5103"/>
        <w:rPr>
          <w:sz w:val="24"/>
          <w:szCs w:val="24"/>
        </w:rPr>
      </w:pPr>
      <w:r w:rsidRPr="00DD04FC">
        <w:rPr>
          <w:sz w:val="24"/>
          <w:szCs w:val="24"/>
        </w:rPr>
        <w:t>Московской области</w:t>
      </w:r>
    </w:p>
    <w:p w:rsidR="00AF6489" w:rsidRPr="00DD04FC" w:rsidRDefault="00AF6489" w:rsidP="00AF6489">
      <w:pPr>
        <w:widowControl/>
        <w:autoSpaceDE/>
        <w:autoSpaceDN/>
        <w:adjustRightInd/>
        <w:ind w:left="5103"/>
        <w:rPr>
          <w:sz w:val="24"/>
          <w:szCs w:val="24"/>
        </w:rPr>
      </w:pPr>
      <w:r w:rsidRPr="00DD04FC">
        <w:rPr>
          <w:sz w:val="24"/>
          <w:szCs w:val="24"/>
        </w:rPr>
        <w:t>от «</w:t>
      </w:r>
      <w:r w:rsidR="00450805" w:rsidRPr="00DD04FC">
        <w:rPr>
          <w:sz w:val="24"/>
          <w:szCs w:val="24"/>
        </w:rPr>
        <w:t>28</w:t>
      </w:r>
      <w:r w:rsidRPr="00DD04FC">
        <w:rPr>
          <w:sz w:val="24"/>
          <w:szCs w:val="24"/>
        </w:rPr>
        <w:t xml:space="preserve">» </w:t>
      </w:r>
      <w:r w:rsidR="00450805" w:rsidRPr="00DD04FC">
        <w:rPr>
          <w:sz w:val="24"/>
          <w:szCs w:val="24"/>
        </w:rPr>
        <w:t>11.</w:t>
      </w:r>
      <w:r w:rsidRPr="00DD04FC">
        <w:rPr>
          <w:sz w:val="24"/>
          <w:szCs w:val="24"/>
        </w:rPr>
        <w:t xml:space="preserve"> 202</w:t>
      </w:r>
      <w:r w:rsidR="00450805" w:rsidRPr="00DD04FC">
        <w:rPr>
          <w:sz w:val="24"/>
          <w:szCs w:val="24"/>
        </w:rPr>
        <w:t>2</w:t>
      </w:r>
      <w:r w:rsidRPr="00DD04FC">
        <w:rPr>
          <w:sz w:val="24"/>
          <w:szCs w:val="24"/>
        </w:rPr>
        <w:t xml:space="preserve"> № </w:t>
      </w:r>
      <w:r w:rsidR="00450805" w:rsidRPr="00DD04FC">
        <w:rPr>
          <w:sz w:val="24"/>
          <w:szCs w:val="24"/>
        </w:rPr>
        <w:t>7081</w:t>
      </w:r>
    </w:p>
    <w:p w:rsidR="00A61D1B" w:rsidRPr="00DD04FC" w:rsidRDefault="00A61D1B" w:rsidP="00A61D1B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A61D1B" w:rsidRPr="00DD04FC" w:rsidRDefault="00A61D1B" w:rsidP="00A61D1B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E133A5" w:rsidRPr="00DD04FC" w:rsidRDefault="00E133A5" w:rsidP="00A61D1B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A61D1B" w:rsidRPr="00DD04FC" w:rsidRDefault="00A61D1B" w:rsidP="00A61D1B">
      <w:pPr>
        <w:jc w:val="center"/>
        <w:outlineLvl w:val="0"/>
        <w:rPr>
          <w:color w:val="000000"/>
          <w:sz w:val="24"/>
          <w:szCs w:val="24"/>
        </w:rPr>
      </w:pPr>
      <w:r w:rsidRPr="00DD04FC">
        <w:rPr>
          <w:sz w:val="24"/>
          <w:szCs w:val="24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</w:t>
      </w:r>
      <w:r w:rsidRPr="00DD04FC">
        <w:rPr>
          <w:color w:val="4F81BD"/>
          <w:sz w:val="24"/>
          <w:szCs w:val="24"/>
        </w:rPr>
        <w:t xml:space="preserve"> </w:t>
      </w:r>
      <w:r w:rsidRPr="00DD04FC">
        <w:rPr>
          <w:color w:val="000000"/>
          <w:spacing w:val="2"/>
          <w:sz w:val="24"/>
          <w:szCs w:val="24"/>
        </w:rPr>
        <w:t>на территории</w:t>
      </w:r>
      <w:r w:rsidRPr="00DD04FC">
        <w:rPr>
          <w:color w:val="4F81BD"/>
          <w:sz w:val="24"/>
          <w:szCs w:val="24"/>
        </w:rPr>
        <w:t xml:space="preserve"> </w:t>
      </w:r>
      <w:r w:rsidRPr="00DD04FC">
        <w:rPr>
          <w:color w:val="000000"/>
          <w:sz w:val="24"/>
          <w:szCs w:val="24"/>
        </w:rPr>
        <w:t>Одинцовского городского округа Московской области</w:t>
      </w:r>
    </w:p>
    <w:p w:rsidR="00A61D1B" w:rsidRPr="00DD04FC" w:rsidRDefault="00A61D1B" w:rsidP="00A61D1B">
      <w:pPr>
        <w:jc w:val="center"/>
        <w:outlineLvl w:val="0"/>
        <w:rPr>
          <w:sz w:val="24"/>
          <w:szCs w:val="24"/>
        </w:rPr>
      </w:pPr>
    </w:p>
    <w:p w:rsidR="00A61D1B" w:rsidRPr="00DD04FC" w:rsidRDefault="00A61D1B" w:rsidP="00A61D1B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DD04FC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контроля</w:t>
      </w:r>
      <w:r w:rsidRPr="00DD04FC">
        <w:rPr>
          <w:color w:val="4F81BD"/>
          <w:spacing w:val="2"/>
          <w:sz w:val="24"/>
          <w:szCs w:val="24"/>
        </w:rPr>
        <w:t xml:space="preserve"> </w:t>
      </w:r>
      <w:r w:rsidRPr="00DD04FC">
        <w:rPr>
          <w:color w:val="000000"/>
          <w:spacing w:val="2"/>
          <w:sz w:val="24"/>
          <w:szCs w:val="24"/>
        </w:rPr>
        <w:t>на территории</w:t>
      </w:r>
      <w:r w:rsidRPr="00DD04FC">
        <w:rPr>
          <w:color w:val="4F81BD"/>
          <w:sz w:val="24"/>
          <w:szCs w:val="24"/>
        </w:rPr>
        <w:t xml:space="preserve"> </w:t>
      </w:r>
      <w:r w:rsidRPr="00DD04FC">
        <w:rPr>
          <w:color w:val="000000"/>
          <w:sz w:val="24"/>
          <w:szCs w:val="24"/>
        </w:rPr>
        <w:t>Одинцовского городского округа Московской области</w:t>
      </w:r>
      <w:r w:rsidRPr="00DD04FC">
        <w:rPr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DD04FC">
        <w:rPr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Настоящая Программа </w:t>
      </w:r>
      <w:proofErr w:type="gramStart"/>
      <w:r w:rsidRPr="00DD04FC">
        <w:rPr>
          <w:sz w:val="24"/>
          <w:szCs w:val="24"/>
        </w:rPr>
        <w:t>разработана и подлежит</w:t>
      </w:r>
      <w:proofErr w:type="gramEnd"/>
      <w:r w:rsidRPr="00DD04FC">
        <w:rPr>
          <w:sz w:val="24"/>
          <w:szCs w:val="24"/>
        </w:rPr>
        <w:t xml:space="preserve"> исполнению отделом муниципального жилищного контроля Управления жилищно-коммунального хозяйства Администрации </w:t>
      </w:r>
      <w:r w:rsidRPr="00DD04FC">
        <w:rPr>
          <w:color w:val="000000"/>
          <w:sz w:val="24"/>
          <w:szCs w:val="24"/>
        </w:rPr>
        <w:t>Одинцовского городского округа Московской области</w:t>
      </w:r>
      <w:r w:rsidRPr="00DD04FC">
        <w:rPr>
          <w:sz w:val="24"/>
          <w:szCs w:val="24"/>
        </w:rPr>
        <w:t xml:space="preserve"> (далее по тексту – Администрация).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</w:p>
    <w:p w:rsidR="00A61D1B" w:rsidRPr="00DD04FC" w:rsidRDefault="00A61D1B" w:rsidP="00A61D1B">
      <w:pPr>
        <w:ind w:firstLine="709"/>
        <w:jc w:val="center"/>
        <w:rPr>
          <w:sz w:val="24"/>
          <w:szCs w:val="24"/>
        </w:rPr>
      </w:pPr>
      <w:r w:rsidRPr="00DD04FC">
        <w:rPr>
          <w:sz w:val="24"/>
          <w:szCs w:val="24"/>
          <w:lang w:val="en-US"/>
        </w:rPr>
        <w:t>I</w:t>
      </w:r>
      <w:r w:rsidRPr="00DD04FC">
        <w:rPr>
          <w:sz w:val="24"/>
          <w:szCs w:val="24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61D1B" w:rsidRPr="00DD04FC" w:rsidRDefault="00A61D1B" w:rsidP="00A61D1B">
      <w:pPr>
        <w:ind w:left="567" w:firstLine="709"/>
        <w:rPr>
          <w:sz w:val="24"/>
          <w:szCs w:val="24"/>
        </w:rPr>
      </w:pPr>
    </w:p>
    <w:p w:rsidR="00A61D1B" w:rsidRPr="00DD04FC" w:rsidRDefault="00A61D1B" w:rsidP="00A61D1B">
      <w:pPr>
        <w:ind w:firstLine="709"/>
        <w:jc w:val="both"/>
        <w:rPr>
          <w:color w:val="000000"/>
          <w:sz w:val="24"/>
          <w:szCs w:val="24"/>
        </w:rPr>
      </w:pPr>
      <w:r w:rsidRPr="00DD04FC">
        <w:rPr>
          <w:sz w:val="24"/>
          <w:szCs w:val="24"/>
        </w:rPr>
        <w:t xml:space="preserve">1. Вид муниципального контроля: муниципальный жилищный контроль </w:t>
      </w:r>
      <w:r w:rsidRPr="00DD04FC">
        <w:rPr>
          <w:color w:val="000000"/>
          <w:spacing w:val="2"/>
          <w:sz w:val="24"/>
          <w:szCs w:val="24"/>
        </w:rPr>
        <w:t>на территории</w:t>
      </w:r>
      <w:r w:rsidRPr="00DD04FC">
        <w:rPr>
          <w:color w:val="4F81BD"/>
          <w:sz w:val="24"/>
          <w:szCs w:val="24"/>
        </w:rPr>
        <w:t xml:space="preserve"> </w:t>
      </w:r>
      <w:r w:rsidRPr="00DD04FC">
        <w:rPr>
          <w:color w:val="000000"/>
          <w:sz w:val="24"/>
          <w:szCs w:val="24"/>
        </w:rPr>
        <w:t>Одинцовского городского округа Московской области.</w:t>
      </w:r>
    </w:p>
    <w:p w:rsidR="00A61D1B" w:rsidRPr="00DD04FC" w:rsidRDefault="00A61D1B" w:rsidP="00A61D1B">
      <w:pPr>
        <w:pStyle w:val="ConsPlusNormal"/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2. Предметом муниципального контроля на территории муниципального образования является соблюдение гражданами, индивидуальными предпринимателями и организациями (далее – контролируемые лица) обязательных требований, указанных в </w:t>
      </w:r>
      <w:r w:rsidRPr="00DD04FC">
        <w:rPr>
          <w:sz w:val="24"/>
          <w:szCs w:val="24"/>
        </w:rPr>
        <w:lastRenderedPageBreak/>
        <w:t>пунктах 1 - 11 части 1 статьи 20 Жилищного кодекса Российской Федерации, в отношении муниципального жилищного фонда.</w:t>
      </w:r>
    </w:p>
    <w:p w:rsidR="00A61D1B" w:rsidRPr="00DD04FC" w:rsidRDefault="00A61D1B" w:rsidP="00A61D1B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DD04FC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1D1B" w:rsidRPr="00DD04FC" w:rsidRDefault="00A61D1B" w:rsidP="00A61D1B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3. Объектами муниципального жилищного контроля являются:</w:t>
      </w:r>
    </w:p>
    <w:p w:rsidR="00A61D1B" w:rsidRPr="00DD04FC" w:rsidRDefault="00A61D1B" w:rsidP="00A61D1B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61D1B" w:rsidRPr="00DD04FC" w:rsidRDefault="00A61D1B" w:rsidP="00A61D1B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A61D1B" w:rsidRPr="00DD04FC" w:rsidRDefault="00A61D1B" w:rsidP="00A61D1B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</w:t>
      </w:r>
      <w:proofErr w:type="gramStart"/>
      <w:r w:rsidRPr="00DD04FC">
        <w:rPr>
          <w:sz w:val="24"/>
          <w:szCs w:val="24"/>
        </w:rPr>
        <w:t>пользуются и к которым предъявляются</w:t>
      </w:r>
      <w:proofErr w:type="gramEnd"/>
      <w:r w:rsidRPr="00DD04FC">
        <w:rPr>
          <w:sz w:val="24"/>
          <w:szCs w:val="24"/>
        </w:rPr>
        <w:t xml:space="preserve"> обязательные требования.</w:t>
      </w:r>
    </w:p>
    <w:p w:rsidR="00A61D1B" w:rsidRPr="00DD04FC" w:rsidRDefault="00A61D1B" w:rsidP="00A61D1B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x-none"/>
        </w:rPr>
      </w:pPr>
      <w:r w:rsidRPr="00DD04FC">
        <w:rPr>
          <w:sz w:val="24"/>
          <w:szCs w:val="24"/>
          <w:lang w:eastAsia="x-none"/>
        </w:rPr>
        <w:t>4</w:t>
      </w:r>
      <w:r w:rsidRPr="00DD04FC">
        <w:rPr>
          <w:sz w:val="24"/>
          <w:szCs w:val="24"/>
          <w:lang w:val="x-none" w:eastAsia="x-none"/>
        </w:rPr>
        <w:t>.</w:t>
      </w:r>
      <w:r w:rsidRPr="00DD04FC">
        <w:rPr>
          <w:sz w:val="24"/>
          <w:szCs w:val="24"/>
          <w:lang w:eastAsia="x-none"/>
        </w:rPr>
        <w:t xml:space="preserve"> </w:t>
      </w:r>
      <w:r w:rsidRPr="00DD04FC">
        <w:rPr>
          <w:rFonts w:eastAsia="Calibri"/>
          <w:sz w:val="24"/>
          <w:szCs w:val="24"/>
          <w:lang w:eastAsia="en-US"/>
        </w:rPr>
        <w:t xml:space="preserve">Программа профилактики </w:t>
      </w:r>
      <w:r w:rsidRPr="00DD04FC">
        <w:rPr>
          <w:sz w:val="24"/>
          <w:szCs w:val="24"/>
          <w:lang w:val="x-none" w:eastAsia="x-none"/>
        </w:rPr>
        <w:t xml:space="preserve">направлена на </w:t>
      </w:r>
      <w:r w:rsidRPr="00DD04FC">
        <w:rPr>
          <w:sz w:val="24"/>
          <w:szCs w:val="24"/>
          <w:lang w:eastAsia="x-none"/>
        </w:rPr>
        <w:t>повышение эффективности</w:t>
      </w:r>
      <w:r w:rsidRPr="00DD04FC">
        <w:rPr>
          <w:sz w:val="24"/>
          <w:szCs w:val="24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DD04FC">
        <w:rPr>
          <w:sz w:val="24"/>
          <w:szCs w:val="24"/>
          <w:lang w:eastAsia="x-none"/>
        </w:rPr>
        <w:t>контролируемых лиц</w:t>
      </w:r>
      <w:r w:rsidRPr="00DD04FC">
        <w:rPr>
          <w:sz w:val="24"/>
          <w:szCs w:val="24"/>
          <w:lang w:val="x-none" w:eastAsia="x-none"/>
        </w:rPr>
        <w:t>.</w:t>
      </w:r>
    </w:p>
    <w:p w:rsidR="00A61D1B" w:rsidRPr="00DD04FC" w:rsidRDefault="00A61D1B" w:rsidP="00A61D1B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val="x-none" w:eastAsia="x-none"/>
        </w:rPr>
      </w:pPr>
      <w:r w:rsidRPr="00DD04FC">
        <w:rPr>
          <w:sz w:val="24"/>
          <w:szCs w:val="24"/>
        </w:rPr>
        <w:t xml:space="preserve">5. </w:t>
      </w:r>
      <w:r w:rsidRPr="00DD04FC">
        <w:rPr>
          <w:sz w:val="24"/>
          <w:szCs w:val="24"/>
          <w:lang w:val="x-none" w:eastAsia="x-none"/>
        </w:rPr>
        <w:t xml:space="preserve">Наиболее значимыми рисками в деятельности </w:t>
      </w:r>
      <w:r w:rsidRPr="00DD04FC">
        <w:rPr>
          <w:sz w:val="24"/>
          <w:szCs w:val="24"/>
          <w:lang w:eastAsia="x-none"/>
        </w:rPr>
        <w:t>контролируемых лиц</w:t>
      </w:r>
      <w:r w:rsidRPr="00DD04FC">
        <w:rPr>
          <w:strike/>
          <w:sz w:val="24"/>
          <w:szCs w:val="24"/>
          <w:lang w:val="x-none" w:eastAsia="x-none"/>
        </w:rPr>
        <w:t xml:space="preserve"> </w:t>
      </w:r>
      <w:r w:rsidRPr="00DD04FC">
        <w:rPr>
          <w:sz w:val="24"/>
          <w:szCs w:val="24"/>
          <w:lang w:val="x-none" w:eastAsia="x-none"/>
        </w:rPr>
        <w:t>являются:</w:t>
      </w:r>
    </w:p>
    <w:p w:rsidR="00A61D1B" w:rsidRPr="00DD04FC" w:rsidRDefault="00A61D1B" w:rsidP="00A61D1B">
      <w:pPr>
        <w:pStyle w:val="a9"/>
        <w:spacing w:after="0"/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DD04FC">
        <w:rPr>
          <w:color w:val="000000"/>
          <w:sz w:val="24"/>
          <w:szCs w:val="24"/>
        </w:rPr>
        <w:t>1)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</w:t>
      </w:r>
      <w:proofErr w:type="gramEnd"/>
      <w:r w:rsidRPr="00DD04FC">
        <w:rPr>
          <w:color w:val="000000"/>
          <w:sz w:val="24"/>
          <w:szCs w:val="24"/>
        </w:rPr>
        <w:t xml:space="preserve"> </w:t>
      </w:r>
      <w:proofErr w:type="gramStart"/>
      <w:r w:rsidRPr="00DD04FC">
        <w:rPr>
          <w:color w:val="000000"/>
          <w:sz w:val="24"/>
          <w:szCs w:val="24"/>
        </w:rPr>
        <w:t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  <w:proofErr w:type="gramEnd"/>
    </w:p>
    <w:p w:rsidR="00A61D1B" w:rsidRPr="00DD04FC" w:rsidRDefault="00A61D1B" w:rsidP="00A61D1B">
      <w:pPr>
        <w:pStyle w:val="a9"/>
        <w:spacing w:after="0"/>
        <w:ind w:firstLine="709"/>
        <w:contextualSpacing/>
        <w:jc w:val="both"/>
        <w:rPr>
          <w:color w:val="000000"/>
          <w:sz w:val="24"/>
          <w:szCs w:val="24"/>
        </w:rPr>
      </w:pPr>
      <w:r w:rsidRPr="00DD04FC">
        <w:rPr>
          <w:color w:val="000000"/>
          <w:sz w:val="24"/>
          <w:szCs w:val="24"/>
        </w:rPr>
        <w:t>2)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A61D1B" w:rsidRPr="00DD04FC" w:rsidRDefault="00A61D1B" w:rsidP="00A61D1B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x-none"/>
        </w:rPr>
      </w:pPr>
      <w:r w:rsidRPr="00DD04FC">
        <w:rPr>
          <w:sz w:val="24"/>
          <w:szCs w:val="24"/>
          <w:lang w:eastAsia="x-none"/>
        </w:rPr>
        <w:t xml:space="preserve">6. </w:t>
      </w:r>
      <w:r w:rsidRPr="00DD04FC">
        <w:rPr>
          <w:sz w:val="24"/>
          <w:szCs w:val="24"/>
          <w:lang w:val="x-none" w:eastAsia="x-none"/>
        </w:rPr>
        <w:t>В целях предотвращени</w:t>
      </w:r>
      <w:r w:rsidRPr="00DD04FC">
        <w:rPr>
          <w:sz w:val="24"/>
          <w:szCs w:val="24"/>
          <w:lang w:eastAsia="x-none"/>
        </w:rPr>
        <w:t>я</w:t>
      </w:r>
      <w:r w:rsidRPr="00DD04FC">
        <w:rPr>
          <w:sz w:val="24"/>
          <w:szCs w:val="24"/>
          <w:lang w:val="x-none" w:eastAsia="x-none"/>
        </w:rPr>
        <w:t xml:space="preserve"> рисков причинения вреда </w:t>
      </w:r>
      <w:r w:rsidRPr="00DD04FC">
        <w:rPr>
          <w:sz w:val="24"/>
          <w:szCs w:val="24"/>
          <w:lang w:eastAsia="x-none"/>
        </w:rPr>
        <w:t xml:space="preserve">(ущерба) </w:t>
      </w:r>
      <w:r w:rsidRPr="00DD04FC">
        <w:rPr>
          <w:sz w:val="24"/>
          <w:szCs w:val="24"/>
          <w:lang w:val="x-none" w:eastAsia="x-none"/>
        </w:rPr>
        <w:t>охраняемым законом ценностям, предупреждени</w:t>
      </w:r>
      <w:r w:rsidRPr="00DD04FC">
        <w:rPr>
          <w:sz w:val="24"/>
          <w:szCs w:val="24"/>
          <w:lang w:eastAsia="x-none"/>
        </w:rPr>
        <w:t>я</w:t>
      </w:r>
      <w:r w:rsidRPr="00DD04FC">
        <w:rPr>
          <w:sz w:val="24"/>
          <w:szCs w:val="24"/>
          <w:lang w:val="x-none" w:eastAsia="x-none"/>
        </w:rPr>
        <w:t xml:space="preserve"> нарушений обязательных требований</w:t>
      </w:r>
      <w:r w:rsidRPr="00DD04FC">
        <w:rPr>
          <w:sz w:val="24"/>
          <w:szCs w:val="24"/>
          <w:lang w:eastAsia="x-none"/>
        </w:rPr>
        <w:t xml:space="preserve"> проведены профилактические мероприятия, </w:t>
      </w:r>
      <w:r w:rsidRPr="00DD04FC">
        <w:rPr>
          <w:sz w:val="24"/>
          <w:szCs w:val="24"/>
        </w:rPr>
        <w:t>при осуществлении муниципального жилищного контроля на территории Одинцовского городского округа</w:t>
      </w:r>
      <w:r w:rsidRPr="00DD04FC">
        <w:rPr>
          <w:sz w:val="24"/>
          <w:szCs w:val="24"/>
          <w:lang w:eastAsia="x-none"/>
        </w:rPr>
        <w:t xml:space="preserve"> Московской области.</w:t>
      </w:r>
    </w:p>
    <w:p w:rsidR="00A61D1B" w:rsidRPr="00DD04FC" w:rsidRDefault="00A61D1B" w:rsidP="00A61D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В соответствии с </w:t>
      </w:r>
      <w:r w:rsidRPr="00DD04FC">
        <w:rPr>
          <w:color w:val="000000"/>
          <w:sz w:val="24"/>
          <w:szCs w:val="24"/>
        </w:rPr>
        <w:t xml:space="preserve">Программой профилактики </w:t>
      </w:r>
      <w:r w:rsidRPr="00DD04FC">
        <w:rPr>
          <w:sz w:val="24"/>
          <w:szCs w:val="24"/>
          <w:lang w:eastAsia="x-none"/>
        </w:rPr>
        <w:t>н</w:t>
      </w:r>
      <w:r w:rsidRPr="00DD04FC">
        <w:rPr>
          <w:sz w:val="24"/>
          <w:szCs w:val="24"/>
          <w:lang w:val="x-none" w:eastAsia="x-none"/>
        </w:rPr>
        <w:t xml:space="preserve">а официальном сайте </w:t>
      </w:r>
      <w:r w:rsidRPr="00DD04FC">
        <w:rPr>
          <w:sz w:val="24"/>
          <w:szCs w:val="24"/>
          <w:lang w:eastAsia="x-none"/>
        </w:rPr>
        <w:t xml:space="preserve">Администрации Одинцовского городского округа </w:t>
      </w:r>
      <w:r w:rsidRPr="00DD04FC">
        <w:rPr>
          <w:sz w:val="24"/>
          <w:szCs w:val="24"/>
        </w:rPr>
        <w:t xml:space="preserve">в информационно-телекоммуникационной сети Интернет в разделе «Муниципальный жилищный контроль» (https://odin.ru/main/static.asp?id=1672) </w:t>
      </w:r>
      <w:r w:rsidRPr="00DD04FC">
        <w:rPr>
          <w:sz w:val="24"/>
          <w:szCs w:val="24"/>
          <w:lang w:eastAsia="x-none"/>
        </w:rPr>
        <w:t>размещены</w:t>
      </w:r>
      <w:r w:rsidRPr="00DD04FC">
        <w:rPr>
          <w:sz w:val="24"/>
          <w:szCs w:val="24"/>
        </w:rPr>
        <w:t>:</w:t>
      </w:r>
    </w:p>
    <w:p w:rsidR="00A61D1B" w:rsidRPr="00DD04FC" w:rsidRDefault="00A61D1B" w:rsidP="00A61D1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1) тексты нормативных правовых актов, регулирующих осуществление муниципального жилищного контроля;</w:t>
      </w:r>
    </w:p>
    <w:p w:rsidR="00A61D1B" w:rsidRPr="00DD04FC" w:rsidRDefault="00A61D1B" w:rsidP="00A61D1B">
      <w:pPr>
        <w:tabs>
          <w:tab w:val="left" w:pos="2977"/>
          <w:tab w:val="left" w:pos="3544"/>
        </w:tabs>
        <w:ind w:firstLine="709"/>
        <w:contextualSpacing/>
        <w:jc w:val="both"/>
        <w:rPr>
          <w:sz w:val="24"/>
          <w:szCs w:val="24"/>
          <w:lang w:eastAsia="x-none"/>
        </w:rPr>
      </w:pPr>
      <w:r w:rsidRPr="00DD04FC">
        <w:rPr>
          <w:sz w:val="24"/>
          <w:szCs w:val="24"/>
        </w:rPr>
        <w:t>2) перечень нормативных правовых актов Российской Федерации и нормативных правовых актов Московской области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A61D1B" w:rsidRPr="00DD04FC" w:rsidRDefault="00A61D1B" w:rsidP="00A61D1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3) утвержденные проверочные листы;</w:t>
      </w:r>
    </w:p>
    <w:p w:rsidR="00A61D1B" w:rsidRPr="00DD04FC" w:rsidRDefault="00A61D1B" w:rsidP="00A61D1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4) программа профилактики рисков причинения вреда (ущерба);</w:t>
      </w:r>
    </w:p>
    <w:p w:rsidR="00A61D1B" w:rsidRPr="00DD04FC" w:rsidRDefault="00A61D1B" w:rsidP="00A61D1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5) доклады, содержащие результаты обобщения правоприменительной практики </w:t>
      </w:r>
      <w:r w:rsidRPr="00DD04FC">
        <w:rPr>
          <w:sz w:val="24"/>
          <w:szCs w:val="24"/>
        </w:rPr>
        <w:lastRenderedPageBreak/>
        <w:t>контрольного (надзорного) органа.</w:t>
      </w:r>
    </w:p>
    <w:p w:rsidR="00A61D1B" w:rsidRPr="00DD04FC" w:rsidRDefault="00A61D1B" w:rsidP="00A61D1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04FC">
        <w:rPr>
          <w:color w:val="000000"/>
          <w:sz w:val="24"/>
          <w:szCs w:val="24"/>
        </w:rPr>
        <w:t>Анализ и оценка состояния подконтрольной сферы проводятся Управлением жилищно-коммунального хозяйства Администрации Одинцовского городского округа в целях планирования и эффективного осуществления профилактической деятельности.</w:t>
      </w:r>
    </w:p>
    <w:p w:rsidR="00A61D1B" w:rsidRPr="00DD04FC" w:rsidRDefault="00A61D1B" w:rsidP="00A61D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Для достижения поставленных целей и результатов профилактики нарушений обязательных требований </w:t>
      </w:r>
      <w:bookmarkStart w:id="0" w:name="_Hlk88343909"/>
      <w:r w:rsidRPr="00DD04FC">
        <w:rPr>
          <w:sz w:val="24"/>
          <w:szCs w:val="24"/>
        </w:rPr>
        <w:t xml:space="preserve">программой профилактики контрольного органа </w:t>
      </w:r>
      <w:bookmarkEnd w:id="0"/>
      <w:r w:rsidRPr="00DD04FC">
        <w:rPr>
          <w:sz w:val="24"/>
          <w:szCs w:val="24"/>
        </w:rPr>
        <w:t>устанавливалась система оценки эффективности профилактической деятельности, состоящая из следующих целевых показателей:</w:t>
      </w:r>
    </w:p>
    <w:p w:rsidR="00A61D1B" w:rsidRPr="00DD04FC" w:rsidRDefault="00A61D1B" w:rsidP="00A61D1B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достигнут и составляет 100% </w:t>
      </w:r>
      <w:proofErr w:type="gramStart"/>
      <w:r w:rsidRPr="00DD04FC">
        <w:rPr>
          <w:sz w:val="24"/>
          <w:szCs w:val="24"/>
        </w:rPr>
        <w:t>от</w:t>
      </w:r>
      <w:proofErr w:type="gramEnd"/>
      <w:r w:rsidRPr="00DD04FC">
        <w:rPr>
          <w:sz w:val="24"/>
          <w:szCs w:val="24"/>
        </w:rPr>
        <w:t xml:space="preserve"> запланированного (100 %);</w:t>
      </w:r>
    </w:p>
    <w:p w:rsidR="00A61D1B" w:rsidRPr="00DD04FC" w:rsidRDefault="00A61D1B" w:rsidP="00A61D1B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опубликование» - достигнут и составляет 100% </w:t>
      </w:r>
      <w:proofErr w:type="gramStart"/>
      <w:r w:rsidRPr="00DD04FC">
        <w:rPr>
          <w:sz w:val="24"/>
          <w:szCs w:val="24"/>
        </w:rPr>
        <w:t>от</w:t>
      </w:r>
      <w:proofErr w:type="gramEnd"/>
      <w:r w:rsidRPr="00DD04FC">
        <w:rPr>
          <w:sz w:val="24"/>
          <w:szCs w:val="24"/>
        </w:rPr>
        <w:t xml:space="preserve"> запланированного (100 %);</w:t>
      </w:r>
    </w:p>
    <w:p w:rsidR="00A61D1B" w:rsidRPr="00DD04FC" w:rsidRDefault="00A61D1B" w:rsidP="00A61D1B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Доля лиц, удовлетворённых консультированием в общем количестве лиц, обратившихся за консультированием» - достигнут и составляет 100% от </w:t>
      </w:r>
      <w:proofErr w:type="gramStart"/>
      <w:r w:rsidRPr="00DD04FC">
        <w:rPr>
          <w:sz w:val="24"/>
          <w:szCs w:val="24"/>
        </w:rPr>
        <w:t>запланированного</w:t>
      </w:r>
      <w:proofErr w:type="gramEnd"/>
      <w:r w:rsidRPr="00DD04FC">
        <w:rPr>
          <w:sz w:val="24"/>
          <w:szCs w:val="24"/>
        </w:rPr>
        <w:t xml:space="preserve"> (100 %).</w:t>
      </w:r>
    </w:p>
    <w:p w:rsidR="00A61D1B" w:rsidRPr="00DD04FC" w:rsidRDefault="00A61D1B" w:rsidP="00A61D1B">
      <w:pPr>
        <w:pStyle w:val="a3"/>
        <w:ind w:left="0"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В 2022 плановых и внеплановых поверок, в соответствии с действующим законодательством, не проводилось, </w:t>
      </w:r>
      <w:r w:rsidRPr="00DD04FC">
        <w:rPr>
          <w:iCs/>
          <w:sz w:val="24"/>
          <w:szCs w:val="24"/>
        </w:rPr>
        <w:t>предостережений о недопустимости нарушения обязательных требований – не выдавались, предписаний не выдавалось, в связи с отсутствием плановых и внеплановых проверок.</w:t>
      </w:r>
    </w:p>
    <w:p w:rsidR="00A61D1B" w:rsidRPr="00DD04FC" w:rsidRDefault="00A61D1B" w:rsidP="00A61D1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i/>
          <w:sz w:val="24"/>
          <w:szCs w:val="24"/>
        </w:rPr>
      </w:pPr>
      <w:r w:rsidRPr="00DD04FC">
        <w:rPr>
          <w:sz w:val="24"/>
          <w:szCs w:val="24"/>
        </w:rPr>
        <w:t xml:space="preserve">Повышение степени исполнительности контролируемых лиц, устранение причин и условий выявленных нарушений обязательных требований – не </w:t>
      </w:r>
      <w:proofErr w:type="gramStart"/>
      <w:r w:rsidRPr="00DD04FC">
        <w:rPr>
          <w:sz w:val="24"/>
          <w:szCs w:val="24"/>
        </w:rPr>
        <w:t>посчитан</w:t>
      </w:r>
      <w:proofErr w:type="gramEnd"/>
      <w:r w:rsidRPr="00DD04FC">
        <w:rPr>
          <w:sz w:val="24"/>
          <w:szCs w:val="24"/>
        </w:rPr>
        <w:t>, так как предписаний и предостережений не выдавалось.</w:t>
      </w:r>
    </w:p>
    <w:p w:rsidR="00A61D1B" w:rsidRPr="00DD04FC" w:rsidRDefault="00A61D1B" w:rsidP="00A61D1B">
      <w:pPr>
        <w:shd w:val="clear" w:color="auto" w:fill="FFFFFF"/>
        <w:tabs>
          <w:tab w:val="left" w:pos="993"/>
        </w:tabs>
        <w:ind w:firstLine="709"/>
        <w:jc w:val="both"/>
        <w:rPr>
          <w:iCs/>
          <w:color w:val="000000"/>
          <w:sz w:val="24"/>
          <w:szCs w:val="24"/>
        </w:rPr>
      </w:pPr>
      <w:r w:rsidRPr="00DD04FC">
        <w:rPr>
          <w:color w:val="000000"/>
          <w:sz w:val="24"/>
          <w:szCs w:val="24"/>
        </w:rPr>
        <w:t xml:space="preserve">Оценка </w:t>
      </w:r>
      <w:proofErr w:type="gramStart"/>
      <w:r w:rsidRPr="00DD04FC">
        <w:rPr>
          <w:color w:val="000000"/>
          <w:sz w:val="24"/>
          <w:szCs w:val="24"/>
        </w:rPr>
        <w:t>эффективности реализации программы профилактики органа</w:t>
      </w:r>
      <w:proofErr w:type="gramEnd"/>
      <w:r w:rsidRPr="00DD04FC">
        <w:rPr>
          <w:color w:val="000000"/>
          <w:sz w:val="24"/>
          <w:szCs w:val="24"/>
        </w:rPr>
        <w:t xml:space="preserve"> муниципального жилищного контроля за 2022 год составила 100 %. </w:t>
      </w:r>
    </w:p>
    <w:p w:rsidR="00A61D1B" w:rsidRPr="00DD04FC" w:rsidRDefault="00A61D1B" w:rsidP="00A61D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D04FC">
        <w:rPr>
          <w:sz w:val="24"/>
          <w:szCs w:val="24"/>
        </w:rPr>
        <w:t>Таким образом, органом муниципального жилищного контроля выполнены все мероприятия, предусмотренные Программой профилактики органом муниципального контроля на 2022 годы,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</w:t>
      </w:r>
      <w:r w:rsidRPr="00DD04FC">
        <w:rPr>
          <w:color w:val="000000"/>
          <w:sz w:val="24"/>
          <w:szCs w:val="24"/>
        </w:rPr>
        <w:t>.</w:t>
      </w:r>
    </w:p>
    <w:p w:rsidR="00A61D1B" w:rsidRPr="00DD04FC" w:rsidRDefault="00A61D1B" w:rsidP="00A61D1B">
      <w:pPr>
        <w:jc w:val="both"/>
        <w:rPr>
          <w:sz w:val="24"/>
          <w:szCs w:val="24"/>
        </w:rPr>
      </w:pPr>
    </w:p>
    <w:p w:rsidR="00A61D1B" w:rsidRPr="00DD04FC" w:rsidRDefault="00A61D1B" w:rsidP="00A61D1B">
      <w:pPr>
        <w:ind w:firstLine="709"/>
        <w:jc w:val="center"/>
        <w:rPr>
          <w:sz w:val="24"/>
          <w:szCs w:val="24"/>
        </w:rPr>
      </w:pPr>
      <w:r w:rsidRPr="00DD04FC">
        <w:rPr>
          <w:color w:val="000000"/>
          <w:sz w:val="24"/>
          <w:szCs w:val="24"/>
          <w:shd w:val="clear" w:color="auto" w:fill="FFFFFF"/>
          <w:lang w:val="en-US"/>
        </w:rPr>
        <w:t>II</w:t>
      </w:r>
      <w:r w:rsidRPr="00DD04FC">
        <w:rPr>
          <w:color w:val="000000"/>
          <w:sz w:val="24"/>
          <w:szCs w:val="24"/>
          <w:shd w:val="clear" w:color="auto" w:fill="FFFFFF"/>
        </w:rPr>
        <w:t>. Цели и задачи реализации Программы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7. Целями профилактической работы являются: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5) снижение административной нагрузки на контролируемых лиц;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6) снижение размера вреда (ущерба), причиняемого охраняемым законом ценностям.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8. Задачами профилактической работы являются: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proofErr w:type="gramStart"/>
      <w:r w:rsidRPr="00DD04FC">
        <w:rPr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  <w:proofErr w:type="gramEnd"/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proofErr w:type="gramStart"/>
      <w:r w:rsidRPr="00DD04FC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В положении о виде контроля с</w:t>
      </w:r>
      <w:r w:rsidRPr="00DD04F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D04F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DD04FC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D04F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DD04FC">
        <w:rPr>
          <w:sz w:val="24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A61D1B" w:rsidRPr="00DD04FC" w:rsidRDefault="00A61D1B" w:rsidP="00A61D1B">
      <w:pPr>
        <w:rPr>
          <w:color w:val="000000"/>
          <w:sz w:val="24"/>
          <w:szCs w:val="24"/>
          <w:shd w:val="clear" w:color="auto" w:fill="FFFFFF"/>
        </w:rPr>
      </w:pPr>
    </w:p>
    <w:p w:rsidR="00A61D1B" w:rsidRPr="00DD04FC" w:rsidRDefault="00A61D1B" w:rsidP="00A61D1B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DD04FC">
        <w:rPr>
          <w:color w:val="000000"/>
          <w:sz w:val="24"/>
          <w:szCs w:val="24"/>
          <w:shd w:val="clear" w:color="auto" w:fill="FFFFFF"/>
          <w:lang w:val="en-US"/>
        </w:rPr>
        <w:t>III</w:t>
      </w:r>
      <w:r w:rsidRPr="00DD04FC">
        <w:rPr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 проведения</w:t>
      </w:r>
    </w:p>
    <w:p w:rsidR="00A61D1B" w:rsidRPr="00DD04FC" w:rsidRDefault="00A61D1B" w:rsidP="00A61D1B">
      <w:pPr>
        <w:ind w:firstLine="567"/>
        <w:jc w:val="center"/>
        <w:rPr>
          <w:sz w:val="24"/>
          <w:szCs w:val="24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4950"/>
        <w:gridCol w:w="2043"/>
        <w:gridCol w:w="2606"/>
      </w:tblGrid>
      <w:tr w:rsidR="00A61D1B" w:rsidRPr="00DD04FC" w:rsidTr="00450805">
        <w:trPr>
          <w:trHeight w:hRule="exact" w:val="7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№ </w:t>
            </w:r>
            <w:proofErr w:type="gramStart"/>
            <w:r w:rsidRPr="00DD04FC">
              <w:rPr>
                <w:sz w:val="24"/>
                <w:szCs w:val="24"/>
              </w:rPr>
              <w:t>п</w:t>
            </w:r>
            <w:proofErr w:type="gramEnd"/>
            <w:r w:rsidRPr="00DD04FC">
              <w:rPr>
                <w:sz w:val="24"/>
                <w:szCs w:val="24"/>
              </w:rPr>
              <w:t>/п</w:t>
            </w:r>
          </w:p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D1B" w:rsidRPr="00DD04FC" w:rsidRDefault="00A61D1B" w:rsidP="00DD54E0">
            <w:pPr>
              <w:ind w:firstLine="567"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Наименование</w:t>
            </w:r>
          </w:p>
          <w:p w:rsidR="00A61D1B" w:rsidRPr="00DD04FC" w:rsidRDefault="00A61D1B" w:rsidP="00DD54E0">
            <w:pPr>
              <w:ind w:firstLine="567"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CB617C" w:rsidRPr="00DD04FC" w:rsidTr="00450805">
        <w:trPr>
          <w:trHeight w:hRule="exact" w:val="30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Информирование.</w:t>
            </w:r>
          </w:p>
          <w:p w:rsidR="00CB617C" w:rsidRPr="00DD04FC" w:rsidRDefault="00CB617C" w:rsidP="00CB617C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Одинцовского городского округа Московской области в сети «Интернет» в разделе «Муниципальный жилищный контроль» (https://odin.ru/main/static.asp?id=1705).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17C" w:rsidRPr="00DD04FC" w:rsidRDefault="00CB617C" w:rsidP="00CB617C">
            <w:pPr>
              <w:ind w:left="119"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Постоянно.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ind w:left="119" w:right="111" w:firstLine="155"/>
              <w:jc w:val="both"/>
              <w:rPr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CB617C" w:rsidRPr="00DD04FC" w:rsidTr="00450805">
        <w:trPr>
          <w:trHeight w:hRule="exact" w:val="51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pStyle w:val="ConsPlusNormal"/>
              <w:ind w:left="119" w:right="131" w:firstLine="119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Обобщение правоприменительной практики.</w:t>
            </w:r>
          </w:p>
          <w:p w:rsidR="00CB617C" w:rsidRPr="00DD04FC" w:rsidRDefault="00CB617C" w:rsidP="00CB617C">
            <w:pPr>
              <w:pStyle w:val="ConsPlusNormal"/>
              <w:ind w:left="119" w:right="131" w:firstLine="119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B617C" w:rsidRPr="00DD04FC" w:rsidRDefault="00CB617C" w:rsidP="00CB617C">
            <w:pPr>
              <w:pStyle w:val="ConsPlusNormal"/>
              <w:ind w:left="119" w:right="131" w:firstLine="119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CB617C" w:rsidRPr="00DD04FC" w:rsidRDefault="00CB617C" w:rsidP="00CB617C">
            <w:pPr>
              <w:pStyle w:val="ConsPlusNormal"/>
              <w:ind w:left="119" w:right="131" w:firstLine="119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Доклад размещается на официальном сайте Одинцовского городского округа Московской области и в печатном издании.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pStyle w:val="HTML"/>
              <w:ind w:left="119" w:right="13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04FC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proofErr w:type="spellStart"/>
            <w:r w:rsidRPr="00DD04FC">
              <w:rPr>
                <w:rFonts w:ascii="Arial" w:hAnsi="Arial" w:cs="Arial"/>
                <w:sz w:val="24"/>
                <w:szCs w:val="24"/>
              </w:rPr>
              <w:t>жегодно</w:t>
            </w:r>
            <w:proofErr w:type="spellEnd"/>
            <w:r w:rsidRPr="00DD04FC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DD04FC">
              <w:rPr>
                <w:rFonts w:ascii="Arial" w:hAnsi="Arial" w:cs="Arial"/>
                <w:sz w:val="24"/>
                <w:szCs w:val="24"/>
              </w:rPr>
              <w:t xml:space="preserve"> не позднее </w:t>
            </w:r>
            <w:r w:rsidRPr="00DD04FC">
              <w:rPr>
                <w:rFonts w:ascii="Arial" w:hAnsi="Arial" w:cs="Arial"/>
                <w:sz w:val="24"/>
                <w:szCs w:val="24"/>
                <w:lang w:val="ru-RU"/>
              </w:rPr>
              <w:t xml:space="preserve">01 июля </w:t>
            </w:r>
            <w:r w:rsidRPr="00DD04FC">
              <w:rPr>
                <w:rFonts w:ascii="Arial" w:hAnsi="Arial" w:cs="Arial"/>
                <w:sz w:val="24"/>
                <w:szCs w:val="24"/>
              </w:rPr>
              <w:t xml:space="preserve">года, следующего за </w:t>
            </w:r>
            <w:r w:rsidRPr="00DD04FC">
              <w:rPr>
                <w:rFonts w:ascii="Arial" w:hAnsi="Arial" w:cs="Arial"/>
                <w:sz w:val="24"/>
                <w:szCs w:val="24"/>
                <w:lang w:val="ru-RU"/>
              </w:rPr>
              <w:t xml:space="preserve">отчетным </w:t>
            </w:r>
            <w:r w:rsidRPr="00DD04FC">
              <w:rPr>
                <w:rFonts w:ascii="Arial" w:hAnsi="Arial" w:cs="Arial"/>
                <w:sz w:val="24"/>
                <w:szCs w:val="24"/>
              </w:rPr>
              <w:t>годом обобщения правоприменительной практики.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ind w:left="119" w:right="111" w:firstLine="155"/>
              <w:jc w:val="both"/>
              <w:rPr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CB617C" w:rsidRPr="00DD04FC" w:rsidTr="00450805">
        <w:trPr>
          <w:trHeight w:hRule="exact" w:val="3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D04FC">
              <w:rPr>
                <w:rFonts w:eastAsia="Courier New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pStyle w:val="ConsPlusNormal"/>
              <w:ind w:left="119" w:right="131" w:firstLine="119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Объявление предостережения.</w:t>
            </w:r>
          </w:p>
          <w:p w:rsidR="00CB617C" w:rsidRPr="00DD04FC" w:rsidRDefault="00CB617C" w:rsidP="00CB617C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ind w:left="132" w:right="131" w:firstLine="141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D04F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ind w:left="132" w:right="111" w:firstLine="142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CB617C" w:rsidRPr="00DD04FC" w:rsidTr="0045080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pStyle w:val="ConsPlusNormal"/>
              <w:ind w:left="119" w:right="131" w:firstLine="119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Консультирование.</w:t>
            </w:r>
          </w:p>
          <w:p w:rsidR="00CB617C" w:rsidRPr="00DD04FC" w:rsidRDefault="00CB617C" w:rsidP="00CB617C">
            <w:pPr>
              <w:pStyle w:val="ConsPlusNormal"/>
              <w:ind w:left="119"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spacing w:line="230" w:lineRule="exact"/>
              <w:ind w:left="119" w:right="131" w:firstLine="154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Постоянно по обращениям контролируемых лиц и их представителей.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ind w:left="119" w:right="111" w:firstLine="154"/>
              <w:jc w:val="both"/>
              <w:rPr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CB617C" w:rsidRPr="00DD04FC" w:rsidTr="00450805">
        <w:trPr>
          <w:trHeight w:hRule="exact" w:val="4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pStyle w:val="ConsPlusNormal"/>
              <w:ind w:left="119" w:right="131" w:firstLine="119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Профилактический визит.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shd w:val="clear" w:color="auto" w:fill="FFFFFF"/>
              <w:ind w:left="132" w:right="131" w:firstLine="141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Обязательный профилактический визит:</w:t>
            </w:r>
          </w:p>
          <w:p w:rsidR="00CB617C" w:rsidRPr="00DD04FC" w:rsidRDefault="00CB617C" w:rsidP="00CB617C">
            <w:pPr>
              <w:shd w:val="clear" w:color="auto" w:fill="FFFFFF"/>
              <w:ind w:left="132" w:right="131" w:firstLine="141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- в случае отсутствия проведенных контрольных (надзорных) мероприятий в течение трех лет и более.</w:t>
            </w:r>
          </w:p>
          <w:p w:rsidR="00CB617C" w:rsidRPr="00DD04FC" w:rsidRDefault="00CB617C" w:rsidP="00CB617C">
            <w:pPr>
              <w:shd w:val="clear" w:color="auto" w:fill="FFFFFF"/>
              <w:ind w:left="132" w:right="131" w:firstLine="141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В иных случаях:</w:t>
            </w:r>
          </w:p>
          <w:p w:rsidR="00CB617C" w:rsidRPr="00DD04FC" w:rsidRDefault="00CB617C" w:rsidP="00CB617C">
            <w:pPr>
              <w:shd w:val="clear" w:color="auto" w:fill="FFFFFF"/>
              <w:ind w:left="132" w:right="131" w:firstLine="141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- 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7C" w:rsidRPr="00DD04FC" w:rsidRDefault="00CB617C" w:rsidP="00CB617C">
            <w:pPr>
              <w:ind w:left="132" w:right="131" w:firstLine="14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61D1B" w:rsidRPr="00DD04FC" w:rsidRDefault="00A61D1B" w:rsidP="00A61D1B">
      <w:pPr>
        <w:rPr>
          <w:sz w:val="24"/>
          <w:szCs w:val="24"/>
        </w:rPr>
      </w:pPr>
    </w:p>
    <w:p w:rsidR="00A61D1B" w:rsidRPr="00DD04FC" w:rsidRDefault="00A61D1B" w:rsidP="00A61D1B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DD04FC">
        <w:rPr>
          <w:color w:val="000000"/>
          <w:sz w:val="24"/>
          <w:szCs w:val="24"/>
          <w:shd w:val="clear" w:color="auto" w:fill="FFFFFF"/>
          <w:lang w:val="en-US"/>
        </w:rPr>
        <w:t>IV</w:t>
      </w:r>
      <w:r w:rsidRPr="00DD04FC">
        <w:rPr>
          <w:color w:val="000000"/>
          <w:sz w:val="24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A61D1B" w:rsidRPr="00DD04FC" w:rsidRDefault="00A61D1B" w:rsidP="00A61D1B">
      <w:pPr>
        <w:ind w:firstLine="567"/>
        <w:jc w:val="center"/>
        <w:rPr>
          <w:sz w:val="24"/>
          <w:szCs w:val="24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4627"/>
        <w:gridCol w:w="4973"/>
      </w:tblGrid>
      <w:tr w:rsidR="00A61D1B" w:rsidRPr="00DD04FC" w:rsidTr="0045080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№</w:t>
            </w:r>
          </w:p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  <w:proofErr w:type="gramStart"/>
            <w:r w:rsidRPr="00DD04FC">
              <w:rPr>
                <w:sz w:val="24"/>
                <w:szCs w:val="24"/>
              </w:rPr>
              <w:t>п</w:t>
            </w:r>
            <w:proofErr w:type="gramEnd"/>
            <w:r w:rsidRPr="00DD04FC">
              <w:rPr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A61D1B" w:rsidRPr="00DD04FC" w:rsidTr="00450805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D1B" w:rsidRPr="00DD04FC" w:rsidRDefault="00A61D1B" w:rsidP="00DD54E0">
            <w:pPr>
              <w:pStyle w:val="ConsPlusNormal"/>
              <w:ind w:left="119" w:right="111" w:firstLine="119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DD04FC">
              <w:rPr>
                <w:sz w:val="24"/>
                <w:szCs w:val="24"/>
              </w:rPr>
              <w:t>», (%).</w:t>
            </w:r>
            <w:proofErr w:type="gramEnd"/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100%</w:t>
            </w:r>
          </w:p>
        </w:tc>
      </w:tr>
      <w:tr w:rsidR="00A61D1B" w:rsidRPr="00DD04FC" w:rsidTr="00450805">
        <w:trPr>
          <w:trHeight w:hRule="exact" w:val="1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D1B" w:rsidRPr="00DD04FC" w:rsidRDefault="00A61D1B" w:rsidP="00DD54E0">
            <w:pPr>
              <w:ind w:left="119" w:right="111" w:firstLine="119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Исполнено – 100 %</w:t>
            </w:r>
          </w:p>
          <w:p w:rsidR="00A61D1B" w:rsidRPr="00DD04FC" w:rsidRDefault="00A61D1B" w:rsidP="00DD54E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Не исполнено – 0%</w:t>
            </w:r>
          </w:p>
        </w:tc>
      </w:tr>
      <w:tr w:rsidR="00A61D1B" w:rsidRPr="00DD04FC" w:rsidTr="00450805">
        <w:trPr>
          <w:trHeight w:hRule="exact" w:val="1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D1B" w:rsidRPr="00DD04FC" w:rsidRDefault="00A61D1B" w:rsidP="00DD54E0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DD04FC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D1B" w:rsidRPr="00DD04FC" w:rsidRDefault="00A61D1B" w:rsidP="00DD54E0">
            <w:pPr>
              <w:spacing w:line="274" w:lineRule="exact"/>
              <w:ind w:left="119" w:right="111" w:firstLine="142"/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D1B" w:rsidRPr="00DD04FC" w:rsidRDefault="00A61D1B" w:rsidP="00DD54E0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100%</w:t>
            </w:r>
          </w:p>
        </w:tc>
      </w:tr>
    </w:tbl>
    <w:p w:rsidR="00A61D1B" w:rsidRPr="00DD04FC" w:rsidRDefault="00A61D1B" w:rsidP="00A61D1B">
      <w:pPr>
        <w:rPr>
          <w:sz w:val="24"/>
          <w:szCs w:val="24"/>
        </w:rPr>
      </w:pPr>
    </w:p>
    <w:p w:rsidR="00A61D1B" w:rsidRPr="00DD04FC" w:rsidRDefault="00A61D1B" w:rsidP="0070158B">
      <w:pPr>
        <w:pStyle w:val="a3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A61D1B" w:rsidRPr="00DD04FC" w:rsidRDefault="00A61D1B" w:rsidP="0070158B">
      <w:pPr>
        <w:ind w:firstLine="709"/>
        <w:jc w:val="center"/>
        <w:rPr>
          <w:sz w:val="24"/>
          <w:szCs w:val="24"/>
        </w:rPr>
      </w:pPr>
      <w:r w:rsidRPr="00DD04FC">
        <w:rPr>
          <w:noProof/>
          <w:sz w:val="24"/>
          <w:szCs w:val="24"/>
        </w:rPr>
        <w:drawing>
          <wp:inline distT="0" distB="0" distL="0" distR="0" wp14:anchorId="690F5FD2" wp14:editId="0DDBFD98">
            <wp:extent cx="100965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4FC">
        <w:rPr>
          <w:sz w:val="24"/>
          <w:szCs w:val="24"/>
        </w:rPr>
        <w:t>где:</w:t>
      </w:r>
    </w:p>
    <w:p w:rsidR="00A61D1B" w:rsidRPr="00DD04FC" w:rsidRDefault="00A61D1B" w:rsidP="0070158B">
      <w:pPr>
        <w:ind w:firstLine="709"/>
        <w:jc w:val="center"/>
        <w:rPr>
          <w:sz w:val="24"/>
          <w:szCs w:val="24"/>
        </w:rPr>
      </w:pPr>
    </w:p>
    <w:p w:rsidR="00A61D1B" w:rsidRPr="00DD04FC" w:rsidRDefault="00A61D1B" w:rsidP="0070158B">
      <w:pPr>
        <w:ind w:firstLine="709"/>
        <w:jc w:val="both"/>
        <w:rPr>
          <w:sz w:val="24"/>
          <w:szCs w:val="24"/>
        </w:rPr>
      </w:pPr>
      <w:proofErr w:type="spellStart"/>
      <w:r w:rsidRPr="00DD04FC">
        <w:rPr>
          <w:sz w:val="24"/>
          <w:szCs w:val="24"/>
        </w:rPr>
        <w:t>Пэф</w:t>
      </w:r>
      <w:proofErr w:type="spellEnd"/>
      <w:r w:rsidRPr="00DD04FC">
        <w:rPr>
          <w:sz w:val="24"/>
          <w:szCs w:val="24"/>
        </w:rPr>
        <w:t xml:space="preserve"> - итоговая оценка эффективности реализации Программы профилактики;</w:t>
      </w:r>
    </w:p>
    <w:p w:rsidR="00A61D1B" w:rsidRPr="00DD04FC" w:rsidRDefault="00A61D1B" w:rsidP="0070158B">
      <w:pPr>
        <w:ind w:firstLine="709"/>
        <w:jc w:val="both"/>
        <w:rPr>
          <w:sz w:val="24"/>
          <w:szCs w:val="24"/>
        </w:rPr>
      </w:pPr>
      <w:r w:rsidRPr="00DD04FC">
        <w:rPr>
          <w:noProof/>
          <w:sz w:val="24"/>
          <w:szCs w:val="24"/>
        </w:rPr>
        <w:drawing>
          <wp:inline distT="0" distB="0" distL="0" distR="0" wp14:anchorId="4B9C5ED3" wp14:editId="48EE9DBE">
            <wp:extent cx="44767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4FC">
        <w:rPr>
          <w:sz w:val="24"/>
          <w:szCs w:val="24"/>
        </w:rPr>
        <w:t xml:space="preserve"> - сумма фактических значений показателей Программы профилактики по итогам календарного года;</w:t>
      </w:r>
    </w:p>
    <w:p w:rsidR="00A61D1B" w:rsidRPr="00DD04FC" w:rsidRDefault="00A61D1B" w:rsidP="0070158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N - общее количество показателей Программы профилактики.</w:t>
      </w:r>
    </w:p>
    <w:p w:rsidR="00A61D1B" w:rsidRPr="00DD04FC" w:rsidRDefault="00A61D1B" w:rsidP="0070158B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В случае</w:t>
      </w:r>
      <w:proofErr w:type="gramStart"/>
      <w:r w:rsidRPr="00DD04FC">
        <w:rPr>
          <w:sz w:val="24"/>
          <w:szCs w:val="24"/>
        </w:rPr>
        <w:t>,</w:t>
      </w:r>
      <w:proofErr w:type="gramEnd"/>
      <w:r w:rsidRPr="00DD04FC">
        <w:rPr>
          <w:sz w:val="24"/>
          <w:szCs w:val="24"/>
        </w:rPr>
        <w:t xml:space="preserve"> если оценка эффективности реализации Программы профилактики более 100 %, то считать </w:t>
      </w:r>
      <w:proofErr w:type="spellStart"/>
      <w:r w:rsidRPr="00DD04FC">
        <w:rPr>
          <w:sz w:val="24"/>
          <w:szCs w:val="24"/>
        </w:rPr>
        <w:t>Пэф</w:t>
      </w:r>
      <w:proofErr w:type="spellEnd"/>
      <w:r w:rsidRPr="00DD04FC">
        <w:rPr>
          <w:sz w:val="24"/>
          <w:szCs w:val="24"/>
        </w:rPr>
        <w:t xml:space="preserve"> равным 100 %.</w:t>
      </w:r>
    </w:p>
    <w:p w:rsidR="00A61D1B" w:rsidRPr="00DD04FC" w:rsidRDefault="00A61D1B" w:rsidP="0070158B">
      <w:pPr>
        <w:pStyle w:val="a3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По итогам </w:t>
      </w:r>
      <w:proofErr w:type="gramStart"/>
      <w:r w:rsidRPr="00DD04FC">
        <w:rPr>
          <w:sz w:val="24"/>
          <w:szCs w:val="24"/>
        </w:rPr>
        <w:t>оценки эффективности реализации Программы профилактики</w:t>
      </w:r>
      <w:proofErr w:type="gramEnd"/>
      <w:r w:rsidRPr="00DD04FC">
        <w:rPr>
          <w:sz w:val="24"/>
          <w:szCs w:val="24"/>
        </w:rPr>
        <w:t xml:space="preserve"> определяется уровень профилактической работы контрольного (надзорного) органа.</w:t>
      </w:r>
    </w:p>
    <w:p w:rsidR="00A61D1B" w:rsidRPr="00DD04FC" w:rsidRDefault="00A61D1B" w:rsidP="00A61D1B">
      <w:pPr>
        <w:ind w:firstLine="709"/>
        <w:jc w:val="both"/>
        <w:rPr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1952"/>
        <w:gridCol w:w="1950"/>
        <w:gridCol w:w="1952"/>
        <w:gridCol w:w="1950"/>
      </w:tblGrid>
      <w:tr w:rsidR="00A61D1B" w:rsidRPr="00DD04FC" w:rsidTr="004508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DD04FC" w:rsidRDefault="00A61D1B" w:rsidP="00DD54E0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DD04FC" w:rsidRDefault="00A61D1B" w:rsidP="00DD54E0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DD04FC" w:rsidRDefault="00A61D1B" w:rsidP="00DD54E0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Выполнено </w:t>
            </w:r>
            <w:r w:rsidRPr="00DD04FC">
              <w:rPr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DD04FC" w:rsidRDefault="00A61D1B" w:rsidP="00DD54E0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D1B" w:rsidRPr="00DD04FC" w:rsidRDefault="00A61D1B" w:rsidP="00DD54E0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Выполнено </w:t>
            </w:r>
            <w:r w:rsidRPr="00DD04FC">
              <w:rPr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A61D1B" w:rsidRPr="00DD04FC" w:rsidTr="00450805">
        <w:trPr>
          <w:trHeight w:val="17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DD04FC" w:rsidRDefault="00A61D1B" w:rsidP="00DD54E0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DD04FC" w:rsidRDefault="00A61D1B" w:rsidP="00DD54E0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DD04FC" w:rsidRDefault="00A61D1B" w:rsidP="00DD54E0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Низкий </w:t>
            </w:r>
          </w:p>
          <w:p w:rsidR="00A61D1B" w:rsidRPr="00DD04FC" w:rsidRDefault="00A61D1B" w:rsidP="00DD54E0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уровень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DD04FC" w:rsidRDefault="00A61D1B" w:rsidP="00DD54E0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Плановый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D1B" w:rsidRPr="00DD04FC" w:rsidRDefault="00A61D1B" w:rsidP="00DD54E0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Уровень лидерства</w:t>
            </w:r>
          </w:p>
        </w:tc>
      </w:tr>
    </w:tbl>
    <w:p w:rsidR="00A61D1B" w:rsidRPr="00DD04FC" w:rsidRDefault="00A61D1B" w:rsidP="00A61D1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3E393B" w:rsidRPr="00DD04FC" w:rsidRDefault="003E393B" w:rsidP="003E393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3E393B" w:rsidRPr="00DD04FC" w:rsidRDefault="003E393B" w:rsidP="003E393B">
      <w:pPr>
        <w:widowControl/>
        <w:autoSpaceDE/>
        <w:autoSpaceDN/>
        <w:adjustRightInd/>
        <w:rPr>
          <w:bCs/>
          <w:sz w:val="24"/>
          <w:szCs w:val="24"/>
        </w:rPr>
      </w:pPr>
      <w:r w:rsidRPr="00DD04FC">
        <w:rPr>
          <w:bCs/>
          <w:sz w:val="24"/>
          <w:szCs w:val="24"/>
        </w:rPr>
        <w:t>Заместитель Главы Администрации                                                             М.В. Коротаев</w:t>
      </w:r>
    </w:p>
    <w:p w:rsidR="0070158B" w:rsidRPr="00DD04FC" w:rsidRDefault="0070158B" w:rsidP="007C0965">
      <w:pPr>
        <w:widowControl/>
        <w:autoSpaceDE/>
        <w:autoSpaceDN/>
        <w:adjustRightInd/>
        <w:spacing w:after="200" w:line="276" w:lineRule="auto"/>
        <w:ind w:left="5245"/>
        <w:rPr>
          <w:sz w:val="24"/>
          <w:szCs w:val="24"/>
        </w:rPr>
      </w:pPr>
    </w:p>
    <w:p w:rsidR="00FC701D" w:rsidRPr="00DD04FC" w:rsidRDefault="00FC701D" w:rsidP="00AF6489">
      <w:pPr>
        <w:widowControl/>
        <w:autoSpaceDE/>
        <w:autoSpaceDN/>
        <w:adjustRightInd/>
        <w:ind w:left="5103"/>
        <w:rPr>
          <w:sz w:val="24"/>
          <w:szCs w:val="24"/>
        </w:rPr>
      </w:pPr>
      <w:r w:rsidRPr="00DD04FC">
        <w:rPr>
          <w:sz w:val="24"/>
          <w:szCs w:val="24"/>
        </w:rPr>
        <w:t xml:space="preserve">УТВЕРЖДЕНА </w:t>
      </w:r>
    </w:p>
    <w:p w:rsidR="00DD04FC" w:rsidRDefault="00AF6489" w:rsidP="00AF6489">
      <w:pPr>
        <w:widowControl/>
        <w:autoSpaceDE/>
        <w:autoSpaceDN/>
        <w:adjustRightInd/>
        <w:ind w:left="5103"/>
        <w:rPr>
          <w:sz w:val="24"/>
          <w:szCs w:val="24"/>
        </w:rPr>
      </w:pPr>
      <w:r w:rsidRPr="00DD04FC">
        <w:rPr>
          <w:sz w:val="24"/>
          <w:szCs w:val="24"/>
        </w:rPr>
        <w:t>постановлен</w:t>
      </w:r>
      <w:r w:rsidR="00DD04FC">
        <w:rPr>
          <w:sz w:val="24"/>
          <w:szCs w:val="24"/>
        </w:rPr>
        <w:t>и</w:t>
      </w:r>
      <w:r w:rsidRPr="00DD04FC">
        <w:rPr>
          <w:sz w:val="24"/>
          <w:szCs w:val="24"/>
        </w:rPr>
        <w:t xml:space="preserve">ем Администрации   Одинцовского городского округа </w:t>
      </w:r>
    </w:p>
    <w:p w:rsidR="00AF6489" w:rsidRPr="00DD04FC" w:rsidRDefault="00AF6489" w:rsidP="00AF6489">
      <w:pPr>
        <w:widowControl/>
        <w:autoSpaceDE/>
        <w:autoSpaceDN/>
        <w:adjustRightInd/>
        <w:ind w:left="5103"/>
        <w:rPr>
          <w:sz w:val="24"/>
          <w:szCs w:val="24"/>
        </w:rPr>
      </w:pPr>
      <w:bookmarkStart w:id="1" w:name="_GoBack"/>
      <w:bookmarkEnd w:id="1"/>
      <w:r w:rsidRPr="00DD04FC">
        <w:rPr>
          <w:sz w:val="24"/>
          <w:szCs w:val="24"/>
        </w:rPr>
        <w:t xml:space="preserve"> Московской области</w:t>
      </w:r>
    </w:p>
    <w:p w:rsidR="00AF6489" w:rsidRPr="00DD04FC" w:rsidRDefault="00AF6489" w:rsidP="00AF6489">
      <w:pPr>
        <w:widowControl/>
        <w:autoSpaceDE/>
        <w:autoSpaceDN/>
        <w:adjustRightInd/>
        <w:ind w:left="5103"/>
        <w:rPr>
          <w:sz w:val="24"/>
          <w:szCs w:val="24"/>
        </w:rPr>
      </w:pPr>
      <w:r w:rsidRPr="00DD04FC">
        <w:rPr>
          <w:sz w:val="24"/>
          <w:szCs w:val="24"/>
        </w:rPr>
        <w:t>от «</w:t>
      </w:r>
      <w:r w:rsidR="00450805" w:rsidRPr="00DD04FC">
        <w:rPr>
          <w:sz w:val="24"/>
          <w:szCs w:val="24"/>
        </w:rPr>
        <w:t>28</w:t>
      </w:r>
      <w:r w:rsidRPr="00DD04FC">
        <w:rPr>
          <w:sz w:val="24"/>
          <w:szCs w:val="24"/>
        </w:rPr>
        <w:t xml:space="preserve">» </w:t>
      </w:r>
      <w:r w:rsidR="00450805" w:rsidRPr="00DD04FC">
        <w:rPr>
          <w:sz w:val="24"/>
          <w:szCs w:val="24"/>
        </w:rPr>
        <w:t>11.</w:t>
      </w:r>
      <w:r w:rsidRPr="00DD04FC">
        <w:rPr>
          <w:sz w:val="24"/>
          <w:szCs w:val="24"/>
        </w:rPr>
        <w:t xml:space="preserve"> 202</w:t>
      </w:r>
      <w:r w:rsidR="00450805" w:rsidRPr="00DD04FC">
        <w:rPr>
          <w:sz w:val="24"/>
          <w:szCs w:val="24"/>
        </w:rPr>
        <w:t>2</w:t>
      </w:r>
      <w:r w:rsidRPr="00DD04FC">
        <w:rPr>
          <w:sz w:val="24"/>
          <w:szCs w:val="24"/>
        </w:rPr>
        <w:t xml:space="preserve"> № </w:t>
      </w:r>
      <w:r w:rsidR="00450805" w:rsidRPr="00DD04FC">
        <w:rPr>
          <w:sz w:val="24"/>
          <w:szCs w:val="24"/>
        </w:rPr>
        <w:t>7081</w:t>
      </w:r>
    </w:p>
    <w:p w:rsidR="00246C4C" w:rsidRPr="00DD04FC" w:rsidRDefault="00246C4C" w:rsidP="0064488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3D18AA" w:rsidRPr="00DD04FC" w:rsidRDefault="003D18AA" w:rsidP="0064488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0E7371" w:rsidRPr="00DD04FC" w:rsidRDefault="000E7371" w:rsidP="000E7371">
      <w:pPr>
        <w:jc w:val="center"/>
        <w:outlineLvl w:val="0"/>
        <w:rPr>
          <w:sz w:val="24"/>
          <w:szCs w:val="24"/>
        </w:rPr>
      </w:pPr>
      <w:r w:rsidRPr="00DD04FC">
        <w:rPr>
          <w:sz w:val="24"/>
          <w:szCs w:val="24"/>
        </w:rPr>
        <w:t xml:space="preserve">Программа профилактики рисков причинения вреда (ущерба) </w:t>
      </w:r>
    </w:p>
    <w:p w:rsidR="000E7371" w:rsidRPr="00DD04FC" w:rsidRDefault="000E7371" w:rsidP="000E7371">
      <w:pPr>
        <w:jc w:val="center"/>
        <w:outlineLvl w:val="0"/>
        <w:rPr>
          <w:sz w:val="24"/>
          <w:szCs w:val="24"/>
        </w:rPr>
      </w:pPr>
      <w:r w:rsidRPr="00DD04FC">
        <w:rPr>
          <w:sz w:val="24"/>
          <w:szCs w:val="24"/>
        </w:rPr>
        <w:lastRenderedPageBreak/>
        <w:t>охраняемым законом ценностям на 202</w:t>
      </w:r>
      <w:r w:rsidR="003D197F" w:rsidRPr="00DD04FC">
        <w:rPr>
          <w:sz w:val="24"/>
          <w:szCs w:val="24"/>
        </w:rPr>
        <w:t>3</w:t>
      </w:r>
      <w:r w:rsidRPr="00DD04FC">
        <w:rPr>
          <w:sz w:val="24"/>
          <w:szCs w:val="24"/>
        </w:rPr>
        <w:t xml:space="preserve"> год в сфере муниципального </w:t>
      </w:r>
    </w:p>
    <w:p w:rsidR="000E7371" w:rsidRPr="00DD04FC" w:rsidRDefault="000E7371" w:rsidP="000E7371">
      <w:pPr>
        <w:jc w:val="center"/>
        <w:outlineLvl w:val="0"/>
        <w:rPr>
          <w:sz w:val="24"/>
          <w:szCs w:val="24"/>
        </w:rPr>
      </w:pPr>
      <w:proofErr w:type="gramStart"/>
      <w:r w:rsidRPr="00DD04FC">
        <w:rPr>
          <w:sz w:val="24"/>
          <w:szCs w:val="24"/>
        </w:rPr>
        <w:t>контроля за</w:t>
      </w:r>
      <w:proofErr w:type="gramEnd"/>
      <w:r w:rsidRPr="00DD04FC">
        <w:rPr>
          <w:sz w:val="24"/>
          <w:szCs w:val="24"/>
        </w:rPr>
        <w:t xml:space="preserve"> исполнением единой теплоснабжающей организацией обязательств </w:t>
      </w:r>
    </w:p>
    <w:p w:rsidR="007C0965" w:rsidRPr="00DD04FC" w:rsidRDefault="000E7371" w:rsidP="000E7371">
      <w:pPr>
        <w:jc w:val="center"/>
        <w:outlineLvl w:val="0"/>
        <w:rPr>
          <w:sz w:val="24"/>
          <w:szCs w:val="24"/>
        </w:rPr>
      </w:pPr>
      <w:r w:rsidRPr="00DD04FC">
        <w:rPr>
          <w:sz w:val="24"/>
          <w:szCs w:val="24"/>
        </w:rPr>
        <w:t xml:space="preserve">по строительству, реконструкции и (или) модернизации объектов теплоснабжения </w:t>
      </w:r>
    </w:p>
    <w:p w:rsidR="00764770" w:rsidRPr="00DD04FC" w:rsidRDefault="009B4E3D" w:rsidP="000E7371">
      <w:pPr>
        <w:jc w:val="center"/>
        <w:outlineLvl w:val="0"/>
        <w:rPr>
          <w:color w:val="000000"/>
          <w:sz w:val="24"/>
          <w:szCs w:val="24"/>
        </w:rPr>
      </w:pPr>
      <w:r w:rsidRPr="00DD04FC">
        <w:rPr>
          <w:sz w:val="24"/>
          <w:szCs w:val="24"/>
        </w:rPr>
        <w:t xml:space="preserve">на территории </w:t>
      </w:r>
      <w:r w:rsidR="00E63312" w:rsidRPr="00DD04FC">
        <w:rPr>
          <w:color w:val="000000"/>
          <w:sz w:val="24"/>
          <w:szCs w:val="24"/>
        </w:rPr>
        <w:t xml:space="preserve">Одинцовского городского округа </w:t>
      </w:r>
      <w:r w:rsidR="00764770" w:rsidRPr="00DD04FC">
        <w:rPr>
          <w:color w:val="000000"/>
          <w:sz w:val="24"/>
          <w:szCs w:val="24"/>
        </w:rPr>
        <w:t>Московской области</w:t>
      </w:r>
    </w:p>
    <w:p w:rsidR="00764770" w:rsidRPr="00DD04FC" w:rsidRDefault="00764770" w:rsidP="00764770">
      <w:pPr>
        <w:jc w:val="center"/>
        <w:outlineLvl w:val="0"/>
        <w:rPr>
          <w:sz w:val="24"/>
          <w:szCs w:val="24"/>
        </w:rPr>
      </w:pPr>
    </w:p>
    <w:p w:rsidR="00116AE6" w:rsidRPr="00DD04FC" w:rsidRDefault="00116AE6" w:rsidP="00116AE6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DD04FC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3D197F" w:rsidRPr="00DD04FC">
        <w:rPr>
          <w:sz w:val="24"/>
          <w:szCs w:val="24"/>
        </w:rPr>
        <w:t>3</w:t>
      </w:r>
      <w:r w:rsidRPr="00DD04FC">
        <w:rPr>
          <w:sz w:val="24"/>
          <w:szCs w:val="24"/>
        </w:rPr>
        <w:t xml:space="preserve"> год в сфере муниципального контроля </w:t>
      </w:r>
      <w:r w:rsidRPr="00DD04FC">
        <w:rPr>
          <w:sz w:val="24"/>
          <w:szCs w:val="24"/>
        </w:rPr>
        <w:br/>
        <w:t xml:space="preserve">за исполнением единой теплоснабжающей организацией обязательств </w:t>
      </w:r>
      <w:r w:rsidRPr="00DD04FC">
        <w:rPr>
          <w:sz w:val="24"/>
          <w:szCs w:val="24"/>
        </w:rPr>
        <w:br/>
        <w:t>по строительству, реконструкции и (или) модернизации объектов теплоснабжения</w:t>
      </w:r>
      <w:r w:rsidRPr="00DD04FC">
        <w:rPr>
          <w:spacing w:val="2"/>
          <w:sz w:val="24"/>
          <w:szCs w:val="24"/>
        </w:rPr>
        <w:t xml:space="preserve"> </w:t>
      </w:r>
      <w:r w:rsidR="009B4E3D" w:rsidRPr="00DD04FC">
        <w:rPr>
          <w:spacing w:val="2"/>
          <w:sz w:val="24"/>
          <w:szCs w:val="24"/>
        </w:rPr>
        <w:t xml:space="preserve">на территории </w:t>
      </w:r>
      <w:r w:rsidRPr="00DD04FC">
        <w:rPr>
          <w:sz w:val="24"/>
          <w:szCs w:val="24"/>
        </w:rPr>
        <w:t>Одинцовского городского округа Московской области (далее – Программа) разработана в целях  стимулирования добросовестного соблюдения обязательных требований</w:t>
      </w:r>
      <w:r w:rsidR="006E4F25" w:rsidRPr="00DD04FC">
        <w:rPr>
          <w:sz w:val="24"/>
          <w:szCs w:val="24"/>
        </w:rPr>
        <w:t xml:space="preserve"> всеми</w:t>
      </w:r>
      <w:r w:rsidRPr="00DD04FC">
        <w:rPr>
          <w:sz w:val="24"/>
          <w:szCs w:val="24"/>
        </w:rPr>
        <w:t xml:space="preserve"> </w:t>
      </w:r>
      <w:r w:rsidR="00E122F9" w:rsidRPr="00DD04FC">
        <w:rPr>
          <w:sz w:val="24"/>
          <w:szCs w:val="24"/>
        </w:rPr>
        <w:t>контролируемыми лицами</w:t>
      </w:r>
      <w:r w:rsidRPr="00DD04FC">
        <w:rPr>
          <w:sz w:val="24"/>
          <w:szCs w:val="24"/>
        </w:rPr>
        <w:t>,  устранения условий, причин и факторов, способных привести к нарушениям</w:t>
      </w:r>
      <w:proofErr w:type="gramEnd"/>
      <w:r w:rsidRPr="00DD04FC"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6AE6" w:rsidRPr="00DD04FC" w:rsidRDefault="00116AE6" w:rsidP="00116AE6">
      <w:pPr>
        <w:ind w:firstLine="540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Настоящая Программа </w:t>
      </w:r>
      <w:proofErr w:type="gramStart"/>
      <w:r w:rsidRPr="00DD04FC">
        <w:rPr>
          <w:sz w:val="24"/>
          <w:szCs w:val="24"/>
        </w:rPr>
        <w:t>разработана и подлежит</w:t>
      </w:r>
      <w:proofErr w:type="gramEnd"/>
      <w:r w:rsidRPr="00DD04FC">
        <w:rPr>
          <w:sz w:val="24"/>
          <w:szCs w:val="24"/>
        </w:rPr>
        <w:t xml:space="preserve"> исполнению </w:t>
      </w:r>
      <w:r w:rsidR="003D197F" w:rsidRPr="00DD04FC">
        <w:rPr>
          <w:sz w:val="24"/>
          <w:szCs w:val="24"/>
        </w:rPr>
        <w:t xml:space="preserve">Управлением жилищно-коммунального хозяйства Администрации Одинцовского городского округа Московской области </w:t>
      </w:r>
      <w:r w:rsidRPr="00DD04FC">
        <w:rPr>
          <w:sz w:val="24"/>
          <w:szCs w:val="24"/>
        </w:rPr>
        <w:t>(далее</w:t>
      </w:r>
      <w:r w:rsidR="00024C99" w:rsidRPr="00DD04FC">
        <w:rPr>
          <w:sz w:val="24"/>
          <w:szCs w:val="24"/>
        </w:rPr>
        <w:t xml:space="preserve"> </w:t>
      </w:r>
      <w:r w:rsidRPr="00DD04FC">
        <w:rPr>
          <w:sz w:val="24"/>
          <w:szCs w:val="24"/>
        </w:rPr>
        <w:t>– Администрация</w:t>
      </w:r>
      <w:r w:rsidR="00024C99" w:rsidRPr="00DD04FC">
        <w:rPr>
          <w:sz w:val="24"/>
          <w:szCs w:val="24"/>
        </w:rPr>
        <w:t xml:space="preserve"> / орган муниципального контроля</w:t>
      </w:r>
      <w:r w:rsidRPr="00DD04FC">
        <w:rPr>
          <w:sz w:val="24"/>
          <w:szCs w:val="24"/>
        </w:rPr>
        <w:t>).</w:t>
      </w:r>
    </w:p>
    <w:p w:rsidR="00116AE6" w:rsidRPr="00DD04FC" w:rsidRDefault="00116AE6" w:rsidP="00116AE6">
      <w:pPr>
        <w:ind w:firstLine="567"/>
        <w:jc w:val="both"/>
        <w:rPr>
          <w:sz w:val="24"/>
          <w:szCs w:val="24"/>
        </w:rPr>
      </w:pPr>
    </w:p>
    <w:p w:rsidR="00116AE6" w:rsidRPr="00DD04FC" w:rsidRDefault="00116AE6" w:rsidP="00E32AB9">
      <w:pPr>
        <w:ind w:firstLine="567"/>
        <w:jc w:val="center"/>
        <w:rPr>
          <w:sz w:val="24"/>
          <w:szCs w:val="24"/>
        </w:rPr>
      </w:pPr>
      <w:r w:rsidRPr="00DD04FC">
        <w:rPr>
          <w:sz w:val="24"/>
          <w:szCs w:val="24"/>
          <w:lang w:val="en-US"/>
        </w:rPr>
        <w:t>I</w:t>
      </w:r>
      <w:r w:rsidRPr="00DD04FC">
        <w:rPr>
          <w:sz w:val="24"/>
          <w:szCs w:val="24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16AE6" w:rsidRPr="00DD04FC" w:rsidRDefault="00116AE6" w:rsidP="00116AE6">
      <w:pPr>
        <w:ind w:left="567"/>
        <w:jc w:val="center"/>
        <w:rPr>
          <w:sz w:val="24"/>
          <w:szCs w:val="24"/>
        </w:rPr>
      </w:pPr>
    </w:p>
    <w:p w:rsidR="00116AE6" w:rsidRPr="00DD04FC" w:rsidRDefault="00116AE6" w:rsidP="007614C5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DD04FC">
        <w:rPr>
          <w:sz w:val="24"/>
          <w:szCs w:val="24"/>
        </w:rPr>
        <w:t>1.</w:t>
      </w:r>
      <w:r w:rsidR="00053A49" w:rsidRPr="00DD04FC">
        <w:rPr>
          <w:sz w:val="24"/>
          <w:szCs w:val="24"/>
        </w:rPr>
        <w:tab/>
      </w:r>
      <w:r w:rsidRPr="00DD04FC">
        <w:rPr>
          <w:sz w:val="24"/>
          <w:szCs w:val="24"/>
        </w:rPr>
        <w:t xml:space="preserve">Вид муниципального контроля: муниципальный </w:t>
      </w:r>
      <w:proofErr w:type="gramStart"/>
      <w:r w:rsidRPr="00DD04FC">
        <w:rPr>
          <w:sz w:val="24"/>
          <w:szCs w:val="24"/>
        </w:rPr>
        <w:t xml:space="preserve">контроль </w:t>
      </w:r>
      <w:r w:rsidRPr="00DD04FC">
        <w:rPr>
          <w:sz w:val="24"/>
          <w:szCs w:val="24"/>
        </w:rPr>
        <w:br/>
        <w:t>за</w:t>
      </w:r>
      <w:proofErr w:type="gramEnd"/>
      <w:r w:rsidRPr="00DD04FC">
        <w:rPr>
          <w:sz w:val="24"/>
          <w:szCs w:val="24"/>
        </w:rPr>
        <w:t xml:space="preserve"> исполнением единой теплоснабжающей организацией обязательств </w:t>
      </w:r>
      <w:r w:rsidRPr="00DD04FC">
        <w:rPr>
          <w:sz w:val="24"/>
          <w:szCs w:val="24"/>
        </w:rPr>
        <w:br/>
        <w:t>по строительству, реконструкции и (или) модернизации объектов теплоснабжения</w:t>
      </w:r>
      <w:r w:rsidRPr="00DD04FC">
        <w:rPr>
          <w:color w:val="4F81BD"/>
          <w:spacing w:val="2"/>
          <w:sz w:val="24"/>
          <w:szCs w:val="24"/>
        </w:rPr>
        <w:t xml:space="preserve"> </w:t>
      </w:r>
      <w:r w:rsidR="009B4E3D" w:rsidRPr="00DD04FC">
        <w:rPr>
          <w:color w:val="000000"/>
          <w:spacing w:val="2"/>
          <w:sz w:val="24"/>
          <w:szCs w:val="24"/>
        </w:rPr>
        <w:t xml:space="preserve">на территории </w:t>
      </w:r>
      <w:r w:rsidRPr="00DD04FC">
        <w:rPr>
          <w:sz w:val="24"/>
          <w:szCs w:val="24"/>
        </w:rPr>
        <w:t>Одинцовского городского округа</w:t>
      </w:r>
      <w:r w:rsidRPr="00DD04FC">
        <w:rPr>
          <w:i/>
          <w:color w:val="000000"/>
          <w:sz w:val="24"/>
          <w:szCs w:val="24"/>
        </w:rPr>
        <w:t xml:space="preserve"> </w:t>
      </w:r>
      <w:r w:rsidRPr="00DD04FC">
        <w:rPr>
          <w:color w:val="000000"/>
          <w:sz w:val="24"/>
          <w:szCs w:val="24"/>
        </w:rPr>
        <w:t>Московской области</w:t>
      </w:r>
      <w:r w:rsidR="002050E2" w:rsidRPr="00DD04FC">
        <w:rPr>
          <w:color w:val="000000"/>
          <w:sz w:val="24"/>
          <w:szCs w:val="24"/>
        </w:rPr>
        <w:t xml:space="preserve"> (далее – муниципальный контроль)</w:t>
      </w:r>
      <w:r w:rsidRPr="00DD04FC">
        <w:rPr>
          <w:color w:val="000000"/>
          <w:sz w:val="24"/>
          <w:szCs w:val="24"/>
        </w:rPr>
        <w:t>.</w:t>
      </w:r>
    </w:p>
    <w:p w:rsidR="00116AE6" w:rsidRPr="00DD04FC" w:rsidRDefault="00116AE6" w:rsidP="007614C5">
      <w:pPr>
        <w:pStyle w:val="ConsPlusNormal"/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2. </w:t>
      </w:r>
      <w:proofErr w:type="gramStart"/>
      <w:r w:rsidRPr="00DD04FC">
        <w:rPr>
          <w:sz w:val="24"/>
          <w:szCs w:val="24"/>
        </w:rPr>
        <w:t>Предметом муниципального контроля является соблюдение единой теплоснабжающей организацией (далее – контролируемые лица) в процессе реализации мероприятий по строительству, реконструкции и (или) модернизации объектов теплоснабжения, необхо</w:t>
      </w:r>
      <w:r w:rsidR="00E334C2" w:rsidRPr="00DD04FC">
        <w:rPr>
          <w:sz w:val="24"/>
          <w:szCs w:val="24"/>
        </w:rPr>
        <w:t xml:space="preserve">димых для развития, обеспечения </w:t>
      </w:r>
      <w:r w:rsidRPr="00DD04FC">
        <w:rPr>
          <w:sz w:val="24"/>
          <w:szCs w:val="24"/>
        </w:rPr>
        <w:t>надежности и энергетической эффективности системы теплоснабжения</w:t>
      </w:r>
      <w:r w:rsidR="00E334C2" w:rsidRPr="00DD04FC">
        <w:rPr>
          <w:sz w:val="24"/>
          <w:szCs w:val="24"/>
        </w:rPr>
        <w:t xml:space="preserve"> </w:t>
      </w:r>
      <w:r w:rsidRPr="00DD04FC">
        <w:rPr>
          <w:sz w:val="24"/>
          <w:szCs w:val="24"/>
        </w:rPr>
        <w:t>и опре</w:t>
      </w:r>
      <w:r w:rsidR="00E334C2" w:rsidRPr="00DD04FC">
        <w:rPr>
          <w:sz w:val="24"/>
          <w:szCs w:val="24"/>
        </w:rPr>
        <w:t xml:space="preserve">деленных </w:t>
      </w:r>
      <w:r w:rsidRPr="00DD04FC">
        <w:rPr>
          <w:sz w:val="24"/>
          <w:szCs w:val="24"/>
        </w:rPr>
        <w:t>для нее в схеме теплосна</w:t>
      </w:r>
      <w:r w:rsidR="00E334C2" w:rsidRPr="00DD04FC">
        <w:rPr>
          <w:sz w:val="24"/>
          <w:szCs w:val="24"/>
        </w:rPr>
        <w:t xml:space="preserve">бжения, требований Федерального закона от 27.07.2010 </w:t>
      </w:r>
      <w:r w:rsidRPr="00DD04FC">
        <w:rPr>
          <w:sz w:val="24"/>
          <w:szCs w:val="24"/>
        </w:rPr>
        <w:t>№ 190-ФЗ «О теплоснабжении» и принятых в соответствии с ним иных нормативных правовых актов, в том</w:t>
      </w:r>
      <w:proofErr w:type="gramEnd"/>
      <w:r w:rsidRPr="00DD04FC">
        <w:rPr>
          <w:sz w:val="24"/>
          <w:szCs w:val="24"/>
        </w:rPr>
        <w:t xml:space="preserve"> </w:t>
      </w:r>
      <w:proofErr w:type="gramStart"/>
      <w:r w:rsidRPr="00DD04FC">
        <w:rPr>
          <w:sz w:val="24"/>
          <w:szCs w:val="24"/>
        </w:rPr>
        <w:t>числе</w:t>
      </w:r>
      <w:proofErr w:type="gramEnd"/>
      <w:r w:rsidRPr="00DD04FC">
        <w:rPr>
          <w:sz w:val="24"/>
          <w:szCs w:val="24"/>
        </w:rPr>
        <w:t xml:space="preserve"> соответствие таких реализуемых мероприятий схеме теплоснабжения.</w:t>
      </w:r>
    </w:p>
    <w:p w:rsidR="00116AE6" w:rsidRPr="00DD04FC" w:rsidRDefault="00116AE6" w:rsidP="007614C5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DD04FC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D197F" w:rsidRPr="00DD04FC" w:rsidRDefault="00856D87" w:rsidP="007614C5">
      <w:pPr>
        <w:pStyle w:val="HTML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D04FC">
        <w:rPr>
          <w:rFonts w:ascii="Arial" w:hAnsi="Arial" w:cs="Arial"/>
          <w:sz w:val="24"/>
          <w:szCs w:val="24"/>
          <w:lang w:val="ru-RU"/>
        </w:rPr>
        <w:t>3</w:t>
      </w:r>
      <w:r w:rsidR="003D197F" w:rsidRPr="00DD04FC">
        <w:rPr>
          <w:rFonts w:ascii="Arial" w:hAnsi="Arial" w:cs="Arial"/>
          <w:sz w:val="24"/>
          <w:szCs w:val="24"/>
          <w:lang w:val="ru-RU"/>
        </w:rPr>
        <w:t>.</w:t>
      </w:r>
      <w:r w:rsidR="003D197F" w:rsidRPr="00DD04FC">
        <w:rPr>
          <w:rFonts w:ascii="Arial" w:hAnsi="Arial" w:cs="Arial"/>
          <w:sz w:val="24"/>
          <w:szCs w:val="24"/>
          <w:lang w:val="ru-RU"/>
        </w:rPr>
        <w:tab/>
        <w:t>Объектами муниципального контроля являются:</w:t>
      </w:r>
    </w:p>
    <w:p w:rsidR="003D197F" w:rsidRPr="00DD04FC" w:rsidRDefault="003D197F" w:rsidP="007614C5">
      <w:pPr>
        <w:pStyle w:val="HTML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D04FC">
        <w:rPr>
          <w:rFonts w:ascii="Arial" w:hAnsi="Arial" w:cs="Arial"/>
          <w:sz w:val="24"/>
          <w:szCs w:val="24"/>
          <w:lang w:val="ru-RU"/>
        </w:rPr>
        <w:t>1)</w:t>
      </w:r>
      <w:r w:rsidRPr="00DD04FC">
        <w:rPr>
          <w:rFonts w:ascii="Arial" w:hAnsi="Arial" w:cs="Arial"/>
          <w:sz w:val="24"/>
          <w:szCs w:val="24"/>
          <w:lang w:val="ru-RU"/>
        </w:rPr>
        <w:tab/>
        <w:t>деятельность, действия (бездействие) контролируемого лица по исполнению обязательств, в рамках которых должны соблюдаться обязательные требования</w:t>
      </w:r>
      <w:r w:rsidR="00555763" w:rsidRPr="00DD04FC">
        <w:rPr>
          <w:rFonts w:ascii="Arial" w:hAnsi="Arial" w:cs="Arial"/>
          <w:sz w:val="24"/>
          <w:szCs w:val="24"/>
          <w:lang w:val="ru-RU"/>
        </w:rPr>
        <w:t>, указанны</w:t>
      </w:r>
      <w:r w:rsidR="004A6190" w:rsidRPr="00DD04FC">
        <w:rPr>
          <w:rFonts w:ascii="Arial" w:hAnsi="Arial" w:cs="Arial"/>
          <w:sz w:val="24"/>
          <w:szCs w:val="24"/>
          <w:lang w:val="ru-RU"/>
        </w:rPr>
        <w:t xml:space="preserve">е </w:t>
      </w:r>
      <w:r w:rsidR="00555763" w:rsidRPr="00DD04FC">
        <w:rPr>
          <w:rFonts w:ascii="Arial" w:hAnsi="Arial" w:cs="Arial"/>
          <w:sz w:val="24"/>
          <w:szCs w:val="24"/>
          <w:lang w:val="ru-RU"/>
        </w:rPr>
        <w:t>в части 3 статьи 23.7 Федерального закона от 27.07.2010 № 190-ФЗ «О теплоснабжении»</w:t>
      </w:r>
      <w:r w:rsidRPr="00DD04FC">
        <w:rPr>
          <w:rFonts w:ascii="Arial" w:hAnsi="Arial" w:cs="Arial"/>
          <w:sz w:val="24"/>
          <w:szCs w:val="24"/>
          <w:lang w:val="ru-RU"/>
        </w:rPr>
        <w:t>;</w:t>
      </w:r>
    </w:p>
    <w:p w:rsidR="00555763" w:rsidRPr="00DD04FC" w:rsidRDefault="003D197F" w:rsidP="00555763">
      <w:pPr>
        <w:pStyle w:val="HTML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D04FC">
        <w:rPr>
          <w:rFonts w:ascii="Arial" w:hAnsi="Arial" w:cs="Arial"/>
          <w:sz w:val="24"/>
          <w:szCs w:val="24"/>
          <w:lang w:val="ru-RU"/>
        </w:rPr>
        <w:t>2)</w:t>
      </w:r>
      <w:r w:rsidRPr="00DD04FC">
        <w:rPr>
          <w:rFonts w:ascii="Arial" w:hAnsi="Arial" w:cs="Arial"/>
          <w:sz w:val="24"/>
          <w:szCs w:val="24"/>
          <w:lang w:val="ru-RU"/>
        </w:rPr>
        <w:tab/>
        <w:t>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</w:t>
      </w:r>
      <w:r w:rsidR="00555763" w:rsidRPr="00DD04FC">
        <w:rPr>
          <w:rFonts w:ascii="Arial" w:hAnsi="Arial" w:cs="Arial"/>
          <w:sz w:val="24"/>
          <w:szCs w:val="24"/>
          <w:lang w:val="ru-RU"/>
        </w:rPr>
        <w:t>, указанны</w:t>
      </w:r>
      <w:r w:rsidR="004A6190" w:rsidRPr="00DD04FC">
        <w:rPr>
          <w:rFonts w:ascii="Arial" w:hAnsi="Arial" w:cs="Arial"/>
          <w:sz w:val="24"/>
          <w:szCs w:val="24"/>
          <w:lang w:val="ru-RU"/>
        </w:rPr>
        <w:t>е</w:t>
      </w:r>
      <w:r w:rsidR="00555763" w:rsidRPr="00DD04FC">
        <w:rPr>
          <w:rFonts w:ascii="Arial" w:hAnsi="Arial" w:cs="Arial"/>
          <w:sz w:val="24"/>
          <w:szCs w:val="24"/>
          <w:lang w:val="ru-RU"/>
        </w:rPr>
        <w:t xml:space="preserve"> в части 3 статьи 23.7 Федерального закона от 27.07.2010               № 190-ФЗ «О теплоснабжении»;</w:t>
      </w:r>
    </w:p>
    <w:p w:rsidR="003D197F" w:rsidRPr="00DD04FC" w:rsidRDefault="003D197F" w:rsidP="007614C5">
      <w:pPr>
        <w:pStyle w:val="HTML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D04FC">
        <w:rPr>
          <w:rFonts w:ascii="Arial" w:hAnsi="Arial" w:cs="Arial"/>
          <w:sz w:val="24"/>
          <w:szCs w:val="24"/>
          <w:lang w:val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</w:t>
      </w:r>
      <w:r w:rsidRPr="00DD04FC">
        <w:rPr>
          <w:rFonts w:ascii="Arial" w:hAnsi="Arial" w:cs="Arial"/>
          <w:sz w:val="24"/>
          <w:szCs w:val="24"/>
          <w:lang w:val="ru-RU"/>
        </w:rPr>
        <w:lastRenderedPageBreak/>
        <w:t>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организации, к которым предъявляются обязательные требования</w:t>
      </w:r>
      <w:r w:rsidR="00555763" w:rsidRPr="00DD04FC">
        <w:rPr>
          <w:rFonts w:ascii="Arial" w:hAnsi="Arial" w:cs="Arial"/>
          <w:sz w:val="24"/>
          <w:szCs w:val="24"/>
          <w:lang w:val="ru-RU"/>
        </w:rPr>
        <w:t>, указанны</w:t>
      </w:r>
      <w:r w:rsidR="004A6190" w:rsidRPr="00DD04FC">
        <w:rPr>
          <w:rFonts w:ascii="Arial" w:hAnsi="Arial" w:cs="Arial"/>
          <w:sz w:val="24"/>
          <w:szCs w:val="24"/>
          <w:lang w:val="ru-RU"/>
        </w:rPr>
        <w:t>е</w:t>
      </w:r>
      <w:r w:rsidR="00555763" w:rsidRPr="00DD04FC">
        <w:rPr>
          <w:rFonts w:ascii="Arial" w:hAnsi="Arial" w:cs="Arial"/>
          <w:sz w:val="24"/>
          <w:szCs w:val="24"/>
          <w:lang w:val="ru-RU"/>
        </w:rPr>
        <w:t xml:space="preserve"> в</w:t>
      </w:r>
      <w:proofErr w:type="gramEnd"/>
      <w:r w:rsidR="00555763" w:rsidRPr="00DD04FC">
        <w:rPr>
          <w:rFonts w:ascii="Arial" w:hAnsi="Arial" w:cs="Arial"/>
          <w:sz w:val="24"/>
          <w:szCs w:val="24"/>
          <w:lang w:val="ru-RU"/>
        </w:rPr>
        <w:t xml:space="preserve"> части 3 статьи 23.7 Федерального закона от 27.07.2010               № 190-ФЗ «О теплоснабжении». </w:t>
      </w:r>
    </w:p>
    <w:p w:rsidR="007614C5" w:rsidRPr="00DD04FC" w:rsidRDefault="007614C5" w:rsidP="007614C5">
      <w:pPr>
        <w:pStyle w:val="HTML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D04FC">
        <w:rPr>
          <w:rFonts w:ascii="Arial" w:hAnsi="Arial" w:cs="Arial"/>
          <w:sz w:val="24"/>
          <w:szCs w:val="24"/>
          <w:lang w:val="ru-RU"/>
        </w:rPr>
        <w:t>4. Основными проблемами, на решение которых направлена Программа, являются недостаточная информированность контролируем</w:t>
      </w:r>
      <w:r w:rsidR="00AA6FDC" w:rsidRPr="00DD04FC">
        <w:rPr>
          <w:rFonts w:ascii="Arial" w:hAnsi="Arial" w:cs="Arial"/>
          <w:sz w:val="24"/>
          <w:szCs w:val="24"/>
          <w:lang w:val="ru-RU"/>
        </w:rPr>
        <w:t xml:space="preserve">ого </w:t>
      </w:r>
      <w:r w:rsidRPr="00DD04FC">
        <w:rPr>
          <w:rFonts w:ascii="Arial" w:hAnsi="Arial" w:cs="Arial"/>
          <w:sz w:val="24"/>
          <w:szCs w:val="24"/>
          <w:lang w:val="ru-RU"/>
        </w:rPr>
        <w:t xml:space="preserve">лица об обязательных требованиях и способах их исполнения, а также низкая мотивация добросовестного соблюдения обязательных требований </w:t>
      </w:r>
      <w:r w:rsidR="00AA6FDC" w:rsidRPr="00DD04FC">
        <w:rPr>
          <w:rFonts w:ascii="Arial" w:hAnsi="Arial" w:cs="Arial"/>
          <w:sz w:val="24"/>
          <w:szCs w:val="24"/>
          <w:lang w:val="ru-RU"/>
        </w:rPr>
        <w:t>данным</w:t>
      </w:r>
      <w:r w:rsidR="00193D3D" w:rsidRPr="00DD04FC">
        <w:rPr>
          <w:rFonts w:ascii="Arial" w:hAnsi="Arial" w:cs="Arial"/>
          <w:sz w:val="24"/>
          <w:szCs w:val="24"/>
        </w:rPr>
        <w:t xml:space="preserve"> лиц</w:t>
      </w:r>
      <w:r w:rsidR="00AA6FDC" w:rsidRPr="00DD04FC">
        <w:rPr>
          <w:rFonts w:ascii="Arial" w:hAnsi="Arial" w:cs="Arial"/>
          <w:sz w:val="24"/>
          <w:szCs w:val="24"/>
          <w:lang w:val="ru-RU"/>
        </w:rPr>
        <w:t>ом</w:t>
      </w:r>
      <w:r w:rsidRPr="00DD04FC">
        <w:rPr>
          <w:rFonts w:ascii="Arial" w:hAnsi="Arial" w:cs="Arial"/>
          <w:sz w:val="24"/>
          <w:szCs w:val="24"/>
          <w:lang w:val="ru-RU"/>
        </w:rPr>
        <w:t>.</w:t>
      </w:r>
    </w:p>
    <w:p w:rsidR="005E2198" w:rsidRPr="00DD04FC" w:rsidRDefault="007614C5" w:rsidP="007614C5">
      <w:pPr>
        <w:pStyle w:val="a3"/>
        <w:ind w:left="0"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5. </w:t>
      </w:r>
      <w:r w:rsidR="005E2198" w:rsidRPr="00DD04FC">
        <w:rPr>
          <w:sz w:val="24"/>
          <w:szCs w:val="24"/>
        </w:rPr>
        <w:t>В 2022</w:t>
      </w:r>
      <w:r w:rsidR="00783238" w:rsidRPr="00DD04FC">
        <w:rPr>
          <w:sz w:val="24"/>
          <w:szCs w:val="24"/>
        </w:rPr>
        <w:t xml:space="preserve"> году</w:t>
      </w:r>
      <w:r w:rsidR="005E2198" w:rsidRPr="00DD04FC">
        <w:rPr>
          <w:sz w:val="24"/>
          <w:szCs w:val="24"/>
        </w:rPr>
        <w:t xml:space="preserve"> плановых и внеплановых поверок, в соответствии с действующим законодательством, </w:t>
      </w:r>
      <w:r w:rsidR="00024C99" w:rsidRPr="00DD04FC">
        <w:rPr>
          <w:sz w:val="24"/>
          <w:szCs w:val="24"/>
        </w:rPr>
        <w:t xml:space="preserve">органом муниципального контроля </w:t>
      </w:r>
      <w:r w:rsidR="005E2198" w:rsidRPr="00DD04FC">
        <w:rPr>
          <w:sz w:val="24"/>
          <w:szCs w:val="24"/>
        </w:rPr>
        <w:t xml:space="preserve">не проводилось, </w:t>
      </w:r>
      <w:r w:rsidR="005E2198" w:rsidRPr="00DD04FC">
        <w:rPr>
          <w:iCs/>
          <w:sz w:val="24"/>
          <w:szCs w:val="24"/>
        </w:rPr>
        <w:t>предостережений о недопустимости нарушения обязательных требований – не выдавались, предписаний не выдавалось, в связи с отсутствием плановых и внеплановых проверок.</w:t>
      </w:r>
    </w:p>
    <w:p w:rsidR="005E2198" w:rsidRPr="00DD04FC" w:rsidRDefault="005944D3" w:rsidP="007614C5">
      <w:pPr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i/>
          <w:sz w:val="24"/>
          <w:szCs w:val="24"/>
        </w:rPr>
      </w:pPr>
      <w:r w:rsidRPr="00DD04FC">
        <w:rPr>
          <w:sz w:val="24"/>
          <w:szCs w:val="24"/>
        </w:rPr>
        <w:t>Показатель п</w:t>
      </w:r>
      <w:r w:rsidR="005E2198" w:rsidRPr="00DD04FC">
        <w:rPr>
          <w:sz w:val="24"/>
          <w:szCs w:val="24"/>
        </w:rPr>
        <w:t>овышени</w:t>
      </w:r>
      <w:r w:rsidRPr="00DD04FC">
        <w:rPr>
          <w:sz w:val="24"/>
          <w:szCs w:val="24"/>
        </w:rPr>
        <w:t>я</w:t>
      </w:r>
      <w:r w:rsidR="005E2198" w:rsidRPr="00DD04FC">
        <w:rPr>
          <w:sz w:val="24"/>
          <w:szCs w:val="24"/>
        </w:rPr>
        <w:t xml:space="preserve"> степени исполнительности контролируемых лиц, устранение причин и условий выявленных нарушений обязательных </w:t>
      </w:r>
      <w:r w:rsidRPr="00DD04FC">
        <w:rPr>
          <w:sz w:val="24"/>
          <w:szCs w:val="24"/>
        </w:rPr>
        <w:t xml:space="preserve">   </w:t>
      </w:r>
      <w:r w:rsidR="005E2198" w:rsidRPr="00DD04FC">
        <w:rPr>
          <w:sz w:val="24"/>
          <w:szCs w:val="24"/>
        </w:rPr>
        <w:t>требов</w:t>
      </w:r>
      <w:r w:rsidRPr="00DD04FC">
        <w:rPr>
          <w:sz w:val="24"/>
          <w:szCs w:val="24"/>
        </w:rPr>
        <w:t xml:space="preserve">аний </w:t>
      </w:r>
      <w:r w:rsidR="005E2198" w:rsidRPr="00DD04FC">
        <w:rPr>
          <w:sz w:val="24"/>
          <w:szCs w:val="24"/>
        </w:rPr>
        <w:t>– не посчитан, так как предписаний и предостережений не выдавалось.</w:t>
      </w:r>
    </w:p>
    <w:p w:rsidR="005E2198" w:rsidRPr="00DD04FC" w:rsidRDefault="005E2198" w:rsidP="007614C5">
      <w:pPr>
        <w:shd w:val="clear" w:color="auto" w:fill="FFFFFF"/>
        <w:tabs>
          <w:tab w:val="left" w:pos="993"/>
        </w:tabs>
        <w:ind w:firstLine="567"/>
        <w:jc w:val="both"/>
        <w:rPr>
          <w:iCs/>
          <w:color w:val="000000"/>
          <w:sz w:val="24"/>
          <w:szCs w:val="24"/>
        </w:rPr>
      </w:pPr>
      <w:r w:rsidRPr="00DD04FC">
        <w:rPr>
          <w:color w:val="000000"/>
          <w:sz w:val="24"/>
          <w:szCs w:val="24"/>
        </w:rPr>
        <w:t xml:space="preserve">Оценка </w:t>
      </w:r>
      <w:proofErr w:type="gramStart"/>
      <w:r w:rsidRPr="00DD04FC">
        <w:rPr>
          <w:color w:val="000000"/>
          <w:sz w:val="24"/>
          <w:szCs w:val="24"/>
        </w:rPr>
        <w:t>эффективности реализации программы профилактики органа</w:t>
      </w:r>
      <w:proofErr w:type="gramEnd"/>
      <w:r w:rsidRPr="00DD04FC">
        <w:rPr>
          <w:color w:val="000000"/>
          <w:sz w:val="24"/>
          <w:szCs w:val="24"/>
        </w:rPr>
        <w:t xml:space="preserve"> муниципального контроля за 2022 год составила 100 %. </w:t>
      </w:r>
    </w:p>
    <w:p w:rsidR="005E2198" w:rsidRPr="00DD04FC" w:rsidRDefault="005E2198" w:rsidP="007614C5">
      <w:pPr>
        <w:shd w:val="clear" w:color="auto" w:fill="FFFFFF"/>
        <w:ind w:firstLine="567"/>
        <w:contextualSpacing/>
        <w:jc w:val="both"/>
        <w:rPr>
          <w:sz w:val="24"/>
          <w:szCs w:val="24"/>
          <w:lang w:eastAsia="x-none"/>
        </w:rPr>
      </w:pPr>
      <w:r w:rsidRPr="00DD04FC">
        <w:rPr>
          <w:sz w:val="24"/>
          <w:szCs w:val="24"/>
          <w:lang w:val="x-none" w:eastAsia="x-none"/>
        </w:rPr>
        <w:t>В целях предотвращени</w:t>
      </w:r>
      <w:r w:rsidRPr="00DD04FC">
        <w:rPr>
          <w:sz w:val="24"/>
          <w:szCs w:val="24"/>
          <w:lang w:eastAsia="x-none"/>
        </w:rPr>
        <w:t>я</w:t>
      </w:r>
      <w:r w:rsidRPr="00DD04FC">
        <w:rPr>
          <w:sz w:val="24"/>
          <w:szCs w:val="24"/>
          <w:lang w:val="x-none" w:eastAsia="x-none"/>
        </w:rPr>
        <w:t xml:space="preserve"> рисков причинения вреда </w:t>
      </w:r>
      <w:r w:rsidRPr="00DD04FC">
        <w:rPr>
          <w:sz w:val="24"/>
          <w:szCs w:val="24"/>
          <w:lang w:eastAsia="x-none"/>
        </w:rPr>
        <w:t xml:space="preserve">(ущерба) </w:t>
      </w:r>
      <w:r w:rsidRPr="00DD04FC">
        <w:rPr>
          <w:sz w:val="24"/>
          <w:szCs w:val="24"/>
          <w:lang w:val="x-none" w:eastAsia="x-none"/>
        </w:rPr>
        <w:t>охраняемым законом ценностям, предупреждени</w:t>
      </w:r>
      <w:r w:rsidRPr="00DD04FC">
        <w:rPr>
          <w:sz w:val="24"/>
          <w:szCs w:val="24"/>
          <w:lang w:eastAsia="x-none"/>
        </w:rPr>
        <w:t>я</w:t>
      </w:r>
      <w:r w:rsidRPr="00DD04FC">
        <w:rPr>
          <w:sz w:val="24"/>
          <w:szCs w:val="24"/>
          <w:lang w:val="x-none" w:eastAsia="x-none"/>
        </w:rPr>
        <w:t xml:space="preserve"> нарушений обязательных требований</w:t>
      </w:r>
      <w:r w:rsidRPr="00DD04FC">
        <w:rPr>
          <w:sz w:val="24"/>
          <w:szCs w:val="24"/>
          <w:lang w:eastAsia="x-none"/>
        </w:rPr>
        <w:t xml:space="preserve"> проведены профилактические мероприятия, </w:t>
      </w:r>
      <w:r w:rsidRPr="00DD04FC">
        <w:rPr>
          <w:sz w:val="24"/>
          <w:szCs w:val="24"/>
        </w:rPr>
        <w:t>при осуществлении муниципального контроля на территории Одинцовского городского округа</w:t>
      </w:r>
      <w:r w:rsidRPr="00DD04FC">
        <w:rPr>
          <w:sz w:val="24"/>
          <w:szCs w:val="24"/>
          <w:lang w:eastAsia="x-none"/>
        </w:rPr>
        <w:t xml:space="preserve"> Московской области.</w:t>
      </w:r>
    </w:p>
    <w:p w:rsidR="005E2198" w:rsidRPr="00DD04FC" w:rsidRDefault="005E2198" w:rsidP="007614C5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proofErr w:type="gramStart"/>
      <w:r w:rsidRPr="00DD04FC">
        <w:rPr>
          <w:sz w:val="24"/>
          <w:szCs w:val="24"/>
        </w:rPr>
        <w:t xml:space="preserve">В соответствии с </w:t>
      </w:r>
      <w:r w:rsidRPr="00DD04FC">
        <w:rPr>
          <w:color w:val="000000"/>
          <w:sz w:val="24"/>
          <w:szCs w:val="24"/>
        </w:rPr>
        <w:t>Программой профилактики</w:t>
      </w:r>
      <w:r w:rsidR="00F53E52" w:rsidRPr="00DD04FC">
        <w:rPr>
          <w:color w:val="000000"/>
          <w:sz w:val="24"/>
          <w:szCs w:val="24"/>
        </w:rPr>
        <w:t xml:space="preserve"> на 2022 год</w:t>
      </w:r>
      <w:r w:rsidRPr="00DD04FC">
        <w:rPr>
          <w:sz w:val="24"/>
          <w:szCs w:val="24"/>
          <w:lang w:eastAsia="x-none"/>
        </w:rPr>
        <w:t xml:space="preserve"> </w:t>
      </w:r>
      <w:r w:rsidR="00A87C3A" w:rsidRPr="00DD04FC">
        <w:rPr>
          <w:sz w:val="24"/>
          <w:szCs w:val="24"/>
          <w:lang w:eastAsia="x-none"/>
        </w:rPr>
        <w:t>на официальном сайте Одинцовского городского округа Московской области в сети «Интернет»</w:t>
      </w:r>
      <w:r w:rsidRPr="00DD04FC">
        <w:rPr>
          <w:sz w:val="24"/>
          <w:szCs w:val="24"/>
        </w:rPr>
        <w:t xml:space="preserve"> в разделе «</w:t>
      </w:r>
      <w:r w:rsidR="00856D87" w:rsidRPr="00DD04FC">
        <w:rPr>
          <w:sz w:val="24"/>
          <w:szCs w:val="24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</w:t>
      </w:r>
      <w:r w:rsidRPr="00DD04FC">
        <w:rPr>
          <w:sz w:val="24"/>
          <w:szCs w:val="24"/>
        </w:rPr>
        <w:t>» (</w:t>
      </w:r>
      <w:hyperlink r:id="rId9" w:history="1">
        <w:r w:rsidRPr="00DD04FC">
          <w:rPr>
            <w:rStyle w:val="a7"/>
            <w:color w:val="auto"/>
            <w:sz w:val="24"/>
            <w:szCs w:val="24"/>
            <w:u w:val="none"/>
          </w:rPr>
          <w:t>https://odin.ru/main/static.asp?id=1705</w:t>
        </w:r>
      </w:hyperlink>
      <w:r w:rsidRPr="00DD04FC">
        <w:rPr>
          <w:sz w:val="24"/>
          <w:szCs w:val="24"/>
        </w:rPr>
        <w:t xml:space="preserve">) </w:t>
      </w:r>
      <w:r w:rsidRPr="00DD04FC">
        <w:rPr>
          <w:sz w:val="24"/>
          <w:szCs w:val="24"/>
          <w:lang w:eastAsia="x-none"/>
        </w:rPr>
        <w:t>размещены</w:t>
      </w:r>
      <w:r w:rsidRPr="00DD04FC">
        <w:rPr>
          <w:sz w:val="24"/>
          <w:szCs w:val="24"/>
        </w:rPr>
        <w:t>:</w:t>
      </w:r>
      <w:proofErr w:type="gramEnd"/>
    </w:p>
    <w:p w:rsidR="005E2198" w:rsidRPr="00DD04FC" w:rsidRDefault="005E2198" w:rsidP="007614C5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1) </w:t>
      </w:r>
      <w:r w:rsidR="00783238" w:rsidRPr="00DD04FC">
        <w:rPr>
          <w:sz w:val="24"/>
          <w:szCs w:val="24"/>
        </w:rPr>
        <w:t>и</w:t>
      </w:r>
      <w:r w:rsidR="00856D87" w:rsidRPr="00DD04FC">
        <w:rPr>
          <w:sz w:val="24"/>
          <w:szCs w:val="24"/>
        </w:rPr>
        <w:t>нформация о</w:t>
      </w:r>
      <w:r w:rsidRPr="00DD04FC">
        <w:rPr>
          <w:sz w:val="24"/>
          <w:szCs w:val="24"/>
        </w:rPr>
        <w:t xml:space="preserve"> нормативн</w:t>
      </w:r>
      <w:r w:rsidR="00856D87" w:rsidRPr="00DD04FC">
        <w:rPr>
          <w:sz w:val="24"/>
          <w:szCs w:val="24"/>
        </w:rPr>
        <w:t>о-</w:t>
      </w:r>
      <w:r w:rsidRPr="00DD04FC">
        <w:rPr>
          <w:sz w:val="24"/>
          <w:szCs w:val="24"/>
        </w:rPr>
        <w:t>правовых акт</w:t>
      </w:r>
      <w:r w:rsidR="00856D87" w:rsidRPr="00DD04FC">
        <w:rPr>
          <w:sz w:val="24"/>
          <w:szCs w:val="24"/>
        </w:rPr>
        <w:t>ах</w:t>
      </w:r>
      <w:r w:rsidRPr="00DD04FC">
        <w:rPr>
          <w:sz w:val="24"/>
          <w:szCs w:val="24"/>
        </w:rPr>
        <w:t>, регулирующих осуществление муниципального контроля;</w:t>
      </w:r>
    </w:p>
    <w:p w:rsidR="005E2198" w:rsidRPr="00DD04FC" w:rsidRDefault="005E2198" w:rsidP="007614C5">
      <w:pPr>
        <w:tabs>
          <w:tab w:val="left" w:pos="2977"/>
          <w:tab w:val="left" w:pos="3544"/>
        </w:tabs>
        <w:ind w:firstLine="567"/>
        <w:contextualSpacing/>
        <w:jc w:val="both"/>
        <w:rPr>
          <w:sz w:val="24"/>
          <w:szCs w:val="24"/>
          <w:lang w:eastAsia="x-none"/>
        </w:rPr>
      </w:pPr>
      <w:r w:rsidRPr="00DD04FC">
        <w:rPr>
          <w:sz w:val="24"/>
          <w:szCs w:val="24"/>
        </w:rPr>
        <w:t>2) перечень нормативных правовых актов Российской Федерации и нормативных правовых актов Московской области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5E2198" w:rsidRPr="00DD04FC" w:rsidRDefault="005E2198" w:rsidP="007614C5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D04FC">
        <w:rPr>
          <w:sz w:val="24"/>
          <w:szCs w:val="24"/>
        </w:rPr>
        <w:t>3)  программа профилактики рисков причинения вреда (ущерба)</w:t>
      </w:r>
      <w:r w:rsidR="00783238" w:rsidRPr="00DD04FC">
        <w:rPr>
          <w:sz w:val="24"/>
          <w:szCs w:val="24"/>
        </w:rPr>
        <w:t>.</w:t>
      </w:r>
    </w:p>
    <w:p w:rsidR="005E2198" w:rsidRPr="00DD04FC" w:rsidRDefault="00B325F7" w:rsidP="007614C5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DD04FC">
        <w:rPr>
          <w:color w:val="000000"/>
          <w:sz w:val="24"/>
          <w:szCs w:val="24"/>
        </w:rPr>
        <w:t>6</w:t>
      </w:r>
      <w:r w:rsidR="00783238" w:rsidRPr="00DD04FC">
        <w:rPr>
          <w:color w:val="000000"/>
          <w:sz w:val="24"/>
          <w:szCs w:val="24"/>
        </w:rPr>
        <w:t xml:space="preserve">. </w:t>
      </w:r>
      <w:r w:rsidR="005E2198" w:rsidRPr="00DD04FC">
        <w:rPr>
          <w:color w:val="000000"/>
          <w:sz w:val="24"/>
          <w:szCs w:val="24"/>
        </w:rPr>
        <w:t>Анализ и оценка состояния подконтрольной сферы провод</w:t>
      </w:r>
      <w:r w:rsidR="00F9284F" w:rsidRPr="00DD04FC">
        <w:rPr>
          <w:color w:val="000000"/>
          <w:sz w:val="24"/>
          <w:szCs w:val="24"/>
        </w:rPr>
        <w:t>и</w:t>
      </w:r>
      <w:r w:rsidR="005E2198" w:rsidRPr="00DD04FC">
        <w:rPr>
          <w:color w:val="000000"/>
          <w:sz w:val="24"/>
          <w:szCs w:val="24"/>
        </w:rPr>
        <w:t xml:space="preserve">тся Управлением жилищно-коммунального хозяйства Администрации Одинцовского городского округа </w:t>
      </w:r>
      <w:r w:rsidR="00A87C3A" w:rsidRPr="00DD04FC">
        <w:rPr>
          <w:color w:val="000000"/>
          <w:sz w:val="24"/>
          <w:szCs w:val="24"/>
        </w:rPr>
        <w:t xml:space="preserve">Московской области </w:t>
      </w:r>
      <w:r w:rsidR="005E2198" w:rsidRPr="00DD04FC">
        <w:rPr>
          <w:color w:val="000000"/>
          <w:sz w:val="24"/>
          <w:szCs w:val="24"/>
        </w:rPr>
        <w:t>в целях планирования и эффективного осуществления профилактической деятельности.</w:t>
      </w:r>
    </w:p>
    <w:p w:rsidR="00116AE6" w:rsidRPr="00DD04FC" w:rsidRDefault="00B325F7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7</w:t>
      </w:r>
      <w:r w:rsidR="00783238" w:rsidRPr="00DD04FC">
        <w:rPr>
          <w:sz w:val="24"/>
          <w:szCs w:val="24"/>
        </w:rPr>
        <w:t xml:space="preserve">. </w:t>
      </w:r>
      <w:r w:rsidR="00116AE6" w:rsidRPr="00DD04FC">
        <w:rPr>
          <w:sz w:val="24"/>
          <w:szCs w:val="24"/>
        </w:rPr>
        <w:t>В рамках профилактики</w:t>
      </w:r>
      <w:r w:rsidR="00116AE6" w:rsidRPr="00DD04FC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116AE6" w:rsidRPr="00DD04FC">
        <w:rPr>
          <w:sz w:val="24"/>
          <w:szCs w:val="24"/>
        </w:rPr>
        <w:t xml:space="preserve"> Администрацией  в 202</w:t>
      </w:r>
      <w:r w:rsidR="003D197F" w:rsidRPr="00DD04FC">
        <w:rPr>
          <w:sz w:val="24"/>
          <w:szCs w:val="24"/>
        </w:rPr>
        <w:t>3</w:t>
      </w:r>
      <w:r w:rsidR="00116AE6" w:rsidRPr="00DD04FC">
        <w:rPr>
          <w:sz w:val="24"/>
          <w:szCs w:val="24"/>
        </w:rPr>
        <w:t xml:space="preserve"> году будут осуществля</w:t>
      </w:r>
      <w:r w:rsidR="000755DF" w:rsidRPr="00DD04FC">
        <w:rPr>
          <w:sz w:val="24"/>
          <w:szCs w:val="24"/>
        </w:rPr>
        <w:t>ть</w:t>
      </w:r>
      <w:r w:rsidR="00116AE6" w:rsidRPr="00DD04FC">
        <w:rPr>
          <w:sz w:val="24"/>
          <w:szCs w:val="24"/>
        </w:rPr>
        <w:t>ся следующие мероприятия:</w:t>
      </w:r>
    </w:p>
    <w:p w:rsidR="00116AE6" w:rsidRPr="00DD04FC" w:rsidRDefault="00116AE6" w:rsidP="00A87C3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размещение </w:t>
      </w:r>
      <w:r w:rsidR="00A87C3A" w:rsidRPr="00DD04FC">
        <w:rPr>
          <w:sz w:val="24"/>
          <w:szCs w:val="24"/>
        </w:rPr>
        <w:t>на официальном сайте Одинцовского городского округа Московской области в сети «Интернет»</w:t>
      </w:r>
      <w:r w:rsidRPr="00DD04FC">
        <w:rPr>
          <w:sz w:val="24"/>
          <w:szCs w:val="24"/>
        </w:rPr>
        <w:t xml:space="preserve">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16AE6" w:rsidRPr="00DD04FC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16AE6" w:rsidRPr="00DD04FC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783238" w:rsidRPr="00DD04FC">
        <w:rPr>
          <w:sz w:val="24"/>
          <w:szCs w:val="24"/>
        </w:rPr>
        <w:t>А</w:t>
      </w:r>
      <w:r w:rsidRPr="00DD04FC">
        <w:rPr>
          <w:sz w:val="24"/>
          <w:szCs w:val="24"/>
        </w:rPr>
        <w:t xml:space="preserve">дминистрации  </w:t>
      </w:r>
      <w:r w:rsidRPr="00DD04FC">
        <w:rPr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16AE6" w:rsidRPr="00DD04FC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 w:rsidR="00783238" w:rsidRPr="00DD04FC">
        <w:rPr>
          <w:sz w:val="24"/>
          <w:szCs w:val="24"/>
        </w:rPr>
        <w:t>ора) и муниципального контроля»;</w:t>
      </w:r>
    </w:p>
    <w:p w:rsidR="00116AE6" w:rsidRPr="00DD04FC" w:rsidRDefault="00783238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формирование и утверждение ежегодного доклада по итогам обобщения правоприменительной практики органом муниципального контроля.</w:t>
      </w:r>
    </w:p>
    <w:p w:rsidR="00B325F7" w:rsidRPr="00DD04FC" w:rsidRDefault="00B325F7" w:rsidP="007614C5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116AE6" w:rsidRPr="00DD04FC" w:rsidRDefault="00116AE6" w:rsidP="007614C5">
      <w:pPr>
        <w:ind w:firstLine="567"/>
        <w:jc w:val="center"/>
        <w:rPr>
          <w:sz w:val="24"/>
          <w:szCs w:val="24"/>
        </w:rPr>
      </w:pPr>
      <w:r w:rsidRPr="00DD04FC">
        <w:rPr>
          <w:color w:val="000000"/>
          <w:sz w:val="24"/>
          <w:szCs w:val="24"/>
          <w:shd w:val="clear" w:color="auto" w:fill="FFFFFF"/>
          <w:lang w:val="en-US"/>
        </w:rPr>
        <w:t>II</w:t>
      </w:r>
      <w:r w:rsidRPr="00DD04FC">
        <w:rPr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116AE6" w:rsidRPr="00DD04FC" w:rsidRDefault="00116AE6" w:rsidP="007614C5">
      <w:pPr>
        <w:ind w:firstLine="567"/>
        <w:jc w:val="both"/>
        <w:rPr>
          <w:sz w:val="24"/>
          <w:szCs w:val="24"/>
        </w:rPr>
      </w:pPr>
    </w:p>
    <w:p w:rsidR="00116AE6" w:rsidRPr="00DD04FC" w:rsidRDefault="00B325F7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8</w:t>
      </w:r>
      <w:r w:rsidR="00116AE6" w:rsidRPr="00DD04FC">
        <w:rPr>
          <w:sz w:val="24"/>
          <w:szCs w:val="24"/>
        </w:rPr>
        <w:t>. Целями профилактической работы являются:</w:t>
      </w:r>
    </w:p>
    <w:p w:rsidR="00116AE6" w:rsidRPr="00DD04FC" w:rsidRDefault="00116AE6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16AE6" w:rsidRPr="00DD04FC" w:rsidRDefault="00116AE6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6AE6" w:rsidRPr="00DD04FC" w:rsidRDefault="00116AE6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6AE6" w:rsidRPr="00DD04FC" w:rsidRDefault="00116AE6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4) предупреждение </w:t>
      </w:r>
      <w:proofErr w:type="gramStart"/>
      <w:r w:rsidRPr="00DD04FC">
        <w:rPr>
          <w:sz w:val="24"/>
          <w:szCs w:val="24"/>
        </w:rPr>
        <w:t>нарушений</w:t>
      </w:r>
      <w:proofErr w:type="gramEnd"/>
      <w:r w:rsidRPr="00DD04FC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6AE6" w:rsidRPr="00DD04FC" w:rsidRDefault="00116AE6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5) снижение административной нагрузки на контролируемых лиц;</w:t>
      </w:r>
    </w:p>
    <w:p w:rsidR="00116AE6" w:rsidRPr="00DD04FC" w:rsidRDefault="00116AE6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6) снижение размера вреда (ущерба), причиняемого охраняемым законом ценностям.</w:t>
      </w:r>
    </w:p>
    <w:p w:rsidR="00116AE6" w:rsidRPr="00DD04FC" w:rsidRDefault="00B325F7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9</w:t>
      </w:r>
      <w:r w:rsidR="00116AE6" w:rsidRPr="00DD04FC">
        <w:rPr>
          <w:sz w:val="24"/>
          <w:szCs w:val="24"/>
        </w:rPr>
        <w:t>. Задачами профилактической работы являются:</w:t>
      </w:r>
    </w:p>
    <w:p w:rsidR="00116AE6" w:rsidRPr="00DD04FC" w:rsidRDefault="00116AE6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116AE6" w:rsidRPr="00DD04FC" w:rsidRDefault="00116AE6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6AE6" w:rsidRPr="00DD04FC" w:rsidRDefault="00116AE6" w:rsidP="007614C5">
      <w:pPr>
        <w:ind w:firstLine="567"/>
        <w:jc w:val="both"/>
        <w:rPr>
          <w:sz w:val="24"/>
          <w:szCs w:val="24"/>
        </w:rPr>
      </w:pPr>
      <w:proofErr w:type="gramStart"/>
      <w:r w:rsidRPr="00DD04FC">
        <w:rPr>
          <w:sz w:val="24"/>
          <w:szCs w:val="24"/>
        </w:rPr>
        <w:t xml:space="preserve">3) повышение правосознания и правовой культуры </w:t>
      </w:r>
      <w:r w:rsidR="00E122F9" w:rsidRPr="00DD04FC">
        <w:rPr>
          <w:sz w:val="24"/>
          <w:szCs w:val="24"/>
        </w:rPr>
        <w:t xml:space="preserve">контролируемых  лиц </w:t>
      </w:r>
      <w:r w:rsidRPr="00DD04FC">
        <w:rPr>
          <w:sz w:val="24"/>
          <w:szCs w:val="24"/>
        </w:rPr>
        <w:t>в сфере рассматриваемых правоотношений.</w:t>
      </w:r>
      <w:proofErr w:type="gramEnd"/>
    </w:p>
    <w:p w:rsidR="00116AE6" w:rsidRPr="00DD04FC" w:rsidRDefault="00B325F7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10</w:t>
      </w:r>
      <w:r w:rsidR="00A1607D" w:rsidRPr="00DD04FC">
        <w:rPr>
          <w:sz w:val="24"/>
          <w:szCs w:val="24"/>
        </w:rPr>
        <w:t xml:space="preserve">. </w:t>
      </w:r>
      <w:r w:rsidR="00116AE6" w:rsidRPr="00DD04FC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16AE6" w:rsidRPr="00DD04FC" w:rsidRDefault="00A1607D" w:rsidP="007614C5">
      <w:pPr>
        <w:ind w:firstLine="567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1</w:t>
      </w:r>
      <w:r w:rsidR="00B325F7" w:rsidRPr="00DD04FC">
        <w:rPr>
          <w:sz w:val="24"/>
          <w:szCs w:val="24"/>
        </w:rPr>
        <w:t>1</w:t>
      </w:r>
      <w:r w:rsidRPr="00DD04FC">
        <w:rPr>
          <w:sz w:val="24"/>
          <w:szCs w:val="24"/>
        </w:rPr>
        <w:t xml:space="preserve">. </w:t>
      </w:r>
      <w:r w:rsidR="00116AE6" w:rsidRPr="00DD04FC">
        <w:rPr>
          <w:sz w:val="24"/>
          <w:szCs w:val="24"/>
        </w:rPr>
        <w:t>В положении о виде контроля с</w:t>
      </w:r>
      <w:r w:rsidR="00116AE6" w:rsidRPr="00DD04F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116AE6" w:rsidRPr="00DD04F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="00116AE6" w:rsidRPr="00DD04FC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116AE6" w:rsidRPr="00DD04F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="00116AE6" w:rsidRPr="00DD04FC">
        <w:rPr>
          <w:sz w:val="24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B325F7" w:rsidRPr="00DD04FC" w:rsidRDefault="00B325F7" w:rsidP="00116AE6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116AE6" w:rsidRPr="00DD04FC" w:rsidRDefault="00116AE6" w:rsidP="00116AE6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DD04FC">
        <w:rPr>
          <w:color w:val="000000"/>
          <w:sz w:val="24"/>
          <w:szCs w:val="24"/>
          <w:shd w:val="clear" w:color="auto" w:fill="FFFFFF"/>
          <w:lang w:val="en-US"/>
        </w:rPr>
        <w:t>I</w:t>
      </w:r>
      <w:r w:rsidR="00DB6AAB" w:rsidRPr="00DD04FC">
        <w:rPr>
          <w:color w:val="000000"/>
          <w:sz w:val="24"/>
          <w:szCs w:val="24"/>
          <w:shd w:val="clear" w:color="auto" w:fill="FFFFFF"/>
          <w:lang w:val="en-US"/>
        </w:rPr>
        <w:t>II</w:t>
      </w:r>
      <w:r w:rsidRPr="00DD04FC">
        <w:rPr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116AE6" w:rsidRPr="00DD04FC" w:rsidRDefault="00116AE6" w:rsidP="00116AE6">
      <w:pPr>
        <w:ind w:firstLine="567"/>
        <w:jc w:val="center"/>
        <w:rPr>
          <w:sz w:val="24"/>
          <w:szCs w:val="24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762"/>
        <w:gridCol w:w="2133"/>
        <w:gridCol w:w="1677"/>
      </w:tblGrid>
      <w:tr w:rsidR="00116AE6" w:rsidRPr="00DD04FC" w:rsidTr="00450805">
        <w:trPr>
          <w:trHeight w:hRule="exact" w:val="9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DD04FC" w:rsidRDefault="00116AE6" w:rsidP="00EF6053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№  </w:t>
            </w:r>
            <w:proofErr w:type="gramStart"/>
            <w:r w:rsidRPr="00DD04FC">
              <w:rPr>
                <w:sz w:val="24"/>
                <w:szCs w:val="24"/>
              </w:rPr>
              <w:t>п</w:t>
            </w:r>
            <w:proofErr w:type="gramEnd"/>
            <w:r w:rsidRPr="00DD04FC">
              <w:rPr>
                <w:sz w:val="24"/>
                <w:szCs w:val="24"/>
              </w:rPr>
              <w:t>/п</w:t>
            </w:r>
          </w:p>
          <w:p w:rsidR="00116AE6" w:rsidRPr="00DD04FC" w:rsidRDefault="00116AE6" w:rsidP="00EF6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DD04FC" w:rsidRDefault="00116AE6" w:rsidP="00EF6053">
            <w:pPr>
              <w:ind w:firstLine="567"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Наименование</w:t>
            </w:r>
          </w:p>
          <w:p w:rsidR="00116AE6" w:rsidRPr="00DD04FC" w:rsidRDefault="00116AE6" w:rsidP="00EF6053">
            <w:pPr>
              <w:ind w:firstLine="567"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DD04FC" w:rsidRDefault="00116AE6" w:rsidP="00EF6053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AE6" w:rsidRPr="00DD04FC" w:rsidRDefault="00116AE6" w:rsidP="00EF6053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116AE6" w:rsidRPr="00DD04FC" w:rsidTr="00450805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D04FC" w:rsidRDefault="00116AE6" w:rsidP="00EF6053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D04FC" w:rsidRDefault="00116AE6" w:rsidP="00053A49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Информирование</w:t>
            </w:r>
          </w:p>
          <w:p w:rsidR="00116AE6" w:rsidRPr="00DD04FC" w:rsidRDefault="00116AE6" w:rsidP="00057E39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proofErr w:type="gramStart"/>
            <w:r w:rsidRPr="00DD04FC">
              <w:rPr>
                <w:sz w:val="24"/>
                <w:szCs w:val="24"/>
              </w:rPr>
              <w:t xml:space="preserve">Информирование осуществляется </w:t>
            </w:r>
            <w:r w:rsidR="00EB0650" w:rsidRPr="00DD04FC">
              <w:rPr>
                <w:sz w:val="24"/>
                <w:szCs w:val="24"/>
              </w:rPr>
              <w:t>А</w:t>
            </w:r>
            <w:r w:rsidRPr="00DD04FC">
              <w:rPr>
                <w:sz w:val="24"/>
                <w:szCs w:val="24"/>
              </w:rPr>
              <w:t xml:space="preserve">дминистрацией по вопросам соблюдения обязательных требований посредством размещения соответствующих сведений </w:t>
            </w:r>
            <w:r w:rsidR="00D74EBD" w:rsidRPr="00DD04FC">
              <w:rPr>
                <w:sz w:val="24"/>
                <w:szCs w:val="24"/>
              </w:rPr>
              <w:t>на официальном сайте Одинцовского городского округа Московской области в сети «Интернет» в разделе «Муниципальный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области» (https://odin.ru/main/static.asp?id=1705)</w:t>
            </w:r>
            <w:r w:rsidR="00EB0650" w:rsidRPr="00DD04FC">
              <w:rPr>
                <w:sz w:val="24"/>
                <w:szCs w:val="24"/>
              </w:rPr>
              <w:t>.</w:t>
            </w:r>
            <w:r w:rsidRPr="00DD04FC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D04FC" w:rsidRDefault="00EB0650" w:rsidP="00053A49">
            <w:pPr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</w:t>
            </w:r>
            <w:r w:rsidR="00116AE6" w:rsidRPr="00DD04FC">
              <w:rPr>
                <w:sz w:val="24"/>
                <w:szCs w:val="24"/>
              </w:rPr>
              <w:t>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D04FC" w:rsidRDefault="00EB0650" w:rsidP="00EB0650">
            <w:pPr>
              <w:rPr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DD04FC" w:rsidTr="00450805">
        <w:trPr>
          <w:trHeight w:hRule="exact" w:val="4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1.1.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650" w:rsidRPr="00DD04FC" w:rsidRDefault="00EB0650" w:rsidP="00EB06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B0650" w:rsidRPr="00DD04FC" w:rsidRDefault="00EB0650" w:rsidP="00EB0650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DD04FC">
              <w:rPr>
                <w:rFonts w:ascii="Arial" w:hAnsi="Arial" w:cs="Arial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650" w:rsidRPr="00DD04FC" w:rsidRDefault="00EB0650" w:rsidP="00EB0650">
            <w:pPr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в течение </w:t>
            </w:r>
            <w:r w:rsidR="005A532F" w:rsidRPr="00DD04FC">
              <w:rPr>
                <w:sz w:val="24"/>
                <w:szCs w:val="24"/>
              </w:rPr>
              <w:t xml:space="preserve">2023 </w:t>
            </w:r>
            <w:r w:rsidRPr="00DD04FC">
              <w:rPr>
                <w:sz w:val="24"/>
                <w:szCs w:val="24"/>
              </w:rPr>
              <w:t>года, 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rPr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DD04FC" w:rsidTr="00450805">
        <w:trPr>
          <w:trHeight w:hRule="exact" w:val="29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EB0650" w:rsidRPr="00DD04FC" w:rsidRDefault="00EB0650" w:rsidP="00EB0650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0650" w:rsidRPr="00DD04FC" w:rsidRDefault="00EB0650" w:rsidP="00EB0650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B0650" w:rsidRPr="00DD04FC" w:rsidRDefault="00EB0650" w:rsidP="00EB06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D04FC" w:rsidRDefault="00EB0650" w:rsidP="005A532F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DD04FC">
              <w:rPr>
                <w:rFonts w:ascii="Arial" w:hAnsi="Arial" w:cs="Arial"/>
                <w:sz w:val="24"/>
                <w:szCs w:val="24"/>
              </w:rPr>
              <w:t>до 1 июля</w:t>
            </w:r>
            <w:r w:rsidR="005A532F" w:rsidRPr="00DD04FC">
              <w:rPr>
                <w:rFonts w:ascii="Arial" w:hAnsi="Arial" w:cs="Arial"/>
                <w:sz w:val="24"/>
                <w:szCs w:val="24"/>
                <w:lang w:val="ru-RU"/>
              </w:rPr>
              <w:t xml:space="preserve"> 2023</w:t>
            </w:r>
            <w:r w:rsidRPr="00DD04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rPr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DD04FC" w:rsidTr="00450805">
        <w:trPr>
          <w:trHeight w:hRule="exact" w:val="3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D04FC">
              <w:rPr>
                <w:rFonts w:eastAsia="Courier Ne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Объявление предостережения</w:t>
            </w:r>
          </w:p>
          <w:p w:rsidR="00EB0650" w:rsidRPr="00DD04FC" w:rsidRDefault="00EB0650" w:rsidP="00EB0650">
            <w:pPr>
              <w:pStyle w:val="ConsPlusNormal"/>
              <w:ind w:right="131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0650" w:rsidRPr="00DD04FC" w:rsidRDefault="00EB0650" w:rsidP="00EB0650">
            <w:pPr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D04FC" w:rsidRDefault="005A532F" w:rsidP="005A532F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D04FC">
              <w:rPr>
                <w:color w:val="000000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Pr="00DD04FC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DD04FC"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года, при наличии </w:t>
            </w:r>
            <w:r w:rsidR="00EB0650" w:rsidRPr="00DD04FC">
              <w:rPr>
                <w:color w:val="000000"/>
                <w:sz w:val="24"/>
                <w:szCs w:val="24"/>
                <w:shd w:val="clear" w:color="auto" w:fill="FFFFFF"/>
              </w:rPr>
              <w:t>оснований, предусмотренных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DD04FC" w:rsidTr="00450805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D04FC" w:rsidRDefault="000B4EBA" w:rsidP="00EB0650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Консультирование</w:t>
            </w:r>
          </w:p>
          <w:p w:rsidR="00EB0650" w:rsidRPr="00DD04FC" w:rsidRDefault="00EB0650" w:rsidP="00EB0650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EB0650" w:rsidRPr="00DD04FC" w:rsidRDefault="00EB0650" w:rsidP="00EB0650">
            <w:pPr>
              <w:pStyle w:val="ConsPlusNormal"/>
              <w:ind w:right="131" w:firstLine="119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D04FC" w:rsidRDefault="005A532F" w:rsidP="005A532F">
            <w:pPr>
              <w:spacing w:line="230" w:lineRule="exact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</w:t>
            </w:r>
            <w:r w:rsidR="00EB0650" w:rsidRPr="00DD04FC">
              <w:rPr>
                <w:sz w:val="24"/>
                <w:szCs w:val="24"/>
              </w:rPr>
              <w:t>остоянно</w:t>
            </w:r>
            <w:r w:rsidRPr="00DD04FC">
              <w:rPr>
                <w:sz w:val="24"/>
                <w:szCs w:val="24"/>
              </w:rPr>
              <w:t xml:space="preserve">, </w:t>
            </w:r>
            <w:r w:rsidR="00EB0650" w:rsidRPr="00DD04FC">
              <w:rPr>
                <w:sz w:val="24"/>
                <w:szCs w:val="24"/>
              </w:rPr>
              <w:t xml:space="preserve"> </w:t>
            </w:r>
            <w:r w:rsidR="00900B96" w:rsidRPr="00DD04FC">
              <w:rPr>
                <w:sz w:val="24"/>
                <w:szCs w:val="24"/>
              </w:rPr>
              <w:t xml:space="preserve">при поступлении </w:t>
            </w:r>
            <w:r w:rsidR="00EB0650" w:rsidRPr="00DD04FC">
              <w:rPr>
                <w:sz w:val="24"/>
                <w:szCs w:val="24"/>
              </w:rPr>
              <w:t>обращени</w:t>
            </w:r>
            <w:r w:rsidRPr="00DD04FC">
              <w:rPr>
                <w:sz w:val="24"/>
                <w:szCs w:val="24"/>
              </w:rPr>
              <w:t>й к</w:t>
            </w:r>
            <w:r w:rsidR="00EB0650" w:rsidRPr="00DD04FC">
              <w:rPr>
                <w:sz w:val="24"/>
                <w:szCs w:val="24"/>
              </w:rPr>
              <w:t>онтролируемых лиц и их представителей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rPr>
                <w:sz w:val="24"/>
                <w:szCs w:val="24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DD04FC" w:rsidTr="00450805">
        <w:trPr>
          <w:trHeight w:hRule="exact" w:val="3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5.</w:t>
            </w:r>
          </w:p>
          <w:p w:rsidR="00EB0650" w:rsidRPr="00DD04FC" w:rsidRDefault="00EB0650" w:rsidP="00EB0650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Профилактический визит</w:t>
            </w:r>
          </w:p>
          <w:p w:rsidR="000B4EBA" w:rsidRPr="00DD04FC" w:rsidRDefault="000B4EBA" w:rsidP="00EB0650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shd w:val="clear" w:color="auto" w:fill="FFFFFF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  <w:p w:rsidR="00EB0650" w:rsidRPr="00DD04FC" w:rsidRDefault="00EB0650" w:rsidP="00EB0650">
            <w:pPr>
              <w:shd w:val="clear" w:color="auto" w:fill="FFFFFF"/>
              <w:rPr>
                <w:sz w:val="24"/>
                <w:szCs w:val="24"/>
              </w:rPr>
            </w:pPr>
          </w:p>
          <w:p w:rsidR="00EB0650" w:rsidRPr="00DD04FC" w:rsidRDefault="00EB0650" w:rsidP="00EB0650">
            <w:pPr>
              <w:shd w:val="clear" w:color="auto" w:fill="FFFFFF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 </w:t>
            </w:r>
          </w:p>
          <w:p w:rsidR="00EB0650" w:rsidRPr="00DD04FC" w:rsidRDefault="00EB0650" w:rsidP="00EB0650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DD04FC" w:rsidRDefault="00EB0650" w:rsidP="00EB06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4FC">
              <w:rPr>
                <w:rFonts w:eastAsia="Calibri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</w:tbl>
    <w:p w:rsidR="0070158B" w:rsidRPr="00DD04FC" w:rsidRDefault="00116AE6" w:rsidP="00450805">
      <w:pPr>
        <w:rPr>
          <w:color w:val="000000"/>
          <w:sz w:val="24"/>
          <w:szCs w:val="24"/>
          <w:shd w:val="clear" w:color="auto" w:fill="FFFFFF"/>
        </w:rPr>
      </w:pPr>
      <w:r w:rsidRPr="00DD04FC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116AE6" w:rsidRPr="00DD04FC" w:rsidRDefault="00DB6AAB" w:rsidP="00B325F7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DD04FC">
        <w:rPr>
          <w:color w:val="000000"/>
          <w:sz w:val="24"/>
          <w:szCs w:val="24"/>
          <w:shd w:val="clear" w:color="auto" w:fill="FFFFFF"/>
          <w:lang w:val="en-US"/>
        </w:rPr>
        <w:t>IV</w:t>
      </w:r>
      <w:r w:rsidRPr="00DD04FC">
        <w:rPr>
          <w:color w:val="000000"/>
          <w:sz w:val="24"/>
          <w:szCs w:val="24"/>
          <w:shd w:val="clear" w:color="auto" w:fill="FFFFFF"/>
        </w:rPr>
        <w:t xml:space="preserve">. </w:t>
      </w:r>
      <w:r w:rsidR="00116AE6" w:rsidRPr="00DD04FC">
        <w:rPr>
          <w:color w:val="000000"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p w:rsidR="00116AE6" w:rsidRPr="00DD04FC" w:rsidRDefault="00116AE6" w:rsidP="00B325F7">
      <w:pPr>
        <w:ind w:firstLine="567"/>
        <w:jc w:val="center"/>
        <w:rPr>
          <w:sz w:val="24"/>
          <w:szCs w:val="24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4770"/>
        <w:gridCol w:w="4811"/>
      </w:tblGrid>
      <w:tr w:rsidR="00116AE6" w:rsidRPr="00DD04FC" w:rsidTr="00450805">
        <w:trPr>
          <w:trHeight w:hRule="exact" w:val="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DD04FC" w:rsidRDefault="00116AE6" w:rsidP="00B325F7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№</w:t>
            </w:r>
          </w:p>
          <w:p w:rsidR="00116AE6" w:rsidRPr="00DD04FC" w:rsidRDefault="00116AE6" w:rsidP="00B325F7">
            <w:pPr>
              <w:jc w:val="center"/>
              <w:rPr>
                <w:sz w:val="24"/>
                <w:szCs w:val="24"/>
              </w:rPr>
            </w:pPr>
            <w:proofErr w:type="gramStart"/>
            <w:r w:rsidRPr="00DD04FC">
              <w:rPr>
                <w:sz w:val="24"/>
                <w:szCs w:val="24"/>
              </w:rPr>
              <w:t>п</w:t>
            </w:r>
            <w:proofErr w:type="gramEnd"/>
            <w:r w:rsidRPr="00DD04FC">
              <w:rPr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DD04FC" w:rsidRDefault="00116AE6" w:rsidP="00B325F7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D04FC" w:rsidRDefault="00116AE6" w:rsidP="00B325F7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Планируемый показатель</w:t>
            </w:r>
          </w:p>
        </w:tc>
      </w:tr>
      <w:tr w:rsidR="00116AE6" w:rsidRPr="00DD04FC" w:rsidTr="00450805">
        <w:trPr>
          <w:trHeight w:hRule="exact" w:val="1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DD04FC" w:rsidRDefault="00116AE6" w:rsidP="00B325F7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DD04FC" w:rsidRDefault="00116AE6" w:rsidP="00B325F7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DD04FC">
              <w:rPr>
                <w:sz w:val="24"/>
                <w:szCs w:val="24"/>
              </w:rPr>
              <w:t>» (%)</w:t>
            </w:r>
            <w:proofErr w:type="gramEnd"/>
          </w:p>
          <w:p w:rsidR="00116AE6" w:rsidRPr="00DD04FC" w:rsidRDefault="00116AE6" w:rsidP="00B325F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D04FC" w:rsidRDefault="00116AE6" w:rsidP="00B325F7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100%</w:t>
            </w:r>
          </w:p>
        </w:tc>
      </w:tr>
      <w:tr w:rsidR="00116AE6" w:rsidRPr="00DD04FC" w:rsidTr="00450805">
        <w:trPr>
          <w:trHeight w:hRule="exact" w:val="11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DD04FC" w:rsidRDefault="00116AE6" w:rsidP="00B325F7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DD04FC" w:rsidRDefault="00116AE6" w:rsidP="00B325F7">
            <w:pPr>
              <w:ind w:firstLine="119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D04FC" w:rsidRDefault="00EB0650" w:rsidP="00B325F7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и</w:t>
            </w:r>
            <w:r w:rsidR="00116AE6" w:rsidRPr="00DD04FC">
              <w:rPr>
                <w:sz w:val="24"/>
                <w:szCs w:val="24"/>
              </w:rPr>
              <w:t>сполнено – 100 %</w:t>
            </w:r>
          </w:p>
          <w:p w:rsidR="00116AE6" w:rsidRPr="00DD04FC" w:rsidRDefault="00EB0650" w:rsidP="00B325F7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н</w:t>
            </w:r>
            <w:r w:rsidR="00116AE6" w:rsidRPr="00DD04FC">
              <w:rPr>
                <w:sz w:val="24"/>
                <w:szCs w:val="24"/>
              </w:rPr>
              <w:t>е исполнено – 0%</w:t>
            </w:r>
          </w:p>
        </w:tc>
      </w:tr>
      <w:tr w:rsidR="00116AE6" w:rsidRPr="00DD04FC" w:rsidTr="00450805">
        <w:trPr>
          <w:trHeight w:hRule="exact" w:val="8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DD04FC" w:rsidRDefault="00116AE6" w:rsidP="00B325F7">
            <w:pPr>
              <w:ind w:left="220"/>
              <w:rPr>
                <w:sz w:val="24"/>
                <w:szCs w:val="24"/>
              </w:rPr>
            </w:pPr>
            <w:r w:rsidRPr="00DD04FC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DD04FC" w:rsidRDefault="00116AE6" w:rsidP="00B325F7">
            <w:pPr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D04FC" w:rsidRDefault="00116AE6" w:rsidP="00B325F7">
            <w:pPr>
              <w:jc w:val="center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100%</w:t>
            </w:r>
          </w:p>
        </w:tc>
      </w:tr>
    </w:tbl>
    <w:p w:rsidR="00116AE6" w:rsidRPr="00DD04FC" w:rsidRDefault="00116AE6" w:rsidP="00B325F7">
      <w:pPr>
        <w:rPr>
          <w:sz w:val="24"/>
          <w:szCs w:val="24"/>
        </w:rPr>
      </w:pPr>
    </w:p>
    <w:p w:rsidR="00116AE6" w:rsidRPr="00DD04FC" w:rsidRDefault="00116AE6" w:rsidP="00B325F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116AE6" w:rsidRPr="00DD04FC" w:rsidRDefault="00116AE6" w:rsidP="00B325F7">
      <w:pPr>
        <w:ind w:firstLine="709"/>
        <w:jc w:val="center"/>
        <w:rPr>
          <w:sz w:val="24"/>
          <w:szCs w:val="24"/>
        </w:rPr>
      </w:pPr>
      <w:r w:rsidRPr="00DD04FC">
        <w:rPr>
          <w:noProof/>
          <w:sz w:val="24"/>
          <w:szCs w:val="24"/>
        </w:rPr>
        <w:drawing>
          <wp:inline distT="0" distB="0" distL="0" distR="0" wp14:anchorId="05265ABE" wp14:editId="2B73E0E6">
            <wp:extent cx="819150" cy="4219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01" cy="4297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4FC">
        <w:rPr>
          <w:sz w:val="24"/>
          <w:szCs w:val="24"/>
        </w:rPr>
        <w:t>где</w:t>
      </w:r>
    </w:p>
    <w:p w:rsidR="00116AE6" w:rsidRPr="00DD04FC" w:rsidRDefault="00116AE6" w:rsidP="00B325F7">
      <w:pPr>
        <w:ind w:firstLine="709"/>
        <w:jc w:val="both"/>
        <w:rPr>
          <w:sz w:val="24"/>
          <w:szCs w:val="24"/>
        </w:rPr>
      </w:pPr>
      <w:proofErr w:type="spellStart"/>
      <w:r w:rsidRPr="00DD04FC">
        <w:rPr>
          <w:sz w:val="24"/>
          <w:szCs w:val="24"/>
        </w:rPr>
        <w:t>Пэф</w:t>
      </w:r>
      <w:proofErr w:type="spellEnd"/>
      <w:r w:rsidRPr="00DD04FC">
        <w:rPr>
          <w:sz w:val="24"/>
          <w:szCs w:val="24"/>
        </w:rPr>
        <w:t xml:space="preserve"> - Итоговая оценка эффективности реализации Программы профилактики;</w:t>
      </w:r>
    </w:p>
    <w:p w:rsidR="00116AE6" w:rsidRPr="00DD04FC" w:rsidRDefault="00116AE6" w:rsidP="00B325F7">
      <w:pPr>
        <w:ind w:firstLine="709"/>
        <w:jc w:val="both"/>
        <w:rPr>
          <w:sz w:val="24"/>
          <w:szCs w:val="24"/>
        </w:rPr>
      </w:pPr>
      <w:r w:rsidRPr="00DD04FC">
        <w:rPr>
          <w:noProof/>
          <w:sz w:val="24"/>
          <w:szCs w:val="24"/>
        </w:rPr>
        <w:drawing>
          <wp:inline distT="0" distB="0" distL="0" distR="0" wp14:anchorId="1787A209" wp14:editId="495FFBE0">
            <wp:extent cx="323850" cy="22334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88" cy="226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4FC">
        <w:rPr>
          <w:sz w:val="24"/>
          <w:szCs w:val="24"/>
        </w:rPr>
        <w:t xml:space="preserve"> - сумма фактических значений показателей Программы профилактики по итогам календарного года;</w:t>
      </w:r>
    </w:p>
    <w:p w:rsidR="00116AE6" w:rsidRPr="00DD04FC" w:rsidRDefault="00116AE6" w:rsidP="00B325F7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N - общее количество показателей Программы профилактики.</w:t>
      </w:r>
    </w:p>
    <w:p w:rsidR="00116AE6" w:rsidRPr="00DD04FC" w:rsidRDefault="00116AE6" w:rsidP="00B325F7">
      <w:pPr>
        <w:ind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>В случае</w:t>
      </w:r>
      <w:proofErr w:type="gramStart"/>
      <w:r w:rsidRPr="00DD04FC">
        <w:rPr>
          <w:sz w:val="24"/>
          <w:szCs w:val="24"/>
        </w:rPr>
        <w:t>,</w:t>
      </w:r>
      <w:proofErr w:type="gramEnd"/>
      <w:r w:rsidRPr="00DD04FC">
        <w:rPr>
          <w:sz w:val="24"/>
          <w:szCs w:val="24"/>
        </w:rPr>
        <w:t xml:space="preserve"> если оценка эффективности реализации Программы профилактики более </w:t>
      </w:r>
      <w:r w:rsidRPr="00DD04FC">
        <w:rPr>
          <w:sz w:val="24"/>
          <w:szCs w:val="24"/>
        </w:rPr>
        <w:lastRenderedPageBreak/>
        <w:t xml:space="preserve">100 %, то считать </w:t>
      </w:r>
      <w:proofErr w:type="spellStart"/>
      <w:r w:rsidRPr="00DD04FC">
        <w:rPr>
          <w:sz w:val="24"/>
          <w:szCs w:val="24"/>
        </w:rPr>
        <w:t>Пэф</w:t>
      </w:r>
      <w:proofErr w:type="spellEnd"/>
      <w:r w:rsidRPr="00DD04FC">
        <w:rPr>
          <w:sz w:val="24"/>
          <w:szCs w:val="24"/>
        </w:rPr>
        <w:t xml:space="preserve"> равным 100 %.</w:t>
      </w:r>
    </w:p>
    <w:p w:rsidR="00116AE6" w:rsidRPr="00DD04FC" w:rsidRDefault="00116AE6" w:rsidP="00B325F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D04FC">
        <w:rPr>
          <w:sz w:val="24"/>
          <w:szCs w:val="24"/>
        </w:rPr>
        <w:t xml:space="preserve">По итогам </w:t>
      </w:r>
      <w:proofErr w:type="gramStart"/>
      <w:r w:rsidRPr="00DD04FC">
        <w:rPr>
          <w:sz w:val="24"/>
          <w:szCs w:val="24"/>
        </w:rPr>
        <w:t>оценки эффективности реализации Программы профилактики</w:t>
      </w:r>
      <w:proofErr w:type="gramEnd"/>
      <w:r w:rsidRPr="00DD04FC">
        <w:rPr>
          <w:sz w:val="24"/>
          <w:szCs w:val="24"/>
        </w:rPr>
        <w:t xml:space="preserve"> определяется уровень профилактической работы контрольного (надзорного) органа.</w:t>
      </w:r>
    </w:p>
    <w:p w:rsidR="00116AE6" w:rsidRPr="00DD04FC" w:rsidRDefault="00116AE6" w:rsidP="00B325F7">
      <w:pPr>
        <w:ind w:firstLine="567"/>
        <w:jc w:val="both"/>
        <w:rPr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0"/>
        <w:gridCol w:w="1894"/>
        <w:gridCol w:w="1814"/>
        <w:gridCol w:w="1964"/>
        <w:gridCol w:w="1814"/>
      </w:tblGrid>
      <w:tr w:rsidR="00116AE6" w:rsidRPr="00DD04FC" w:rsidTr="004508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DD04FC" w:rsidRDefault="00116AE6" w:rsidP="00B325F7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DD04FC" w:rsidRDefault="00116AE6" w:rsidP="00B325F7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DD04FC" w:rsidRDefault="00116AE6" w:rsidP="00B325F7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Выполнено </w:t>
            </w:r>
            <w:r w:rsidRPr="00DD04FC">
              <w:rPr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DD04FC" w:rsidRDefault="00116AE6" w:rsidP="00B325F7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E6" w:rsidRPr="00DD04FC" w:rsidRDefault="00116AE6" w:rsidP="00B325F7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Выполнено </w:t>
            </w:r>
            <w:r w:rsidRPr="00DD04FC">
              <w:rPr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116AE6" w:rsidRPr="00DD04FC" w:rsidTr="00450805">
        <w:trPr>
          <w:trHeight w:val="14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DD04FC" w:rsidRDefault="00116AE6" w:rsidP="00B325F7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DD04FC" w:rsidRDefault="00116AE6" w:rsidP="00B325F7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Недопустимый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DD04FC" w:rsidRDefault="00116AE6" w:rsidP="00B325F7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 xml:space="preserve">Низкий </w:t>
            </w:r>
          </w:p>
          <w:p w:rsidR="00116AE6" w:rsidRPr="00DD04FC" w:rsidRDefault="00116AE6" w:rsidP="00B325F7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DD04FC" w:rsidRDefault="00116AE6" w:rsidP="00B325F7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Плановый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E6" w:rsidRPr="00DD04FC" w:rsidRDefault="00116AE6" w:rsidP="00B325F7">
            <w:pPr>
              <w:jc w:val="both"/>
              <w:rPr>
                <w:sz w:val="24"/>
                <w:szCs w:val="24"/>
              </w:rPr>
            </w:pPr>
            <w:r w:rsidRPr="00DD04FC">
              <w:rPr>
                <w:sz w:val="24"/>
                <w:szCs w:val="24"/>
              </w:rPr>
              <w:t>Уровень лидерства</w:t>
            </w:r>
          </w:p>
        </w:tc>
      </w:tr>
    </w:tbl>
    <w:p w:rsidR="00116AE6" w:rsidRPr="00DD04FC" w:rsidRDefault="00116AE6" w:rsidP="00B325F7">
      <w:pPr>
        <w:ind w:firstLine="567"/>
        <w:jc w:val="both"/>
        <w:rPr>
          <w:sz w:val="24"/>
          <w:szCs w:val="24"/>
        </w:rPr>
      </w:pPr>
    </w:p>
    <w:p w:rsidR="00053A49" w:rsidRPr="00DD04FC" w:rsidRDefault="00053A49" w:rsidP="00766E43">
      <w:pPr>
        <w:widowControl/>
        <w:autoSpaceDE/>
        <w:autoSpaceDN/>
        <w:adjustRightInd/>
        <w:rPr>
          <w:bCs/>
          <w:sz w:val="24"/>
          <w:szCs w:val="24"/>
        </w:rPr>
      </w:pPr>
    </w:p>
    <w:p w:rsidR="00053A49" w:rsidRPr="00DD04FC" w:rsidRDefault="00053A49" w:rsidP="00053A49">
      <w:pPr>
        <w:widowControl/>
        <w:autoSpaceDE/>
        <w:autoSpaceDN/>
        <w:adjustRightInd/>
        <w:rPr>
          <w:bCs/>
          <w:sz w:val="24"/>
          <w:szCs w:val="24"/>
        </w:rPr>
      </w:pPr>
      <w:r w:rsidRPr="00DD04FC">
        <w:rPr>
          <w:bCs/>
          <w:sz w:val="24"/>
          <w:szCs w:val="24"/>
        </w:rPr>
        <w:t xml:space="preserve">Заместитель Главы Администрации                                               </w:t>
      </w:r>
      <w:r w:rsidR="00890015" w:rsidRPr="00DD04FC">
        <w:rPr>
          <w:bCs/>
          <w:sz w:val="24"/>
          <w:szCs w:val="24"/>
        </w:rPr>
        <w:t xml:space="preserve">          </w:t>
      </w:r>
      <w:r w:rsidRPr="00DD04FC">
        <w:rPr>
          <w:bCs/>
          <w:sz w:val="24"/>
          <w:szCs w:val="24"/>
        </w:rPr>
        <w:t xml:space="preserve">    М.В. Коротаев</w:t>
      </w:r>
    </w:p>
    <w:sectPr w:rsidR="00053A49" w:rsidRPr="00DD04FC" w:rsidSect="00DD04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E50"/>
    <w:multiLevelType w:val="hybridMultilevel"/>
    <w:tmpl w:val="C3925DE6"/>
    <w:lvl w:ilvl="0" w:tplc="25C086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0AD9"/>
    <w:multiLevelType w:val="hybridMultilevel"/>
    <w:tmpl w:val="9C54B2E4"/>
    <w:lvl w:ilvl="0" w:tplc="43686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93AF6"/>
    <w:multiLevelType w:val="hybridMultilevel"/>
    <w:tmpl w:val="F62A6454"/>
    <w:lvl w:ilvl="0" w:tplc="85769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075AC7"/>
    <w:multiLevelType w:val="hybridMultilevel"/>
    <w:tmpl w:val="2F88C1E4"/>
    <w:lvl w:ilvl="0" w:tplc="7E76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7052DA"/>
    <w:multiLevelType w:val="hybridMultilevel"/>
    <w:tmpl w:val="01EAC2BA"/>
    <w:lvl w:ilvl="0" w:tplc="8224F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860F12"/>
    <w:multiLevelType w:val="hybridMultilevel"/>
    <w:tmpl w:val="39221D70"/>
    <w:lvl w:ilvl="0" w:tplc="5128CAEC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390B4A"/>
    <w:multiLevelType w:val="hybridMultilevel"/>
    <w:tmpl w:val="3DA20320"/>
    <w:lvl w:ilvl="0" w:tplc="99DAD8B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5723AE"/>
    <w:multiLevelType w:val="hybridMultilevel"/>
    <w:tmpl w:val="9C9EE6EC"/>
    <w:lvl w:ilvl="0" w:tplc="DD0A8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2E2BCC"/>
    <w:multiLevelType w:val="hybridMultilevel"/>
    <w:tmpl w:val="CE2E3C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99"/>
    <w:rsid w:val="00014B3F"/>
    <w:rsid w:val="00024C99"/>
    <w:rsid w:val="00027D49"/>
    <w:rsid w:val="0003445D"/>
    <w:rsid w:val="000347A6"/>
    <w:rsid w:val="00053A49"/>
    <w:rsid w:val="00057E39"/>
    <w:rsid w:val="000755DF"/>
    <w:rsid w:val="000A2A6B"/>
    <w:rsid w:val="000B337A"/>
    <w:rsid w:val="000B4EBA"/>
    <w:rsid w:val="000D5CC5"/>
    <w:rsid w:val="000E7371"/>
    <w:rsid w:val="00111F27"/>
    <w:rsid w:val="00113956"/>
    <w:rsid w:val="00116AE6"/>
    <w:rsid w:val="001237B9"/>
    <w:rsid w:val="00150D0E"/>
    <w:rsid w:val="00152FCC"/>
    <w:rsid w:val="001575B8"/>
    <w:rsid w:val="00162386"/>
    <w:rsid w:val="00193D3D"/>
    <w:rsid w:val="001D69A4"/>
    <w:rsid w:val="001F0303"/>
    <w:rsid w:val="002050E2"/>
    <w:rsid w:val="002279E1"/>
    <w:rsid w:val="002367BB"/>
    <w:rsid w:val="00246C4C"/>
    <w:rsid w:val="0026608C"/>
    <w:rsid w:val="0026794E"/>
    <w:rsid w:val="0028003F"/>
    <w:rsid w:val="003027DD"/>
    <w:rsid w:val="003D18AA"/>
    <w:rsid w:val="003D197F"/>
    <w:rsid w:val="003E393B"/>
    <w:rsid w:val="00450805"/>
    <w:rsid w:val="00457E9A"/>
    <w:rsid w:val="00483B99"/>
    <w:rsid w:val="00483C29"/>
    <w:rsid w:val="004A6190"/>
    <w:rsid w:val="004D7E03"/>
    <w:rsid w:val="004F2866"/>
    <w:rsid w:val="004F32DB"/>
    <w:rsid w:val="004F7D21"/>
    <w:rsid w:val="00526011"/>
    <w:rsid w:val="00555763"/>
    <w:rsid w:val="005743E3"/>
    <w:rsid w:val="00584114"/>
    <w:rsid w:val="00593481"/>
    <w:rsid w:val="005944D3"/>
    <w:rsid w:val="005A2AD6"/>
    <w:rsid w:val="005A532F"/>
    <w:rsid w:val="005B7DAB"/>
    <w:rsid w:val="005D33E6"/>
    <w:rsid w:val="005D5EC8"/>
    <w:rsid w:val="005E2198"/>
    <w:rsid w:val="006072F9"/>
    <w:rsid w:val="0064488E"/>
    <w:rsid w:val="00691E68"/>
    <w:rsid w:val="006C59A0"/>
    <w:rsid w:val="006E4F25"/>
    <w:rsid w:val="0070158B"/>
    <w:rsid w:val="007614C5"/>
    <w:rsid w:val="00764770"/>
    <w:rsid w:val="00766E43"/>
    <w:rsid w:val="00770289"/>
    <w:rsid w:val="0078266B"/>
    <w:rsid w:val="00783238"/>
    <w:rsid w:val="007C0965"/>
    <w:rsid w:val="00817B55"/>
    <w:rsid w:val="008244D4"/>
    <w:rsid w:val="00856D87"/>
    <w:rsid w:val="00890015"/>
    <w:rsid w:val="008B3AB5"/>
    <w:rsid w:val="008F5416"/>
    <w:rsid w:val="009002E2"/>
    <w:rsid w:val="00900B96"/>
    <w:rsid w:val="00987831"/>
    <w:rsid w:val="009A3CE1"/>
    <w:rsid w:val="009B4E3D"/>
    <w:rsid w:val="009E5A6E"/>
    <w:rsid w:val="00A1437B"/>
    <w:rsid w:val="00A1607D"/>
    <w:rsid w:val="00A4644D"/>
    <w:rsid w:val="00A61D1B"/>
    <w:rsid w:val="00A87C3A"/>
    <w:rsid w:val="00A968D8"/>
    <w:rsid w:val="00AA1963"/>
    <w:rsid w:val="00AA6FDC"/>
    <w:rsid w:val="00AF6489"/>
    <w:rsid w:val="00B2281C"/>
    <w:rsid w:val="00B325F7"/>
    <w:rsid w:val="00B67C05"/>
    <w:rsid w:val="00B82B15"/>
    <w:rsid w:val="00B85DE6"/>
    <w:rsid w:val="00B924A5"/>
    <w:rsid w:val="00BC2DB9"/>
    <w:rsid w:val="00C234E0"/>
    <w:rsid w:val="00C54F64"/>
    <w:rsid w:val="00C56BE1"/>
    <w:rsid w:val="00C96230"/>
    <w:rsid w:val="00CB55FF"/>
    <w:rsid w:val="00CB617C"/>
    <w:rsid w:val="00CC60CC"/>
    <w:rsid w:val="00D17FCB"/>
    <w:rsid w:val="00D73731"/>
    <w:rsid w:val="00D74EBD"/>
    <w:rsid w:val="00DB6AAB"/>
    <w:rsid w:val="00DD04FC"/>
    <w:rsid w:val="00E122F9"/>
    <w:rsid w:val="00E133A5"/>
    <w:rsid w:val="00E32AB9"/>
    <w:rsid w:val="00E334C2"/>
    <w:rsid w:val="00E63312"/>
    <w:rsid w:val="00EB0650"/>
    <w:rsid w:val="00EE0DC6"/>
    <w:rsid w:val="00EF7A49"/>
    <w:rsid w:val="00F21740"/>
    <w:rsid w:val="00F2379A"/>
    <w:rsid w:val="00F53E52"/>
    <w:rsid w:val="00F9284F"/>
    <w:rsid w:val="00F95356"/>
    <w:rsid w:val="00FB7ACE"/>
    <w:rsid w:val="00FC148B"/>
    <w:rsid w:val="00FC701D"/>
    <w:rsid w:val="00FD77D6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2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B337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B337A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B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64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647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4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647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6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7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E219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160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61D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61D1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2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B337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B337A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B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64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647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4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647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6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7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E219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160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61D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61D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din.ru/main/static.asp?id=1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EDD1-BA9D-4528-A85C-4B36EE57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18</Pages>
  <Words>6623</Words>
  <Characters>37752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Андреевна</dc:creator>
  <cp:lastModifiedBy>Зиминова Анна Юрьевна</cp:lastModifiedBy>
  <cp:revision>69</cp:revision>
  <cp:lastPrinted>2023-02-22T10:21:00Z</cp:lastPrinted>
  <dcterms:created xsi:type="dcterms:W3CDTF">2022-01-13T06:19:00Z</dcterms:created>
  <dcterms:modified xsi:type="dcterms:W3CDTF">2023-03-09T13:27:00Z</dcterms:modified>
</cp:coreProperties>
</file>