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755A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</w:t>
      </w:r>
    </w:p>
    <w:p w14:paraId="50D8DEBA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</w:p>
    <w:p w14:paraId="2AE56807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>от____ №_____</w:t>
      </w:r>
    </w:p>
    <w:p w14:paraId="3DD4A1F2" w14:textId="77777777" w:rsidR="00F81821" w:rsidRPr="00693525" w:rsidRDefault="00F81821" w:rsidP="00F8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558CBE" w14:textId="77777777" w:rsidR="00F81821" w:rsidRPr="0041332F" w:rsidRDefault="00F81821" w:rsidP="00F8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5A5CD9BB" w:rsidR="00874FCF" w:rsidRPr="0041332F" w:rsidRDefault="00EF6C2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А</w:t>
      </w:r>
      <w:r w:rsidR="00814D3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41332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60F2924E" w14:textId="4FBC1F65" w:rsidR="00A0746F" w:rsidRPr="0041332F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0A7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484161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4B300C">
          <w:pPr>
            <w:pStyle w:val="afb"/>
            <w:spacing w:before="0"/>
            <w:rPr>
              <w:rFonts w:ascii="Times New Roman" w:hAnsi="Times New Roman" w:cs="Times New Roman"/>
              <w:b w:val="0"/>
            </w:rPr>
          </w:pPr>
        </w:p>
        <w:p w14:paraId="22266E3C" w14:textId="7BC40D91" w:rsidR="00CB1130" w:rsidRPr="00CB1130" w:rsidRDefault="00D66394">
          <w:pPr>
            <w:pStyle w:val="17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128CA67A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8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53373FEA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8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39740CA9" w:rsidR="00CB1130" w:rsidRPr="00CB1130" w:rsidRDefault="00316CFF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5D73AD4C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8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690CA2D7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8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5916E384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8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02614219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8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48559BB2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8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7B55D867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8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087BD6FF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8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8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4CFDC144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8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273A36BB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8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8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186E2099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8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20564796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8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3EAD9551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8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329C1603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8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49916FB9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8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8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8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6F7106AB" w:rsidR="00CB1130" w:rsidRPr="00CB1130" w:rsidRDefault="00316CFF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1FB99024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8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7C715146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8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3CC7719A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8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0FFAFEC2" w:rsidR="00CB1130" w:rsidRPr="00CB1130" w:rsidRDefault="00316CFF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09EB2D87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8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8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8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59780663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8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8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69403294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8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03FEAD88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8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1A3E8FC2" w:rsidR="00CB1130" w:rsidRPr="00CB1130" w:rsidRDefault="00316CFF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2CD68611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8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45D0CA06" w:rsidR="00CB1130" w:rsidRPr="00CB1130" w:rsidRDefault="00316CFF">
          <w:pPr>
            <w:pStyle w:val="24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8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27859581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68127A02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38</w:t>
            </w:r>
          </w:hyperlink>
        </w:p>
        <w:p w14:paraId="679BC318" w14:textId="5D55A0CC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40</w:t>
            </w:r>
          </w:hyperlink>
        </w:p>
        <w:p w14:paraId="7EE13D0B" w14:textId="43FF292D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42</w:t>
            </w:r>
          </w:hyperlink>
        </w:p>
        <w:p w14:paraId="2319A932" w14:textId="0E3020AC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5827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  <w:r w:rsidR="00FC0875">
            <w:rPr>
              <w:rFonts w:ascii="Times New Roman" w:hAnsi="Times New Roman" w:cs="Times New Roman"/>
              <w:noProof/>
            </w:rPr>
            <w:t>4</w:t>
          </w:r>
        </w:p>
        <w:p w14:paraId="7A0952A5" w14:textId="4350D2A9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0875">
            <w:rPr>
              <w:rFonts w:ascii="Times New Roman" w:hAnsi="Times New Roman" w:cs="Times New Roman"/>
              <w:noProof/>
            </w:rPr>
            <w:t>46</w:t>
          </w:r>
        </w:p>
        <w:p w14:paraId="4F271C11" w14:textId="0CFD102C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20CF3E0E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5827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  <w:r w:rsidR="00FC0875">
            <w:rPr>
              <w:rFonts w:ascii="Times New Roman" w:hAnsi="Times New Roman" w:cs="Times New Roman"/>
              <w:noProof/>
            </w:rPr>
            <w:t>2</w:t>
          </w:r>
        </w:p>
        <w:p w14:paraId="0E3166F1" w14:textId="3BDC4C5A" w:rsidR="00CB1130" w:rsidRPr="00CB1130" w:rsidRDefault="00316CFF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0875">
            <w:rPr>
              <w:rFonts w:ascii="Times New Roman" w:hAnsi="Times New Roman" w:cs="Times New Roman"/>
              <w:noProof/>
            </w:rPr>
            <w:t>54</w:t>
          </w:r>
        </w:p>
        <w:p w14:paraId="00D1E316" w14:textId="39C91DBC" w:rsidR="00D66394" w:rsidRPr="001130F9" w:rsidRDefault="00D66394" w:rsidP="00D7067A">
          <w:pPr>
            <w:pStyle w:val="24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4B300C">
      <w:r>
        <w:br w:type="page"/>
      </w:r>
    </w:p>
    <w:p w14:paraId="1779D653" w14:textId="29501770" w:rsidR="009C0034" w:rsidRPr="000714C5" w:rsidRDefault="009C0034" w:rsidP="00D7067A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29878345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0714C5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81FFF86" w14:textId="77777777" w:rsidR="00815BB3" w:rsidRPr="000714C5" w:rsidRDefault="00815BB3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0714C5" w:rsidRDefault="00441E06" w:rsidP="000714C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2987834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0714C5" w:rsidRDefault="00C802D4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1DB158A5" w:rsidR="00441E06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</w:t>
      </w:r>
      <w:r w:rsidR="007A4914" w:rsidRPr="006810F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65D37" w:rsidRPr="006810F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7A4914" w:rsidRPr="006810F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6810F9">
        <w:rPr>
          <w:rFonts w:ascii="Times New Roman" w:hAnsi="Times New Roman" w:cs="Times New Roman"/>
          <w:sz w:val="28"/>
          <w:szCs w:val="28"/>
        </w:rPr>
        <w:t xml:space="preserve">» </w:t>
      </w:r>
      <w:r w:rsidRPr="006810F9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6810F9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810F9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6810F9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6810F9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74F8F" w:rsidRPr="006810F9">
        <w:rPr>
          <w:rFonts w:ascii="Times New Roman" w:hAnsi="Times New Roman" w:cs="Times New Roman"/>
          <w:sz w:val="28"/>
          <w:szCs w:val="28"/>
        </w:rPr>
        <w:t>Администрацией</w:t>
      </w:r>
      <w:r w:rsidR="00774F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</w:t>
      </w:r>
      <w:r w:rsidR="00A65D37">
        <w:rPr>
          <w:rFonts w:ascii="Times New Roman" w:hAnsi="Times New Roman" w:cs="Times New Roman"/>
          <w:sz w:val="28"/>
          <w:szCs w:val="28"/>
        </w:rPr>
        <w:t xml:space="preserve">ской </w:t>
      </w:r>
      <w:r w:rsidR="006810F9">
        <w:rPr>
          <w:rFonts w:ascii="Times New Roman" w:hAnsi="Times New Roman" w:cs="Times New Roman"/>
          <w:sz w:val="28"/>
          <w:szCs w:val="28"/>
        </w:rPr>
        <w:t>области (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257B18A1" w14:textId="77777777" w:rsidR="00774F8F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r w:rsidR="00774F8F" w:rsidRPr="00774F8F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её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2BF49193" w14:textId="60CFF872" w:rsidR="00545EF6" w:rsidRPr="000714C5" w:rsidRDefault="00EF6C2C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774F8F">
        <w:rPr>
          <w:rFonts w:ascii="Times New Roman" w:hAnsi="Times New Roman" w:cs="Times New Roman"/>
          <w:b/>
          <w:sz w:val="28"/>
          <w:szCs w:val="28"/>
        </w:rPr>
        <w:t>ВИС (ведомственная информационная система)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C676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7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ЕПГУ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73EBF027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774F8F">
        <w:rPr>
          <w:rFonts w:ascii="Times New Roman" w:hAnsi="Times New Roman" w:cs="Times New Roman"/>
          <w:b/>
          <w:sz w:val="28"/>
          <w:szCs w:val="28"/>
        </w:rPr>
        <w:t>РПГУ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государственная информационная система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016776C8" w:rsidR="00EE2FC3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774F8F">
        <w:rPr>
          <w:rFonts w:ascii="Times New Roman" w:hAnsi="Times New Roman" w:cs="Times New Roman"/>
          <w:b/>
          <w:sz w:val="28"/>
          <w:szCs w:val="28"/>
        </w:rPr>
        <w:t>МВК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 xml:space="preserve">, образованная в соответствии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lastRenderedPageBreak/>
        <w:t>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br/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774F8F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774F8F" w:rsidRDefault="00A2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774F8F">
        <w:rPr>
          <w:rFonts w:ascii="Times New Roman" w:hAnsi="Times New Roman" w:cs="Times New Roman"/>
          <w:sz w:val="28"/>
          <w:szCs w:val="28"/>
        </w:rPr>
        <w:t>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16C82311" w14:textId="28B5A4F6" w:rsidR="007A4914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8F">
        <w:rPr>
          <w:rFonts w:ascii="Times New Roman" w:hAnsi="Times New Roman" w:cs="Times New Roman"/>
          <w:sz w:val="28"/>
          <w:szCs w:val="28"/>
        </w:rPr>
        <w:t>1.3.7</w:t>
      </w:r>
      <w:r w:rsidR="00A0746F" w:rsidRPr="00774F8F">
        <w:rPr>
          <w:rFonts w:ascii="Times New Roman" w:hAnsi="Times New Roman" w:cs="Times New Roman"/>
          <w:sz w:val="28"/>
          <w:szCs w:val="28"/>
        </w:rPr>
        <w:t xml:space="preserve">. </w:t>
      </w:r>
      <w:r w:rsidR="007A4914" w:rsidRPr="00774F8F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 w:rsidRPr="00774F8F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774F8F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 (далее – сезонные (летние) кафе) – временные сооружения или временные конструкции, установленные и оборудованные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78AC" w:rsidRPr="00477839">
        <w:rPr>
          <w:rFonts w:ascii="Times New Roman" w:hAnsi="Times New Roman" w:cs="Times New Roman"/>
          <w:sz w:val="28"/>
          <w:szCs w:val="28"/>
        </w:rPr>
        <w:t xml:space="preserve">с </w:t>
      </w:r>
      <w:r w:rsidR="001D54DF" w:rsidRPr="00477839">
        <w:rPr>
          <w:rFonts w:ascii="Times New Roman" w:hAnsi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«Об утверждении Порядка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 </w:t>
      </w:r>
      <w:r w:rsidR="0047783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D54DF" w:rsidRPr="00477839">
        <w:rPr>
          <w:rFonts w:ascii="Times New Roman" w:hAnsi="Times New Roman"/>
          <w:sz w:val="28"/>
          <w:szCs w:val="28"/>
        </w:rPr>
        <w:t xml:space="preserve">от </w:t>
      </w:r>
      <w:r w:rsidR="00477839" w:rsidRPr="00477839">
        <w:rPr>
          <w:rFonts w:ascii="Times New Roman" w:hAnsi="Times New Roman"/>
          <w:sz w:val="28"/>
          <w:szCs w:val="28"/>
        </w:rPr>
        <w:t>_____</w:t>
      </w:r>
      <w:r w:rsidR="001D54DF" w:rsidRPr="00477839">
        <w:rPr>
          <w:rFonts w:ascii="Times New Roman" w:hAnsi="Times New Roman"/>
          <w:sz w:val="28"/>
          <w:szCs w:val="28"/>
        </w:rPr>
        <w:t xml:space="preserve"> № </w:t>
      </w:r>
      <w:r w:rsidR="00477839">
        <w:rPr>
          <w:rFonts w:ascii="Times New Roman" w:hAnsi="Times New Roman"/>
          <w:sz w:val="28"/>
          <w:szCs w:val="28"/>
        </w:rPr>
        <w:t>_____</w:t>
      </w:r>
      <w:r w:rsidR="001D54DF">
        <w:rPr>
          <w:rFonts w:ascii="Times New Roman" w:hAnsi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и предназначенные для дополнительного обслуживания питанием и отдыха, непосредственно примыкающие </w:t>
      </w:r>
      <w:r w:rsidR="000B56FC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к капитальному зданию, строению, сооружению или находящиеся</w:t>
      </w:r>
      <w:r w:rsidR="000B56FC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30522750" w:rsidR="00885ECC" w:rsidRPr="00B5721E" w:rsidRDefault="00421BE1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885ECC" w:rsidRPr="00B5721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питания.</w:t>
      </w:r>
    </w:p>
    <w:p w14:paraId="4B62004A" w14:textId="1AE7DD1B" w:rsidR="00047110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0C034C53" w:rsidR="00885ECC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5721E" w:rsidRPr="00B216BB">
        <w:rPr>
          <w:rFonts w:ascii="Times New Roman" w:hAnsi="Times New Roman" w:cs="Times New Roman"/>
          <w:sz w:val="28"/>
          <w:szCs w:val="28"/>
        </w:rPr>
        <w:br/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4116227" w:rsidR="005A4084" w:rsidRPr="00B5721E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возможно в упреждающем (</w:t>
      </w:r>
      <w:proofErr w:type="spellStart"/>
      <w:r w:rsidRPr="008A48D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A48DC">
        <w:rPr>
          <w:rFonts w:ascii="Times New Roman" w:hAnsi="Times New Roman" w:cs="Times New Roman"/>
          <w:sz w:val="28"/>
          <w:szCs w:val="28"/>
        </w:rPr>
        <w:t xml:space="preserve">) режиме в соответствии со статьей 7.3 Федерального закона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9191EDE" w:rsidR="003133B0" w:rsidRPr="000714C5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lastRenderedPageBreak/>
        <w:t>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230B43" w:rsidRPr="00B5721E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6CF926D6" w14:textId="152802B2" w:rsidR="0082645E" w:rsidRPr="000714C5" w:rsidRDefault="0082645E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0714C5" w:rsidRDefault="00441E06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87834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CFADC47" w14:textId="77777777" w:rsidR="00292B2B" w:rsidRPr="000714C5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5A081EB2" w:rsidR="00633153" w:rsidRPr="000714C5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760F4">
        <w:rPr>
          <w:rFonts w:ascii="Times New Roman" w:hAnsi="Times New Roman" w:cs="Times New Roman"/>
          <w:sz w:val="28"/>
          <w:szCs w:val="28"/>
        </w:rPr>
        <w:br/>
      </w:r>
      <w:r w:rsidR="004A57EC" w:rsidRPr="000714C5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34FBD" w14:textId="3783EEE6" w:rsidR="00633153" w:rsidRPr="000714C5" w:rsidRDefault="00633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1185E833" w:rsidR="006E28C4" w:rsidRPr="0041332F" w:rsidRDefault="001318D6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 xml:space="preserve">. Заявители, обратившиеся в целях заключения Договора </w:t>
      </w:r>
      <w:r w:rsidRPr="0041332F">
        <w:rPr>
          <w:rFonts w:ascii="Times New Roman" w:hAnsi="Times New Roman" w:cs="Times New Roman"/>
          <w:sz w:val="28"/>
          <w:szCs w:val="28"/>
        </w:rPr>
        <w:br/>
        <w:t>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77777777" w:rsidR="006E28C4" w:rsidRPr="0041332F" w:rsidRDefault="00410380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2.2.3. Заявители, обратившиеся в целях заключения Договора при наличии в Перечне мест информации о месте размещения сезонного (летнего) кафе </w:t>
      </w:r>
      <w:r w:rsidRPr="0041332F">
        <w:rPr>
          <w:rFonts w:ascii="Times New Roman" w:hAnsi="Times New Roman" w:cs="Times New Roman"/>
          <w:sz w:val="28"/>
          <w:szCs w:val="28"/>
        </w:rPr>
        <w:br/>
        <w:t>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79E54EA0" w:rsidR="006E28C4" w:rsidRDefault="006E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br/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0D4BA044" w:rsidR="00421BE1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1AE4A680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29878348"/>
      <w:r w:rsidRPr="000714C5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D598473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0714C5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2987834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0AEED6EA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4E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A50D30" w:rsidRPr="00CD0B4E">
        <w:rPr>
          <w:rFonts w:ascii="Times New Roman" w:hAnsi="Times New Roman" w:cs="Times New Roman"/>
          <w:sz w:val="28"/>
          <w:szCs w:val="28"/>
        </w:rPr>
        <w:t>Муниципальная у</w:t>
      </w:r>
      <w:r w:rsidRPr="00CD0B4E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CD0B4E">
        <w:rPr>
          <w:rFonts w:ascii="Times New Roman" w:hAnsi="Times New Roman" w:cs="Times New Roman"/>
          <w:sz w:val="28"/>
          <w:szCs w:val="28"/>
        </w:rPr>
        <w:t>«</w:t>
      </w:r>
      <w:r w:rsidR="009874E9" w:rsidRPr="00CD0B4E">
        <w:rPr>
          <w:rFonts w:ascii="Times New Roman" w:hAnsi="Times New Roman" w:cs="Times New Roman"/>
          <w:sz w:val="28"/>
          <w:szCs w:val="28"/>
        </w:rPr>
        <w:t>Р</w:t>
      </w:r>
      <w:r w:rsidR="003F1243" w:rsidRPr="00CD0B4E">
        <w:rPr>
          <w:rFonts w:ascii="Times New Roman" w:hAnsi="Times New Roman" w:cs="Times New Roman"/>
          <w:sz w:val="28"/>
          <w:szCs w:val="28"/>
        </w:rPr>
        <w:t xml:space="preserve">азмещение сезонных (летних) кафе </w:t>
      </w:r>
      <w:r w:rsidR="0039502F" w:rsidRPr="00CD0B4E">
        <w:rPr>
          <w:rFonts w:ascii="Times New Roman" w:hAnsi="Times New Roman" w:cs="Times New Roman"/>
          <w:sz w:val="28"/>
          <w:szCs w:val="28"/>
        </w:rPr>
        <w:br/>
      </w:r>
      <w:r w:rsidR="003F1243" w:rsidRPr="00CD0B4E">
        <w:rPr>
          <w:rFonts w:ascii="Times New Roman" w:hAnsi="Times New Roman" w:cs="Times New Roman"/>
          <w:sz w:val="28"/>
          <w:szCs w:val="28"/>
        </w:rPr>
        <w:t>при стационарных предприятиях</w:t>
      </w:r>
      <w:r w:rsidR="00A87481" w:rsidRPr="00CD0B4E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CD0B4E">
        <w:rPr>
          <w:rFonts w:ascii="Times New Roman" w:hAnsi="Times New Roman" w:cs="Times New Roman"/>
          <w:sz w:val="28"/>
          <w:szCs w:val="28"/>
        </w:rPr>
        <w:t xml:space="preserve"> </w:t>
      </w:r>
      <w:r w:rsidR="00442709" w:rsidRPr="00EB4093">
        <w:rPr>
          <w:rFonts w:ascii="Times New Roman" w:hAnsi="Times New Roman" w:cs="Times New Roman"/>
          <w:sz w:val="28"/>
          <w:szCs w:val="28"/>
        </w:rPr>
        <w:t>на территории</w:t>
      </w:r>
      <w:r w:rsidR="00EB4093" w:rsidRPr="00EB409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CD0B4E" w:rsidRPr="00EB4093">
        <w:rPr>
          <w:rFonts w:ascii="Times New Roman" w:hAnsi="Times New Roman" w:cs="Times New Roman"/>
          <w:sz w:val="28"/>
          <w:szCs w:val="28"/>
        </w:rPr>
        <w:t xml:space="preserve"> </w:t>
      </w:r>
      <w:r w:rsidR="00442709" w:rsidRPr="00EB409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87481" w:rsidRPr="00EB4093">
        <w:rPr>
          <w:rFonts w:ascii="Times New Roman" w:hAnsi="Times New Roman" w:cs="Times New Roman"/>
          <w:sz w:val="28"/>
          <w:szCs w:val="28"/>
        </w:rPr>
        <w:t>».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37CB3" w14:textId="7EF69440" w:rsidR="00C50A82" w:rsidRPr="000714C5" w:rsidRDefault="00C50A82" w:rsidP="0083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486584A" w:rsidR="00815BB3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878350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5"/>
    </w:p>
    <w:p w14:paraId="40F5FE27" w14:textId="77777777" w:rsidR="008333EA" w:rsidRPr="008333EA" w:rsidRDefault="008333EA" w:rsidP="008333EA"/>
    <w:p w14:paraId="2C43FF16" w14:textId="139FDB65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2E631555" w14:textId="77777777" w:rsidR="00CD0B4E" w:rsidRPr="00BD4640" w:rsidRDefault="00815BB3" w:rsidP="00CD0B4E">
      <w:pPr>
        <w:tabs>
          <w:tab w:val="left" w:pos="1550"/>
        </w:tabs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>Непосре</w:t>
      </w:r>
      <w:r w:rsidR="00CD0B4E" w:rsidRPr="00EB4093">
        <w:rPr>
          <w:rFonts w:ascii="Times New Roman" w:hAnsi="Times New Roman" w:cs="Times New Roman"/>
          <w:color w:val="000000" w:themeColor="text1"/>
          <w:sz w:val="28"/>
          <w:szCs w:val="28"/>
        </w:rPr>
        <w:t>дст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венное предоставление </w:t>
      </w:r>
      <w:r w:rsidR="00CD0B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CD0B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структурное подразделение Администрации – </w:t>
      </w:r>
      <w:r w:rsidR="00CD0B4E" w:rsidRPr="00BD46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развития потребительского рынка и услуг Администрации Одинцовского городского округа Московской области.</w:t>
      </w:r>
      <w:bookmarkStart w:id="6" w:name="bookmark63"/>
      <w:bookmarkEnd w:id="6"/>
    </w:p>
    <w:p w14:paraId="479DA9F6" w14:textId="765B79F8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67C39" w14:textId="2B01349E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987835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8F6CBDA" w:rsidR="0039502F" w:rsidRDefault="003D3EE3">
      <w:pPr>
        <w:pStyle w:val="111"/>
        <w:numPr>
          <w:ilvl w:val="0"/>
          <w:numId w:val="0"/>
        </w:numPr>
        <w:ind w:firstLine="709"/>
      </w:pPr>
      <w:r w:rsidRPr="00EB4093">
        <w:t xml:space="preserve">5.1.1. </w:t>
      </w:r>
      <w:r w:rsidR="0039502F" w:rsidRPr="00EB4093">
        <w:t xml:space="preserve">Решение о предоставлении муниципальной услуги в виде Договора, оформленного в соответствии с Приложением 1 к настоящему Административному регламенту (в случае обращения заявителей, указанных </w:t>
      </w:r>
      <w:r w:rsidR="00073B72" w:rsidRPr="00EB4093">
        <w:br/>
      </w:r>
      <w:r w:rsidR="0039502F" w:rsidRPr="00EB4093">
        <w:t>в подпунктах 2.2.1</w:t>
      </w:r>
      <w:r w:rsidR="003D2547" w:rsidRPr="00EB4093">
        <w:t xml:space="preserve"> </w:t>
      </w:r>
      <w:r w:rsidR="00410380" w:rsidRPr="00EB4093">
        <w:t>–</w:t>
      </w:r>
      <w:r w:rsidR="003D2547" w:rsidRPr="00EB4093">
        <w:t xml:space="preserve"> </w:t>
      </w:r>
      <w:r w:rsidR="0039502F" w:rsidRPr="00EB4093">
        <w:t>2.2.</w:t>
      </w:r>
      <w:r w:rsidR="00410380" w:rsidRPr="00EB4093">
        <w:t>3</w:t>
      </w:r>
      <w:r w:rsidR="00A344AC" w:rsidRPr="00EB4093">
        <w:t>, 2.2.5</w:t>
      </w:r>
      <w:r w:rsidR="003D2547" w:rsidRPr="00EB4093">
        <w:t xml:space="preserve"> пункта 2.2. настоящего Административного регламента)</w:t>
      </w:r>
      <w:r w:rsidR="0039502F" w:rsidRPr="00EB4093">
        <w:t>.</w:t>
      </w:r>
    </w:p>
    <w:p w14:paraId="7FE1BE74" w14:textId="3F62396D" w:rsidR="003D2547" w:rsidRDefault="003D2547" w:rsidP="003D2547">
      <w:pPr>
        <w:pStyle w:val="111"/>
        <w:numPr>
          <w:ilvl w:val="0"/>
          <w:numId w:val="0"/>
        </w:numPr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</w:t>
      </w:r>
      <w:r w:rsidR="00073B72">
        <w:br/>
      </w:r>
      <w:r w:rsidRPr="000714C5">
        <w:t xml:space="preserve">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Pr="0094102D" w:rsidRDefault="003D2547" w:rsidP="003D2547">
      <w:pPr>
        <w:pStyle w:val="111"/>
        <w:numPr>
          <w:ilvl w:val="0"/>
          <w:numId w:val="0"/>
        </w:numPr>
        <w:ind w:firstLine="709"/>
        <w:rPr>
          <w:b/>
        </w:rPr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</w:t>
      </w:r>
      <w:r w:rsidRPr="0094102D">
        <w:rPr>
          <w:b/>
        </w:rPr>
        <w:t>с Приложением 3 к настоящему Административному регламенту.</w:t>
      </w:r>
    </w:p>
    <w:p w14:paraId="0678D49E" w14:textId="620E6B26" w:rsidR="002D3B8E" w:rsidRPr="000714C5" w:rsidRDefault="0083431D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4CCD9762" w:rsidR="008C25E1" w:rsidRPr="00D7067A" w:rsidRDefault="00925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0714C5">
        <w:rPr>
          <w:rFonts w:ascii="Times New Roman" w:hAnsi="Times New Roman" w:cs="Times New Roman"/>
          <w:sz w:val="28"/>
          <w:szCs w:val="28"/>
        </w:rPr>
        <w:br/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0AD0101F" w:rsidR="00043BEC" w:rsidRPr="000714C5" w:rsidRDefault="00043BEC">
      <w:pPr>
        <w:pStyle w:val="111"/>
        <w:numPr>
          <w:ilvl w:val="2"/>
          <w:numId w:val="0"/>
        </w:numPr>
        <w:ind w:firstLine="709"/>
        <w:rPr>
          <w:bCs/>
        </w:rPr>
      </w:pPr>
      <w:r w:rsidRPr="006406C7">
        <w:rPr>
          <w:rFonts w:eastAsia="Times New Roman"/>
        </w:rPr>
        <w:t xml:space="preserve">В случае </w:t>
      </w:r>
      <w:proofErr w:type="spellStart"/>
      <w:r w:rsidRPr="006406C7">
        <w:rPr>
          <w:rFonts w:eastAsia="Times New Roman"/>
        </w:rPr>
        <w:t>неистребования</w:t>
      </w:r>
      <w:proofErr w:type="spellEnd"/>
      <w:r w:rsidRPr="006406C7">
        <w:rPr>
          <w:rFonts w:eastAsia="Times New Roman"/>
        </w:rPr>
        <w:t xml:space="preserve">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</w:t>
      </w:r>
      <w:r>
        <w:rPr>
          <w:rFonts w:eastAsia="Times New Roman"/>
        </w:rPr>
        <w:br/>
      </w:r>
      <w:r w:rsidRPr="00043BEC">
        <w:rPr>
          <w:rFonts w:eastAsia="Times New Roman"/>
        </w:rPr>
        <w:t>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987835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6920C7A4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01936930" w:rsidR="00073B72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87835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456C8C" w14:textId="15CC7154" w:rsidR="00360E31" w:rsidRPr="008333EA" w:rsidRDefault="007D387D" w:rsidP="008333EA">
      <w:pPr>
        <w:pStyle w:val="11"/>
        <w:numPr>
          <w:ilvl w:val="0"/>
          <w:numId w:val="0"/>
        </w:numPr>
        <w:ind w:firstLine="709"/>
        <w:rPr>
          <w:b/>
          <w:lang w:eastAsia="ar-SA"/>
        </w:rPr>
      </w:pPr>
      <w:r w:rsidRPr="000714C5">
        <w:rPr>
          <w:lang w:eastAsia="ar-SA"/>
        </w:rPr>
        <w:t>7</w:t>
      </w:r>
      <w:r w:rsidR="00360E31" w:rsidRPr="000714C5">
        <w:rPr>
          <w:lang w:eastAsia="ar-SA"/>
        </w:rPr>
        <w:t xml:space="preserve">.1. 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>муниципальных правовых актов муниципального образования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="00CB1130">
        <w:br/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r w:rsidR="0094102D">
        <w:rPr>
          <w:lang w:eastAsia="ar-SA"/>
        </w:rPr>
        <w:t>(</w:t>
      </w:r>
      <w:hyperlink r:id="rId8" w:history="1">
        <w:r w:rsidR="0094102D" w:rsidRPr="0094102D">
          <w:rPr>
            <w:rStyle w:val="a8"/>
            <w:color w:val="000000" w:themeColor="text1"/>
            <w:u w:val="none"/>
          </w:rPr>
          <w:t>https://odin.ru</w:t>
        </w:r>
      </w:hyperlink>
      <w:r w:rsidR="0094102D" w:rsidRPr="0094102D">
        <w:rPr>
          <w:rStyle w:val="a8"/>
          <w:color w:val="000000" w:themeColor="text1"/>
          <w:u w:val="none"/>
        </w:rPr>
        <w:t>)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6C11E7" w:rsidRPr="000714C5">
        <w:rPr>
          <w:lang w:eastAsia="ar-SA"/>
        </w:rPr>
        <w:t xml:space="preserve">муниципального образования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94102D">
        <w:rPr>
          <w:b/>
          <w:lang w:eastAsia="ar-SA"/>
        </w:rPr>
        <w:t xml:space="preserve">в Приложении </w:t>
      </w:r>
      <w:r w:rsidR="00354A48" w:rsidRPr="0094102D">
        <w:rPr>
          <w:b/>
          <w:lang w:eastAsia="ar-SA"/>
        </w:rPr>
        <w:t xml:space="preserve">4 </w:t>
      </w:r>
      <w:r w:rsidR="00360E31" w:rsidRPr="0094102D">
        <w:rPr>
          <w:b/>
          <w:lang w:eastAsia="ar-SA"/>
        </w:rPr>
        <w:t>к настоящему Административному регламенту.</w:t>
      </w:r>
    </w:p>
    <w:p w14:paraId="54F3A3A9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878354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28FB57D4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622758" w:rsidRPr="000714C5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94102D" w:rsidRDefault="00751D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B1647" w:rsidRPr="0094102D">
        <w:rPr>
          <w:rFonts w:ascii="Times New Roman" w:hAnsi="Times New Roman" w:cs="Times New Roman"/>
          <w:b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>к настоящему</w:t>
      </w:r>
      <w:r w:rsidR="00622758" w:rsidRPr="0094102D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>ому регламенту</w:t>
      </w:r>
      <w:r w:rsidR="00622758" w:rsidRPr="0094102D">
        <w:rPr>
          <w:rFonts w:ascii="Times New Roman" w:hAnsi="Times New Roman" w:cs="Times New Roman"/>
          <w:b/>
          <w:sz w:val="28"/>
          <w:szCs w:val="28"/>
        </w:rPr>
        <w:t>.</w:t>
      </w:r>
    </w:p>
    <w:p w14:paraId="69F300E4" w14:textId="3BEE4052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63725605" w:rsidR="00341B09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личность представителя заявителя </w:t>
      </w:r>
      <w:r w:rsidR="00931F5C" w:rsidRPr="000714C5">
        <w:rPr>
          <w:rFonts w:ascii="Times New Roman" w:hAnsi="Times New Roman" w:cs="Times New Roman"/>
          <w:sz w:val="28"/>
          <w:szCs w:val="28"/>
        </w:rPr>
        <w:br/>
      </w:r>
      <w:r w:rsidR="00341B09" w:rsidRPr="000714C5">
        <w:rPr>
          <w:rFonts w:ascii="Times New Roman" w:hAnsi="Times New Roman" w:cs="Times New Roman"/>
          <w:sz w:val="28"/>
          <w:szCs w:val="28"/>
        </w:rPr>
        <w:t>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0B9D1B36" w:rsidR="009E21F6" w:rsidRDefault="00751D2E" w:rsidP="00881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котором расположено стационарное предприятие общественного питания,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21A65AE8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414C7E46" w:rsidR="00712C11" w:rsidRPr="000714C5" w:rsidRDefault="00111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651261" w:rsidRPr="000714C5">
        <w:rPr>
          <w:rFonts w:ascii="Times New Roman" w:hAnsi="Times New Roman" w:cs="Times New Roman"/>
          <w:sz w:val="28"/>
          <w:szCs w:val="28"/>
        </w:rPr>
        <w:br/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7CDFA9B5" w:rsidR="00EF3377" w:rsidRPr="000714C5" w:rsidRDefault="00AF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0714C5">
        <w:rPr>
          <w:rFonts w:ascii="Times New Roman" w:hAnsi="Times New Roman" w:cs="Times New Roman"/>
          <w:sz w:val="28"/>
          <w:szCs w:val="28"/>
        </w:rPr>
        <w:br/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EF3377" w:rsidRPr="0094102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B1647" w:rsidRPr="0094102D">
        <w:rPr>
          <w:rFonts w:ascii="Times New Roman" w:hAnsi="Times New Roman" w:cs="Times New Roman"/>
          <w:b/>
          <w:sz w:val="28"/>
          <w:szCs w:val="28"/>
        </w:rPr>
        <w:t>6</w:t>
      </w:r>
      <w:r w:rsidR="00C75887" w:rsidRPr="00941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377" w:rsidRPr="0094102D">
        <w:rPr>
          <w:rFonts w:ascii="Times New Roman" w:hAnsi="Times New Roman" w:cs="Times New Roman"/>
          <w:b/>
          <w:sz w:val="28"/>
          <w:szCs w:val="28"/>
        </w:rPr>
        <w:t>к настоящему Административному регламенту</w:t>
      </w:r>
      <w:r w:rsidR="00EF3377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73FB805D" w14:textId="0AB666BF" w:rsidR="00651261" w:rsidRPr="00D7067A" w:rsidRDefault="0011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>
      <w:pPr>
        <w:pStyle w:val="11"/>
        <w:numPr>
          <w:ilvl w:val="0"/>
          <w:numId w:val="0"/>
        </w:numPr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>
      <w:pPr>
        <w:pStyle w:val="11"/>
        <w:numPr>
          <w:ilvl w:val="0"/>
          <w:numId w:val="0"/>
        </w:numPr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87835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673BA5B2" w:rsidR="00B9009D" w:rsidRPr="00D7067A" w:rsidRDefault="00B721BC">
      <w:pPr>
        <w:pStyle w:val="11"/>
        <w:numPr>
          <w:ilvl w:val="1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</w:t>
      </w:r>
      <w:r w:rsidR="003D3EE3" w:rsidRPr="000714C5">
        <w:br/>
      </w:r>
      <w:r w:rsidR="00412F05" w:rsidRPr="000714C5">
        <w:t xml:space="preserve">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</w:t>
      </w:r>
      <w:r w:rsidR="00244C4B" w:rsidRPr="000714C5">
        <w:br/>
      </w:r>
      <w:r w:rsidR="006813B2" w:rsidRPr="000714C5">
        <w:t xml:space="preserve">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200081B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подчистки и исправления текста, </w:t>
      </w:r>
      <w:r w:rsidR="00753C1C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72346E1C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повреждения, наличие которых </w:t>
      </w:r>
      <w:r w:rsidR="003D3EE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77777777" w:rsidR="00B9009D" w:rsidRPr="000714C5" w:rsidRDefault="00F7715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</w:t>
      </w:r>
      <w:r w:rsidR="00AA345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D533BA5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 xml:space="preserve">к </w:t>
      </w:r>
      <w:r w:rsidR="00AA3453" w:rsidRPr="000714C5">
        <w:br/>
      </w:r>
      <w:r w:rsidR="00521F02" w:rsidRPr="000714C5">
        <w:t>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411CB426" w:rsidR="00BB7B56" w:rsidRPr="000714C5" w:rsidRDefault="003E7516" w:rsidP="00FF01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</w:t>
      </w:r>
      <w:r w:rsidR="00BD0E98" w:rsidRPr="000714C5">
        <w:rPr>
          <w:rFonts w:eastAsia="Times New Roman"/>
        </w:rPr>
        <w:br/>
      </w:r>
      <w:r w:rsidR="00BB7B56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>услуги, оформляется в соответствии</w:t>
      </w:r>
      <w:r w:rsidR="001049CE" w:rsidRPr="000714C5">
        <w:rPr>
          <w:rFonts w:eastAsia="Times New Roman"/>
        </w:rPr>
        <w:br/>
        <w:t xml:space="preserve"> </w:t>
      </w:r>
      <w:r w:rsidR="00BB7B56" w:rsidRPr="000714C5">
        <w:rPr>
          <w:rFonts w:eastAsia="Times New Roman"/>
        </w:rPr>
        <w:t xml:space="preserve">с </w:t>
      </w:r>
      <w:r w:rsidR="00BB7B56" w:rsidRPr="0094102D">
        <w:rPr>
          <w:rFonts w:eastAsia="Times New Roman"/>
          <w:b/>
        </w:rPr>
        <w:t xml:space="preserve">Приложением </w:t>
      </w:r>
      <w:r w:rsidR="00903E8F" w:rsidRPr="0094102D">
        <w:rPr>
          <w:rFonts w:eastAsia="Times New Roman"/>
          <w:b/>
        </w:rPr>
        <w:t>7</w:t>
      </w:r>
      <w:r w:rsidR="00483530" w:rsidRPr="0094102D">
        <w:rPr>
          <w:rFonts w:eastAsia="Times New Roman"/>
          <w:b/>
        </w:rPr>
        <w:t xml:space="preserve"> </w:t>
      </w:r>
      <w:r w:rsidR="00BB7B56" w:rsidRPr="0094102D">
        <w:rPr>
          <w:rFonts w:eastAsia="Times New Roman"/>
          <w:b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 xml:space="preserve">и выдается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</w:t>
      </w:r>
      <w:r w:rsidR="00FF01F1">
        <w:rPr>
          <w:rFonts w:eastAsia="Times New Roman"/>
        </w:rPr>
        <w:br/>
        <w:t>в порядке и сроки, установленные настоящим Административным регламентом.</w:t>
      </w:r>
    </w:p>
    <w:p w14:paraId="79A73F27" w14:textId="2C3C6D36" w:rsidR="00D5232D" w:rsidRPr="000714C5" w:rsidRDefault="00BB7B56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</w:t>
      </w:r>
      <w:r w:rsidR="001049CE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987835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8714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7"/>
    </w:p>
    <w:p w14:paraId="470B3F00" w14:textId="77777777" w:rsidR="0048714B" w:rsidRPr="00D7067A" w:rsidRDefault="0048714B">
      <w:pPr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651C65E0" w:rsidR="00AA6568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 xml:space="preserve">Несоответствие категории заявителя кругу лиц, указанных </w:t>
      </w:r>
      <w:r w:rsidR="00AA6568" w:rsidRPr="000714C5">
        <w:br/>
        <w:t xml:space="preserve">в </w:t>
      </w:r>
      <w:r w:rsidR="00AA6568" w:rsidRPr="004838A7">
        <w:rPr>
          <w:b/>
        </w:rPr>
        <w:t>подразделе 2 настоящего Административного регламента</w:t>
      </w:r>
      <w:r w:rsidR="00AA6568" w:rsidRPr="000714C5">
        <w:t>.</w:t>
      </w:r>
    </w:p>
    <w:p w14:paraId="258BBE5B" w14:textId="77777777" w:rsidR="00C04A3F" w:rsidRPr="000714C5" w:rsidRDefault="00AA6568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 xml:space="preserve">10.2.2. </w:t>
      </w:r>
      <w:r w:rsidR="00C04A3F" w:rsidRPr="000714C5">
        <w:t xml:space="preserve">Несоответствие документов, указанных в </w:t>
      </w:r>
      <w:r w:rsidR="00C04A3F" w:rsidRPr="004838A7">
        <w:rPr>
          <w:b/>
        </w:rPr>
        <w:t>подразделе 8 настоящего Административного регламента</w:t>
      </w:r>
      <w:r w:rsidR="00C04A3F" w:rsidRPr="000714C5">
        <w:t>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>
      <w:pPr>
        <w:pStyle w:val="111"/>
        <w:numPr>
          <w:ilvl w:val="2"/>
          <w:numId w:val="0"/>
        </w:numPr>
        <w:ind w:firstLine="709"/>
      </w:pPr>
      <w:r w:rsidRPr="00D7067A"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5A8D723D" w14:textId="6B7BEC7C" w:rsidR="003E56BF" w:rsidRDefault="00B9009D" w:rsidP="001D54DF">
      <w:pPr>
        <w:pStyle w:val="111"/>
        <w:numPr>
          <w:ilvl w:val="2"/>
          <w:numId w:val="0"/>
        </w:numPr>
        <w:ind w:firstLine="709"/>
        <w:rPr>
          <w:noProof/>
        </w:rPr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br/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4061F4" w:rsidRPr="004061F4">
        <w:rPr>
          <w:noProof/>
        </w:rPr>
        <w:t>Закон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</w:t>
      </w:r>
      <w:r w:rsidR="004061F4" w:rsidRPr="006810F9">
        <w:rPr>
          <w:noProof/>
        </w:rPr>
        <w:t xml:space="preserve">области </w:t>
      </w:r>
      <w:r w:rsidR="003E56BF" w:rsidRPr="006810F9">
        <w:t>от 30.12.2014</w:t>
      </w:r>
      <w:r w:rsidR="003E56BF" w:rsidRPr="003E56BF">
        <w:t xml:space="preserve"> </w:t>
      </w:r>
      <w:r w:rsidR="004061F4" w:rsidRPr="004061F4">
        <w:rPr>
          <w:noProof/>
        </w:rPr>
        <w:t>№ 191/2014-</w:t>
      </w:r>
      <w:r w:rsidR="004061F4" w:rsidRPr="004061F4">
        <w:rPr>
          <w:noProof/>
        </w:rPr>
        <w:lastRenderedPageBreak/>
        <w:t xml:space="preserve">ОЗ «О регулировании дополнительных вопросов в сфере благоустройства </w:t>
      </w:r>
      <w:r w:rsidR="00513E55">
        <w:rPr>
          <w:noProof/>
        </w:rPr>
        <w:br/>
      </w:r>
      <w:r w:rsidR="004061F4" w:rsidRPr="004061F4">
        <w:rPr>
          <w:noProof/>
        </w:rPr>
        <w:t>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(летнего)</w:t>
      </w:r>
      <w:r w:rsidR="00160030" w:rsidRPr="000714C5">
        <w:t xml:space="preserve"> кафе, не является стационарным. </w:t>
      </w:r>
    </w:p>
    <w:p w14:paraId="082AB1D0" w14:textId="7D2B6A8A" w:rsidR="00160030" w:rsidRPr="000714C5" w:rsidRDefault="00160030">
      <w:pPr>
        <w:pStyle w:val="111"/>
        <w:numPr>
          <w:ilvl w:val="2"/>
          <w:numId w:val="0"/>
        </w:numPr>
        <w:ind w:firstLine="709"/>
      </w:pPr>
      <w:r w:rsidRPr="000714C5"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</w:t>
      </w:r>
      <w:r w:rsidR="004061F4">
        <w:br/>
      </w:r>
      <w:r w:rsidRPr="000714C5">
        <w:t>в собственности, хозяйственном ведении, оперативном управлении или в аренде.</w:t>
      </w:r>
    </w:p>
    <w:p w14:paraId="18B77263" w14:textId="05A32C85" w:rsidR="00160030" w:rsidRPr="004061F4" w:rsidRDefault="00B9009D">
      <w:pPr>
        <w:pStyle w:val="111"/>
        <w:numPr>
          <w:ilvl w:val="2"/>
          <w:numId w:val="0"/>
        </w:numPr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 xml:space="preserve">Место размещения сезонного (летнего) кафе решением МВК </w:t>
      </w:r>
      <w:r w:rsidR="004061F4" w:rsidRPr="00D7067A">
        <w:br/>
      </w:r>
      <w:r w:rsidR="005B550A" w:rsidRPr="00D7067A">
        <w:t>не согласовано к включению в Перечень мест</w:t>
      </w:r>
      <w:r w:rsidR="00160030" w:rsidRPr="00D7067A">
        <w:t>.</w:t>
      </w:r>
    </w:p>
    <w:p w14:paraId="06CF8D73" w14:textId="56B67717" w:rsidR="008A7B0B" w:rsidRDefault="00B9009D">
      <w:pPr>
        <w:pStyle w:val="111"/>
        <w:numPr>
          <w:ilvl w:val="2"/>
          <w:numId w:val="0"/>
        </w:numPr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proofErr w:type="spellStart"/>
      <w:r w:rsidR="00513E55">
        <w:t>Непоступление</w:t>
      </w:r>
      <w:proofErr w:type="spellEnd"/>
      <w:r w:rsidR="00513E55">
        <w:t xml:space="preserve">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</w:t>
      </w:r>
      <w:r w:rsidR="00383E84">
        <w:br/>
        <w:t>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>
      <w:pPr>
        <w:pStyle w:val="111"/>
        <w:numPr>
          <w:ilvl w:val="2"/>
          <w:numId w:val="0"/>
        </w:numPr>
        <w:ind w:firstLine="709"/>
      </w:pPr>
      <w:r>
        <w:t>10.2.9. Отзыв запроса по инициативе заявителя.</w:t>
      </w:r>
    </w:p>
    <w:p w14:paraId="1A80F4C4" w14:textId="56D3C9F0" w:rsidR="000B2C57" w:rsidRPr="000714C5" w:rsidRDefault="000B2C57">
      <w:pPr>
        <w:pStyle w:val="111"/>
        <w:numPr>
          <w:ilvl w:val="2"/>
          <w:numId w:val="0"/>
        </w:numPr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</w:t>
      </w:r>
      <w:r w:rsidR="00002C5C">
        <w:br/>
      </w:r>
      <w:r w:rsidRPr="00D7067A"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2B8DC40C" w:rsidR="00480A3C" w:rsidRPr="000714C5" w:rsidRDefault="006D024D">
      <w:pPr>
        <w:pStyle w:val="111"/>
        <w:numPr>
          <w:ilvl w:val="2"/>
          <w:numId w:val="0"/>
        </w:numPr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1302E9" w:rsidRPr="000714C5">
        <w:br/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87835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D7067A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0714C5" w:rsidRDefault="00480A3C" w:rsidP="00B5721E">
      <w:pPr>
        <w:pStyle w:val="11"/>
        <w:numPr>
          <w:ilvl w:val="1"/>
          <w:numId w:val="0"/>
        </w:numPr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29878358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при получении результата предоставления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2987835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0714C5" w:rsidRDefault="003F5548">
      <w:pPr>
        <w:pStyle w:val="11"/>
        <w:numPr>
          <w:ilvl w:val="0"/>
          <w:numId w:val="0"/>
        </w:numPr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 xml:space="preserve">в случае, </w:t>
      </w:r>
      <w:r w:rsidR="00B5205A" w:rsidRPr="000714C5">
        <w:br/>
        <w:t>если он подан:</w:t>
      </w:r>
    </w:p>
    <w:p w14:paraId="43E9CDE9" w14:textId="418DE363" w:rsidR="00B5205A" w:rsidRPr="000714C5" w:rsidRDefault="00B5205A">
      <w:pPr>
        <w:pStyle w:val="11"/>
        <w:numPr>
          <w:ilvl w:val="0"/>
          <w:numId w:val="0"/>
        </w:numPr>
        <w:ind w:firstLine="709"/>
      </w:pPr>
      <w:r w:rsidRPr="000714C5">
        <w:t xml:space="preserve">13.1.1. В электронной форме посредством РПГУ до 16:00 </w:t>
      </w:r>
      <w:r w:rsidR="00F53988" w:rsidRPr="000714C5">
        <w:br/>
      </w:r>
      <w:r w:rsidRPr="000714C5">
        <w:t>рабочего дня 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>
      <w:pPr>
        <w:pStyle w:val="11"/>
        <w:numPr>
          <w:ilvl w:val="0"/>
          <w:numId w:val="0"/>
        </w:numPr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2987836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  <w:r w:rsidR="002514E8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755400E7" w:rsidR="004B6CBB" w:rsidRPr="000714C5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0714C5" w:rsidRDefault="00D75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2987836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0714C5" w:rsidRDefault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E3EEE99" w:rsidR="00E04650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0714C5" w:rsidRDefault="006C4A8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2987836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35E6F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</w:t>
      </w:r>
      <w:bookmarkEnd w:id="28"/>
      <w:r w:rsidR="001E7131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EF8463C" w14:textId="6C37D3FA" w:rsidR="006C4A8C" w:rsidRPr="000714C5" w:rsidRDefault="00435E6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29878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учитывающие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предоставления </w:t>
      </w:r>
      <w:r w:rsidR="004A217D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0714C5" w:rsidRDefault="00B2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05E2DFE1" w:rsidR="00B258B7" w:rsidRPr="000714C5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002C5C">
        <w:rPr>
          <w:rFonts w:ascii="Times New Roman" w:hAnsi="Times New Roman" w:cs="Times New Roman"/>
          <w:sz w:val="28"/>
          <w:szCs w:val="28"/>
        </w:rPr>
        <w:br/>
      </w:r>
      <w:r w:rsidR="004761CF" w:rsidRPr="000714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293BB9F2" w:rsidR="00CB1130" w:rsidRDefault="00B2458F" w:rsidP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) либо места нахождения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14:paraId="12161CE6" w14:textId="0E68D573" w:rsidR="0091728C" w:rsidRPr="000714C5" w:rsidRDefault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09E63DEC" w:rsidR="00D70C1A" w:rsidRPr="000714C5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так же </w:t>
      </w:r>
      <w:r w:rsidR="009E3F2B" w:rsidRPr="000714C5">
        <w:rPr>
          <w:rFonts w:ascii="Times New Roman" w:hAnsi="Times New Roman" w:cs="Times New Roman"/>
          <w:sz w:val="28"/>
          <w:szCs w:val="28"/>
        </w:rPr>
        <w:lastRenderedPageBreak/>
        <w:t>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</w:t>
      </w:r>
      <w:r w:rsidR="009E3F2B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(800) 550-50-30</w:t>
      </w:r>
      <w:r w:rsidR="009E3F2B" w:rsidRPr="006810F9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372692E" w:rsidR="0091728C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DA6F7D" w14:textId="48506B0B" w:rsidR="00163FE8" w:rsidRPr="00163FE8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</w:p>
    <w:p w14:paraId="6D063F3E" w14:textId="102C17E7" w:rsidR="00163FE8" w:rsidRPr="000714C5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29878364"/>
      <w:r w:rsidRPr="000714C5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0714C5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D7067A" w:rsidRDefault="0059585D">
      <w:pPr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Default="009231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2987836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6BB36B37" w14:textId="77777777" w:rsidR="00002C5C" w:rsidRPr="00D7067A" w:rsidRDefault="00002C5C" w:rsidP="00D7067A">
      <w:pPr>
        <w:rPr>
          <w:b/>
        </w:rPr>
      </w:pPr>
    </w:p>
    <w:p w14:paraId="4677D948" w14:textId="091FD840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781FB5DC" w:rsidR="007E57DE" w:rsidRPr="000714C5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390A903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0FB0CE1B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17.1.1.2. Максимальный срок предоставления муниципальной услуги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061C6D0C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представить самостоятельно указан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FF6128F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49892142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 указан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776AB6FB" w14:textId="7F3F9381" w:rsidR="00023A60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4E3C047C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16921AB3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753FB08E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1735ADA" w14:textId="7205C786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0714C5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0171274E" w14:textId="1EF33D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6CFD8119" w14:textId="17B738B6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069DAD26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14:paraId="11CCD49F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2370F4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5551B224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512BF199" w14:textId="1CF5162A" w:rsidR="00311AA1" w:rsidRPr="0041332F" w:rsidRDefault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61357266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5A72AF5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не превышает максимальный срок предоставления муниципальной услуги, </w:t>
      </w:r>
      <w:r w:rsidRPr="0041332F">
        <w:rPr>
          <w:rFonts w:ascii="Times New Roman" w:hAnsi="Times New Roman" w:cs="Times New Roman"/>
          <w:sz w:val="28"/>
          <w:szCs w:val="28"/>
        </w:rPr>
        <w:lastRenderedPageBreak/>
        <w:t>указанный в подпункте 6.1.3 пункта 6.1 настоящего Административного регламента.</w:t>
      </w:r>
    </w:p>
    <w:p w14:paraId="4C387B15" w14:textId="7CBE435F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2DD6AEC5" w14:textId="2A2B8362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1FFB82C0" w14:textId="625C016B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0ED3C8A9" w14:textId="7EAF5643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8B1BA4D" w14:textId="56869A0E" w:rsidR="00566B9B" w:rsidRPr="000714C5" w:rsidRDefault="00C3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2AD5BAAA" w:rsidR="00C86F75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м в свободной форме, в котором содержится указание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E722C3" w:rsidRPr="000714C5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0714C5" w:rsidRDefault="00326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3D5A043E" w:rsidR="006879DF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</w:t>
      </w:r>
      <w:r w:rsidR="00A93132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71590586" w14:textId="41B7433B" w:rsidR="00697B99" w:rsidRPr="000714C5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D7067A">
        <w:rPr>
          <w:rFonts w:ascii="Times New Roman" w:hAnsi="Times New Roman" w:cs="Times New Roman"/>
          <w:sz w:val="28"/>
          <w:szCs w:val="28"/>
        </w:rPr>
        <w:br/>
        <w:t xml:space="preserve">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</w:t>
      </w:r>
      <w:r w:rsidRPr="00D7067A">
        <w:rPr>
          <w:rFonts w:ascii="Times New Roman" w:hAnsi="Times New Roman" w:cs="Times New Roman"/>
          <w:sz w:val="28"/>
          <w:szCs w:val="28"/>
        </w:rPr>
        <w:lastRenderedPageBreak/>
        <w:t>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58BE9" w14:textId="231BCC31" w:rsidR="00481470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0714C5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47258536" w14:textId="7C753DAD" w:rsidR="00C50A82" w:rsidRPr="00C50A82" w:rsidRDefault="00E7393A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0714C5" w:rsidRDefault="00FD17A8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2987836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18. Описание административной процедуры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0714C5" w:rsidRDefault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>18.2.2. В Администрации.</w:t>
      </w:r>
    </w:p>
    <w:p w14:paraId="410907C5" w14:textId="0102A081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</w:t>
      </w:r>
      <w:r w:rsidRPr="003D053B">
        <w:rPr>
          <w:rFonts w:ascii="Times New Roman" w:hAnsi="Times New Roman" w:cs="Times New Roman"/>
          <w:b/>
          <w:bCs/>
          <w:sz w:val="28"/>
          <w:szCs w:val="28"/>
        </w:rPr>
        <w:t>В Приложении 8 к настоящему Административному регламенту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2458B7" w:rsidRDefault="00AE31CD" w:rsidP="00D7067A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727D1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="007E57DE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вариантов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8F57A4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8335D8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77777777" w:rsidR="00634ADB" w:rsidRPr="00D07309" w:rsidRDefault="00EB72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</w:t>
      </w:r>
      <w:proofErr w:type="spellStart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проактивном</w:t>
      </w:r>
      <w:proofErr w:type="spellEnd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46208F00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3051ABAA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5B1E56F7" w14:textId="2122C66D" w:rsidR="00F73DF7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D706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CEB1CD6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3CF2EE03" w:rsidR="00CA274E" w:rsidRPr="00D07309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2F964324" w14:textId="3032C573" w:rsidR="00CA274E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35BC6E9F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</w:t>
      </w:r>
      <w:r w:rsidR="00C50A82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189E40DC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2DB7A128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3636FD7B" w14:textId="50A10B1E" w:rsidR="00435E6F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435E6F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75852EE7" w:rsidR="00EB7295" w:rsidRPr="000714C5" w:rsidRDefault="00EB729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</w:t>
      </w:r>
      <w:r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Приложении </w:t>
      </w:r>
      <w:r w:rsidR="00F73DF7"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9 </w:t>
      </w:r>
      <w:r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>к настоящему Административному регламенту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0" w:name="_Toc129878372"/>
      <w:r w:rsidRPr="000714C5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714C5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0714C5" w:rsidRDefault="00231C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3544E5A2" w:rsidR="00231C22" w:rsidRDefault="009727D1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Toc129878373"/>
      <w:bookmarkStart w:id="52" w:name="_Hlk103423523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контроля за соблюдением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80702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  <w:bookmarkEnd w:id="51"/>
    </w:p>
    <w:p w14:paraId="1B9EB052" w14:textId="77777777" w:rsidR="00F73DF7" w:rsidRPr="000714C5" w:rsidRDefault="00F73DF7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0064E8F3" w:rsidR="00AC0A6A" w:rsidRPr="000714C5" w:rsidRDefault="0097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настоящего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контроля </w:t>
      </w:r>
      <w:r w:rsidR="00176B1F" w:rsidRPr="000714C5">
        <w:br/>
      </w:r>
      <w:r w:rsidR="00AC0A6A" w:rsidRPr="000714C5">
        <w:t xml:space="preserve">за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2BA67C3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.3. 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</w:t>
      </w:r>
      <w:r w:rsidR="00F73DF7">
        <w:br/>
      </w:r>
      <w:r w:rsidR="00AC0A6A" w:rsidRPr="000714C5">
        <w:t xml:space="preserve">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08CE57F7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 xml:space="preserve">, осуществляющие </w:t>
      </w:r>
      <w:r w:rsidR="00176B1F" w:rsidRPr="000714C5">
        <w:br/>
      </w:r>
      <w:r w:rsidR="00AC0A6A" w:rsidRPr="000714C5">
        <w:t>текущ</w:t>
      </w:r>
      <w:r w:rsidR="00921FCE" w:rsidRPr="000714C5">
        <w:t>ий контроль за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контроля за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0714C5" w:rsidRDefault="0044183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29878374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1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0714C5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0714C5" w:rsidRDefault="0044183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2CF8F82B" w:rsidR="00484E99" w:rsidRPr="000714C5" w:rsidRDefault="00441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9878375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0714C5" w:rsidRDefault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5FAFD35A" w:rsidR="00782183" w:rsidRPr="000714C5" w:rsidRDefault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29878376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714C5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>
      <w:pPr>
        <w:pStyle w:val="11"/>
        <w:numPr>
          <w:ilvl w:val="1"/>
          <w:numId w:val="0"/>
        </w:numPr>
        <w:ind w:firstLine="709"/>
      </w:pPr>
      <w:r w:rsidRPr="000714C5">
        <w:t>2</w:t>
      </w:r>
      <w:r w:rsidR="009727D1" w:rsidRPr="000714C5">
        <w:t>3</w:t>
      </w:r>
      <w:r w:rsidRPr="000714C5">
        <w:t xml:space="preserve">.1. Контроль за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5409CE01" w:rsidR="00675274" w:rsidRPr="000714C5" w:rsidRDefault="004B7DC5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5262C409" w14:textId="30D05341" w:rsidR="005B5BDE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5B5BDE" w:rsidRPr="005B5BDE">
        <w:rPr>
          <w:rFonts w:ascii="Times New Roman" w:hAnsi="Times New Roman" w:cs="Times New Roman"/>
          <w:sz w:val="28"/>
          <w:szCs w:val="28"/>
        </w:rPr>
        <w:lastRenderedPageBreak/>
        <w:t>или предоставление с нарушением срока, установленного настоящим Административным регламентом.</w:t>
      </w:r>
    </w:p>
    <w:p w14:paraId="1C2E2EF4" w14:textId="66051B04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57" w:name="_Toc129878377"/>
      <w:bookmarkStart w:id="58" w:name="_Hlk103423891"/>
      <w:r w:rsidRPr="00B5721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B5721E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B5721E">
        <w:rPr>
          <w:rFonts w:ascii="Times New Roman" w:hAnsi="Times New Roman" w:cs="Times New Roman"/>
          <w:b w:val="0"/>
          <w:color w:val="auto"/>
        </w:rPr>
        <w:br/>
      </w:r>
      <w:r w:rsidRPr="00B5721E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0714C5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0714C5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0714C5">
        <w:rPr>
          <w:rFonts w:ascii="Times New Roman" w:hAnsi="Times New Roman" w:cs="Times New Roman"/>
          <w:b w:val="0"/>
          <w:color w:val="auto"/>
        </w:rPr>
        <w:br/>
      </w:r>
      <w:r w:rsidRPr="000714C5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0714C5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0714C5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7"/>
      <w:r w:rsidR="00C55B14" w:rsidRPr="000714C5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8"/>
    <w:p w14:paraId="2AA627F2" w14:textId="77777777" w:rsidR="00E6261D" w:rsidRPr="000714C5" w:rsidRDefault="00E626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_Toc129878378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04D9F972" w14:textId="77777777" w:rsidR="00E6261D" w:rsidRPr="000714C5" w:rsidRDefault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EA6222" w:rsidR="00642F73" w:rsidRPr="000714C5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D977E3" w:rsidRPr="000714C5">
        <w:rPr>
          <w:rFonts w:ascii="Times New Roman" w:hAnsi="Times New Roman" w:cs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0714C5" w:rsidRDefault="003A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12987837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0714C5" w:rsidRDefault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50D55DDF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0714C5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14:paraId="07BE07EE" w14:textId="76C3B1F4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13941917" w:rsidR="00675274" w:rsidRPr="000714C5" w:rsidRDefault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0714C5" w:rsidRDefault="0079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5B26846" w:rsidR="00D20F3C" w:rsidRPr="000714C5" w:rsidRDefault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FC0875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в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36D56C59" w14:textId="313FC661" w:rsidR="008D798B" w:rsidRPr="000714C5" w:rsidRDefault="00795FA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62DD8FE" w:rsidR="00D20F3C" w:rsidRPr="000714C5" w:rsidRDefault="002376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31677903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82174" w14:textId="699A258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регистрации. </w:t>
      </w:r>
    </w:p>
    <w:p w14:paraId="27D80F25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6F2422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1BDEA1C6" w:rsidR="00B5601B" w:rsidRPr="00D7067A" w:rsidRDefault="006E2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6C521CEA" w:rsidR="000714C5" w:rsidRDefault="000714C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303083" w14:textId="2B654D36" w:rsidR="00EE7C62" w:rsidRPr="000714C5" w:rsidRDefault="00C95506" w:rsidP="002B1E10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40976864"/>
      <w:bookmarkStart w:id="63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2"/>
      <w:bookmarkEnd w:id="63"/>
    </w:p>
    <w:p w14:paraId="0093A88E" w14:textId="24EEA48B" w:rsidR="00EE7C62" w:rsidRPr="000714C5" w:rsidRDefault="00EE7C62" w:rsidP="000B56FC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4" w:name="_Toc40976865"/>
      <w:bookmarkStart w:id="65" w:name="_Toc103694605"/>
      <w:bookmarkStart w:id="66" w:name="_Toc103859684"/>
      <w:bookmarkStart w:id="67" w:name="_Toc129878381"/>
      <w:bookmarkStart w:id="68" w:name="_Toc1296004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bookmarkEnd w:id="64"/>
      <w:bookmarkEnd w:id="65"/>
      <w:bookmarkEnd w:id="66"/>
      <w:r w:rsidR="005B5BDE" w:rsidRPr="005B5BDE"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«Размещение сезонных (летних) кафе при стационарных предприятиях общественного питания на территории</w:t>
      </w:r>
      <w:r w:rsidR="00AD70BE">
        <w:rPr>
          <w:b w:val="0"/>
          <w:bCs w:val="0"/>
          <w:iCs w:val="0"/>
          <w:sz w:val="28"/>
          <w:szCs w:val="28"/>
          <w:lang w:val="ru-RU" w:eastAsia="ru-RU"/>
        </w:rPr>
        <w:t xml:space="preserve"> О</w:t>
      </w:r>
      <w:r w:rsidR="00562F2B">
        <w:rPr>
          <w:b w:val="0"/>
          <w:bCs w:val="0"/>
          <w:iCs w:val="0"/>
          <w:sz w:val="28"/>
          <w:szCs w:val="28"/>
          <w:lang w:val="ru-RU" w:eastAsia="ru-RU"/>
        </w:rPr>
        <w:t>динцовского городского округа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67"/>
      <w:bookmarkEnd w:id="68"/>
    </w:p>
    <w:p w14:paraId="64484C02" w14:textId="77777777" w:rsidR="00C51AF3" w:rsidRPr="000714C5" w:rsidRDefault="00C51AF3" w:rsidP="002B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2828B" w14:textId="77777777" w:rsidR="00B434DA" w:rsidRDefault="00B434DA" w:rsidP="00B434D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26B90E" w14:textId="77777777" w:rsidR="00B434DA" w:rsidRPr="00F11D3D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D3D">
        <w:rPr>
          <w:rFonts w:ascii="Times New Roman" w:hAnsi="Times New Roman" w:cs="Times New Roman"/>
          <w:bCs/>
          <w:sz w:val="28"/>
          <w:szCs w:val="28"/>
        </w:rPr>
        <w:t>Договор № _________</w:t>
      </w:r>
    </w:p>
    <w:p w14:paraId="48962E85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11D3D">
        <w:rPr>
          <w:rFonts w:ascii="Times New Roman" w:hAnsi="Times New Roman" w:cs="Times New Roman"/>
          <w:sz w:val="28"/>
          <w:szCs w:val="28"/>
        </w:rPr>
        <w:t xml:space="preserve">размещение сезонного (летнего) кафе </w:t>
      </w:r>
    </w:p>
    <w:p w14:paraId="44837564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 питания </w:t>
      </w:r>
      <w:r w:rsidRPr="00F11D3D">
        <w:rPr>
          <w:rFonts w:ascii="Times New Roman" w:hAnsi="Times New Roman" w:cs="Times New Roman"/>
          <w:sz w:val="28"/>
          <w:szCs w:val="28"/>
        </w:rPr>
        <w:t>на территории</w:t>
      </w:r>
    </w:p>
    <w:p w14:paraId="023B4557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36DFBD13" w14:textId="77777777" w:rsidR="00B434DA" w:rsidRDefault="00B434DA" w:rsidP="00B434DA">
      <w:pPr>
        <w:pStyle w:val="a6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40654AA9" w14:textId="747E43C8" w:rsidR="00B434DA" w:rsidRPr="00F11D3D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B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Pr="00F11D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            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  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 </w:t>
      </w:r>
      <w:r w:rsidR="002B1E10">
        <w:rPr>
          <w:rFonts w:ascii="Times New Roman" w:hAnsi="Times New Roman" w:cs="Times New Roman"/>
          <w:sz w:val="28"/>
          <w:szCs w:val="28"/>
        </w:rPr>
        <w:t>20__ г</w:t>
      </w: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E0E30" w14:textId="77777777" w:rsidR="00B434DA" w:rsidRPr="00F11D3D" w:rsidRDefault="00B434DA" w:rsidP="002B1E1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FA30448" w14:textId="77777777" w:rsidR="00B434DA" w:rsidRPr="00A5719A" w:rsidRDefault="00B434DA" w:rsidP="00B434DA">
      <w:pPr>
        <w:pStyle w:val="a6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2F0204EF" w14:textId="77777777" w:rsidR="00B434DA" w:rsidRDefault="00B434DA" w:rsidP="002B1E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Одинцовского городского округа </w:t>
      </w:r>
      <w:r w:rsidRPr="00F11D3D">
        <w:rPr>
          <w:rFonts w:ascii="Times New Roman" w:hAnsi="Times New Roman" w:cs="Times New Roman"/>
          <w:sz w:val="28"/>
          <w:szCs w:val="28"/>
        </w:rPr>
        <w:t xml:space="preserve"> Московской области, в лице _________________, действующего на основании ______________,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в дальнейшем именуемая «Сторона 1»,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1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1D3D">
        <w:rPr>
          <w:rFonts w:ascii="Times New Roman" w:hAnsi="Times New Roman" w:cs="Times New Roman"/>
          <w:sz w:val="28"/>
          <w:szCs w:val="28"/>
        </w:rPr>
        <w:t xml:space="preserve">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>в лице ______________, действующего на основании 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 в дальнейшем именуемый «Сторона 2»,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>с другой стороны, в дальнейшем совместно именуемые «Стороны», заключили настоящий Договор о нижеследующем:</w:t>
      </w:r>
    </w:p>
    <w:p w14:paraId="7B841B83" w14:textId="77777777" w:rsidR="00B434DA" w:rsidRPr="00F11D3D" w:rsidRDefault="00B434DA" w:rsidP="002B1E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076DD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14:paraId="767CC2F1" w14:textId="77777777" w:rsidR="00B434DA" w:rsidRPr="00F557EB" w:rsidRDefault="00B434DA" w:rsidP="002B1E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F7C68" w14:textId="19DA748C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____________________</w:t>
      </w:r>
      <w:r w:rsidRPr="00F557EB">
        <w:rPr>
          <w:rFonts w:ascii="Times New Roman" w:hAnsi="Times New Roman" w:cs="Times New Roman"/>
          <w:sz w:val="28"/>
          <w:szCs w:val="28"/>
        </w:rPr>
        <w:t>__</w:t>
      </w:r>
      <w:r w:rsidR="002B1E10">
        <w:rPr>
          <w:rFonts w:ascii="Times New Roman" w:hAnsi="Times New Roman" w:cs="Times New Roman"/>
          <w:sz w:val="28"/>
          <w:szCs w:val="28"/>
        </w:rPr>
        <w:t>_________________</w:t>
      </w:r>
      <w:r w:rsidRPr="00F557EB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14:paraId="23646824" w14:textId="217C8AFB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57E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B1E10">
        <w:rPr>
          <w:rFonts w:ascii="Times New Roman" w:hAnsi="Times New Roman" w:cs="Times New Roman"/>
          <w:sz w:val="20"/>
          <w:szCs w:val="20"/>
        </w:rPr>
        <w:t xml:space="preserve">   </w:t>
      </w:r>
      <w:r w:rsidRPr="00F557EB">
        <w:rPr>
          <w:rFonts w:ascii="Times New Roman" w:hAnsi="Times New Roman" w:cs="Times New Roman"/>
          <w:sz w:val="20"/>
          <w:szCs w:val="20"/>
        </w:rPr>
        <w:t xml:space="preserve">  (наименование муниципального правового акта)</w:t>
      </w:r>
    </w:p>
    <w:p w14:paraId="5DFBF60F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261B7425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период размещения с «__</w:t>
      </w:r>
      <w:proofErr w:type="gramStart"/>
      <w:r w:rsidRPr="00F557E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557EB">
        <w:rPr>
          <w:rFonts w:ascii="Times New Roman" w:hAnsi="Times New Roman" w:cs="Times New Roman"/>
          <w:sz w:val="28"/>
          <w:szCs w:val="28"/>
        </w:rPr>
        <w:t>______ по «___»_______20___</w:t>
      </w:r>
    </w:p>
    <w:p w14:paraId="064368FD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lastRenderedPageBreak/>
        <w:t>площадь места размещения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 xml:space="preserve">сезонного (летнего) кафе _____ </w:t>
      </w:r>
      <w:proofErr w:type="spellStart"/>
      <w:r w:rsidRPr="00F557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57EB">
        <w:rPr>
          <w:rFonts w:ascii="Times New Roman" w:hAnsi="Times New Roman" w:cs="Times New Roman"/>
          <w:sz w:val="28"/>
          <w:szCs w:val="28"/>
        </w:rPr>
        <w:t>.</w:t>
      </w:r>
    </w:p>
    <w:p w14:paraId="631F7891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(приложение № 1 к настоящему Договору).</w:t>
      </w:r>
    </w:p>
    <w:p w14:paraId="226E6DB5" w14:textId="77777777" w:rsidR="00B434DA" w:rsidRDefault="00B434DA" w:rsidP="002B1E1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173869C" w14:textId="77777777" w:rsidR="00B434DA" w:rsidRPr="00C37E9D" w:rsidRDefault="00B434DA" w:rsidP="002B1E1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7FFB795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3832AFB7" w14:textId="77777777" w:rsidR="00B434DA" w:rsidRDefault="00B434DA" w:rsidP="002B1E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BC398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5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86577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даты его подписания Сторонами и действует по «____» __________ 20___, а в части исполнения обязательств по оплате и демонтажу Объекта - до их полного исполнения. </w:t>
      </w:r>
    </w:p>
    <w:p w14:paraId="0BDB55F8" w14:textId="77777777" w:rsidR="00B434DA" w:rsidRPr="00A86577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DC3F6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</w:p>
    <w:p w14:paraId="0BD3AF67" w14:textId="77777777" w:rsidR="00B434DA" w:rsidRPr="00C37E9D" w:rsidRDefault="00B434DA" w:rsidP="002B1E1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FCBFC9" w14:textId="3B9FF3A6" w:rsidR="00B434DA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D7749A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размещение сезонного (летнего) кафе при стационарном предприятии общественного питания составляет_____ </w:t>
      </w:r>
      <w:proofErr w:type="spellStart"/>
      <w:r w:rsidRPr="00D7749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7749A">
        <w:rPr>
          <w:rFonts w:ascii="Times New Roman" w:eastAsia="Times New Roman" w:hAnsi="Times New Roman" w:cs="Times New Roman"/>
          <w:sz w:val="28"/>
          <w:szCs w:val="28"/>
        </w:rPr>
        <w:t>.__коп., в том числе НДС 20 % в сумме ____</w:t>
      </w:r>
      <w:proofErr w:type="spellStart"/>
      <w:r w:rsidRPr="00D7749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7749A">
        <w:rPr>
          <w:rFonts w:ascii="Times New Roman" w:eastAsia="Times New Roman" w:hAnsi="Times New Roman" w:cs="Times New Roman"/>
          <w:sz w:val="28"/>
          <w:szCs w:val="28"/>
        </w:rPr>
        <w:t>.__коп. (расчет стоимости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49A">
        <w:rPr>
          <w:rFonts w:ascii="Times New Roman" w:eastAsia="Times New Roman" w:hAnsi="Times New Roman" w:cs="Times New Roman"/>
          <w:sz w:val="28"/>
          <w:szCs w:val="28"/>
        </w:rPr>
        <w:t>приложение 2 к настоящему Договору). Размер платы по договору за неполный календарный месяц определяется исходя из фактического количества календарных дней в котором предоставлено право за размещение сезонного (летнего) кафе при стационарном предприятии общественного питания и рассчитывается исходя из того, что месяц раве</w:t>
      </w:r>
      <w:r>
        <w:rPr>
          <w:rFonts w:ascii="Times New Roman" w:eastAsia="Times New Roman" w:hAnsi="Times New Roman" w:cs="Times New Roman"/>
          <w:sz w:val="28"/>
          <w:szCs w:val="28"/>
        </w:rPr>
        <w:t>н 30 (</w:t>
      </w:r>
      <w:r w:rsidRPr="005F78A3">
        <w:rPr>
          <w:rFonts w:ascii="Times New Roman" w:eastAsia="Times New Roman" w:hAnsi="Times New Roman" w:cs="Times New Roman"/>
          <w:sz w:val="28"/>
          <w:szCs w:val="28"/>
        </w:rPr>
        <w:t>тридцати) дням, 1 неделя считается как 0,25, а 1 день считается как 0,04.</w:t>
      </w:r>
    </w:p>
    <w:p w14:paraId="455652CB" w14:textId="77777777" w:rsidR="00B434DA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Оплата производится единовременно в размере 100 % суммы платежа за весь период установки сезонного (летнего) кафе по Договору не позднее 5 рабочих дней после его заключения.</w:t>
      </w:r>
    </w:p>
    <w:p w14:paraId="1BB3083F" w14:textId="77777777" w:rsidR="00B434DA" w:rsidRPr="00BF60DC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Pr="00BF60DC">
        <w:rPr>
          <w:rFonts w:ascii="Times New Roman" w:hAnsi="Times New Roman" w:cs="Times New Roman"/>
          <w:sz w:val="28"/>
          <w:szCs w:val="28"/>
        </w:rPr>
        <w:t>Плата, указанная в пункте 3.1 перечисляется по реквизитам ________________.</w:t>
      </w:r>
    </w:p>
    <w:p w14:paraId="3E500BD7" w14:textId="77777777" w:rsidR="00B434DA" w:rsidRPr="00BF60DC" w:rsidRDefault="00B434DA" w:rsidP="002B1E10">
      <w:pPr>
        <w:pStyle w:val="a6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14:paraId="1FE2FE5D" w14:textId="77777777" w:rsidR="00B434DA" w:rsidRPr="00BF60DC" w:rsidRDefault="00B434DA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3.5 В случае увеличения размера платы за размещение объекта Стороны подписывают соответствующее дополнительное соглашение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br/>
        <w:t xml:space="preserve">к Договору. </w:t>
      </w:r>
    </w:p>
    <w:p w14:paraId="624505A8" w14:textId="77777777" w:rsidR="00B434DA" w:rsidRPr="00BF60DC" w:rsidRDefault="00B434DA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3.6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Плата за размещение объекта уплачивается в безналичном порядке по реквизитам Стороны 1, указанным в настоящем Договоре одним платежом в течение пяти банковских дней с даты подписания Сторонами настоящего Договора. </w:t>
      </w:r>
    </w:p>
    <w:p w14:paraId="0CF6F000" w14:textId="77777777" w:rsidR="00B434DA" w:rsidRDefault="00B434DA" w:rsidP="002B1E10">
      <w:pPr>
        <w:pStyle w:val="a6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8C">
        <w:rPr>
          <w:rFonts w:ascii="Times New Roman" w:eastAsia="Times New Roman" w:hAnsi="Times New Roman" w:cs="Times New Roman"/>
          <w:sz w:val="28"/>
          <w:szCs w:val="28"/>
        </w:rPr>
        <w:t xml:space="preserve">Датой оплаты считается дата поступления денежных средств </w:t>
      </w:r>
      <w:r w:rsidRPr="00BB458C">
        <w:rPr>
          <w:rFonts w:ascii="Times New Roman" w:eastAsia="Times New Roman" w:hAnsi="Times New Roman" w:cs="Times New Roman"/>
          <w:sz w:val="28"/>
          <w:szCs w:val="28"/>
        </w:rPr>
        <w:br/>
        <w:t>на счет Стороны 1.</w:t>
      </w:r>
    </w:p>
    <w:p w14:paraId="7861EE0A" w14:textId="5D7D2018" w:rsidR="00B434DA" w:rsidRPr="00E83077" w:rsidRDefault="002B1E10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34DA">
        <w:rPr>
          <w:rFonts w:ascii="Times New Roman" w:eastAsia="Times New Roman" w:hAnsi="Times New Roman" w:cs="Times New Roman"/>
          <w:sz w:val="28"/>
          <w:szCs w:val="28"/>
        </w:rPr>
        <w:t xml:space="preserve">3.8 </w:t>
      </w:r>
      <w:r w:rsidR="00B434DA" w:rsidRPr="00E83077">
        <w:rPr>
          <w:rFonts w:ascii="Times New Roman" w:eastAsia="Times New Roman" w:hAnsi="Times New Roman" w:cs="Times New Roman"/>
          <w:sz w:val="28"/>
          <w:szCs w:val="28"/>
        </w:rPr>
        <w:t>Сторона 2</w:t>
      </w:r>
      <w:r w:rsidR="00B434DA" w:rsidRPr="00E83077">
        <w:rPr>
          <w:rFonts w:ascii="Times New Roman" w:hAnsi="Times New Roman" w:cs="Times New Roman"/>
          <w:sz w:val="28"/>
          <w:szCs w:val="28"/>
        </w:rPr>
        <w:t xml:space="preserve"> </w:t>
      </w:r>
      <w:r w:rsidR="00B434DA" w:rsidRPr="00E8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вправе уступать права и осуществлять перевод долга по обязательствам, возникшим из заключенного Договора. Обязательства </w:t>
      </w:r>
      <w:r w:rsidR="00B434DA" w:rsidRPr="00E8307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 такому Договору должны быть исполнены </w:t>
      </w:r>
      <w:r w:rsidR="00B434DA" w:rsidRPr="00E83077">
        <w:rPr>
          <w:rFonts w:ascii="Times New Roman" w:eastAsia="Times New Roman" w:hAnsi="Times New Roman" w:cs="Times New Roman"/>
          <w:sz w:val="28"/>
          <w:szCs w:val="28"/>
        </w:rPr>
        <w:t>Стороной 2</w:t>
      </w:r>
      <w:r w:rsidR="00B434DA" w:rsidRPr="00E8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лично, если иное </w:t>
      </w:r>
      <w:r w:rsidR="00B434DA" w:rsidRPr="00E8307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установлено законодательством Российской Федерации.</w:t>
      </w:r>
    </w:p>
    <w:p w14:paraId="5FF5DEC1" w14:textId="77777777" w:rsidR="00B434DA" w:rsidRPr="00F11D3D" w:rsidRDefault="00B434DA" w:rsidP="002B1E1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6F8C51" w14:textId="77777777" w:rsidR="00B434DA" w:rsidRPr="0013022E" w:rsidRDefault="00B434DA" w:rsidP="002B1E10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2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30670972" w14:textId="77777777" w:rsidR="00B434DA" w:rsidRPr="00F557EB" w:rsidRDefault="00B434DA" w:rsidP="002B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BE2245D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 Сторона 1 имеет право т</w:t>
      </w:r>
      <w:r w:rsidRPr="00F557EB">
        <w:rPr>
          <w:rFonts w:ascii="Times New Roman" w:hAnsi="Times New Roman" w:cs="Times New Roman"/>
          <w:sz w:val="28"/>
          <w:szCs w:val="28"/>
        </w:rPr>
        <w:t>ребовать от Стороны 2:</w:t>
      </w:r>
    </w:p>
    <w:p w14:paraId="2D9A0EB4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r w:rsidRPr="00F557EB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0A32E03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F557EB">
        <w:rPr>
          <w:rFonts w:ascii="Times New Roman" w:hAnsi="Times New Roman" w:cs="Times New Roman"/>
          <w:sz w:val="28"/>
          <w:szCs w:val="28"/>
        </w:rPr>
        <w:t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чрезвычайных ситуациях.</w:t>
      </w:r>
    </w:p>
    <w:p w14:paraId="5CD15DA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5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5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832983">
        <w:rPr>
          <w:rFonts w:ascii="Times New Roman" w:hAnsi="Times New Roman" w:cs="Times New Roman"/>
          <w:sz w:val="28"/>
          <w:szCs w:val="28"/>
        </w:rPr>
        <w:t xml:space="preserve">указанные в пункте 2.1 настоящего </w:t>
      </w:r>
      <w:r w:rsidRPr="00F557EB">
        <w:rPr>
          <w:rFonts w:ascii="Times New Roman" w:hAnsi="Times New Roman" w:cs="Times New Roman"/>
          <w:sz w:val="28"/>
          <w:szCs w:val="28"/>
        </w:rPr>
        <w:t>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6701985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Получать в течение 2 рабочих дней запрашиваемую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о функционировании стационарного предприятия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и сезонного (летнего) кафе от Стороны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в том числе по полученным Стороной 1 обращениям граждан или контролирующих государственных органов.</w:t>
      </w:r>
    </w:p>
    <w:p w14:paraId="433D496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1 обязуется:</w:t>
      </w:r>
    </w:p>
    <w:p w14:paraId="21368097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Предоставить Стороне 2 право на размещение сезонного (летнего) кафе в соответствии с настоящим Договором.</w:t>
      </w:r>
    </w:p>
    <w:p w14:paraId="42EFD7DA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или юридического адреса, банковских, иных реквизитов, в срок не позднее трех календарных дней с даты соответствующих изменений в письменной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с указанием новых реквизитов. В противном случае все риски,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исполнением Стороной 2 своих обязательств по настоящему Договору, несет Сторона 1.</w:t>
      </w:r>
    </w:p>
    <w:p w14:paraId="0638AC7A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557EB">
        <w:rPr>
          <w:rFonts w:ascii="Times New Roman" w:hAnsi="Times New Roman" w:cs="Times New Roman"/>
          <w:sz w:val="28"/>
          <w:szCs w:val="28"/>
        </w:rPr>
        <w:t>. Сторона 2 имеет право:</w:t>
      </w:r>
    </w:p>
    <w:p w14:paraId="473D7579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F557EB">
        <w:rPr>
          <w:rFonts w:ascii="Times New Roman" w:hAnsi="Times New Roman" w:cs="Times New Roman"/>
          <w:sz w:val="28"/>
          <w:szCs w:val="28"/>
        </w:rPr>
        <w:t xml:space="preserve">Беспрепятственного доступа к месту размещения сезонного (летнего) кафе. </w:t>
      </w:r>
    </w:p>
    <w:p w14:paraId="1BD082CB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F557EB">
        <w:rPr>
          <w:rFonts w:ascii="Times New Roman" w:hAnsi="Times New Roman" w:cs="Times New Roman"/>
          <w:sz w:val="28"/>
          <w:szCs w:val="28"/>
        </w:rPr>
        <w:t>. Использования места размещения сезонного (лет</w:t>
      </w:r>
      <w:r>
        <w:rPr>
          <w:rFonts w:ascii="Times New Roman" w:hAnsi="Times New Roman" w:cs="Times New Roman"/>
          <w:sz w:val="28"/>
          <w:szCs w:val="28"/>
        </w:rPr>
        <w:t xml:space="preserve">него) кафе для целей, связанных </w:t>
      </w:r>
      <w:r w:rsidRPr="00F557EB">
        <w:rPr>
          <w:rFonts w:ascii="Times New Roman" w:hAnsi="Times New Roman" w:cs="Times New Roman"/>
          <w:sz w:val="28"/>
          <w:szCs w:val="28"/>
        </w:rPr>
        <w:t>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2936657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557EB">
        <w:rPr>
          <w:rFonts w:ascii="Times New Roman" w:hAnsi="Times New Roman" w:cs="Times New Roman"/>
          <w:sz w:val="28"/>
          <w:szCs w:val="28"/>
        </w:rPr>
        <w:t>. Сторона 2 обязуется:</w:t>
      </w:r>
    </w:p>
    <w:p w14:paraId="26DE3C4D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F557EB">
        <w:rPr>
          <w:rFonts w:ascii="Times New Roman" w:hAnsi="Times New Roman" w:cs="Times New Roman"/>
          <w:sz w:val="28"/>
          <w:szCs w:val="28"/>
        </w:rPr>
        <w:t>Осуществлять установку, эксплуатацию и де</w:t>
      </w:r>
      <w:r>
        <w:rPr>
          <w:rFonts w:ascii="Times New Roman" w:hAnsi="Times New Roman" w:cs="Times New Roman"/>
          <w:sz w:val="28"/>
          <w:szCs w:val="28"/>
        </w:rPr>
        <w:t xml:space="preserve">монтаж сезонного (летнего) кафе </w:t>
      </w:r>
      <w:r w:rsidRPr="00F557EB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 и требованиями нормативных правовых актов Российской Федерации,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Московской области и муниципальных правовых актов. </w:t>
      </w:r>
    </w:p>
    <w:p w14:paraId="36BC1BC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настоящего Договора обеспечить надлежащее состояние и внешний вид сезонного (летнего) кафе.</w:t>
      </w:r>
    </w:p>
    <w:p w14:paraId="698392C3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F557EB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14:paraId="77A2366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в первоначальное состояние.</w:t>
      </w:r>
    </w:p>
    <w:p w14:paraId="250D0487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Не позднее пяти календарных дней со дня окончания срока действия настоящего Договора или с даты расторжения Договора,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его недействительным, демонтировать сезонное (летнее) кафе и привести место размещения сезонного (летнего) кафе </w:t>
      </w:r>
      <w:r w:rsidRPr="00F557EB">
        <w:rPr>
          <w:rFonts w:ascii="Times New Roman" w:hAnsi="Times New Roman" w:cs="Times New Roman"/>
          <w:sz w:val="28"/>
          <w:szCs w:val="28"/>
        </w:rPr>
        <w:br/>
        <w:t>в первоначальное состояние.</w:t>
      </w:r>
    </w:p>
    <w:p w14:paraId="7F73680F" w14:textId="27157F2D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F1761">
        <w:rPr>
          <w:rFonts w:ascii="Times New Roman" w:hAnsi="Times New Roman" w:cs="Times New Roman"/>
          <w:sz w:val="28"/>
          <w:szCs w:val="28"/>
        </w:rPr>
        <w:t xml:space="preserve">.6. В случае </w:t>
      </w:r>
      <w:r w:rsidRPr="00832983">
        <w:rPr>
          <w:rFonts w:ascii="Times New Roman" w:hAnsi="Times New Roman" w:cs="Times New Roman"/>
          <w:sz w:val="28"/>
          <w:szCs w:val="28"/>
        </w:rPr>
        <w:t>неисполнения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983">
        <w:rPr>
          <w:rFonts w:ascii="Times New Roman" w:hAnsi="Times New Roman" w:cs="Times New Roman"/>
          <w:sz w:val="28"/>
          <w:szCs w:val="28"/>
        </w:rPr>
        <w:t>п.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983">
        <w:rPr>
          <w:rFonts w:ascii="Times New Roman" w:hAnsi="Times New Roman" w:cs="Times New Roman"/>
          <w:sz w:val="28"/>
          <w:szCs w:val="28"/>
        </w:rPr>
        <w:t xml:space="preserve">.5 Сторона </w:t>
      </w:r>
      <w:r w:rsidRPr="008F1761">
        <w:rPr>
          <w:rFonts w:ascii="Times New Roman" w:hAnsi="Times New Roman" w:cs="Times New Roman"/>
          <w:sz w:val="28"/>
          <w:szCs w:val="28"/>
        </w:rPr>
        <w:t xml:space="preserve">2 возместить Стороне 1 затраты за выполненные работы по приведению места размещения сезонного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E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1761">
        <w:rPr>
          <w:rFonts w:ascii="Times New Roman" w:hAnsi="Times New Roman" w:cs="Times New Roman"/>
          <w:sz w:val="28"/>
          <w:szCs w:val="28"/>
        </w:rPr>
        <w:t>летнего) кафе в первоначальное состояние, по демонтажу и хранению конструкций и оборудования, оставленного на месте организации сезонного (летнего) кафе.</w:t>
      </w:r>
    </w:p>
    <w:p w14:paraId="096C106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Направить Стороне 1 сведения об изменении своего почтового или юридического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11BEB43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2 не вправе уступать права и осуществлять перевод долга по обязательствам, возникшим из настоящего Договора. Обязательства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C143F33" w14:textId="77777777" w:rsidR="00B434DA" w:rsidRPr="00BA1BD4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98197" w14:textId="77777777" w:rsidR="00B434DA" w:rsidRPr="00F557EB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1BD4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407D2D3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1D3C42AB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F557EB">
        <w:rPr>
          <w:rFonts w:ascii="Times New Roman" w:hAnsi="Times New Roman" w:cs="Times New Roman"/>
          <w:sz w:val="28"/>
          <w:szCs w:val="28"/>
        </w:rPr>
        <w:t xml:space="preserve">. Стороны несут ответственность за невыполнение либо ненадлежащее выполнение условий настоящего Договора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2BD649A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557EB">
        <w:rPr>
          <w:rFonts w:ascii="Times New Roman" w:hAnsi="Times New Roman" w:cs="Times New Roman"/>
          <w:sz w:val="28"/>
          <w:szCs w:val="28"/>
        </w:rPr>
        <w:t>. В случае нарушения Стороной 2 сроков оплаты, предусмо</w:t>
      </w:r>
      <w:r>
        <w:rPr>
          <w:rFonts w:ascii="Times New Roman" w:hAnsi="Times New Roman" w:cs="Times New Roman"/>
          <w:sz w:val="28"/>
          <w:szCs w:val="28"/>
        </w:rPr>
        <w:t>тренных настоящим Договором, Сторона 2</w:t>
      </w:r>
      <w:r w:rsidRPr="00F557EB">
        <w:rPr>
          <w:rFonts w:ascii="Times New Roman" w:hAnsi="Times New Roman" w:cs="Times New Roman"/>
          <w:sz w:val="28"/>
          <w:szCs w:val="28"/>
        </w:rPr>
        <w:t xml:space="preserve">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от Стороны 1.</w:t>
      </w:r>
    </w:p>
    <w:p w14:paraId="56D35F1B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557EB">
        <w:rPr>
          <w:rFonts w:ascii="Times New Roman" w:hAnsi="Times New Roman" w:cs="Times New Roman"/>
          <w:sz w:val="28"/>
          <w:szCs w:val="28"/>
        </w:rPr>
        <w:t>. В случае размещения сезонного (летнег</w:t>
      </w:r>
      <w:r>
        <w:rPr>
          <w:rFonts w:ascii="Times New Roman" w:hAnsi="Times New Roman" w:cs="Times New Roman"/>
          <w:sz w:val="28"/>
          <w:szCs w:val="28"/>
        </w:rPr>
        <w:t>о) кафе с нарушением  нормативно-</w:t>
      </w:r>
      <w:r w:rsidRPr="00F557EB">
        <w:rPr>
          <w:rFonts w:ascii="Times New Roman" w:hAnsi="Times New Roman" w:cs="Times New Roman"/>
          <w:sz w:val="28"/>
          <w:szCs w:val="28"/>
        </w:rPr>
        <w:t>правовых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Федерации, нормативно-</w:t>
      </w:r>
      <w:r w:rsidRPr="00F557EB">
        <w:rPr>
          <w:rFonts w:ascii="Times New Roman" w:hAnsi="Times New Roman" w:cs="Times New Roman"/>
          <w:sz w:val="28"/>
          <w:szCs w:val="28"/>
        </w:rPr>
        <w:t xml:space="preserve">правовых актов Московской области, муниципальных </w:t>
      </w:r>
      <w:r w:rsidRPr="00832983">
        <w:rPr>
          <w:rFonts w:ascii="Times New Roman" w:hAnsi="Times New Roman" w:cs="Times New Roman"/>
          <w:sz w:val="28"/>
          <w:szCs w:val="28"/>
        </w:rPr>
        <w:t xml:space="preserve">правовых актов, настоящего Договора Сторона 2 обязана уплатить неустойку (штраф) </w:t>
      </w:r>
      <w:r w:rsidRPr="00832983">
        <w:rPr>
          <w:rFonts w:ascii="Times New Roman" w:hAnsi="Times New Roman" w:cs="Times New Roman"/>
          <w:sz w:val="28"/>
          <w:szCs w:val="28"/>
        </w:rPr>
        <w:br/>
        <w:t>в размере 10% от суммы, указанной в пункте 3.1. настоящего Договора,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 за каждый факт нарушения, в течение 5 рабочих (дней с даты получения соответствующей претензии Стороны 1).</w:t>
      </w:r>
    </w:p>
    <w:p w14:paraId="05F482CD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5.2. настоящего Договора.</w:t>
      </w:r>
    </w:p>
    <w:p w14:paraId="104AACD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1BD5A10E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 </w:t>
      </w:r>
    </w:p>
    <w:p w14:paraId="6D904D9B" w14:textId="77777777" w:rsidR="00B434DA" w:rsidRPr="00832983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83">
        <w:rPr>
          <w:rFonts w:ascii="Times New Roman" w:hAnsi="Times New Roman" w:cs="Times New Roman"/>
          <w:b/>
          <w:sz w:val="28"/>
          <w:szCs w:val="28"/>
        </w:rPr>
        <w:t>6. Прекращение и расторжение Договора</w:t>
      </w:r>
    </w:p>
    <w:p w14:paraId="53FE2400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 </w:t>
      </w:r>
    </w:p>
    <w:p w14:paraId="57B7F50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lastRenderedPageBreak/>
        <w:t xml:space="preserve">6.1. Настоящий Договор прекращает действовать с даты, указанной </w:t>
      </w:r>
      <w:r w:rsidRPr="00832983">
        <w:rPr>
          <w:rFonts w:ascii="Times New Roman" w:hAnsi="Times New Roman" w:cs="Times New Roman"/>
          <w:sz w:val="28"/>
          <w:szCs w:val="28"/>
        </w:rPr>
        <w:br/>
        <w:t>в пункте 2.1 настоящего Договора, и продлению не подлежит.</w:t>
      </w:r>
    </w:p>
    <w:p w14:paraId="4740165D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в одностороннем порядке, по соглашению Сторон или по решению суда.</w:t>
      </w:r>
    </w:p>
    <w:p w14:paraId="00A6BB31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6.3. Сторона 2 имеет право досрочно в одностороннем порядке отказаться от исполнения настоящего Договора, письменно уведомив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 за пятнадцать календарных дней Сторону 1.</w:t>
      </w:r>
    </w:p>
    <w:p w14:paraId="1767EC45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 xml:space="preserve">Сторона 2 обязана направить соответствующее уведомление 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иных средств связи и доставки, обеспечивающих фиксирование такого уведомления и получение Стороной 2 подтверждения </w:t>
      </w:r>
      <w:r w:rsidRPr="00832983">
        <w:rPr>
          <w:rFonts w:ascii="Times New Roman" w:hAnsi="Times New Roman" w:cs="Times New Roman"/>
          <w:sz w:val="28"/>
          <w:szCs w:val="28"/>
        </w:rPr>
        <w:br/>
        <w:t>о его вручении Стороне 1.</w:t>
      </w:r>
    </w:p>
    <w:p w14:paraId="08DFBFA7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</w:t>
      </w:r>
      <w:r w:rsidRPr="00832983">
        <w:rPr>
          <w:sz w:val="28"/>
          <w:szCs w:val="28"/>
        </w:rPr>
        <w:t xml:space="preserve"> </w:t>
      </w:r>
      <w:r w:rsidRPr="00832983">
        <w:rPr>
          <w:rFonts w:ascii="Times New Roman" w:hAnsi="Times New Roman" w:cs="Times New Roman"/>
          <w:sz w:val="28"/>
          <w:szCs w:val="28"/>
        </w:rPr>
        <w:t>подписания Сторонами соответствующего соглашения о расторжении настоящего Договора.</w:t>
      </w:r>
    </w:p>
    <w:p w14:paraId="0AC82B92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3C3C3D3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6.5. Настоящий Договор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6E055FE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- однократного нарушения, создающего угрозу жизни и здоровью граждан, или повторного нарушения Стороной 2 нормативно-правовых актов Российской Федерации, нормативно-правовых актов Московской области, муниципальных правовых актов при размещении и эксплуатации сезонного (летнего</w:t>
      </w:r>
      <w:r w:rsidRPr="00F557EB">
        <w:rPr>
          <w:rFonts w:ascii="Times New Roman" w:hAnsi="Times New Roman" w:cs="Times New Roman"/>
          <w:sz w:val="28"/>
          <w:szCs w:val="28"/>
        </w:rPr>
        <w:t>) кафе;</w:t>
      </w:r>
    </w:p>
    <w:p w14:paraId="5F3C045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и существенным условиям настоящего Договора; </w:t>
      </w:r>
    </w:p>
    <w:p w14:paraId="1C7E7FA7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F557EB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F68C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сезонного (летнего) кафе для </w:t>
      </w:r>
      <w:r w:rsidRPr="00832983">
        <w:rPr>
          <w:rFonts w:ascii="Times New Roman" w:hAnsi="Times New Roman" w:cs="Times New Roman"/>
          <w:sz w:val="28"/>
          <w:szCs w:val="28"/>
        </w:rPr>
        <w:t>государственных (муниципальных) нужд при принятии соответствующего нормативного правового акта Московской области, муниципального правового акта Одинцовского округа.</w:t>
      </w:r>
    </w:p>
    <w:p w14:paraId="19461A4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</w:t>
      </w:r>
      <w:r w:rsidRPr="00F557EB">
        <w:rPr>
          <w:rFonts w:ascii="Times New Roman" w:hAnsi="Times New Roman" w:cs="Times New Roman"/>
          <w:sz w:val="28"/>
          <w:szCs w:val="28"/>
        </w:rPr>
        <w:t xml:space="preserve"> уведомление о расторжении Договора Стороне 2 в письменном виде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14:paraId="316AB8D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F557EB">
        <w:rPr>
          <w:rFonts w:ascii="Times New Roman" w:hAnsi="Times New Roman" w:cs="Times New Roman"/>
          <w:sz w:val="28"/>
          <w:szCs w:val="28"/>
        </w:rPr>
        <w:t xml:space="preserve">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6642AA0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lastRenderedPageBreak/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2682EEF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При невозможности получения Стороной 1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817758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и настоящий Договор считается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07052539" w14:textId="77777777" w:rsidR="00B434DA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1B95F" w14:textId="77777777" w:rsidR="00B434DA" w:rsidRPr="00BA1BD4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D4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14:paraId="04E15E29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54E60D0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F557EB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Договором, разрешаются в соответствии с законодательством Российской Федерации.</w:t>
      </w:r>
    </w:p>
    <w:p w14:paraId="188FBAD7" w14:textId="757EF6C3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F557EB">
        <w:rPr>
          <w:rFonts w:ascii="Times New Roman" w:hAnsi="Times New Roman" w:cs="Times New Roman"/>
          <w:sz w:val="28"/>
          <w:szCs w:val="28"/>
        </w:rPr>
        <w:t xml:space="preserve">. В случае возникновения любых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</w:t>
      </w:r>
      <w:r>
        <w:rPr>
          <w:rFonts w:ascii="Times New Roman" w:hAnsi="Times New Roman" w:cs="Times New Roman"/>
          <w:sz w:val="28"/>
          <w:szCs w:val="28"/>
        </w:rPr>
        <w:t xml:space="preserve">ий и разногласий в добровольном </w:t>
      </w:r>
      <w:r w:rsidRPr="00F557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7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с оформлением совместного протокола урегулирования споров.</w:t>
      </w:r>
    </w:p>
    <w:p w14:paraId="5CFF7B08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501FD332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F557EB">
        <w:rPr>
          <w:rFonts w:ascii="Times New Roman" w:hAnsi="Times New Roman" w:cs="Times New Roman"/>
          <w:sz w:val="28"/>
          <w:szCs w:val="28"/>
        </w:rPr>
        <w:t>. Стороны освобождаются за частичное или полное неис</w:t>
      </w:r>
      <w:r>
        <w:rPr>
          <w:rFonts w:ascii="Times New Roman" w:hAnsi="Times New Roman" w:cs="Times New Roman"/>
          <w:sz w:val="28"/>
          <w:szCs w:val="28"/>
        </w:rPr>
        <w:t xml:space="preserve">полнение обязательств </w:t>
      </w:r>
      <w:r w:rsidRPr="00F557EB">
        <w:rPr>
          <w:rFonts w:ascii="Times New Roman" w:hAnsi="Times New Roman" w:cs="Times New Roman"/>
          <w:sz w:val="28"/>
          <w:szCs w:val="28"/>
        </w:rPr>
        <w:t>по настоящему Договору, если оно явилось следствием обстоятельств непреодолимой силы.</w:t>
      </w:r>
    </w:p>
    <w:p w14:paraId="6FF61794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F557EB">
        <w:rPr>
          <w:rFonts w:ascii="Times New Roman" w:hAnsi="Times New Roman" w:cs="Times New Roman"/>
          <w:sz w:val="28"/>
          <w:szCs w:val="28"/>
        </w:rPr>
        <w:t>. Вносимые в настоящий Договор дополнения и изменения оформляются письменно дополнительными соглашениями, котор</w:t>
      </w:r>
      <w:r>
        <w:rPr>
          <w:rFonts w:ascii="Times New Roman" w:hAnsi="Times New Roman" w:cs="Times New Roman"/>
          <w:sz w:val="28"/>
          <w:szCs w:val="28"/>
        </w:rPr>
        <w:t xml:space="preserve">ые являются неотъемлемой частью </w:t>
      </w:r>
      <w:r w:rsidRPr="00F557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стоящего Договора </w:t>
      </w:r>
      <w:r w:rsidRPr="00F557EB">
        <w:rPr>
          <w:rFonts w:ascii="Times New Roman" w:hAnsi="Times New Roman" w:cs="Times New Roman"/>
          <w:sz w:val="28"/>
          <w:szCs w:val="28"/>
        </w:rPr>
        <w:t xml:space="preserve">с даты их подписания Сторонами. </w:t>
      </w:r>
    </w:p>
    <w:p w14:paraId="4EF3709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F557EB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14:paraId="6C342DF2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28D380DF" w14:textId="77777777" w:rsidR="00B434DA" w:rsidRPr="00F557EB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7EB">
        <w:rPr>
          <w:rFonts w:ascii="Times New Roman" w:hAnsi="Times New Roman" w:cs="Times New Roman"/>
          <w:b/>
          <w:bCs/>
          <w:sz w:val="28"/>
          <w:szCs w:val="28"/>
        </w:rPr>
        <w:t>8. Форс-мажорные обстоятельства</w:t>
      </w:r>
    </w:p>
    <w:p w14:paraId="5503AA7A" w14:textId="77777777" w:rsidR="00B434DA" w:rsidRPr="00C92620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FDE65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F11D3D">
        <w:rPr>
          <w:rFonts w:ascii="Times New Roman" w:hAnsi="Times New Roman" w:cs="Times New Roman"/>
          <w:sz w:val="28"/>
          <w:szCs w:val="28"/>
        </w:rPr>
        <w:t>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DF37486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F11D3D">
        <w:rPr>
          <w:rFonts w:ascii="Times New Roman" w:hAnsi="Times New Roman" w:cs="Times New Roman"/>
          <w:sz w:val="28"/>
          <w:szCs w:val="28"/>
        </w:rPr>
        <w:t>. Сторона, для которой создалась невозможность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обязана в письменной форме в 5</w:t>
      </w:r>
      <w:r w:rsidRPr="00F11D3D">
        <w:rPr>
          <w:rFonts w:ascii="Times New Roman" w:hAnsi="Times New Roman" w:cs="Times New Roman"/>
          <w:sz w:val="28"/>
          <w:szCs w:val="28"/>
        </w:rPr>
        <w:t>-дневный срок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5FCA1C7C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</w:t>
      </w:r>
      <w:r w:rsidRPr="00F11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Невыполнение </w:t>
      </w:r>
      <w:r w:rsidRPr="00832983">
        <w:rPr>
          <w:rFonts w:ascii="Times New Roman" w:hAnsi="Times New Roman" w:cs="Times New Roman"/>
          <w:sz w:val="28"/>
          <w:szCs w:val="28"/>
        </w:rPr>
        <w:t xml:space="preserve">условий пункта 8.2 Договора </w:t>
      </w:r>
      <w:r w:rsidRPr="00F11D3D">
        <w:rPr>
          <w:rFonts w:ascii="Times New Roman" w:hAnsi="Times New Roman" w:cs="Times New Roman"/>
          <w:sz w:val="28"/>
          <w:szCs w:val="28"/>
        </w:rPr>
        <w:t>лишает Сторону права ссылаться на форс-мажорные обстоятельства при невыполнении обязательств по настоящему Договору.</w:t>
      </w:r>
    </w:p>
    <w:p w14:paraId="67B398C9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94BC1" w14:textId="77777777" w:rsidR="00B434DA" w:rsidRPr="00A912E9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912E9">
        <w:rPr>
          <w:rFonts w:ascii="Times New Roman" w:hAnsi="Times New Roman" w:cs="Times New Roman"/>
          <w:b/>
          <w:bCs/>
          <w:sz w:val="28"/>
          <w:szCs w:val="28"/>
        </w:rPr>
        <w:t>. Адреса, банковские реквизиты и подписи Сторон</w:t>
      </w:r>
    </w:p>
    <w:p w14:paraId="49DC2B2A" w14:textId="77777777" w:rsidR="00B434DA" w:rsidRPr="00F11D3D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0D46F" w14:textId="77777777" w:rsidR="00B434DA" w:rsidRPr="00F11D3D" w:rsidRDefault="00B434DA" w:rsidP="002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Сторона 1                                                                                               Сторона 2                    </w:t>
      </w:r>
    </w:p>
    <w:p w14:paraId="6992688F" w14:textId="77777777" w:rsidR="00B434DA" w:rsidRDefault="00B434DA" w:rsidP="002B1E10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br w:type="page"/>
      </w:r>
    </w:p>
    <w:p w14:paraId="00DB4876" w14:textId="77777777" w:rsidR="00D76841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14:paraId="777786F8" w14:textId="523F4BD1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F81C976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11A9280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4F13">
        <w:rPr>
          <w:rFonts w:ascii="Times New Roman" w:hAnsi="Times New Roman" w:cs="Times New Roman"/>
          <w:sz w:val="28"/>
          <w:szCs w:val="28"/>
        </w:rPr>
        <w:t>на территории</w:t>
      </w:r>
      <w:r w:rsidRPr="003E5C3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динцовского городского округа</w:t>
      </w:r>
    </w:p>
    <w:p w14:paraId="23732227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12F1EA24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5B034DA" w14:textId="77777777" w:rsidR="00D76841" w:rsidRPr="00F11D3D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3E87DDE" w14:textId="77777777" w:rsidR="00D76841" w:rsidRPr="00F11D3D" w:rsidRDefault="00D76841" w:rsidP="00D768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16BFC" w14:textId="77777777" w:rsidR="00D76841" w:rsidRPr="00F11D3D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b/>
          <w:sz w:val="28"/>
          <w:szCs w:val="28"/>
        </w:rPr>
        <w:t> </w:t>
      </w:r>
    </w:p>
    <w:p w14:paraId="7808A78B" w14:textId="77777777" w:rsidR="00D76841" w:rsidRPr="00F11D3D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06937" w14:textId="77777777" w:rsidR="00D76841" w:rsidRPr="00BA1BD4" w:rsidRDefault="00D76841" w:rsidP="00D7684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4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33A16E93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BC02A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7DF06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3EC3B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FBF15" w14:textId="77777777" w:rsidR="00002518" w:rsidRDefault="00002518" w:rsidP="000025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24851" w14:textId="77777777" w:rsidR="00002518" w:rsidRPr="00F11D3D" w:rsidRDefault="00002518" w:rsidP="000025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A800D" w14:textId="77777777" w:rsidR="00002518" w:rsidRPr="00F11D3D" w:rsidRDefault="00002518" w:rsidP="00002518">
      <w:pPr>
        <w:rPr>
          <w:rFonts w:ascii="Times New Roman" w:hAnsi="Times New Roman" w:cs="Times New Roman"/>
          <w:sz w:val="28"/>
          <w:szCs w:val="28"/>
        </w:rPr>
      </w:pPr>
    </w:p>
    <w:p w14:paraId="75CF2C7D" w14:textId="7D8D3B17" w:rsidR="00002518" w:rsidRDefault="00002518" w:rsidP="00002518">
      <w:pPr>
        <w:rPr>
          <w:rFonts w:ascii="Times New Roman" w:hAnsi="Times New Roman" w:cs="Times New Roman"/>
          <w:sz w:val="28"/>
          <w:szCs w:val="28"/>
        </w:rPr>
      </w:pPr>
    </w:p>
    <w:p w14:paraId="2E20EA40" w14:textId="74EB1E46" w:rsidR="00002518" w:rsidRDefault="00002518" w:rsidP="00002518">
      <w:pPr>
        <w:rPr>
          <w:rFonts w:ascii="Times New Roman" w:hAnsi="Times New Roman" w:cs="Times New Roman"/>
          <w:sz w:val="28"/>
          <w:szCs w:val="28"/>
        </w:rPr>
      </w:pPr>
    </w:p>
    <w:p w14:paraId="7AF55E75" w14:textId="26B67CEA" w:rsidR="00002518" w:rsidRDefault="00002518" w:rsidP="00002518">
      <w:pPr>
        <w:rPr>
          <w:rFonts w:ascii="Times New Roman" w:hAnsi="Times New Roman" w:cs="Times New Roman"/>
          <w:sz w:val="28"/>
          <w:szCs w:val="28"/>
        </w:rPr>
      </w:pPr>
    </w:p>
    <w:p w14:paraId="41E2E47D" w14:textId="5A2020E9" w:rsidR="00002518" w:rsidRDefault="00002518" w:rsidP="00002518">
      <w:pPr>
        <w:rPr>
          <w:rFonts w:ascii="Times New Roman" w:hAnsi="Times New Roman" w:cs="Times New Roman"/>
          <w:sz w:val="28"/>
          <w:szCs w:val="28"/>
        </w:rPr>
      </w:pPr>
    </w:p>
    <w:p w14:paraId="1D9B751F" w14:textId="0051E39C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60958693" w14:textId="65975B95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18D31E27" w14:textId="77777777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6388DF7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2AB27BA" w14:textId="77777777" w:rsidR="00D76841" w:rsidRPr="003E5C39" w:rsidRDefault="00D76841" w:rsidP="00D76841">
      <w:pPr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E5C39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</w:p>
    <w:p w14:paraId="2B1FF319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03BDC88C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2C35AC2" w14:textId="77777777" w:rsidR="00D76841" w:rsidRDefault="00D76841" w:rsidP="00D76841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7D8B49" w14:textId="77777777" w:rsidR="00D76841" w:rsidRDefault="00D76841" w:rsidP="00D76841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553BF2" w14:textId="77777777" w:rsidR="00D76841" w:rsidRDefault="00D76841" w:rsidP="00D76841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2E9973F" w14:textId="77777777" w:rsidR="00D76841" w:rsidRDefault="00D76841" w:rsidP="00D76841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65C07AE" w14:textId="77777777" w:rsidR="00D76841" w:rsidRDefault="00D76841" w:rsidP="00D76841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9F761A" w14:textId="77777777" w:rsidR="00D76841" w:rsidRDefault="00D76841" w:rsidP="00D76841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7829FC3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3937A6ED" w14:textId="77777777" w:rsidR="00D76841" w:rsidRDefault="00D76841" w:rsidP="00D768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Архитектурно-дизайнерское</w:t>
      </w:r>
    </w:p>
    <w:p w14:paraId="270B9695" w14:textId="77777777" w:rsidR="00D76841" w:rsidRDefault="00D76841" w:rsidP="00D768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сезонного (летнего) кафе при стационарном предприятии общественного питания Одинцовского городского округа Московской области</w:t>
      </w:r>
    </w:p>
    <w:p w14:paraId="029CACB9" w14:textId="77777777" w:rsidR="00D76841" w:rsidRPr="000320D3" w:rsidRDefault="00D76841" w:rsidP="00D768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AD979" w14:textId="77777777" w:rsidR="00D76841" w:rsidRDefault="00D76841" w:rsidP="00D76841">
      <w:pPr>
        <w:tabs>
          <w:tab w:val="right" w:pos="0"/>
          <w:tab w:val="right" w:pos="284"/>
          <w:tab w:val="left" w:pos="1456"/>
          <w:tab w:val="left" w:pos="373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0295CD81" w14:textId="77777777" w:rsidR="00D76841" w:rsidRDefault="00D76841" w:rsidP="00D76841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A162BB" w14:textId="36E2FC89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3CFEE152" w14:textId="08A327D6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763BE93F" w14:textId="6FE2254F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51BE4847" w14:textId="7558AEF1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663C4A9C" w14:textId="658E6434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22A716F7" w14:textId="2A07D69F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09C1526E" w14:textId="36D96421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4CE32333" w14:textId="77777777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3C8F5A45" w14:textId="12028ED9" w:rsidR="00A876F8" w:rsidRDefault="00A876F8" w:rsidP="00A876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063984B" w14:textId="6ACFFC3B" w:rsidR="00A876F8" w:rsidRDefault="00A876F8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80C4CA2" w14:textId="77777777" w:rsidR="00A876F8" w:rsidRDefault="00A876F8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D82618A" w14:textId="09F07969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DE4D41B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EA9FC00" w14:textId="77777777" w:rsidR="00D76841" w:rsidRPr="003E5C39" w:rsidRDefault="00D76841" w:rsidP="00D76841">
      <w:pPr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E5C39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</w:p>
    <w:p w14:paraId="5A35974A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54F9E57F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5B2E803" w14:textId="0257D425" w:rsidR="00B5721E" w:rsidRDefault="00B5721E" w:rsidP="000714C5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120062DD" w14:textId="77777777" w:rsidR="00002518" w:rsidRDefault="00002518" w:rsidP="0000251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DD7A39" w14:textId="77777777" w:rsidR="00002518" w:rsidRPr="00313BCC" w:rsidRDefault="00002518" w:rsidP="001C1FA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13BCC">
        <w:rPr>
          <w:rFonts w:ascii="Times New Roman" w:eastAsiaTheme="minorEastAsia" w:hAnsi="Times New Roman" w:cs="Times New Roman"/>
          <w:b/>
          <w:sz w:val="28"/>
          <w:szCs w:val="28"/>
        </w:rPr>
        <w:t>РАСЧЕТ</w:t>
      </w:r>
    </w:p>
    <w:p w14:paraId="52A6B08D" w14:textId="77777777" w:rsidR="00002518" w:rsidRDefault="00002518" w:rsidP="001C1FA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313BCC">
        <w:rPr>
          <w:rFonts w:ascii="Times New Roman" w:eastAsiaTheme="minorEastAsia" w:hAnsi="Times New Roman" w:cs="Times New Roman"/>
          <w:b/>
          <w:sz w:val="28"/>
          <w:szCs w:val="28"/>
        </w:rPr>
        <w:t>азмера платы за размещение сезонного (летнего) кафе</w:t>
      </w:r>
    </w:p>
    <w:p w14:paraId="5FCFF4E0" w14:textId="77777777" w:rsidR="00002518" w:rsidRPr="0079718A" w:rsidRDefault="00002518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A">
        <w:rPr>
          <w:rFonts w:ascii="Times New Roman" w:hAnsi="Times New Roman" w:cs="Times New Roman"/>
          <w:b/>
          <w:sz w:val="28"/>
          <w:szCs w:val="28"/>
        </w:rPr>
        <w:t>при стационарном предприятии общественно питания на территории</w:t>
      </w:r>
    </w:p>
    <w:p w14:paraId="47F2258B" w14:textId="3DF99498" w:rsidR="00002518" w:rsidRDefault="00002518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A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14:paraId="2AC673AC" w14:textId="48D28CFA" w:rsidR="001D54DF" w:rsidRDefault="001D54DF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725D7" w14:textId="2BE00858" w:rsidR="001D54DF" w:rsidRDefault="001D54DF" w:rsidP="0089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46115" w14:textId="77777777" w:rsidR="00FF778B" w:rsidRPr="00313BCC" w:rsidRDefault="00FF778B" w:rsidP="0089103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13BCC">
        <w:rPr>
          <w:rFonts w:ascii="Times New Roman" w:eastAsiaTheme="minorEastAsia" w:hAnsi="Times New Roman" w:cs="Times New Roman"/>
          <w:sz w:val="26"/>
          <w:szCs w:val="26"/>
        </w:rPr>
        <w:t>Хозяйствующий субъект: _________</w:t>
      </w:r>
      <w:r>
        <w:rPr>
          <w:rFonts w:ascii="Times New Roman" w:eastAsiaTheme="minorEastAsia" w:hAnsi="Times New Roman" w:cs="Times New Roman"/>
          <w:sz w:val="26"/>
          <w:szCs w:val="26"/>
        </w:rPr>
        <w:t>________________________________________</w:t>
      </w:r>
    </w:p>
    <w:p w14:paraId="341D1ECC" w14:textId="77777777" w:rsidR="00FF778B" w:rsidRPr="00313BCC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BCC">
        <w:rPr>
          <w:rFonts w:ascii="Times New Roman" w:hAnsi="Times New Roman" w:cs="Times New Roman"/>
          <w:sz w:val="26"/>
          <w:szCs w:val="26"/>
        </w:rPr>
        <w:t>Адрес размещения сезонного (летнего) кафе: 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13BCC">
        <w:rPr>
          <w:rFonts w:ascii="Times New Roman" w:hAnsi="Times New Roman" w:cs="Times New Roman"/>
          <w:sz w:val="26"/>
          <w:szCs w:val="26"/>
        </w:rPr>
        <w:t>_</w:t>
      </w:r>
    </w:p>
    <w:p w14:paraId="5C334C7A" w14:textId="77777777" w:rsidR="00FF778B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сезонного (летнего) кафе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.): ___________________________________</w:t>
      </w:r>
    </w:p>
    <w:p w14:paraId="3709D264" w14:textId="77777777" w:rsidR="00FF778B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размещения сезонного (летнего)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кафе:_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ED919A7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B9CE8C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расчета цены Договора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 xml:space="preserve"> 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C634F7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Style w:val="16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903"/>
        <w:gridCol w:w="722"/>
        <w:gridCol w:w="881"/>
        <w:gridCol w:w="642"/>
        <w:gridCol w:w="730"/>
        <w:gridCol w:w="656"/>
        <w:gridCol w:w="687"/>
        <w:gridCol w:w="687"/>
        <w:gridCol w:w="854"/>
        <w:gridCol w:w="684"/>
        <w:gridCol w:w="809"/>
      </w:tblGrid>
      <w:tr w:rsidR="00FF778B" w:rsidRPr="00ED7BEB" w14:paraId="4910B064" w14:textId="77777777" w:rsidTr="00A876F8">
        <w:trPr>
          <w:trHeight w:val="8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126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2CD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ADB2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F4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F15" w14:textId="77777777" w:rsidR="00FF778B" w:rsidRPr="00287922" w:rsidRDefault="00FF778B" w:rsidP="00A876F8">
            <w:pPr>
              <w:autoSpaceDE w:val="0"/>
              <w:autoSpaceDN w:val="0"/>
              <w:rPr>
                <w:sz w:val="26"/>
                <w:szCs w:val="26"/>
              </w:rPr>
            </w:pPr>
            <w:r w:rsidRPr="00287922">
              <w:rPr>
                <w:sz w:val="28"/>
                <w:szCs w:val="28"/>
              </w:rPr>
              <w:t>Км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17F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8F3" w14:textId="77777777" w:rsidR="00FF778B" w:rsidRPr="000E6EE2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484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550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ED7BEB">
              <w:rPr>
                <w:sz w:val="26"/>
                <w:szCs w:val="26"/>
              </w:rPr>
              <w:t>Кндс</w:t>
            </w:r>
            <w:proofErr w:type="spellEnd"/>
            <w:r w:rsidRPr="00ED7B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1DF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=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09C" w14:textId="77777777" w:rsidR="00FF778B" w:rsidRPr="00EA4983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</w:tr>
    </w:tbl>
    <w:p w14:paraId="204BBF80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4FE5CCE" w14:textId="77777777" w:rsidR="00FF778B" w:rsidRDefault="00FF778B" w:rsidP="00FF77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3B135D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62D064" w14:textId="77777777" w:rsidR="00FF778B" w:rsidRDefault="00FF778B" w:rsidP="00FF77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= 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 Кс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x Км x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92E3B">
        <w:rPr>
          <w:rFonts w:eastAsia="Times New Roman"/>
          <w:sz w:val="26"/>
          <w:szCs w:val="26"/>
        </w:rPr>
        <w:t xml:space="preserve"> </w:t>
      </w:r>
      <w:r w:rsidRPr="00ED7BEB">
        <w:rPr>
          <w:rFonts w:eastAsia="Times New Roman"/>
          <w:sz w:val="26"/>
          <w:szCs w:val="26"/>
        </w:rPr>
        <w:t>х</w:t>
      </w:r>
      <w:r w:rsidRPr="00892E3B">
        <w:rPr>
          <w:rFonts w:eastAsia="Times New Roman"/>
          <w:sz w:val="26"/>
          <w:szCs w:val="26"/>
        </w:rPr>
        <w:t xml:space="preserve"> </w:t>
      </w:r>
      <w:proofErr w:type="spellStart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>Кндс</w:t>
      </w:r>
      <w:proofErr w:type="spellEnd"/>
      <w:r w:rsidRPr="00053884">
        <w:rPr>
          <w:rFonts w:ascii="Times New Roman" w:hAnsi="Times New Roman" w:cs="Times New Roman"/>
          <w:b/>
          <w:sz w:val="28"/>
          <w:szCs w:val="28"/>
        </w:rPr>
        <w:t>, где:</w:t>
      </w:r>
    </w:p>
    <w:p w14:paraId="0FE1850A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99C02" w14:textId="23E95DE5" w:rsidR="00FF778B" w:rsidRPr="00D64C29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841">
        <w:rPr>
          <w:rFonts w:ascii="Times New Roman" w:hAnsi="Times New Roman" w:cs="Times New Roman"/>
          <w:sz w:val="28"/>
          <w:szCs w:val="28"/>
        </w:rPr>
        <w:t>ежегодный размер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руб.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64C29">
        <w:rPr>
          <w:rFonts w:ascii="Times New Roman" w:hAnsi="Times New Roman" w:cs="Times New Roman"/>
          <w:sz w:val="28"/>
          <w:szCs w:val="28"/>
        </w:rPr>
        <w:t>;</w:t>
      </w:r>
    </w:p>
    <w:p w14:paraId="40A2EE97" w14:textId="06545711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34D3">
        <w:rPr>
          <w:rFonts w:ascii="Times New Roman" w:hAnsi="Times New Roman" w:cs="Times New Roman"/>
          <w:sz w:val="28"/>
          <w:szCs w:val="28"/>
        </w:rPr>
        <w:t xml:space="preserve">базовый размер </w:t>
      </w:r>
      <w:r w:rsidR="00D76841">
        <w:rPr>
          <w:rFonts w:ascii="Times New Roman" w:hAnsi="Times New Roman" w:cs="Times New Roman"/>
          <w:sz w:val="28"/>
          <w:szCs w:val="28"/>
        </w:rPr>
        <w:t>платы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руб.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34D3">
        <w:rPr>
          <w:rFonts w:ascii="Times New Roman" w:hAnsi="Times New Roman" w:cs="Times New Roman"/>
          <w:sz w:val="28"/>
          <w:szCs w:val="28"/>
        </w:rPr>
        <w:t>;</w:t>
      </w:r>
    </w:p>
    <w:p w14:paraId="45A7E5FB" w14:textId="77777777" w:rsidR="00FF778B" w:rsidRPr="008034D3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 – </w:t>
      </w:r>
      <w:r w:rsidRPr="00DD6193">
        <w:rPr>
          <w:rFonts w:ascii="Times New Roman" w:hAnsi="Times New Roman" w:cs="Times New Roman"/>
          <w:sz w:val="28"/>
          <w:szCs w:val="28"/>
        </w:rPr>
        <w:t>коэффициент, учитывающий специализацию объекта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034D3">
        <w:rPr>
          <w:rFonts w:ascii="Times New Roman" w:hAnsi="Times New Roman" w:cs="Times New Roman"/>
          <w:sz w:val="28"/>
          <w:szCs w:val="28"/>
        </w:rPr>
        <w:t>;</w:t>
      </w:r>
    </w:p>
    <w:p w14:paraId="552EA0D4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84">
        <w:rPr>
          <w:rFonts w:ascii="Times New Roman" w:hAnsi="Times New Roman" w:cs="Times New Roman"/>
          <w:b/>
          <w:sz w:val="28"/>
          <w:szCs w:val="28"/>
        </w:rPr>
        <w:t xml:space="preserve">Км – </w:t>
      </w:r>
      <w:r w:rsidRPr="008034D3">
        <w:rPr>
          <w:rFonts w:ascii="Times New Roman" w:hAnsi="Times New Roman" w:cs="Times New Roman"/>
          <w:sz w:val="28"/>
          <w:szCs w:val="28"/>
        </w:rPr>
        <w:t>коэффициент, учитывающий местоположение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378">
        <w:rPr>
          <w:rFonts w:ascii="Times New Roman" w:eastAsia="Times New Roman" w:hAnsi="Times New Roman" w:cs="Times New Roman"/>
          <w:sz w:val="28"/>
          <w:szCs w:val="28"/>
        </w:rPr>
        <w:t>сезонного (летнего) кафе при стационарном предприятии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DCCC43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3378">
        <w:rPr>
          <w:rFonts w:ascii="Times New Roman" w:eastAsia="Times New Roman" w:hAnsi="Times New Roman" w:cs="Times New Roman"/>
          <w:sz w:val="28"/>
          <w:szCs w:val="28"/>
        </w:rPr>
        <w:t>площадь сезонного (летнего) кафе при стационарном предприятии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953215" w14:textId="77777777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>Кндс</w:t>
      </w:r>
      <w:proofErr w:type="spellEnd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7DE8">
        <w:rPr>
          <w:rFonts w:ascii="Times New Roman" w:eastAsia="Times New Roman" w:hAnsi="Times New Roman" w:cs="Times New Roman"/>
          <w:sz w:val="28"/>
          <w:szCs w:val="28"/>
        </w:rPr>
        <w:t>в размере 1,2, предусматривающий налог на добавленную стоимость по ставке 20%, установленной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14:paraId="7BAF2053" w14:textId="77777777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8020C" w14:textId="3611B9EB" w:rsidR="00FF778B" w:rsidRPr="00537DE8" w:rsidRDefault="00FF778B" w:rsidP="00FF778B">
      <w:pPr>
        <w:autoSpaceDE w:val="0"/>
        <w:autoSpaceDN w:val="0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E8">
        <w:rPr>
          <w:rFonts w:ascii="Times New Roman" w:eastAsia="Times New Roman" w:hAnsi="Times New Roman" w:cs="Times New Roman"/>
          <w:b/>
          <w:sz w:val="28"/>
          <w:szCs w:val="28"/>
        </w:rPr>
        <w:t>Расчет плат</w:t>
      </w:r>
      <w:r w:rsidR="0089103B">
        <w:rPr>
          <w:rFonts w:ascii="Times New Roman" w:eastAsia="Times New Roman" w:hAnsi="Times New Roman" w:cs="Times New Roman"/>
          <w:b/>
          <w:sz w:val="28"/>
          <w:szCs w:val="28"/>
        </w:rPr>
        <w:t>ы по договору</w:t>
      </w:r>
      <w:r w:rsidRPr="00537DE8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(рублей):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058"/>
        <w:gridCol w:w="1197"/>
        <w:gridCol w:w="1033"/>
        <w:gridCol w:w="1293"/>
        <w:gridCol w:w="938"/>
        <w:gridCol w:w="939"/>
      </w:tblGrid>
      <w:tr w:rsidR="00FF778B" w:rsidRPr="00ED7BEB" w14:paraId="2779E816" w14:textId="77777777" w:rsidTr="00A876F8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3D6E" w14:textId="77777777" w:rsidR="00FF778B" w:rsidRPr="00B6423E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235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ECD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641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D5E6" w14:textId="77777777" w:rsidR="00FF778B" w:rsidRPr="00ED7BEB" w:rsidRDefault="00FF778B" w:rsidP="00A876F8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Тм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409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=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44B" w14:textId="77777777" w:rsidR="00FF778B" w:rsidRPr="0043445F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</w:tr>
    </w:tbl>
    <w:p w14:paraId="0AC94A9E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052D5" w14:textId="77777777" w:rsidR="00FF778B" w:rsidRPr="00904F13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П – итоговая сумма платы </w:t>
      </w:r>
      <w:r w:rsidRPr="00904F13">
        <w:rPr>
          <w:rFonts w:ascii="Times New Roman" w:hAnsi="Times New Roman" w:cs="Times New Roman"/>
          <w:sz w:val="28"/>
          <w:szCs w:val="28"/>
        </w:rPr>
        <w:t xml:space="preserve">за размещение 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сезонного (летнего) кафе при стационарном предприятии общественного питания за весь период размещения по договору:</w:t>
      </w:r>
    </w:p>
    <w:p w14:paraId="29B6A181" w14:textId="7B469A70" w:rsidR="00FF778B" w:rsidRPr="00904F13" w:rsidRDefault="00FF778B" w:rsidP="00FF778B">
      <w:pPr>
        <w:autoSpaceDE w:val="0"/>
        <w:autoSpaceDN w:val="0"/>
        <w:spacing w:after="1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П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:12 </w:t>
      </w:r>
      <w:r w:rsidR="00D76841">
        <w:rPr>
          <w:rFonts w:ascii="Times New Roman" w:eastAsia="Times New Roman" w:hAnsi="Times New Roman" w:cs="Times New Roman"/>
          <w:sz w:val="28"/>
          <w:szCs w:val="28"/>
        </w:rPr>
        <w:t>(количество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в году)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41" w:rsidRPr="00904F13">
        <w:rPr>
          <w:rFonts w:ascii="Times New Roman" w:eastAsia="Times New Roman" w:hAnsi="Times New Roman" w:cs="Times New Roman"/>
          <w:sz w:val="28"/>
          <w:szCs w:val="28"/>
        </w:rPr>
        <w:t>x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врем.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5E5E8975" w14:textId="17E57A56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м. – </w:t>
      </w:r>
      <w:r w:rsidR="00D76841" w:rsidRPr="00904F13">
        <w:rPr>
          <w:rFonts w:ascii="Times New Roman" w:eastAsia="Times New Roman" w:hAnsi="Times New Roman" w:cs="Times New Roman"/>
          <w:sz w:val="28"/>
          <w:szCs w:val="28"/>
        </w:rPr>
        <w:t>период размещения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сезонного (летнего) кафе при стационарном пре</w:t>
      </w:r>
      <w:r>
        <w:rPr>
          <w:rFonts w:ascii="Times New Roman" w:eastAsia="Times New Roman" w:hAnsi="Times New Roman" w:cs="Times New Roman"/>
          <w:sz w:val="28"/>
          <w:szCs w:val="28"/>
        </w:rPr>
        <w:t>дприятии общественного питания (месяц).</w:t>
      </w:r>
    </w:p>
    <w:p w14:paraId="6BCC4529" w14:textId="77777777" w:rsidR="00FF778B" w:rsidRPr="00AD00F5" w:rsidRDefault="00FF778B" w:rsidP="00FF778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6392C" w14:textId="06D63913" w:rsidR="00FF778B" w:rsidRPr="00AD00F5" w:rsidRDefault="00FF778B" w:rsidP="00FF778B">
      <w:p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AD00F5">
        <w:rPr>
          <w:rFonts w:ascii="Times New Roman" w:eastAsia="Times New Roman" w:hAnsi="Times New Roman" w:cs="Times New Roman"/>
          <w:i/>
          <w:sz w:val="26"/>
          <w:szCs w:val="26"/>
        </w:rPr>
        <w:t xml:space="preserve">Если разрешение выдается на </w:t>
      </w:r>
      <w:r w:rsidR="00D76841" w:rsidRPr="00AD00F5">
        <w:rPr>
          <w:rFonts w:ascii="Times New Roman" w:eastAsia="Times New Roman" w:hAnsi="Times New Roman" w:cs="Times New Roman"/>
          <w:i/>
          <w:sz w:val="26"/>
          <w:szCs w:val="26"/>
        </w:rPr>
        <w:t>период меньше</w:t>
      </w:r>
      <w:r w:rsidRPr="00AD00F5">
        <w:rPr>
          <w:rFonts w:ascii="Times New Roman" w:eastAsia="Times New Roman" w:hAnsi="Times New Roman" w:cs="Times New Roman"/>
          <w:i/>
          <w:sz w:val="26"/>
          <w:szCs w:val="26"/>
        </w:rPr>
        <w:t xml:space="preserve"> одного месяца, то производится расчет исходя из того, что месяц равен 30 (Тридцати) </w:t>
      </w:r>
      <w:r w:rsidR="00D76841" w:rsidRPr="00AD00F5">
        <w:rPr>
          <w:rFonts w:ascii="Times New Roman" w:eastAsia="Times New Roman" w:hAnsi="Times New Roman" w:cs="Times New Roman"/>
          <w:i/>
          <w:sz w:val="26"/>
          <w:szCs w:val="26"/>
        </w:rPr>
        <w:t>дням, то</w:t>
      </w:r>
      <w:r w:rsidRPr="00AD00F5">
        <w:rPr>
          <w:rFonts w:ascii="Times New Roman" w:eastAsia="Times New Roman" w:hAnsi="Times New Roman" w:cs="Times New Roman"/>
          <w:i/>
          <w:sz w:val="26"/>
          <w:szCs w:val="26"/>
        </w:rPr>
        <w:t xml:space="preserve"> 1 неделя считается как 0,25, а 1 день считается как 0,04.</w:t>
      </w:r>
    </w:p>
    <w:p w14:paraId="1E137106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3AA66" w14:textId="77777777" w:rsidR="00FF778B" w:rsidRDefault="00FF778B" w:rsidP="00FF7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B51D4F" w14:textId="4DFA1EB9" w:rsidR="00FF778B" w:rsidRPr="00537DE8" w:rsidRDefault="00FF778B" w:rsidP="00FF778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326706" w14:textId="77777777" w:rsidR="00FF778B" w:rsidRPr="00BF60DC" w:rsidRDefault="00FF778B" w:rsidP="00FF778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7BEB">
        <w:rPr>
          <w:bCs/>
          <w:kern w:val="36"/>
          <w:sz w:val="26"/>
          <w:szCs w:val="26"/>
        </w:rPr>
        <w:t xml:space="preserve">              </w:t>
      </w:r>
      <w:r w:rsidRPr="005E5F81">
        <w:rPr>
          <w:rFonts w:ascii="Times New Roman" w:hAnsi="Times New Roman" w:cs="Times New Roman"/>
          <w:bCs/>
          <w:kern w:val="36"/>
          <w:sz w:val="28"/>
          <w:szCs w:val="28"/>
        </w:rPr>
        <w:t>Сторона 1                                                                         Сторона 2</w:t>
      </w:r>
    </w:p>
    <w:p w14:paraId="30A70674" w14:textId="77777777" w:rsidR="00FF778B" w:rsidRDefault="00FF778B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93A62" w14:textId="77777777" w:rsidR="00FF778B" w:rsidRPr="00FF778B" w:rsidRDefault="00FF778B" w:rsidP="00FF778B">
      <w:pPr>
        <w:pStyle w:val="2-"/>
        <w:rPr>
          <w:lang w:eastAsia="ru-RU"/>
        </w:rPr>
      </w:pPr>
      <w:bookmarkStart w:id="69" w:name="_Toc129878382"/>
    </w:p>
    <w:p w14:paraId="594D69B5" w14:textId="311069D1" w:rsidR="005E7D30" w:rsidRPr="000714C5" w:rsidRDefault="005E7D30" w:rsidP="00E000C6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  <w:bookmarkEnd w:id="69"/>
    </w:p>
    <w:p w14:paraId="09DD209F" w14:textId="014F5F53" w:rsidR="005E7D30" w:rsidRPr="000714C5" w:rsidRDefault="005E7D30" w:rsidP="00E000C6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0" w:name="_Toc129600483"/>
      <w:bookmarkStart w:id="71" w:name="_Toc12987838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02518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0"/>
      <w:bookmarkEnd w:id="71"/>
    </w:p>
    <w:p w14:paraId="03391B67" w14:textId="77777777" w:rsidR="005E7D30" w:rsidRPr="000714C5" w:rsidRDefault="005E7D30" w:rsidP="001C1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 предоставлении муниципальной услуги</w:t>
      </w:r>
    </w:p>
    <w:p w14:paraId="7A5AA327" w14:textId="7A52F11F" w:rsidR="00CB1130" w:rsidRPr="00EB4093" w:rsidRDefault="00CB11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заявителей, указанных в подпункт</w:t>
      </w:r>
      <w:r w:rsidR="001C1A27"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регламента)</w:t>
      </w:r>
    </w:p>
    <w:p w14:paraId="77BA0A0B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EB4093" w:rsidRDefault="005E7D30" w:rsidP="001C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</w:p>
    <w:p w14:paraId="09E2A591" w14:textId="3AB06D3C" w:rsidR="005E7D30" w:rsidRPr="00EB4093" w:rsidRDefault="005E7D30" w:rsidP="001C1F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</w:p>
    <w:p w14:paraId="56F66CF0" w14:textId="77777777" w:rsidR="005E7D30" w:rsidRPr="00EB4093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73915B62" w:rsidR="005E7D30" w:rsidRPr="00EB4093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</w:t>
      </w:r>
      <w:proofErr w:type="gramStart"/>
      <w:r w:rsidRPr="00EB409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B4093">
        <w:rPr>
          <w:rFonts w:ascii="Times New Roman" w:hAnsi="Times New Roman" w:cs="Times New Roman"/>
          <w:sz w:val="28"/>
          <w:szCs w:val="28"/>
        </w:rPr>
        <w:t xml:space="preserve">____»_________ 20___ </w:t>
      </w:r>
    </w:p>
    <w:p w14:paraId="053A2961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6A54C6E5" w14:textId="3259EF71" w:rsidR="005E7D30" w:rsidRPr="001C1FAD" w:rsidRDefault="001C1FAD" w:rsidP="001C1F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E7D30" w:rsidRPr="001C1FAD">
        <w:rPr>
          <w:rFonts w:ascii="Times New Roman" w:hAnsi="Times New Roman" w:cs="Times New Roman"/>
          <w:i/>
          <w:sz w:val="24"/>
          <w:szCs w:val="24"/>
        </w:rPr>
        <w:t>(орган местного самоуправления муниципального образования Московской области)</w:t>
      </w:r>
    </w:p>
    <w:p w14:paraId="515F1F79" w14:textId="06EE7DF2" w:rsidR="005E7D30" w:rsidRDefault="005E7D30" w:rsidP="001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Дополнительное соглашение, Договор)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06625B86" w14:textId="0FC66B73" w:rsidR="001C1FAD" w:rsidRDefault="001C1FAD" w:rsidP="001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</w:p>
    <w:p w14:paraId="652EB9A1" w14:textId="3148B61D" w:rsidR="005E7D30" w:rsidRDefault="005E7D30" w:rsidP="001C1F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C1FA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F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1FAD">
        <w:rPr>
          <w:rFonts w:ascii="Times New Roman" w:hAnsi="Times New Roman" w:cs="Times New Roman"/>
          <w:i/>
          <w:sz w:val="24"/>
          <w:szCs w:val="24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1C1FAD" w:rsidRDefault="0046682D" w:rsidP="00B95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6023948C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77777777" w:rsidR="0046682D" w:rsidRPr="001C1FA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192BF0D7" w:rsidR="0046682D" w:rsidRPr="001C1FAD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(указать Ф.И.О. (последнее при наличии)</w:t>
            </w:r>
          </w:p>
          <w:p w14:paraId="31B2B625" w14:textId="77777777" w:rsidR="0046682D" w:rsidRDefault="0046682D" w:rsidP="00B95210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681F1C03" w:rsidR="0046682D" w:rsidRPr="001C1FAD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(указать Ф.И.О. (последнее при наличии)</w:t>
            </w:r>
          </w:p>
          <w:p w14:paraId="7C021ECA" w14:textId="77777777" w:rsidR="0046682D" w:rsidRPr="001C1FAD" w:rsidRDefault="0046682D" w:rsidP="00B9521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642404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headerReference w:type="default" r:id="rId9"/>
          <w:footerReference w:type="default" r:id="rId10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AE415DF" w14:textId="054D33B1" w:rsidR="0046682D" w:rsidRPr="000714C5" w:rsidRDefault="0046682D" w:rsidP="001C1FAD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2" w:name="_Toc12987838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  <w:bookmarkEnd w:id="72"/>
    </w:p>
    <w:p w14:paraId="7B27E83F" w14:textId="5D4CD9E3" w:rsidR="0046682D" w:rsidRDefault="0046682D" w:rsidP="001C1FAD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3" w:name="_Toc129600485"/>
      <w:bookmarkStart w:id="74" w:name="_Toc12987838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02518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3"/>
      <w:bookmarkEnd w:id="74"/>
    </w:p>
    <w:p w14:paraId="684FBF11" w14:textId="77777777" w:rsidR="001C1FAD" w:rsidRPr="001C1FAD" w:rsidRDefault="001C1FAD" w:rsidP="001C1FAD">
      <w:pPr>
        <w:pStyle w:val="2-"/>
        <w:rPr>
          <w:lang w:eastAsia="ru-RU"/>
        </w:rPr>
      </w:pPr>
    </w:p>
    <w:p w14:paraId="4C810F47" w14:textId="77777777" w:rsidR="000D5843" w:rsidRPr="00D7067A" w:rsidRDefault="000D5843" w:rsidP="001C1FAD">
      <w:pPr>
        <w:pStyle w:val="af4"/>
        <w:spacing w:after="0" w:line="240" w:lineRule="auto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 w:rsidP="001C1FAD">
      <w:pPr>
        <w:pStyle w:val="af4"/>
        <w:spacing w:after="0" w:line="240" w:lineRule="auto"/>
        <w:outlineLvl w:val="1"/>
        <w:rPr>
          <w:b w:val="0"/>
          <w:sz w:val="28"/>
          <w:szCs w:val="28"/>
        </w:rPr>
      </w:pPr>
      <w:bookmarkStart w:id="75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5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 w:rsidP="001C1FAD">
      <w:pPr>
        <w:pStyle w:val="af4"/>
        <w:spacing w:after="0" w:line="240" w:lineRule="auto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>
      <w:pPr>
        <w:pStyle w:val="af4"/>
        <w:spacing w:after="0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</w:t>
      </w:r>
    </w:p>
    <w:p w14:paraId="30CA7DD5" w14:textId="46B9FD0E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</w:t>
      </w:r>
      <w:r w:rsidR="0046682D"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предпринимателя</w:t>
      </w:r>
    </w:p>
    <w:p w14:paraId="634A1172" w14:textId="01DC86C6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</w:t>
      </w:r>
    </w:p>
    <w:p w14:paraId="2B8C1DAE" w14:textId="042AFBF3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1C1FA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95B58D4" w14:textId="77777777" w:rsidR="00B550B2" w:rsidRPr="00D07309" w:rsidRDefault="00B550B2">
      <w:pPr>
        <w:pStyle w:val="af4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1DD46A11" w:rsidR="007822FE" w:rsidRPr="000714C5" w:rsidRDefault="007822FE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040206">
        <w:rPr>
          <w:rStyle w:val="23"/>
          <w:sz w:val="28"/>
          <w:szCs w:val="28"/>
        </w:rPr>
        <w:t xml:space="preserve">В соответствии с _____ </w:t>
      </w:r>
      <w:r w:rsidRPr="001C1FAD">
        <w:rPr>
          <w:rStyle w:val="23"/>
          <w:szCs w:val="24"/>
        </w:rPr>
        <w:t>(</w:t>
      </w:r>
      <w:r w:rsidR="002D2FAD" w:rsidRPr="001C1FAD">
        <w:rPr>
          <w:rStyle w:val="23"/>
          <w:i/>
          <w:szCs w:val="24"/>
        </w:rPr>
        <w:t xml:space="preserve">указать </w:t>
      </w:r>
      <w:r w:rsidR="002D2FAD" w:rsidRPr="001C1FAD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</w:t>
      </w:r>
      <w:r w:rsidR="003A4D1D" w:rsidRPr="001C1FAD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>Московской области</w:t>
      </w:r>
      <w:r w:rsidR="002D2FAD" w:rsidRPr="001C1FAD">
        <w:rPr>
          <w:rFonts w:eastAsia="Times New Roman"/>
          <w:b w:val="0"/>
          <w:i/>
          <w:szCs w:val="24"/>
          <w:lang w:eastAsia="ru-RU"/>
        </w:rPr>
        <w:t>,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1C1FAD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в том числе Административного регламента </w:t>
      </w:r>
      <w:r w:rsidR="0046682D" w:rsidRPr="001C1FAD">
        <w:rPr>
          <w:rFonts w:eastAsia="Times New Roman"/>
          <w:b w:val="0"/>
          <w:i/>
          <w:szCs w:val="24"/>
          <w:lang w:eastAsia="ru-RU"/>
        </w:rPr>
        <w:t>на основании которого принято данное решение</w:t>
      </w:r>
      <w:r w:rsidR="0046682D" w:rsidRPr="001C1FAD">
        <w:rPr>
          <w:rStyle w:val="23"/>
          <w:szCs w:val="24"/>
        </w:rPr>
        <w:t>)</w:t>
      </w:r>
      <w:r w:rsidR="0046682D" w:rsidRPr="00040206">
        <w:rPr>
          <w:rStyle w:val="23"/>
          <w:sz w:val="28"/>
          <w:szCs w:val="28"/>
        </w:rPr>
        <w:t xml:space="preserve"> </w:t>
      </w:r>
      <w:r w:rsidR="00973BCC" w:rsidRPr="00040206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40206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40206">
        <w:rPr>
          <w:rStyle w:val="23"/>
          <w:sz w:val="28"/>
          <w:szCs w:val="28"/>
        </w:rPr>
        <w:t xml:space="preserve">Администрация городского округа </w:t>
      </w:r>
      <w:r w:rsidR="001005DE" w:rsidRPr="00040206">
        <w:rPr>
          <w:rStyle w:val="23"/>
          <w:sz w:val="28"/>
          <w:szCs w:val="28"/>
        </w:rPr>
        <w:t xml:space="preserve">_____ </w:t>
      </w:r>
      <w:r w:rsidR="003C2788" w:rsidRPr="001C1FAD">
        <w:rPr>
          <w:rStyle w:val="23"/>
          <w:szCs w:val="24"/>
        </w:rPr>
        <w:t>(</w:t>
      </w:r>
      <w:r w:rsidR="003C2788" w:rsidRPr="001C1FAD">
        <w:rPr>
          <w:rStyle w:val="23"/>
          <w:i/>
          <w:szCs w:val="24"/>
        </w:rPr>
        <w:t>указать полное наименование</w:t>
      </w:r>
      <w:r w:rsidR="00576E96" w:rsidRPr="001C1FAD">
        <w:rPr>
          <w:rStyle w:val="23"/>
          <w:i/>
          <w:szCs w:val="24"/>
        </w:rPr>
        <w:t xml:space="preserve"> Администрации</w:t>
      </w:r>
      <w:r w:rsidR="00973BCC" w:rsidRPr="001C1FAD">
        <w:rPr>
          <w:rStyle w:val="23"/>
          <w:szCs w:val="24"/>
        </w:rPr>
        <w:t xml:space="preserve">) </w:t>
      </w:r>
      <w:r w:rsidR="003A4D1D" w:rsidRPr="001C1FAD">
        <w:rPr>
          <w:rStyle w:val="23"/>
          <w:szCs w:val="24"/>
        </w:rPr>
        <w:br/>
      </w:r>
      <w:r w:rsidR="001005DE" w:rsidRPr="00040206">
        <w:rPr>
          <w:rStyle w:val="23"/>
          <w:sz w:val="28"/>
          <w:szCs w:val="28"/>
        </w:rPr>
        <w:t xml:space="preserve">(далее – </w:t>
      </w:r>
      <w:r w:rsidR="008F2A3F" w:rsidRPr="00040206">
        <w:rPr>
          <w:rStyle w:val="23"/>
          <w:sz w:val="28"/>
          <w:szCs w:val="28"/>
        </w:rPr>
        <w:t>Администрация</w:t>
      </w:r>
      <w:r w:rsidR="001005DE" w:rsidRPr="00040206">
        <w:rPr>
          <w:rStyle w:val="23"/>
          <w:sz w:val="28"/>
          <w:szCs w:val="28"/>
        </w:rPr>
        <w:t xml:space="preserve">) </w:t>
      </w:r>
      <w:r w:rsidRPr="00040206">
        <w:rPr>
          <w:rStyle w:val="23"/>
          <w:sz w:val="28"/>
          <w:szCs w:val="28"/>
        </w:rPr>
        <w:t>рассмотрел</w:t>
      </w:r>
      <w:r w:rsidR="008F2A3F" w:rsidRPr="00040206">
        <w:rPr>
          <w:rStyle w:val="23"/>
          <w:sz w:val="28"/>
          <w:szCs w:val="28"/>
        </w:rPr>
        <w:t>а</w:t>
      </w:r>
      <w:r w:rsidRPr="00040206">
        <w:rPr>
          <w:rStyle w:val="23"/>
          <w:sz w:val="28"/>
          <w:szCs w:val="28"/>
        </w:rPr>
        <w:t xml:space="preserve"> запрос о предоставлении </w:t>
      </w:r>
      <w:r w:rsidR="008F2A3F" w:rsidRPr="00040206">
        <w:rPr>
          <w:rStyle w:val="23"/>
          <w:sz w:val="28"/>
          <w:szCs w:val="28"/>
        </w:rPr>
        <w:t xml:space="preserve">муниципальной </w:t>
      </w:r>
      <w:r w:rsidRPr="00040206">
        <w:rPr>
          <w:rStyle w:val="23"/>
          <w:sz w:val="28"/>
          <w:szCs w:val="28"/>
        </w:rPr>
        <w:t xml:space="preserve">услуги </w:t>
      </w:r>
      <w:r w:rsidR="00BE13DB" w:rsidRPr="00040206">
        <w:rPr>
          <w:rStyle w:val="23"/>
          <w:sz w:val="28"/>
          <w:szCs w:val="28"/>
        </w:rPr>
        <w:t>«</w:t>
      </w:r>
      <w:r w:rsidR="00987CD4" w:rsidRPr="00040206">
        <w:rPr>
          <w:b w:val="0"/>
          <w:sz w:val="28"/>
          <w:szCs w:val="28"/>
        </w:rPr>
        <w:t>Р</w:t>
      </w:r>
      <w:r w:rsidR="00F72714" w:rsidRPr="00040206">
        <w:rPr>
          <w:b w:val="0"/>
          <w:sz w:val="28"/>
          <w:szCs w:val="28"/>
        </w:rPr>
        <w:t>азмещение сезонного (летнего) кафе при стационарном предп</w:t>
      </w:r>
      <w:r w:rsidR="00987CD4" w:rsidRPr="00040206">
        <w:rPr>
          <w:b w:val="0"/>
          <w:sz w:val="28"/>
          <w:szCs w:val="28"/>
        </w:rPr>
        <w:t xml:space="preserve">риятии общественного питания»  </w:t>
      </w:r>
      <w:r w:rsidR="002D2FAD" w:rsidRPr="00040206">
        <w:rPr>
          <w:rStyle w:val="23"/>
          <w:sz w:val="28"/>
          <w:szCs w:val="28"/>
        </w:rPr>
        <w:t xml:space="preserve">№ _____ </w:t>
      </w:r>
      <w:r w:rsidR="002D2FAD" w:rsidRPr="001C1FAD">
        <w:rPr>
          <w:rStyle w:val="23"/>
          <w:szCs w:val="24"/>
        </w:rPr>
        <w:t>(</w:t>
      </w:r>
      <w:r w:rsidR="002D2FAD" w:rsidRPr="001C1FAD">
        <w:rPr>
          <w:rStyle w:val="23"/>
          <w:i/>
          <w:szCs w:val="24"/>
        </w:rPr>
        <w:t>указать регистрационный номер запроса</w:t>
      </w:r>
      <w:r w:rsidR="002D2FAD" w:rsidRPr="001C1FAD">
        <w:rPr>
          <w:rStyle w:val="23"/>
          <w:szCs w:val="24"/>
        </w:rPr>
        <w:t>)</w:t>
      </w:r>
      <w:r w:rsidR="00FB130B" w:rsidRPr="00040206">
        <w:rPr>
          <w:rStyle w:val="23"/>
          <w:sz w:val="28"/>
          <w:szCs w:val="28"/>
        </w:rPr>
        <w:t xml:space="preserve"> </w:t>
      </w:r>
      <w:r w:rsidRPr="00040206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40206">
        <w:rPr>
          <w:rStyle w:val="23"/>
          <w:sz w:val="28"/>
          <w:szCs w:val="28"/>
        </w:rPr>
        <w:t xml:space="preserve">муниципальная </w:t>
      </w:r>
      <w:r w:rsidRPr="00040206">
        <w:rPr>
          <w:rStyle w:val="23"/>
          <w:sz w:val="28"/>
          <w:szCs w:val="28"/>
        </w:rPr>
        <w:t xml:space="preserve">услуга) и </w:t>
      </w:r>
      <w:r w:rsidR="0046682D" w:rsidRPr="00040206">
        <w:rPr>
          <w:rStyle w:val="23"/>
          <w:sz w:val="28"/>
          <w:szCs w:val="28"/>
        </w:rPr>
        <w:t xml:space="preserve">приняла </w:t>
      </w:r>
      <w:r w:rsidRPr="00040206">
        <w:rPr>
          <w:rStyle w:val="23"/>
          <w:sz w:val="28"/>
          <w:szCs w:val="28"/>
        </w:rPr>
        <w:t>решение</w:t>
      </w:r>
      <w:r w:rsidRPr="000714C5">
        <w:rPr>
          <w:rStyle w:val="23"/>
          <w:sz w:val="28"/>
          <w:szCs w:val="28"/>
        </w:rPr>
        <w:t xml:space="preserve"> </w:t>
      </w:r>
      <w:r w:rsidR="0046682D">
        <w:rPr>
          <w:rStyle w:val="23"/>
          <w:sz w:val="28"/>
          <w:szCs w:val="28"/>
        </w:rPr>
        <w:br/>
      </w:r>
      <w:r w:rsidRPr="000714C5">
        <w:rPr>
          <w:rStyle w:val="23"/>
          <w:sz w:val="28"/>
          <w:szCs w:val="28"/>
        </w:rPr>
        <w:t xml:space="preserve">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4B300C">
      <w:pPr>
        <w:pStyle w:val="af4"/>
        <w:spacing w:after="0"/>
        <w:ind w:firstLine="709"/>
        <w:jc w:val="both"/>
        <w:rPr>
          <w:rStyle w:val="23"/>
          <w:sz w:val="28"/>
          <w:szCs w:val="28"/>
        </w:rPr>
      </w:pPr>
    </w:p>
    <w:tbl>
      <w:tblPr>
        <w:tblStyle w:val="af8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1C1FAD">
        <w:tc>
          <w:tcPr>
            <w:tcW w:w="3573" w:type="dxa"/>
            <w:vAlign w:val="center"/>
          </w:tcPr>
          <w:p w14:paraId="3A3984B9" w14:textId="78F5CC5D" w:rsidR="002D2FAD" w:rsidRPr="001A555C" w:rsidRDefault="00991225" w:rsidP="001C1FAD">
            <w:pPr>
              <w:pStyle w:val="af4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  <w:vAlign w:val="center"/>
          </w:tcPr>
          <w:p w14:paraId="4BA582C7" w14:textId="40CC08D9" w:rsidR="002D2FAD" w:rsidRPr="001A555C" w:rsidRDefault="002D2FAD" w:rsidP="001C1FAD">
            <w:pPr>
              <w:pStyle w:val="af4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  <w:vAlign w:val="center"/>
          </w:tcPr>
          <w:p w14:paraId="2796DBDE" w14:textId="6E7C3CA1" w:rsidR="002D2FAD" w:rsidRPr="001A555C" w:rsidRDefault="00600A3E" w:rsidP="001C1FAD">
            <w:pPr>
              <w:pStyle w:val="af4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4B300C">
      <w:pPr>
        <w:pStyle w:val="af4"/>
        <w:spacing w:after="0"/>
        <w:ind w:firstLine="709"/>
        <w:jc w:val="both"/>
        <w:rPr>
          <w:rStyle w:val="23"/>
          <w:sz w:val="28"/>
        </w:rPr>
      </w:pPr>
    </w:p>
    <w:p w14:paraId="05647A08" w14:textId="7E4D4E71" w:rsidR="001005DE" w:rsidRPr="00D7067A" w:rsidRDefault="001005DE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r w:rsidR="00F51D83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</w:t>
      </w:r>
      <w:r w:rsidR="00B95210">
        <w:rPr>
          <w:rStyle w:val="23"/>
          <w:sz w:val="28"/>
        </w:rPr>
        <w:br/>
      </w:r>
      <w:r w:rsidRPr="00D7067A">
        <w:rPr>
          <w:rStyle w:val="23"/>
          <w:sz w:val="28"/>
        </w:rPr>
        <w:t xml:space="preserve">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787ABA6F" w:rsidR="001005DE" w:rsidRPr="00D7067A" w:rsidRDefault="00F51D83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 xml:space="preserve">путем направления </w:t>
      </w:r>
      <w:r w:rsidR="001005DE" w:rsidRPr="00D7067A">
        <w:rPr>
          <w:rStyle w:val="23"/>
          <w:sz w:val="28"/>
        </w:rPr>
        <w:lastRenderedPageBreak/>
        <w:t>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</w:t>
      </w:r>
      <w:r w:rsidR="002D4C85" w:rsidRPr="00D7067A">
        <w:rPr>
          <w:rStyle w:val="23"/>
          <w:sz w:val="28"/>
        </w:rPr>
        <w:br/>
      </w:r>
      <w:r w:rsidR="00B41C7C" w:rsidRPr="00D7067A">
        <w:rPr>
          <w:rStyle w:val="23"/>
          <w:sz w:val="28"/>
        </w:rPr>
        <w:t>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 xml:space="preserve">, а также в судебном порядке в соответствии </w:t>
      </w:r>
      <w:r w:rsidR="002D4C85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с законодательством Российской Федерации.</w:t>
      </w:r>
    </w:p>
    <w:p w14:paraId="1D6617AC" w14:textId="77777777" w:rsidR="00042CE4" w:rsidRPr="00B41C7C" w:rsidRDefault="00042CE4" w:rsidP="001C1FA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EB4093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B4093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1C1FAD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EB4093">
        <w:rPr>
          <w:b w:val="0"/>
          <w:sz w:val="28"/>
          <w:szCs w:val="28"/>
        </w:rPr>
        <w:t xml:space="preserve">_____ </w:t>
      </w:r>
      <w:r w:rsidRPr="001C1FAD">
        <w:rPr>
          <w:b w:val="0"/>
          <w:szCs w:val="24"/>
        </w:rPr>
        <w:t>(</w:t>
      </w:r>
      <w:r w:rsidRPr="001C1FAD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1C1FAD">
        <w:rPr>
          <w:b w:val="0"/>
          <w:i/>
          <w:szCs w:val="24"/>
        </w:rPr>
        <w:t xml:space="preserve">муниципальной </w:t>
      </w:r>
      <w:r w:rsidRPr="001C1FAD">
        <w:rPr>
          <w:b w:val="0"/>
          <w:i/>
          <w:szCs w:val="24"/>
        </w:rPr>
        <w:t>услуги,</w:t>
      </w:r>
      <w:r w:rsidR="00FB130B" w:rsidRPr="001C1FAD">
        <w:rPr>
          <w:b w:val="0"/>
          <w:i/>
          <w:szCs w:val="24"/>
        </w:rPr>
        <w:t xml:space="preserve"> </w:t>
      </w:r>
      <w:r w:rsidRPr="001C1FAD">
        <w:rPr>
          <w:b w:val="0"/>
          <w:i/>
          <w:szCs w:val="24"/>
        </w:rPr>
        <w:t xml:space="preserve">а также </w:t>
      </w:r>
      <w:r w:rsidR="005D1BD7" w:rsidRPr="001C1FAD">
        <w:rPr>
          <w:b w:val="0"/>
          <w:i/>
          <w:szCs w:val="24"/>
        </w:rPr>
        <w:t xml:space="preserve">иная дополнительная информация </w:t>
      </w:r>
      <w:r w:rsidRPr="001C1FAD">
        <w:rPr>
          <w:b w:val="0"/>
          <w:i/>
          <w:szCs w:val="24"/>
        </w:rPr>
        <w:t>при необходимости</w:t>
      </w:r>
      <w:r w:rsidRPr="001C1FAD">
        <w:rPr>
          <w:b w:val="0"/>
          <w:szCs w:val="24"/>
        </w:rPr>
        <w:t>)</w:t>
      </w:r>
      <w:r w:rsidR="005D1BD7" w:rsidRPr="001C1FAD">
        <w:rPr>
          <w:b w:val="0"/>
          <w:szCs w:val="24"/>
        </w:rPr>
        <w:t>.</w:t>
      </w:r>
    </w:p>
    <w:p w14:paraId="334E544D" w14:textId="77777777" w:rsidR="00F51D83" w:rsidRPr="00D66394" w:rsidRDefault="00F51D83" w:rsidP="004B30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D7067A">
      <w:pPr>
        <w:pStyle w:val="af4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7EC3C3E3" w:rsidR="00F51D83" w:rsidRPr="001C1FAD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C1FAD">
        <w:rPr>
          <w:b w:val="0"/>
          <w:szCs w:val="24"/>
        </w:rPr>
        <w:t>(уполномоченное                     (подпись,</w:t>
      </w:r>
      <w:r w:rsidR="00A63C59" w:rsidRPr="001C1FAD">
        <w:rPr>
          <w:b w:val="0"/>
          <w:szCs w:val="24"/>
        </w:rPr>
        <w:t xml:space="preserve"> фамилия, инициалы)</w:t>
      </w:r>
      <w:r w:rsidRPr="001C1FAD">
        <w:rPr>
          <w:b w:val="0"/>
          <w:szCs w:val="24"/>
        </w:rPr>
        <w:br/>
        <w:t xml:space="preserve">должностное лицо </w:t>
      </w:r>
      <w:r w:rsidR="00BB1CEC" w:rsidRPr="001C1FAD">
        <w:rPr>
          <w:b w:val="0"/>
          <w:szCs w:val="24"/>
        </w:rPr>
        <w:t>Администрации</w:t>
      </w:r>
      <w:r w:rsidRPr="001C1FAD">
        <w:rPr>
          <w:b w:val="0"/>
          <w:szCs w:val="24"/>
        </w:rPr>
        <w:t>)</w:t>
      </w:r>
    </w:p>
    <w:p w14:paraId="04EB1BC9" w14:textId="77777777" w:rsidR="00A63C59" w:rsidRPr="00D66394" w:rsidRDefault="00A63C59" w:rsidP="004B30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6F34BEAA" w:rsidR="00A63C59" w:rsidRPr="00D66394" w:rsidRDefault="001C1FAD" w:rsidP="001C1FAD">
      <w:pPr>
        <w:pStyle w:val="af4"/>
        <w:spacing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A63C59"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04216C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12920105" w14:textId="0D5F8C6D" w:rsidR="00B95210" w:rsidRPr="000714C5" w:rsidRDefault="00B95210" w:rsidP="001C1FAD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6" w:name="_Toc12987838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  <w:bookmarkEnd w:id="76"/>
    </w:p>
    <w:p w14:paraId="063DC56E" w14:textId="1781F09F" w:rsidR="00B95210" w:rsidRPr="000714C5" w:rsidRDefault="00B95210" w:rsidP="001C1FAD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7" w:name="_Toc129600488"/>
      <w:bookmarkStart w:id="78" w:name="_Toc129878388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3E7C57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7"/>
      <w:bookmarkEnd w:id="78"/>
    </w:p>
    <w:p w14:paraId="676E417D" w14:textId="77777777" w:rsidR="00DB1302" w:rsidRPr="00D7067A" w:rsidRDefault="00DB1302" w:rsidP="001C1FAD">
      <w:pPr>
        <w:pStyle w:val="22"/>
        <w:spacing w:after="0" w:line="240" w:lineRule="auto"/>
        <w:rPr>
          <w:sz w:val="28"/>
          <w:szCs w:val="28"/>
          <w:lang w:eastAsia="ar-SA"/>
        </w:rPr>
      </w:pPr>
    </w:p>
    <w:p w14:paraId="4523BA68" w14:textId="39EB9966" w:rsidR="00DB1302" w:rsidRPr="000714C5" w:rsidRDefault="00DB1302" w:rsidP="001C1FAD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79" w:name="_Hlk103424199"/>
      <w:bookmarkStart w:id="80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0B2818" w:rsidRPr="00040206">
        <w:rPr>
          <w:b w:val="0"/>
          <w:sz w:val="28"/>
          <w:szCs w:val="28"/>
          <w:lang w:eastAsia="ar-SA"/>
        </w:rPr>
        <w:t>Московской области</w:t>
      </w:r>
      <w:r w:rsidRPr="00040206">
        <w:rPr>
          <w:b w:val="0"/>
          <w:sz w:val="28"/>
          <w:szCs w:val="28"/>
          <w:lang w:eastAsia="ar-SA"/>
        </w:rPr>
        <w:t>,</w:t>
      </w:r>
      <w:r w:rsidR="00BB1CEC" w:rsidRPr="00040206">
        <w:rPr>
          <w:b w:val="0"/>
          <w:sz w:val="28"/>
          <w:szCs w:val="28"/>
          <w:lang w:eastAsia="ar-SA"/>
        </w:rPr>
        <w:t xml:space="preserve"> </w:t>
      </w:r>
      <w:r w:rsidR="00276FC5" w:rsidRPr="00040206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 w:rsidRPr="00040206">
        <w:rPr>
          <w:b w:val="0"/>
          <w:sz w:val="28"/>
          <w:szCs w:val="28"/>
          <w:lang w:eastAsia="ar-SA"/>
        </w:rPr>
        <w:t xml:space="preserve">муниципального образования </w:t>
      </w:r>
      <w:r w:rsidR="003E7C57" w:rsidRPr="00040206">
        <w:rPr>
          <w:b w:val="0"/>
          <w:sz w:val="28"/>
          <w:szCs w:val="28"/>
          <w:lang w:eastAsia="ar-SA"/>
        </w:rPr>
        <w:t xml:space="preserve">Одинцовского городского округа </w:t>
      </w:r>
      <w:r w:rsidR="00BB1CEC" w:rsidRPr="00040206">
        <w:rPr>
          <w:b w:val="0"/>
          <w:sz w:val="28"/>
          <w:szCs w:val="28"/>
          <w:lang w:eastAsia="ar-SA"/>
        </w:rPr>
        <w:t>Московской области</w:t>
      </w:r>
      <w:r w:rsidR="004D02EC" w:rsidRPr="00040206">
        <w:rPr>
          <w:b w:val="0"/>
          <w:sz w:val="28"/>
          <w:szCs w:val="28"/>
          <w:lang w:eastAsia="ar-SA"/>
        </w:rPr>
        <w:t>,</w:t>
      </w:r>
      <w:r w:rsidR="00BB1CEC" w:rsidRPr="00040206">
        <w:rPr>
          <w:b w:val="0"/>
          <w:sz w:val="28"/>
          <w:szCs w:val="28"/>
          <w:lang w:eastAsia="ar-SA"/>
        </w:rPr>
        <w:t xml:space="preserve"> </w:t>
      </w:r>
      <w:bookmarkStart w:id="81" w:name="_Toc103694615"/>
      <w:bookmarkStart w:id="82" w:name="_Toc103859694"/>
      <w:r w:rsidRPr="00040206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40206">
        <w:rPr>
          <w:b w:val="0"/>
          <w:sz w:val="28"/>
          <w:szCs w:val="28"/>
          <w:lang w:eastAsia="ar-SA"/>
        </w:rPr>
        <w:t xml:space="preserve">муниципальной </w:t>
      </w:r>
      <w:r w:rsidRPr="00040206">
        <w:rPr>
          <w:b w:val="0"/>
          <w:sz w:val="28"/>
          <w:szCs w:val="28"/>
          <w:lang w:eastAsia="ar-SA"/>
        </w:rPr>
        <w:t>услуги</w:t>
      </w:r>
      <w:bookmarkEnd w:id="79"/>
      <w:bookmarkEnd w:id="80"/>
      <w:bookmarkEnd w:id="81"/>
      <w:bookmarkEnd w:id="82"/>
    </w:p>
    <w:p w14:paraId="06B30359" w14:textId="77777777" w:rsidR="00DB1302" w:rsidRPr="00D7067A" w:rsidRDefault="00DB1302" w:rsidP="00D7067A">
      <w:pPr>
        <w:pStyle w:val="2-"/>
        <w:spacing w:line="276" w:lineRule="auto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1C1FA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50D7B1E1" w:rsidR="00DB1302" w:rsidRPr="000714C5" w:rsidRDefault="00B95210" w:rsidP="001C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14:paraId="008A1BED" w14:textId="7C290113" w:rsidR="00FF0124" w:rsidRPr="000714C5" w:rsidRDefault="00B95210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0714C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8CF9463" w:rsidR="00FF0124" w:rsidRPr="000714C5" w:rsidRDefault="00B95210" w:rsidP="001C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C5439E3" w14:textId="6F974A61" w:rsidR="00DB1302" w:rsidRPr="006810F9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AF5130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04.05.2016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14:paraId="363D799B" w14:textId="24DE98D7" w:rsidR="00DB1302" w:rsidRPr="006810F9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AF5130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22.10.2009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</w:t>
      </w:r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gramStart"/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</w:t>
      </w:r>
      <w:r w:rsidR="00DB1302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5253BECD" w:rsidR="005D54C3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Московской области </w:t>
      </w:r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30.12.2014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191/2014-ОЗ </w:t>
      </w:r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proofErr w:type="gramStart"/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дополнительных вопросов в сфере благоустройства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631F240B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</w:p>
    <w:p w14:paraId="268096BA" w14:textId="48872AA4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18AE6133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4456B384" w:rsidR="00DB1302" w:rsidRPr="000714C5" w:rsidRDefault="00157991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042B30AC" w:rsidR="00DB1302" w:rsidRPr="000714C5" w:rsidRDefault="00157991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области».</w:t>
      </w:r>
    </w:p>
    <w:p w14:paraId="15BD75B3" w14:textId="4FBAD911" w:rsidR="00A54980" w:rsidRPr="001078AC" w:rsidRDefault="00157991" w:rsidP="0010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F3046" w:rsidRPr="00A5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980" w:rsidRPr="00A5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980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IV «Развитие потребительского рынка и услуг на территории муниципального образования Московской </w:t>
      </w:r>
      <w:r w:rsidR="000B56F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области»  </w:t>
      </w:r>
      <w:r w:rsidR="00A54980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муниципальной программы Одинцовского городского округа Московской области «Предпринимательства» на 2023-2027 гг. утверждённым постановлением Администрации Одинцовского городского округа Московской области                       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18.11.2022 № 6834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Одинцовского городского округа Московской области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0B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размещения сезонных (летних) кафе при стационарных</w:t>
      </w:r>
      <w:r w:rsidR="000B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 общественного питания на территории Одинцовского городского округа Московской области» ____№_____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 Администрации Одинцовского городского округа Московской области 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 в весенне-летний период 2023 год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_____№___.  </w:t>
      </w:r>
    </w:p>
    <w:p w14:paraId="20028C3B" w14:textId="74326515" w:rsidR="00157991" w:rsidRPr="000714C5" w:rsidRDefault="00157991" w:rsidP="00AF5130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3" w:name="_Toc12987839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  <w:bookmarkEnd w:id="83"/>
    </w:p>
    <w:p w14:paraId="1CCA68EF" w14:textId="4E989601" w:rsidR="00157991" w:rsidRPr="000714C5" w:rsidRDefault="00157991" w:rsidP="00AF5130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4" w:name="_Toc129600491"/>
      <w:bookmarkStart w:id="85" w:name="_Toc12987839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3E7C57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84"/>
      <w:bookmarkEnd w:id="85"/>
    </w:p>
    <w:p w14:paraId="3A7BBD66" w14:textId="77777777" w:rsidR="0035077F" w:rsidRPr="00D7067A" w:rsidRDefault="0035077F">
      <w:pPr>
        <w:pStyle w:val="af4"/>
        <w:spacing w:after="0"/>
        <w:rPr>
          <w:rStyle w:val="23"/>
          <w:sz w:val="28"/>
          <w:szCs w:val="28"/>
        </w:rPr>
      </w:pPr>
    </w:p>
    <w:p w14:paraId="071BEC0B" w14:textId="0526BC9A" w:rsidR="00BD4A09" w:rsidRPr="000714C5" w:rsidRDefault="00246FE4" w:rsidP="00D7067A">
      <w:pPr>
        <w:pStyle w:val="af4"/>
        <w:spacing w:after="0"/>
        <w:outlineLvl w:val="1"/>
        <w:rPr>
          <w:b w:val="0"/>
          <w:sz w:val="28"/>
          <w:szCs w:val="28"/>
        </w:rPr>
      </w:pPr>
      <w:bookmarkStart w:id="86" w:name="_Toc129878392"/>
      <w:r w:rsidRPr="000714C5">
        <w:rPr>
          <w:rStyle w:val="23"/>
          <w:sz w:val="28"/>
          <w:szCs w:val="28"/>
        </w:rPr>
        <w:t>Форма запроса</w:t>
      </w:r>
      <w:bookmarkEnd w:id="86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>
      <w:pPr>
        <w:pStyle w:val="af4"/>
        <w:spacing w:after="0"/>
        <w:rPr>
          <w:b w:val="0"/>
          <w:sz w:val="28"/>
          <w:szCs w:val="28"/>
        </w:rPr>
      </w:pPr>
    </w:p>
    <w:p w14:paraId="1A59D95C" w14:textId="77777777" w:rsidR="0035077F" w:rsidRPr="000714C5" w:rsidRDefault="0035077F">
      <w:pPr>
        <w:pStyle w:val="af4"/>
        <w:spacing w:after="0"/>
        <w:rPr>
          <w:sz w:val="28"/>
          <w:szCs w:val="28"/>
        </w:rPr>
      </w:pPr>
    </w:p>
    <w:p w14:paraId="14199F5D" w14:textId="711DD16E" w:rsidR="00157991" w:rsidRDefault="00157991" w:rsidP="00AF513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AF5130" w:rsidRDefault="00157991" w:rsidP="00AF5130">
      <w:pPr>
        <w:pStyle w:val="15"/>
        <w:autoSpaceDE w:val="0"/>
        <w:spacing w:after="0" w:line="240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F5130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AF513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 Администрации</w:t>
      </w:r>
      <w:r w:rsidRPr="00AF5130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F483E0B" w14:textId="6168C65A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AF5130" w:rsidRDefault="00157991" w:rsidP="00AF5130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  <w:t>при наличии) – для индивидуального предпринимателя или полное наименование – для юридического лица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D2C9407" w14:textId="1FF86EB6" w:rsidR="00000C3D" w:rsidRDefault="00000C3D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F5130" w:rsidRDefault="00000C3D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ИНН, ОГРН или ОГРНИП заявителя)</w:t>
      </w:r>
    </w:p>
    <w:p w14:paraId="5AB617D9" w14:textId="18BBF870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 представителя заявителя)</w:t>
      </w:r>
    </w:p>
    <w:p w14:paraId="09F5B13A" w14:textId="7E369CA0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217E7C1" w14:textId="1023B252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подтверждающего полномочия представителя заявителя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48B9D08" w14:textId="447CA192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054CA52F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почтовый адрес, адрес электронной почты и контактный телефон)</w:t>
      </w:r>
    </w:p>
    <w:p w14:paraId="4D6B150D" w14:textId="77777777" w:rsidR="0004216C" w:rsidRPr="00D7067A" w:rsidRDefault="0004216C" w:rsidP="00AF5130">
      <w:pPr>
        <w:pStyle w:val="2-"/>
        <w:rPr>
          <w:sz w:val="28"/>
          <w:szCs w:val="28"/>
        </w:rPr>
      </w:pPr>
    </w:p>
    <w:p w14:paraId="12B8B264" w14:textId="4C213162" w:rsidR="0004216C" w:rsidRPr="00B5721E" w:rsidRDefault="00903E8F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</w:t>
      </w:r>
    </w:p>
    <w:p w14:paraId="6BD30ED1" w14:textId="77777777" w:rsidR="0004216C" w:rsidRPr="000714C5" w:rsidRDefault="0004216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625A58AD" w:rsidR="0004216C" w:rsidRPr="000714C5" w:rsidRDefault="0035077F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тории </w:t>
      </w:r>
      <w:r w:rsidR="00C061D3" w:rsidRPr="00D97709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Одинцовского городского округа Московской</w:t>
      </w:r>
      <w:r w:rsidRPr="00D97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области.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749F959" w14:textId="77777777" w:rsidR="0004216C" w:rsidRPr="000714C5" w:rsidRDefault="0004216C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35A6E977" w:rsidR="008A7CC3" w:rsidRPr="0065186F" w:rsidRDefault="008A7CC3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lastRenderedPageBreak/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rFonts w:eastAsia="Times New Roman"/>
          <w:bCs/>
          <w:lang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</w:p>
    <w:p w14:paraId="2BB6CDF8" w14:textId="61D19A8D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</w:p>
    <w:p w14:paraId="1F087E35" w14:textId="75AADC70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3DE8C4D" w14:textId="0874EC58" w:rsidR="0062601C" w:rsidRPr="00267CC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</w:p>
    <w:p w14:paraId="2BB91FAB" w14:textId="089BAEF5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B660A9" w:rsidRDefault="008261A5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B660A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660A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B660A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56561A5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455"/>
        <w:gridCol w:w="2638"/>
        <w:gridCol w:w="526"/>
        <w:gridCol w:w="3071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 xml:space="preserve">Заявитель (представитель </w:t>
            </w:r>
            <w:r w:rsidR="00000C3D"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заявителя</w:t>
            </w: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B5721E">
      <w:pPr>
        <w:pStyle w:val="11"/>
        <w:numPr>
          <w:ilvl w:val="0"/>
          <w:numId w:val="0"/>
        </w:numPr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D7067A">
      <w:pPr>
        <w:pStyle w:val="2-"/>
        <w:spacing w:line="276" w:lineRule="auto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69C1407A" w14:textId="01A91F4B" w:rsidR="003A07B6" w:rsidRPr="000714C5" w:rsidRDefault="003A07B6" w:rsidP="00B660A9">
      <w:pPr>
        <w:pStyle w:val="af6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7" w:name="_Toc12987839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  <w:bookmarkEnd w:id="87"/>
    </w:p>
    <w:p w14:paraId="35D387B3" w14:textId="3800D8C3" w:rsidR="003A07B6" w:rsidRPr="000714C5" w:rsidRDefault="003A07B6" w:rsidP="00B660A9">
      <w:pPr>
        <w:pStyle w:val="af6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8" w:name="_Toc129600494"/>
      <w:bookmarkStart w:id="89" w:name="_Toc12987839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</w:t>
      </w:r>
      <w:r w:rsidR="00C061D3">
        <w:rPr>
          <w:b w:val="0"/>
          <w:bCs w:val="0"/>
          <w:iCs w:val="0"/>
          <w:sz w:val="28"/>
          <w:szCs w:val="28"/>
          <w:lang w:val="ru-RU" w:eastAsia="ru-RU"/>
        </w:rPr>
        <w:t xml:space="preserve"> Одинцовского городского округа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88"/>
      <w:bookmarkEnd w:id="89"/>
    </w:p>
    <w:p w14:paraId="323699F7" w14:textId="77777777" w:rsidR="00940DC9" w:rsidRPr="000714C5" w:rsidRDefault="00940DC9" w:rsidP="00B660A9">
      <w:pPr>
        <w:pStyle w:val="af6"/>
        <w:spacing w:after="0"/>
        <w:ind w:firstLine="10490"/>
        <w:jc w:val="left"/>
      </w:pPr>
    </w:p>
    <w:p w14:paraId="24644E80" w14:textId="047B5509" w:rsidR="003C647B" w:rsidRPr="000714C5" w:rsidRDefault="00940DC9" w:rsidP="00B660A9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90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90"/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8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3228"/>
        <w:gridCol w:w="4819"/>
        <w:gridCol w:w="5670"/>
      </w:tblGrid>
      <w:tr w:rsidR="00854937" w:rsidRPr="000714C5" w14:paraId="2BE99392" w14:textId="77777777" w:rsidTr="00B660A9">
        <w:trPr>
          <w:trHeight w:val="1027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28" w:type="dxa"/>
            <w:vAlign w:val="center"/>
          </w:tcPr>
          <w:p w14:paraId="77E2A963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19" w:type="dxa"/>
            <w:vAlign w:val="center"/>
          </w:tcPr>
          <w:p w14:paraId="4D8929DC" w14:textId="1371C6D0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5EA99C99" w14:textId="172EA0E5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</w:tc>
      </w:tr>
      <w:tr w:rsidR="00B773A5" w:rsidRPr="000714C5" w14:paraId="0E116306" w14:textId="77777777" w:rsidTr="00B660A9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B660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 w:rsidP="00B660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B660A9">
        <w:tc>
          <w:tcPr>
            <w:tcW w:w="5275" w:type="dxa"/>
            <w:gridSpan w:val="2"/>
            <w:vAlign w:val="center"/>
          </w:tcPr>
          <w:p w14:paraId="2EC5D597" w14:textId="77777777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19" w:type="dxa"/>
            <w:vAlign w:val="center"/>
          </w:tcPr>
          <w:p w14:paraId="769FC9C9" w14:textId="0B9A8CD5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B660A9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28" w:type="dxa"/>
            <w:vAlign w:val="center"/>
          </w:tcPr>
          <w:p w14:paraId="73CA341E" w14:textId="53654B41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819" w:type="dxa"/>
            <w:vAlign w:val="center"/>
          </w:tcPr>
          <w:p w14:paraId="2F3E492D" w14:textId="551A22BF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государственных </w:t>
            </w:r>
          </w:p>
          <w:p w14:paraId="757CF790" w14:textId="77777777" w:rsidR="00854937" w:rsidRPr="000714C5" w:rsidRDefault="00854937" w:rsidP="00B660A9">
            <w:pPr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B660A9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0CFB35D2" w14:textId="748AC87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19" w:type="dxa"/>
            <w:vMerge w:val="restart"/>
            <w:vAlign w:val="center"/>
          </w:tcPr>
          <w:p w14:paraId="74341A65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B660A9">
        <w:tc>
          <w:tcPr>
            <w:tcW w:w="2047" w:type="dxa"/>
            <w:vMerge/>
          </w:tcPr>
          <w:p w14:paraId="0B311ED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6796556" w14:textId="77777777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19" w:type="dxa"/>
            <w:vMerge/>
            <w:vAlign w:val="center"/>
          </w:tcPr>
          <w:p w14:paraId="2A3193C6" w14:textId="14AE0CF7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B660A9">
        <w:tc>
          <w:tcPr>
            <w:tcW w:w="2047" w:type="dxa"/>
            <w:vMerge/>
          </w:tcPr>
          <w:p w14:paraId="47B96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F6B6F20" w14:textId="7FF1DA2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19" w:type="dxa"/>
            <w:vMerge/>
            <w:vAlign w:val="center"/>
          </w:tcPr>
          <w:p w14:paraId="4792EBCD" w14:textId="7FBFB2DD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B660A9">
        <w:tc>
          <w:tcPr>
            <w:tcW w:w="2047" w:type="dxa"/>
            <w:vMerge/>
          </w:tcPr>
          <w:p w14:paraId="437ADB91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41E705D" w14:textId="058DB685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4819" w:type="dxa"/>
            <w:vMerge/>
            <w:vAlign w:val="center"/>
          </w:tcPr>
          <w:p w14:paraId="2EC992CD" w14:textId="237CEF23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B660A9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5EDB261" w14:textId="7FEFAC8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 w:rsidP="00B6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3A247BDA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B660A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3758816E" w14:textId="51C9756E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B660A9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EAA3D35" w14:textId="4D309FA6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4819" w:type="dxa"/>
            <w:vMerge/>
            <w:vAlign w:val="center"/>
          </w:tcPr>
          <w:p w14:paraId="03FAD97F" w14:textId="54AADE71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B660A9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B6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29DA563" w14:textId="7ED35D89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котором планируется разместить сезонное (летнее) кафе (в случае если право на 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недвижимости не 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</w:p>
        </w:tc>
        <w:tc>
          <w:tcPr>
            <w:tcW w:w="4819" w:type="dxa"/>
            <w:vMerge w:val="restart"/>
            <w:vAlign w:val="center"/>
          </w:tcPr>
          <w:p w14:paraId="380CDEF0" w14:textId="15E52B25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B660A9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D0AEFB6" w14:textId="2E9B3059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1F770F5" w14:textId="58C4E4E3" w:rsidR="00854937" w:rsidRPr="000714C5" w:rsidDel="003A07B6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</w:tc>
        <w:tc>
          <w:tcPr>
            <w:tcW w:w="4819" w:type="dxa"/>
            <w:vMerge/>
            <w:vAlign w:val="center"/>
          </w:tcPr>
          <w:p w14:paraId="1CB53F7F" w14:textId="7777777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854937" w:rsidRPr="000714C5" w14:paraId="6C40755C" w14:textId="77777777" w:rsidTr="00B660A9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B5721E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642C246D" w14:textId="07AF637D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</w:tc>
        <w:tc>
          <w:tcPr>
            <w:tcW w:w="4819" w:type="dxa"/>
            <w:vMerge w:val="restart"/>
            <w:vAlign w:val="center"/>
          </w:tcPr>
          <w:p w14:paraId="69355D07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0CEBF7FE" w14:textId="023824AA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B660A9"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422DEAE" w14:textId="77777777" w:rsidR="00854937" w:rsidRPr="00215EDC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4929621F" w14:textId="20621991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 котором планируется 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</w:p>
        </w:tc>
        <w:tc>
          <w:tcPr>
            <w:tcW w:w="4819" w:type="dxa"/>
            <w:vMerge/>
            <w:vAlign w:val="center"/>
          </w:tcPr>
          <w:p w14:paraId="53A6089E" w14:textId="34EC52E8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B660A9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A79C134" w14:textId="48098B6D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vMerge/>
            <w:vAlign w:val="center"/>
          </w:tcPr>
          <w:p w14:paraId="6BF5C2A0" w14:textId="7B1EE540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B660A9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6D234D7" w14:textId="28202A9F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</w:tc>
        <w:tc>
          <w:tcPr>
            <w:tcW w:w="4819" w:type="dxa"/>
            <w:vMerge/>
            <w:vAlign w:val="center"/>
          </w:tcPr>
          <w:p w14:paraId="3941FF76" w14:textId="65099378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B660A9">
        <w:tc>
          <w:tcPr>
            <w:tcW w:w="2047" w:type="dxa"/>
            <w:vAlign w:val="center"/>
          </w:tcPr>
          <w:p w14:paraId="1C5086B4" w14:textId="765AFDC3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228" w:type="dxa"/>
            <w:vAlign w:val="center"/>
          </w:tcPr>
          <w:p w14:paraId="2CD6C9E5" w14:textId="77777777" w:rsidR="00854937" w:rsidRPr="0065186F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68D26A90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документ/электронный образ документа</w:t>
            </w:r>
          </w:p>
          <w:p w14:paraId="1469C989" w14:textId="2349E3B8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D7067A">
      <w:pPr>
        <w:suppressAutoHyphens/>
        <w:spacing w:after="0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FA054E5" w14:textId="09CE9D97" w:rsidR="00111765" w:rsidRPr="000714C5" w:rsidRDefault="00111765" w:rsidP="00B660A9">
      <w:pPr>
        <w:pStyle w:val="af6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1" w:name="_Toc12987839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  <w:bookmarkEnd w:id="91"/>
    </w:p>
    <w:p w14:paraId="63E4ACBE" w14:textId="38ABC7FE" w:rsidR="006B1CBA" w:rsidRPr="00D66394" w:rsidRDefault="00111765" w:rsidP="00B660A9">
      <w:pPr>
        <w:pStyle w:val="af6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92" w:name="_Toc129600497"/>
      <w:bookmarkStart w:id="93" w:name="_Toc12987839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«Размещение сезонных (летних) кафе при стационарных предприятиях общественного питания на территории</w:t>
      </w:r>
      <w:r w:rsidR="00C061D3">
        <w:rPr>
          <w:b w:val="0"/>
          <w:bCs w:val="0"/>
          <w:iCs w:val="0"/>
          <w:sz w:val="28"/>
          <w:szCs w:val="28"/>
          <w:lang w:val="ru-RU" w:eastAsia="ru-RU"/>
        </w:rPr>
        <w:t xml:space="preserve"> Одинцовского городского округа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92"/>
      <w:bookmarkEnd w:id="93"/>
    </w:p>
    <w:p w14:paraId="56C3D9A7" w14:textId="77777777" w:rsidR="00BB7B56" w:rsidRPr="00D66394" w:rsidRDefault="00BB7B56" w:rsidP="00B660A9">
      <w:pPr>
        <w:pStyle w:val="af4"/>
        <w:spacing w:after="0" w:line="240" w:lineRule="auto"/>
        <w:rPr>
          <w:rStyle w:val="23"/>
        </w:rPr>
      </w:pPr>
      <w:bookmarkStart w:id="94" w:name="_Hlk20901273"/>
    </w:p>
    <w:p w14:paraId="3281B356" w14:textId="77777777" w:rsidR="00DD7E9C" w:rsidRPr="00D66394" w:rsidRDefault="00BB7B56" w:rsidP="00B660A9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95" w:name="_Toc129878398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5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B660A9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96" w:name="_Toc103694628"/>
      <w:bookmarkStart w:id="97" w:name="_Toc103859707"/>
      <w:bookmarkStart w:id="98" w:name="_Toc129878399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6"/>
      <w:bookmarkEnd w:id="97"/>
      <w:bookmarkEnd w:id="98"/>
    </w:p>
    <w:bookmarkEnd w:id="94"/>
    <w:p w14:paraId="7B044141" w14:textId="748FDACC" w:rsidR="00BB7B56" w:rsidRPr="00B660A9" w:rsidRDefault="00BB7B56" w:rsidP="00B6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A9">
        <w:rPr>
          <w:rFonts w:ascii="Times New Roman" w:hAnsi="Times New Roman" w:cs="Times New Roman"/>
          <w:sz w:val="24"/>
          <w:szCs w:val="24"/>
        </w:rPr>
        <w:t>(</w:t>
      </w:r>
      <w:r w:rsidR="003F7224" w:rsidRPr="00B660A9">
        <w:rPr>
          <w:rFonts w:ascii="Times New Roman" w:hAnsi="Times New Roman" w:cs="Times New Roman"/>
          <w:sz w:val="24"/>
          <w:szCs w:val="24"/>
        </w:rPr>
        <w:t>о</w:t>
      </w:r>
      <w:r w:rsidRPr="00B660A9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B660A9">
        <w:rPr>
          <w:rFonts w:ascii="Times New Roman" w:hAnsi="Times New Roman" w:cs="Times New Roman"/>
          <w:sz w:val="24"/>
          <w:szCs w:val="24"/>
        </w:rPr>
        <w:t>Администрации</w:t>
      </w:r>
      <w:r w:rsidRPr="00B660A9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B660A9" w:rsidRDefault="00DD7E9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3148A5" w14:textId="5332A7A7" w:rsidR="00111765" w:rsidRPr="000714C5" w:rsidRDefault="00111765" w:rsidP="0011176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</w:t>
      </w:r>
    </w:p>
    <w:p w14:paraId="77989EA2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 предпринимателя</w:t>
      </w:r>
    </w:p>
    <w:p w14:paraId="350A98E6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</w:t>
      </w:r>
    </w:p>
    <w:p w14:paraId="729886B2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61048B98" w:rsidR="00BB7B56" w:rsidRPr="00674FF5" w:rsidRDefault="00BB7B56" w:rsidP="00B6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C061D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674FF5" w:rsidRPr="00674FF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B6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11AE77" w14:textId="458F7812" w:rsidR="00A929A2" w:rsidRDefault="00231578" w:rsidP="00B66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и </w:t>
      </w:r>
      <w:r w:rsidR="00B660A9" w:rsidRPr="00477839">
        <w:rPr>
          <w:rStyle w:val="23"/>
          <w:b w:val="0"/>
          <w:color w:val="000000" w:themeColor="text1"/>
          <w:sz w:val="28"/>
          <w:szCs w:val="28"/>
        </w:rPr>
        <w:t>п</w:t>
      </w:r>
      <w:r w:rsidR="00A929A2" w:rsidRPr="00477839">
        <w:rPr>
          <w:rStyle w:val="23"/>
          <w:b w:val="0"/>
          <w:color w:val="000000" w:themeColor="text1"/>
          <w:sz w:val="28"/>
          <w:szCs w:val="28"/>
        </w:rPr>
        <w:t>остановления Администрации Одинцовского городского окру</w:t>
      </w:r>
      <w:r w:rsidR="00FF778B" w:rsidRPr="00477839">
        <w:rPr>
          <w:rStyle w:val="23"/>
          <w:b w:val="0"/>
          <w:color w:val="000000" w:themeColor="text1"/>
          <w:sz w:val="28"/>
          <w:szCs w:val="28"/>
        </w:rPr>
        <w:t xml:space="preserve">га Московской области от </w:t>
      </w:r>
      <w:r w:rsidR="00477839">
        <w:rPr>
          <w:rStyle w:val="23"/>
          <w:b w:val="0"/>
          <w:color w:val="000000" w:themeColor="text1"/>
          <w:sz w:val="28"/>
          <w:szCs w:val="28"/>
        </w:rPr>
        <w:t>_____________</w:t>
      </w:r>
      <w:r w:rsidR="00FF778B" w:rsidRPr="00477839">
        <w:rPr>
          <w:rStyle w:val="23"/>
          <w:b w:val="0"/>
          <w:color w:val="000000" w:themeColor="text1"/>
          <w:sz w:val="28"/>
          <w:szCs w:val="28"/>
        </w:rPr>
        <w:t xml:space="preserve"> № </w:t>
      </w:r>
      <w:r w:rsidR="00477839">
        <w:rPr>
          <w:rStyle w:val="23"/>
          <w:b w:val="0"/>
          <w:color w:val="000000" w:themeColor="text1"/>
          <w:sz w:val="28"/>
          <w:szCs w:val="28"/>
        </w:rPr>
        <w:t>________</w:t>
      </w:r>
      <w:bookmarkStart w:id="99" w:name="_GoBack"/>
      <w:bookmarkEnd w:id="99"/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 </w:t>
      </w:r>
      <w:r w:rsidR="00695FB5">
        <w:rPr>
          <w:rStyle w:val="23"/>
          <w:b w:val="0"/>
          <w:color w:val="000000" w:themeColor="text1"/>
          <w:sz w:val="28"/>
          <w:szCs w:val="28"/>
        </w:rPr>
        <w:t xml:space="preserve">                                      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«Об утверждении административного регламента </w:t>
      </w:r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A929A2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A929A2" w:rsidRPr="00A929A2">
        <w:rPr>
          <w:rFonts w:ascii="Times New Roman" w:hAnsi="Times New Roman" w:cs="Times New Roman"/>
          <w:color w:val="000000" w:themeColor="text1"/>
          <w:sz w:val="28"/>
          <w:szCs w:val="28"/>
        </w:rPr>
        <w:t>«Размещение сезонных (летних) кафе при стационарных предприятиях общественного питания на территории Одинцовского городского округа Московской области</w:t>
      </w:r>
      <w:r w:rsidR="00A929A2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>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2A47E9FA" w14:textId="77777777" w:rsidR="00B660A9" w:rsidRPr="00BD4640" w:rsidRDefault="00B660A9" w:rsidP="00B66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B660A9">
        <w:tc>
          <w:tcPr>
            <w:tcW w:w="3129" w:type="dxa"/>
          </w:tcPr>
          <w:p w14:paraId="024DCD83" w14:textId="6C05844F" w:rsidR="008F5719" w:rsidRPr="00D66394" w:rsidRDefault="008F5719" w:rsidP="00B660A9">
            <w:pPr>
              <w:pStyle w:val="af4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73" w:type="dxa"/>
          </w:tcPr>
          <w:p w14:paraId="7DD1D5A1" w14:textId="58868AA4" w:rsidR="008F5719" w:rsidRPr="00D66394" w:rsidRDefault="008F5719" w:rsidP="00B660A9">
            <w:pPr>
              <w:pStyle w:val="af4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2942" w:type="dxa"/>
          </w:tcPr>
          <w:p w14:paraId="75FD86C9" w14:textId="3C819736" w:rsidR="008F5719" w:rsidRPr="00D66394" w:rsidRDefault="00515B10" w:rsidP="00B660A9">
            <w:pPr>
              <w:pStyle w:val="af4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B660A9">
        <w:tc>
          <w:tcPr>
            <w:tcW w:w="3129" w:type="dxa"/>
          </w:tcPr>
          <w:p w14:paraId="28D4A6C9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73" w:type="dxa"/>
          </w:tcPr>
          <w:p w14:paraId="010F3627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3F9D346F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B660A9" w:rsidRDefault="00BB7B56" w:rsidP="00B660A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A2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A929A2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A92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515B10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</w:t>
      </w:r>
      <w:r w:rsidR="001049CE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B660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111765">
      <w:pPr>
        <w:pStyle w:val="af4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B660A9" w:rsidRDefault="00111765" w:rsidP="00B660A9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B660A9">
        <w:rPr>
          <w:b w:val="0"/>
          <w:szCs w:val="24"/>
        </w:rPr>
        <w:t xml:space="preserve">       (уполномоченное                     (подпись, фамилия, инициалы)</w:t>
      </w:r>
      <w:r w:rsidRPr="00B660A9">
        <w:rPr>
          <w:b w:val="0"/>
          <w:szCs w:val="24"/>
        </w:rPr>
        <w:br/>
        <w:t>должностное лицо Администрации)</w:t>
      </w:r>
    </w:p>
    <w:p w14:paraId="02554F59" w14:textId="77777777" w:rsidR="00111765" w:rsidRPr="00D66394" w:rsidRDefault="00111765" w:rsidP="00111765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111765">
      <w:pPr>
        <w:pStyle w:val="af4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10621" w14:textId="2950CFC5" w:rsidR="00111765" w:rsidRPr="000714C5" w:rsidRDefault="00111765" w:rsidP="00B660A9">
      <w:pPr>
        <w:pStyle w:val="af6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0" w:name="_Toc129878400"/>
      <w:bookmarkStart w:id="101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100"/>
    </w:p>
    <w:p w14:paraId="15C4C621" w14:textId="6DCC8F90" w:rsidR="00111765" w:rsidRPr="00D66394" w:rsidRDefault="00111765" w:rsidP="00B660A9">
      <w:pPr>
        <w:pStyle w:val="af6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102" w:name="_Toc129600501"/>
      <w:bookmarkStart w:id="103" w:name="_Toc12987840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A929A2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2"/>
      <w:bookmarkEnd w:id="103"/>
    </w:p>
    <w:bookmarkEnd w:id="101"/>
    <w:p w14:paraId="63E6743B" w14:textId="77777777" w:rsidR="001F46BC" w:rsidRPr="00D66394" w:rsidRDefault="001F46BC" w:rsidP="00B66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B660A9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4" w:name="_Toc91253298"/>
      <w:bookmarkStart w:id="105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104"/>
      <w:bookmarkEnd w:id="105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B660A9">
        <w:tc>
          <w:tcPr>
            <w:tcW w:w="9039" w:type="dxa"/>
            <w:gridSpan w:val="3"/>
            <w:vAlign w:val="center"/>
          </w:tcPr>
          <w:p w14:paraId="5788DD20" w14:textId="232EE292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2EF2CE74" w14:textId="027C154F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971410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0EF86B" w14:textId="5FDC799A" w:rsidR="00111765" w:rsidRPr="000714C5" w:rsidRDefault="00111765" w:rsidP="00206DF2">
      <w:pPr>
        <w:pStyle w:val="af6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6" w:name="_Toc12987840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  <w:bookmarkEnd w:id="106"/>
    </w:p>
    <w:p w14:paraId="2831F585" w14:textId="2776C32B" w:rsidR="00111765" w:rsidRDefault="00111765" w:rsidP="00206DF2">
      <w:pPr>
        <w:pStyle w:val="af6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7" w:name="_Toc129600504"/>
      <w:bookmarkStart w:id="108" w:name="_Toc12987840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540766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7"/>
      <w:bookmarkEnd w:id="108"/>
    </w:p>
    <w:p w14:paraId="6440CAF4" w14:textId="1D63C79F" w:rsidR="00145717" w:rsidRPr="005B2C21" w:rsidRDefault="00145717" w:rsidP="00206DF2">
      <w:pPr>
        <w:pStyle w:val="af6"/>
        <w:spacing w:after="0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206DF2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9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9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D7067A" w:rsidRDefault="00204751" w:rsidP="004B300C">
      <w:pPr>
        <w:pStyle w:val="afa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1843"/>
        <w:gridCol w:w="3118"/>
        <w:gridCol w:w="6368"/>
      </w:tblGrid>
      <w:tr w:rsidR="00EE1F8F" w:rsidRPr="000714C5" w14:paraId="2DC71A93" w14:textId="77777777" w:rsidTr="006061D1">
        <w:tc>
          <w:tcPr>
            <w:tcW w:w="16178" w:type="dxa"/>
            <w:gridSpan w:val="5"/>
          </w:tcPr>
          <w:p w14:paraId="208BC9BD" w14:textId="59662BA5" w:rsidR="00EE1F8F" w:rsidRPr="001213FE" w:rsidRDefault="0065186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</w:t>
            </w:r>
            <w:proofErr w:type="spellStart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проактивном</w:t>
            </w:r>
            <w:proofErr w:type="spellEnd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) режиме</w:t>
            </w:r>
          </w:p>
        </w:tc>
      </w:tr>
      <w:tr w:rsidR="00261AAE" w:rsidRPr="000714C5" w14:paraId="0FFC01CF" w14:textId="77777777" w:rsidTr="00206DF2">
        <w:tc>
          <w:tcPr>
            <w:tcW w:w="2297" w:type="dxa"/>
            <w:vAlign w:val="center"/>
          </w:tcPr>
          <w:p w14:paraId="4D9E697B" w14:textId="123E2AEA" w:rsidR="00261AAE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5141856D" w14:textId="7601117F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9A87618" w14:textId="220921B6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14:paraId="2EC76C35" w14:textId="535EFE3C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338EFFE7" w14:textId="7E4C29B2" w:rsidR="00261AAE" w:rsidRPr="00420E2B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206DF2">
        <w:tc>
          <w:tcPr>
            <w:tcW w:w="2297" w:type="dxa"/>
          </w:tcPr>
          <w:p w14:paraId="71BE0243" w14:textId="6AB49B15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</w:tcPr>
          <w:p w14:paraId="2169AAD8" w14:textId="04FD025F" w:rsidR="00EE1F8F" w:rsidRPr="00D7067A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1843" w:type="dxa"/>
          </w:tcPr>
          <w:p w14:paraId="6DCBE686" w14:textId="78255EED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2579C83" w14:textId="44D39C5E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368" w:type="dxa"/>
          </w:tcPr>
          <w:p w14:paraId="14DA09D3" w14:textId="371CB5D4" w:rsidR="00420E2B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</w:t>
            </w:r>
            <w:proofErr w:type="spellStart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предоставления муниципальной услуги,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57D14191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206DF2">
        <w:tc>
          <w:tcPr>
            <w:tcW w:w="2297" w:type="dxa"/>
          </w:tcPr>
          <w:p w14:paraId="4F3DAEFD" w14:textId="44548108" w:rsid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552" w:type="dxa"/>
          </w:tcPr>
          <w:p w14:paraId="0C6F0418" w14:textId="77621274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1843" w:type="dxa"/>
          </w:tcPr>
          <w:p w14:paraId="19FCBA94" w14:textId="257F21C3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8" w:type="dxa"/>
          </w:tcPr>
          <w:p w14:paraId="0F8E798A" w14:textId="09EF82B3" w:rsidR="00EE1F8F" w:rsidRPr="00EE1F8F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368" w:type="dxa"/>
          </w:tcPr>
          <w:p w14:paraId="22D50DFA" w14:textId="4DCF2B18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предзаполненной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628604A3" w14:textId="171EC688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заявителя на РПГУ формируется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предзаполненная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C119FF7" w14:textId="6106388D" w:rsidR="00F144D3" w:rsidRDefault="00F144D3" w:rsidP="00206DF2">
      <w:pPr>
        <w:spacing w:after="0" w:line="240" w:lineRule="auto"/>
      </w:pPr>
      <w:r>
        <w:lastRenderedPageBreak/>
        <w:br w:type="page"/>
      </w:r>
    </w:p>
    <w:p w14:paraId="46B452FD" w14:textId="032764A8" w:rsidR="00F144D3" w:rsidRPr="00D7067A" w:rsidRDefault="00F144D3" w:rsidP="00D7067A">
      <w:pPr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283"/>
        <w:gridCol w:w="2552"/>
        <w:gridCol w:w="1842"/>
        <w:gridCol w:w="2977"/>
        <w:gridCol w:w="6368"/>
      </w:tblGrid>
      <w:tr w:rsidR="00E86C63" w:rsidRPr="000714C5" w14:paraId="4532AEDE" w14:textId="77777777" w:rsidTr="00BA4FA1">
        <w:tc>
          <w:tcPr>
            <w:tcW w:w="16178" w:type="dxa"/>
            <w:gridSpan w:val="6"/>
            <w:vAlign w:val="center"/>
          </w:tcPr>
          <w:p w14:paraId="5AA11440" w14:textId="3CF007A0" w:rsidR="00E86C63" w:rsidRPr="00267CCD" w:rsidRDefault="00E86C63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206DF2">
        <w:tc>
          <w:tcPr>
            <w:tcW w:w="2156" w:type="dxa"/>
            <w:vAlign w:val="center"/>
          </w:tcPr>
          <w:p w14:paraId="446B4979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35" w:type="dxa"/>
            <w:gridSpan w:val="2"/>
            <w:vAlign w:val="center"/>
          </w:tcPr>
          <w:p w14:paraId="62EE8417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34E5E17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207C7C3D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62B6E894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206DF2">
        <w:tc>
          <w:tcPr>
            <w:tcW w:w="2156" w:type="dxa"/>
            <w:vAlign w:val="center"/>
          </w:tcPr>
          <w:p w14:paraId="5140EBA3" w14:textId="0881987C" w:rsidR="00267CCD" w:rsidRPr="00B5721E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35" w:type="dxa"/>
            <w:gridSpan w:val="2"/>
            <w:vAlign w:val="center"/>
          </w:tcPr>
          <w:p w14:paraId="10924221" w14:textId="5C0F92E5" w:rsidR="00267CCD" w:rsidRPr="000714C5" w:rsidRDefault="00267CCD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42" w:type="dxa"/>
            <w:vAlign w:val="center"/>
          </w:tcPr>
          <w:p w14:paraId="55FFA6BB" w14:textId="5C8344C4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  <w:vAlign w:val="center"/>
          </w:tcPr>
          <w:p w14:paraId="4BAC3D5B" w14:textId="32F1EA6C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368" w:type="dxa"/>
            <w:vAlign w:val="center"/>
          </w:tcPr>
          <w:p w14:paraId="0956868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1007FA20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BA4FA1">
        <w:tc>
          <w:tcPr>
            <w:tcW w:w="16178" w:type="dxa"/>
            <w:gridSpan w:val="6"/>
            <w:vAlign w:val="center"/>
          </w:tcPr>
          <w:p w14:paraId="2FA25C9B" w14:textId="0B8EACE6" w:rsidR="00E86C63" w:rsidRPr="000714C5" w:rsidRDefault="00267CCD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206DF2">
        <w:tc>
          <w:tcPr>
            <w:tcW w:w="2439" w:type="dxa"/>
            <w:gridSpan w:val="2"/>
            <w:vAlign w:val="center"/>
          </w:tcPr>
          <w:p w14:paraId="39894F1E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63ACFE8D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EAE5118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0069F8D0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7C7AF709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206DF2">
        <w:tc>
          <w:tcPr>
            <w:tcW w:w="2439" w:type="dxa"/>
            <w:gridSpan w:val="2"/>
            <w:vAlign w:val="center"/>
          </w:tcPr>
          <w:p w14:paraId="6CF9C5F6" w14:textId="613CFE27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552" w:type="dxa"/>
          </w:tcPr>
          <w:p w14:paraId="6BC22954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63AEF2" w14:textId="5DC910C2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977" w:type="dxa"/>
          </w:tcPr>
          <w:p w14:paraId="4B8076FA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C3B1F27" w14:textId="0594DBDD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14:paraId="4EC46DF2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распоряжении у органов, организаций.</w:t>
            </w:r>
          </w:p>
          <w:p w14:paraId="60BAC969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8CD9B94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7AE69801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0593B808" w14:textId="467FC579" w:rsidR="00267CCD" w:rsidRPr="000714C5" w:rsidRDefault="00267CCD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03E4E" w:rsidRPr="000714C5" w14:paraId="712F3765" w14:textId="77777777" w:rsidTr="00BA4FA1">
        <w:tc>
          <w:tcPr>
            <w:tcW w:w="16178" w:type="dxa"/>
            <w:gridSpan w:val="6"/>
            <w:vAlign w:val="center"/>
          </w:tcPr>
          <w:p w14:paraId="346A6847" w14:textId="71825CFF" w:rsidR="00903E4E" w:rsidRPr="000714C5" w:rsidRDefault="00981706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206DF2">
        <w:tc>
          <w:tcPr>
            <w:tcW w:w="2439" w:type="dxa"/>
            <w:gridSpan w:val="2"/>
            <w:vAlign w:val="center"/>
          </w:tcPr>
          <w:p w14:paraId="714C2B86" w14:textId="23026470" w:rsidR="00981706" w:rsidRPr="00B5721E" w:rsidRDefault="00981706" w:rsidP="0020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552" w:type="dxa"/>
            <w:vAlign w:val="center"/>
          </w:tcPr>
          <w:p w14:paraId="122EACEB" w14:textId="2DD3DBB4" w:rsidR="00981706" w:rsidRPr="00B5721E" w:rsidRDefault="00981706" w:rsidP="0020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23AC62F4" w14:textId="33A05904" w:rsidR="00981706" w:rsidRPr="000714C5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действия (процедуры)</w:t>
            </w:r>
          </w:p>
        </w:tc>
        <w:tc>
          <w:tcPr>
            <w:tcW w:w="2977" w:type="dxa"/>
            <w:vAlign w:val="center"/>
          </w:tcPr>
          <w:p w14:paraId="275CEB3B" w14:textId="2983B304" w:rsidR="00981706" w:rsidRPr="000714C5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32B8FFF0" w14:textId="3C775BA6" w:rsidR="00981706" w:rsidRPr="00B5721E" w:rsidRDefault="00981706" w:rsidP="00206DF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206DF2">
        <w:tc>
          <w:tcPr>
            <w:tcW w:w="2439" w:type="dxa"/>
            <w:gridSpan w:val="2"/>
          </w:tcPr>
          <w:p w14:paraId="2E51E11F" w14:textId="313698BA" w:rsidR="00174ACD" w:rsidRPr="00D7067A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552" w:type="dxa"/>
          </w:tcPr>
          <w:p w14:paraId="16361BCF" w14:textId="64394A63" w:rsidR="00174ACD" w:rsidRPr="00B5721E" w:rsidRDefault="0010479A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1842" w:type="dxa"/>
          </w:tcPr>
          <w:p w14:paraId="34D59ADC" w14:textId="3D0FAB7A" w:rsidR="00174ACD" w:rsidRPr="000714C5" w:rsidRDefault="00174A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977" w:type="dxa"/>
          </w:tcPr>
          <w:p w14:paraId="48D14BFE" w14:textId="5572A373" w:rsidR="0010479A" w:rsidRPr="001E6A7E" w:rsidRDefault="0010479A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0091A749" w14:textId="17C2D9FE" w:rsidR="0010479A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планируемого места размещения сезонного (летнего) кафе 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23B0B7" w14:textId="1D2CD950" w:rsidR="00435E6F" w:rsidRPr="00B5721E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</w:tc>
      </w:tr>
      <w:tr w:rsidR="00903E4E" w:rsidRPr="000714C5" w14:paraId="0792A843" w14:textId="77777777" w:rsidTr="00BA4FA1">
        <w:tc>
          <w:tcPr>
            <w:tcW w:w="16178" w:type="dxa"/>
            <w:gridSpan w:val="6"/>
            <w:vAlign w:val="center"/>
          </w:tcPr>
          <w:p w14:paraId="5D1B9E3E" w14:textId="57C4C2DA" w:rsidR="00903E4E" w:rsidRPr="00D7067A" w:rsidRDefault="001154A7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206DF2">
        <w:tc>
          <w:tcPr>
            <w:tcW w:w="2439" w:type="dxa"/>
            <w:gridSpan w:val="2"/>
            <w:vAlign w:val="center"/>
          </w:tcPr>
          <w:p w14:paraId="204DCFDC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642BE344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02BA9853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B725BDA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7D3AA0C5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206DF2">
        <w:trPr>
          <w:trHeight w:val="1541"/>
        </w:trPr>
        <w:tc>
          <w:tcPr>
            <w:tcW w:w="2439" w:type="dxa"/>
            <w:gridSpan w:val="2"/>
          </w:tcPr>
          <w:p w14:paraId="460936BA" w14:textId="327415AA" w:rsidR="001E3B42" w:rsidRPr="00B5721E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552" w:type="dxa"/>
          </w:tcPr>
          <w:p w14:paraId="6A85468C" w14:textId="0C9DB34B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14:paraId="15F065EB" w14:textId="269998D1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977" w:type="dxa"/>
          </w:tcPr>
          <w:p w14:paraId="4282A1EB" w14:textId="5EAD4A3A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368" w:type="dxa"/>
          </w:tcPr>
          <w:p w14:paraId="0303B660" w14:textId="3D8D8425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407837F3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31360B4B" w14:textId="77777777" w:rsidR="001E3B42" w:rsidRPr="000714C5" w:rsidRDefault="001E3B42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49F33E16" w14:textId="77777777" w:rsidR="001E3B42" w:rsidRPr="00A4630C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22DFEBF" w14:textId="2D3A4488" w:rsidR="001E3B42" w:rsidRPr="000714C5" w:rsidRDefault="001E3B4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903E4E" w:rsidRPr="000714C5" w14:paraId="79353AAE" w14:textId="77777777" w:rsidTr="00BA4FA1">
        <w:tc>
          <w:tcPr>
            <w:tcW w:w="16178" w:type="dxa"/>
            <w:gridSpan w:val="6"/>
            <w:vAlign w:val="center"/>
          </w:tcPr>
          <w:p w14:paraId="79582AE3" w14:textId="5748B60D" w:rsidR="00903E4E" w:rsidRPr="00B5721E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206DF2">
        <w:tc>
          <w:tcPr>
            <w:tcW w:w="2439" w:type="dxa"/>
            <w:gridSpan w:val="2"/>
            <w:vAlign w:val="center"/>
          </w:tcPr>
          <w:p w14:paraId="0A192D5C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02EDD78D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972E761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823660E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110F148F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206DF2">
        <w:tc>
          <w:tcPr>
            <w:tcW w:w="2439" w:type="dxa"/>
            <w:gridSpan w:val="2"/>
          </w:tcPr>
          <w:p w14:paraId="1D294092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AFD604" w14:textId="48C14B60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2" w:type="dxa"/>
            <w:vMerge w:val="restart"/>
          </w:tcPr>
          <w:p w14:paraId="48414947" w14:textId="77777777" w:rsidR="00CA274E" w:rsidRPr="001E6A7E" w:rsidRDefault="00CA274E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87F5826" w14:textId="77777777" w:rsidR="00932EF9" w:rsidRPr="001E6A7E" w:rsidRDefault="00932EF9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8659EEB" w14:textId="77777777" w:rsidR="00932EF9" w:rsidRPr="003773A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D8E738A" w14:textId="77777777" w:rsidR="00932EF9" w:rsidRPr="001E6A7E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3CF34AA0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60E2812" w14:textId="751D411C" w:rsidR="00932EF9" w:rsidRPr="000714C5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932EF9" w:rsidRPr="000714C5" w14:paraId="68BF0794" w14:textId="77777777" w:rsidTr="00206DF2">
        <w:tc>
          <w:tcPr>
            <w:tcW w:w="2439" w:type="dxa"/>
            <w:gridSpan w:val="2"/>
          </w:tcPr>
          <w:p w14:paraId="5CC07231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E986BD" w14:textId="0045D23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1842" w:type="dxa"/>
            <w:vMerge/>
          </w:tcPr>
          <w:p w14:paraId="69E2C7B1" w14:textId="07A76AC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13B2A2" w14:textId="44738B33" w:rsidR="00932EF9" w:rsidRPr="000714C5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69D32868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29D0151E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7DFCDD34" w14:textId="52B8CFD4" w:rsidR="00932EF9" w:rsidRPr="000714C5" w:rsidRDefault="00932EF9" w:rsidP="00206DF2">
            <w:pPr>
              <w:pStyle w:val="ConsPlusNormal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A547ED" w:rsidRPr="000714C5" w14:paraId="2683F375" w14:textId="77777777" w:rsidTr="00CA274E">
        <w:tc>
          <w:tcPr>
            <w:tcW w:w="16178" w:type="dxa"/>
            <w:gridSpan w:val="6"/>
          </w:tcPr>
          <w:p w14:paraId="2FBDFC47" w14:textId="618B2597" w:rsidR="00A547ED" w:rsidRPr="0020356F" w:rsidRDefault="001154A7" w:rsidP="00206DF2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206DF2">
        <w:tc>
          <w:tcPr>
            <w:tcW w:w="2439" w:type="dxa"/>
            <w:gridSpan w:val="2"/>
            <w:vAlign w:val="center"/>
          </w:tcPr>
          <w:p w14:paraId="4D7786D2" w14:textId="453D400C" w:rsidR="00CA274E" w:rsidRDefault="00CA27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7D7C0D89" w14:textId="59CEF5DB" w:rsidR="00CA274E" w:rsidRPr="001E6A7E" w:rsidRDefault="00CA274E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1B204C83" w14:textId="73BAC92B" w:rsidR="00CA274E" w:rsidRPr="001E6A7E" w:rsidRDefault="00CA274E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1240E4A" w14:textId="5FC46510" w:rsidR="00CA274E" w:rsidRPr="001E6A7E" w:rsidRDefault="00CA274E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1F44F86A" w14:textId="0C660D21" w:rsidR="00CA274E" w:rsidRPr="001213FE" w:rsidRDefault="00CA274E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206DF2">
        <w:tc>
          <w:tcPr>
            <w:tcW w:w="2439" w:type="dxa"/>
            <w:gridSpan w:val="2"/>
          </w:tcPr>
          <w:p w14:paraId="0F0DDF15" w14:textId="77777777" w:rsidR="00CA274E" w:rsidRPr="00B5721E" w:rsidRDefault="00CA274E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98C01D" w14:textId="77777777" w:rsidR="00CA274E" w:rsidRPr="001E6A7E" w:rsidRDefault="00CA274E" w:rsidP="00206DF2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2" w:type="dxa"/>
          </w:tcPr>
          <w:p w14:paraId="570EEA35" w14:textId="77777777" w:rsidR="00CA274E" w:rsidRPr="001E6A7E" w:rsidRDefault="00CA274E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977" w:type="dxa"/>
          </w:tcPr>
          <w:p w14:paraId="723BCCA4" w14:textId="77777777" w:rsidR="00CA274E" w:rsidRPr="001E6A7E" w:rsidRDefault="00CA274E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6368" w:type="dxa"/>
          </w:tcPr>
          <w:p w14:paraId="7B26A42A" w14:textId="77777777" w:rsidR="00CA274E" w:rsidRPr="001213F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proofErr w:type="spellEnd"/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206DF2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6B613DF0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206DF2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900"/>
        <w:gridCol w:w="1927"/>
        <w:gridCol w:w="1843"/>
        <w:gridCol w:w="2268"/>
        <w:gridCol w:w="6226"/>
      </w:tblGrid>
      <w:tr w:rsidR="000A5836" w:rsidRPr="000A5836" w14:paraId="5F9FFF82" w14:textId="77777777" w:rsidTr="00611B8B">
        <w:tc>
          <w:tcPr>
            <w:tcW w:w="16178" w:type="dxa"/>
            <w:gridSpan w:val="6"/>
            <w:vAlign w:val="center"/>
          </w:tcPr>
          <w:p w14:paraId="54A1D61D" w14:textId="77777777" w:rsidR="000A5836" w:rsidRPr="000A5836" w:rsidRDefault="000A5836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206DF2">
        <w:tc>
          <w:tcPr>
            <w:tcW w:w="2014" w:type="dxa"/>
            <w:vAlign w:val="center"/>
          </w:tcPr>
          <w:p w14:paraId="181A0A6D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3A0EB62A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16F366F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2881D9D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3AE4C8FB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206DF2">
        <w:tc>
          <w:tcPr>
            <w:tcW w:w="2014" w:type="dxa"/>
            <w:vAlign w:val="center"/>
          </w:tcPr>
          <w:p w14:paraId="579B0EC0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27" w:type="dxa"/>
            <w:gridSpan w:val="2"/>
            <w:vAlign w:val="center"/>
          </w:tcPr>
          <w:p w14:paraId="7291BC5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14:paraId="5BF2E7E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8" w:type="dxa"/>
            <w:vAlign w:val="center"/>
          </w:tcPr>
          <w:p w14:paraId="10B6D598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226" w:type="dxa"/>
            <w:vAlign w:val="center"/>
          </w:tcPr>
          <w:p w14:paraId="512CF1C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услуги,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 форме согласно Приложению 7 к Административному регламенту.</w:t>
            </w:r>
          </w:p>
          <w:p w14:paraId="03C581C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4B0F97D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67C06AA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162C014B" w14:textId="40F865EC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0A5836" w:rsidRPr="000A5836" w14:paraId="717D45CC" w14:textId="77777777" w:rsidTr="00611B8B">
        <w:tc>
          <w:tcPr>
            <w:tcW w:w="16178" w:type="dxa"/>
            <w:gridSpan w:val="6"/>
            <w:vAlign w:val="center"/>
          </w:tcPr>
          <w:p w14:paraId="25851B3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206DF2">
        <w:tc>
          <w:tcPr>
            <w:tcW w:w="2014" w:type="dxa"/>
            <w:vAlign w:val="center"/>
          </w:tcPr>
          <w:p w14:paraId="6DEB8F87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00EE27F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4B7F837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5E4806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5A1E7F2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206DF2">
        <w:tc>
          <w:tcPr>
            <w:tcW w:w="2014" w:type="dxa"/>
            <w:vAlign w:val="center"/>
          </w:tcPr>
          <w:p w14:paraId="3ED2F592" w14:textId="77777777" w:rsidR="000A5836" w:rsidRPr="000A5836" w:rsidRDefault="000A5836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3E23B52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Определение состава документов и (или) сведений, подлежащих запросу у органов и организаций,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межведомственного информационного запроса</w:t>
            </w:r>
          </w:p>
          <w:p w14:paraId="7AE8C40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B5F360" w14:textId="77777777" w:rsidR="000A5836" w:rsidRPr="000A5836" w:rsidDel="005029C5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268" w:type="dxa"/>
          </w:tcPr>
          <w:p w14:paraId="35467CD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предоставления муниципальной услуги, документов, находящихся в распоряжении у органов и организаций</w:t>
            </w:r>
          </w:p>
          <w:p w14:paraId="6C2F610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vAlign w:val="center"/>
          </w:tcPr>
          <w:p w14:paraId="70AB049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6BDCF398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1679F21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22EE20D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D2EF0A7" w14:textId="3559B46F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0A5836" w:rsidRPr="000A5836" w14:paraId="4A44D628" w14:textId="77777777" w:rsidTr="00611B8B">
        <w:tc>
          <w:tcPr>
            <w:tcW w:w="16178" w:type="dxa"/>
            <w:gridSpan w:val="6"/>
            <w:vAlign w:val="center"/>
          </w:tcPr>
          <w:p w14:paraId="10D4AED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206DF2">
        <w:tc>
          <w:tcPr>
            <w:tcW w:w="2014" w:type="dxa"/>
            <w:vAlign w:val="center"/>
          </w:tcPr>
          <w:p w14:paraId="4DD8AB2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0C29C85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39F8542E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6C22BA0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6210547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206DF2">
        <w:tc>
          <w:tcPr>
            <w:tcW w:w="2014" w:type="dxa"/>
          </w:tcPr>
          <w:p w14:paraId="40F5D24F" w14:textId="77777777" w:rsidR="000A5836" w:rsidRPr="000A5836" w:rsidRDefault="000A5836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3191EFE6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46AD242B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268" w:type="dxa"/>
          </w:tcPr>
          <w:p w14:paraId="7B5168B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226" w:type="dxa"/>
          </w:tcPr>
          <w:p w14:paraId="7D2C7380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14:paraId="2D57E91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результат предоставления муниципальной услуги в форме электронного документа и обеспечивает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формирует результат предоставления муниципальной услуги на бумажном носителе и обеспечивает его подписание собственноручной подписью уполномоченного должностного лица Администрации.</w:t>
            </w:r>
          </w:p>
          <w:p w14:paraId="233E4CD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не позднее 3 рабочих дней со дня регистрации запроса.</w:t>
            </w:r>
          </w:p>
          <w:p w14:paraId="2A586FC8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611B8B">
        <w:tc>
          <w:tcPr>
            <w:tcW w:w="16178" w:type="dxa"/>
            <w:gridSpan w:val="6"/>
            <w:vAlign w:val="center"/>
          </w:tcPr>
          <w:p w14:paraId="5A066E12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206DF2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27" w:type="dxa"/>
            <w:vAlign w:val="center"/>
          </w:tcPr>
          <w:p w14:paraId="15119CF3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FBECB7A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590DFD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1E6F5E6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206DF2">
        <w:tc>
          <w:tcPr>
            <w:tcW w:w="3914" w:type="dxa"/>
            <w:gridSpan w:val="2"/>
          </w:tcPr>
          <w:p w14:paraId="575705C0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40847B87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583CFA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14:paraId="1CC1D27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29B3D2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12CF20E1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502E22AC" w14:textId="3B1F35D9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0A5836" w:rsidRPr="000A5836" w14:paraId="1FBA31FF" w14:textId="77777777" w:rsidTr="00206DF2">
        <w:tc>
          <w:tcPr>
            <w:tcW w:w="3914" w:type="dxa"/>
            <w:gridSpan w:val="2"/>
          </w:tcPr>
          <w:p w14:paraId="16B5427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12E1F26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1843" w:type="dxa"/>
            <w:vMerge/>
          </w:tcPr>
          <w:p w14:paraId="011CCCE9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EDAD4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611E7F0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0651282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A057DDB" w14:textId="24E5E971" w:rsidR="000A5836" w:rsidRPr="000A5836" w:rsidRDefault="000A5836" w:rsidP="00206DF2">
            <w:pPr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</w:tc>
      </w:tr>
      <w:tr w:rsidR="000A5836" w:rsidRPr="000A5836" w14:paraId="039111B0" w14:textId="77777777" w:rsidTr="00611B8B">
        <w:tc>
          <w:tcPr>
            <w:tcW w:w="16178" w:type="dxa"/>
            <w:gridSpan w:val="6"/>
          </w:tcPr>
          <w:p w14:paraId="7CBD41C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206DF2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27" w:type="dxa"/>
            <w:vAlign w:val="center"/>
          </w:tcPr>
          <w:p w14:paraId="5CBBDB5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2DDACD42" w14:textId="77777777" w:rsidR="000A5836" w:rsidRPr="000A5836" w:rsidRDefault="000A5836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E013458" w14:textId="77777777" w:rsidR="000A5836" w:rsidRPr="000A5836" w:rsidRDefault="000A5836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4F41E5D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206DF2">
        <w:tc>
          <w:tcPr>
            <w:tcW w:w="3914" w:type="dxa"/>
            <w:gridSpan w:val="2"/>
          </w:tcPr>
          <w:p w14:paraId="0C733EF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69C909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3" w:type="dxa"/>
          </w:tcPr>
          <w:p w14:paraId="5F636D8F" w14:textId="77777777" w:rsidR="000A5836" w:rsidRPr="000A5836" w:rsidRDefault="000A5836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</w:t>
            </w:r>
          </w:p>
        </w:tc>
        <w:tc>
          <w:tcPr>
            <w:tcW w:w="2268" w:type="dxa"/>
          </w:tcPr>
          <w:p w14:paraId="046EE118" w14:textId="77777777" w:rsidR="000A5836" w:rsidRPr="000A5836" w:rsidRDefault="000A5836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6226" w:type="dxa"/>
          </w:tcPr>
          <w:p w14:paraId="2CBDF68A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согласия с условиями дополнительного соглашения к Договору заявитель (представитель заявителя, уполномоченный на подписание дополнительного соглашения к Договору) подписывает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в Личный кабинет на РПГУ в форме электронного документа, подписанного усиленной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электронной 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683A9FB6" w14:textId="3B79570E" w:rsidR="000A5836" w:rsidRPr="000A5836" w:rsidRDefault="000A5836" w:rsidP="00206DF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</w:tc>
      </w:tr>
    </w:tbl>
    <w:p w14:paraId="2E524573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206DF2">
      <w:pPr>
        <w:pStyle w:val="afa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206DF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1758"/>
        <w:gridCol w:w="2069"/>
        <w:gridCol w:w="1843"/>
        <w:gridCol w:w="2126"/>
        <w:gridCol w:w="6226"/>
      </w:tblGrid>
      <w:tr w:rsidR="00750C3F" w:rsidRPr="000714C5" w14:paraId="496558F1" w14:textId="77777777" w:rsidTr="00611B8B">
        <w:tc>
          <w:tcPr>
            <w:tcW w:w="16178" w:type="dxa"/>
            <w:gridSpan w:val="6"/>
            <w:vAlign w:val="center"/>
          </w:tcPr>
          <w:p w14:paraId="1132153C" w14:textId="77777777" w:rsidR="00750C3F" w:rsidRPr="000714C5" w:rsidRDefault="00750C3F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206DF2">
        <w:tc>
          <w:tcPr>
            <w:tcW w:w="2156" w:type="dxa"/>
            <w:vAlign w:val="center"/>
          </w:tcPr>
          <w:p w14:paraId="5011ED97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5AD4A41A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2AA86904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19D183B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5B5CA7C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206DF2">
        <w:tc>
          <w:tcPr>
            <w:tcW w:w="2156" w:type="dxa"/>
            <w:vAlign w:val="center"/>
          </w:tcPr>
          <w:p w14:paraId="1516A54F" w14:textId="77777777" w:rsidR="00750C3F" w:rsidRPr="00B5721E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27" w:type="dxa"/>
            <w:gridSpan w:val="2"/>
            <w:vAlign w:val="center"/>
          </w:tcPr>
          <w:p w14:paraId="20D07688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43" w:type="dxa"/>
            <w:vAlign w:val="center"/>
          </w:tcPr>
          <w:p w14:paraId="78600709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  <w:vAlign w:val="center"/>
          </w:tcPr>
          <w:p w14:paraId="16FAD6FD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226" w:type="dxa"/>
            <w:vAlign w:val="center"/>
          </w:tcPr>
          <w:p w14:paraId="30165EFC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562213D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0312D6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</w:p>
          <w:p w14:paraId="36687FB2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611B8B">
        <w:tc>
          <w:tcPr>
            <w:tcW w:w="16178" w:type="dxa"/>
            <w:gridSpan w:val="6"/>
            <w:vAlign w:val="center"/>
          </w:tcPr>
          <w:p w14:paraId="6B87D90D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206DF2">
        <w:tc>
          <w:tcPr>
            <w:tcW w:w="2156" w:type="dxa"/>
            <w:vAlign w:val="center"/>
          </w:tcPr>
          <w:p w14:paraId="7158DE39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79523327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181688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3C93417B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7843E7FE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206DF2">
        <w:tc>
          <w:tcPr>
            <w:tcW w:w="2156" w:type="dxa"/>
            <w:vAlign w:val="center"/>
          </w:tcPr>
          <w:p w14:paraId="77A5578C" w14:textId="77777777" w:rsidR="00750C3F" w:rsidRPr="00B5721E" w:rsidRDefault="00750C3F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1D1C9DC8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5A89EA" w14:textId="77777777" w:rsidR="00750C3F" w:rsidRPr="001E6A7E" w:rsidDel="005029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126" w:type="dxa"/>
          </w:tcPr>
          <w:p w14:paraId="5C69C2BA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предоставления муниципальной услуги,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документов, находящихся в распоряжении у органов и организаций</w:t>
            </w:r>
          </w:p>
          <w:p w14:paraId="606048FD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vAlign w:val="center"/>
          </w:tcPr>
          <w:p w14:paraId="68DCEF91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услуги, документов и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(или) сведений, находящихся в распоряжении у органов, организаций.</w:t>
            </w:r>
          </w:p>
          <w:p w14:paraId="7EDF8FD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619D7F0C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721FD0B0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ОГРН заявителя;</w:t>
            </w:r>
          </w:p>
          <w:p w14:paraId="4995EE44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458BD3B5" w14:textId="605909C5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50C3F" w:rsidRPr="000714C5" w14:paraId="5CF436DD" w14:textId="77777777" w:rsidTr="00611B8B">
        <w:tc>
          <w:tcPr>
            <w:tcW w:w="16178" w:type="dxa"/>
            <w:gridSpan w:val="6"/>
            <w:vAlign w:val="center"/>
          </w:tcPr>
          <w:p w14:paraId="7F04245E" w14:textId="77777777" w:rsidR="00750C3F" w:rsidRPr="008A7CC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206DF2">
        <w:tc>
          <w:tcPr>
            <w:tcW w:w="2156" w:type="dxa"/>
            <w:vAlign w:val="center"/>
          </w:tcPr>
          <w:p w14:paraId="1FE99AEC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5FE91305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0B8B8501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027A3735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25A49671" w14:textId="77777777" w:rsidR="00750C3F" w:rsidRPr="001E6A7E" w:rsidRDefault="00750C3F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206DF2">
        <w:tc>
          <w:tcPr>
            <w:tcW w:w="2156" w:type="dxa"/>
          </w:tcPr>
          <w:p w14:paraId="576CD242" w14:textId="77777777" w:rsidR="00750C3F" w:rsidRPr="008A7CC3" w:rsidRDefault="00750C3F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04CB1169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7D679E0A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126" w:type="dxa"/>
          </w:tcPr>
          <w:p w14:paraId="0B26EEFB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226" w:type="dxa"/>
          </w:tcPr>
          <w:p w14:paraId="6FAAC4B5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 в ВИС один из следующих документов:</w:t>
            </w:r>
          </w:p>
          <w:p w14:paraId="0549566F" w14:textId="77777777" w:rsidR="00750C3F" w:rsidRPr="00D7067A" w:rsidRDefault="00750C3F" w:rsidP="00206DF2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206DF2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4E61F5F7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F25E8E9" w14:textId="6327AB24" w:rsidR="00435E6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750C3F" w:rsidRPr="000714C5" w14:paraId="28BFDAD1" w14:textId="77777777" w:rsidTr="00611B8B">
        <w:tc>
          <w:tcPr>
            <w:tcW w:w="16178" w:type="dxa"/>
            <w:gridSpan w:val="6"/>
            <w:vAlign w:val="center"/>
          </w:tcPr>
          <w:p w14:paraId="1945E070" w14:textId="77777777" w:rsidR="00750C3F" w:rsidRPr="000714C5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206DF2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069" w:type="dxa"/>
            <w:vAlign w:val="center"/>
          </w:tcPr>
          <w:p w14:paraId="4E65F9D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392DB4C5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297CCE59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3404EB93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206DF2">
        <w:tc>
          <w:tcPr>
            <w:tcW w:w="3914" w:type="dxa"/>
            <w:gridSpan w:val="2"/>
          </w:tcPr>
          <w:p w14:paraId="6E840A3C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85F64B3" w14:textId="77777777" w:rsidR="00750C3F" w:rsidRPr="003773AF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14:paraId="2EA713D3" w14:textId="77777777" w:rsidR="00750C3F" w:rsidRPr="001E6A7E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982F33D" w14:textId="77777777" w:rsidR="00750C3F" w:rsidRPr="001E6A7E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69AE6500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E351191" w14:textId="1E9672CA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750C3F" w:rsidRPr="000714C5" w14:paraId="09BF17E9" w14:textId="77777777" w:rsidTr="00206DF2">
        <w:tc>
          <w:tcPr>
            <w:tcW w:w="3914" w:type="dxa"/>
            <w:gridSpan w:val="2"/>
          </w:tcPr>
          <w:p w14:paraId="12F5B09C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7AF5AF7" w14:textId="77777777" w:rsidR="00750C3F" w:rsidRPr="000714C5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1843" w:type="dxa"/>
            <w:vMerge/>
          </w:tcPr>
          <w:p w14:paraId="4D41B1BC" w14:textId="77777777" w:rsidR="00750C3F" w:rsidRPr="000714C5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4C6ABC" w14:textId="77777777" w:rsidR="00750C3F" w:rsidRPr="000714C5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4AA7AEA6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выдает заявителю (представителю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1B0AD5F7" w14:textId="0B5AB30A" w:rsidR="00435E6F" w:rsidRPr="000714C5" w:rsidRDefault="00750C3F" w:rsidP="00206DF2">
            <w:pPr>
              <w:pStyle w:val="ConsPlusNormal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750C3F" w:rsidRPr="000714C5" w14:paraId="344FDBD4" w14:textId="77777777" w:rsidTr="00611B8B">
        <w:tc>
          <w:tcPr>
            <w:tcW w:w="16178" w:type="dxa"/>
            <w:gridSpan w:val="6"/>
          </w:tcPr>
          <w:p w14:paraId="712F07EC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206DF2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069" w:type="dxa"/>
            <w:vAlign w:val="center"/>
          </w:tcPr>
          <w:p w14:paraId="03EE969E" w14:textId="77777777" w:rsidR="00750C3F" w:rsidRPr="001E6A7E" w:rsidRDefault="00750C3F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7314DB46" w14:textId="77777777" w:rsidR="00750C3F" w:rsidRPr="001E6A7E" w:rsidRDefault="00750C3F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022D0F42" w14:textId="77777777" w:rsidR="00750C3F" w:rsidRPr="001E6A7E" w:rsidRDefault="00750C3F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5AF1026" w14:textId="77777777" w:rsidR="00750C3F" w:rsidRPr="001213FE" w:rsidRDefault="00750C3F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206DF2">
        <w:tc>
          <w:tcPr>
            <w:tcW w:w="3914" w:type="dxa"/>
            <w:gridSpan w:val="2"/>
          </w:tcPr>
          <w:p w14:paraId="646EECA5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0216FE0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3" w:type="dxa"/>
          </w:tcPr>
          <w:p w14:paraId="7DCDDD88" w14:textId="4FBD0621" w:rsidR="00750C3F" w:rsidRPr="001E6A7E" w:rsidRDefault="00750C3F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126" w:type="dxa"/>
          </w:tcPr>
          <w:p w14:paraId="5DB89F98" w14:textId="1265355E" w:rsidR="00750C3F" w:rsidRPr="001E6A7E" w:rsidRDefault="00750C3F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226" w:type="dxa"/>
          </w:tcPr>
          <w:p w14:paraId="0ECF675C" w14:textId="77777777" w:rsidR="00750C3F" w:rsidRPr="001213F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proofErr w:type="spellEnd"/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6605BC40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65773CEB" w14:textId="34D60DA4" w:rsidR="00750C3F" w:rsidRPr="0020356F" w:rsidRDefault="00750C3F" w:rsidP="00206DF2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2F5173FD" w14:textId="186FDB91" w:rsidR="00C953E6" w:rsidRPr="00DC3B1E" w:rsidRDefault="00C953E6" w:rsidP="00206DF2">
      <w:pPr>
        <w:pStyle w:val="afa"/>
        <w:shd w:val="clear" w:color="auto" w:fill="FFFFFF"/>
        <w:spacing w:line="240" w:lineRule="auto"/>
        <w:jc w:val="center"/>
        <w:rPr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CF63" w14:textId="77777777" w:rsidR="00316CFF" w:rsidRDefault="00316CFF" w:rsidP="00F40970">
      <w:pPr>
        <w:spacing w:after="0" w:line="240" w:lineRule="auto"/>
      </w:pPr>
      <w:r>
        <w:separator/>
      </w:r>
    </w:p>
  </w:endnote>
  <w:endnote w:type="continuationSeparator" w:id="0">
    <w:p w14:paraId="402A864D" w14:textId="77777777" w:rsidR="00316CFF" w:rsidRDefault="00316CF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11159"/>
      <w:docPartObj>
        <w:docPartGallery w:val="Page Numbers (Bottom of Page)"/>
        <w:docPartUnique/>
      </w:docPartObj>
    </w:sdtPr>
    <w:sdtEndPr/>
    <w:sdtContent>
      <w:p w14:paraId="6B1CBFE8" w14:textId="7E370CED" w:rsidR="00A876F8" w:rsidRDefault="00A876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39">
          <w:rPr>
            <w:noProof/>
          </w:rPr>
          <w:t>48</w:t>
        </w:r>
        <w:r>
          <w:fldChar w:fldCharType="end"/>
        </w:r>
      </w:p>
    </w:sdtContent>
  </w:sdt>
  <w:p w14:paraId="48FB07F0" w14:textId="77777777" w:rsidR="00A876F8" w:rsidRDefault="00A876F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422BBA25" w:rsidR="00A876F8" w:rsidRDefault="00A876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39">
          <w:rPr>
            <w:noProof/>
          </w:rPr>
          <w:t>84</w:t>
        </w:r>
        <w:r>
          <w:fldChar w:fldCharType="end"/>
        </w:r>
      </w:p>
    </w:sdtContent>
  </w:sdt>
  <w:p w14:paraId="57872824" w14:textId="77777777" w:rsidR="00A876F8" w:rsidRPr="00FF3AC8" w:rsidRDefault="00A876F8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5203" w14:textId="77777777" w:rsidR="00316CFF" w:rsidRDefault="00316CFF" w:rsidP="00F40970">
      <w:pPr>
        <w:spacing w:after="0" w:line="240" w:lineRule="auto"/>
      </w:pPr>
      <w:r>
        <w:separator/>
      </w:r>
    </w:p>
  </w:footnote>
  <w:footnote w:type="continuationSeparator" w:id="0">
    <w:p w14:paraId="41808372" w14:textId="77777777" w:rsidR="00316CFF" w:rsidRDefault="00316CF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5AF1" w14:textId="77777777" w:rsidR="00A876F8" w:rsidRDefault="00A876F8" w:rsidP="00F81821">
    <w:pPr>
      <w:pStyle w:val="af0"/>
      <w:ind w:right="-99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A876F8" w:rsidRDefault="00A876F8" w:rsidP="00536C51">
    <w:pPr>
      <w:pStyle w:val="af0"/>
    </w:pPr>
  </w:p>
  <w:p w14:paraId="452ECF70" w14:textId="77777777" w:rsidR="00A876F8" w:rsidRPr="00E57E03" w:rsidRDefault="00A876F8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BB0"/>
    <w:multiLevelType w:val="multilevel"/>
    <w:tmpl w:val="76621A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882324"/>
    <w:multiLevelType w:val="multilevel"/>
    <w:tmpl w:val="8604A9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7" w15:restartNumberingAfterBreak="0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1F3A31"/>
    <w:multiLevelType w:val="multilevel"/>
    <w:tmpl w:val="7996D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eastAsia="Arial Unicode M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F79A5"/>
    <w:multiLevelType w:val="hybridMultilevel"/>
    <w:tmpl w:val="6EB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2"/>
  </w:num>
  <w:num w:numId="5">
    <w:abstractNumId w:val="18"/>
  </w:num>
  <w:num w:numId="6">
    <w:abstractNumId w:val="20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3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1"/>
  </w:num>
  <w:num w:numId="17">
    <w:abstractNumId w:val="31"/>
  </w:num>
  <w:num w:numId="18">
    <w:abstractNumId w:val="8"/>
  </w:num>
  <w:num w:numId="19">
    <w:abstractNumId w:val="12"/>
  </w:num>
  <w:num w:numId="20">
    <w:abstractNumId w:val="14"/>
  </w:num>
  <w:num w:numId="21">
    <w:abstractNumId w:val="22"/>
  </w:num>
  <w:num w:numId="22">
    <w:abstractNumId w:val="6"/>
  </w:num>
  <w:num w:numId="23">
    <w:abstractNumId w:val="29"/>
  </w:num>
  <w:num w:numId="24">
    <w:abstractNumId w:val="17"/>
  </w:num>
  <w:num w:numId="25">
    <w:abstractNumId w:val="21"/>
  </w:num>
  <w:num w:numId="26">
    <w:abstractNumId w:val="9"/>
  </w:num>
  <w:num w:numId="27">
    <w:abstractNumId w:val="7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9"/>
  </w:num>
  <w:num w:numId="36">
    <w:abstractNumId w:val="16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FB"/>
    <w:rsid w:val="00000C3D"/>
    <w:rsid w:val="00001B04"/>
    <w:rsid w:val="00001FDE"/>
    <w:rsid w:val="00002518"/>
    <w:rsid w:val="00002C5C"/>
    <w:rsid w:val="00003059"/>
    <w:rsid w:val="00004798"/>
    <w:rsid w:val="00005C03"/>
    <w:rsid w:val="000061F4"/>
    <w:rsid w:val="00007F91"/>
    <w:rsid w:val="00010275"/>
    <w:rsid w:val="000117DE"/>
    <w:rsid w:val="00012E91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206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57F2C"/>
    <w:rsid w:val="00060B4F"/>
    <w:rsid w:val="00060B70"/>
    <w:rsid w:val="000629F2"/>
    <w:rsid w:val="00064FB9"/>
    <w:rsid w:val="000666D3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56FC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2615"/>
    <w:rsid w:val="000D5022"/>
    <w:rsid w:val="000D5843"/>
    <w:rsid w:val="000D6583"/>
    <w:rsid w:val="000D7E34"/>
    <w:rsid w:val="000E21F6"/>
    <w:rsid w:val="000E2BB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078AC"/>
    <w:rsid w:val="001102A8"/>
    <w:rsid w:val="00111507"/>
    <w:rsid w:val="0011170F"/>
    <w:rsid w:val="00111765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99B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CA8"/>
    <w:rsid w:val="00163FE8"/>
    <w:rsid w:val="00164A13"/>
    <w:rsid w:val="00164FBB"/>
    <w:rsid w:val="00167D71"/>
    <w:rsid w:val="0017043B"/>
    <w:rsid w:val="001709AF"/>
    <w:rsid w:val="00170BF3"/>
    <w:rsid w:val="00170D7E"/>
    <w:rsid w:val="0017311C"/>
    <w:rsid w:val="00173323"/>
    <w:rsid w:val="00174ACD"/>
    <w:rsid w:val="00175827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9D6"/>
    <w:rsid w:val="00194F67"/>
    <w:rsid w:val="001A0E94"/>
    <w:rsid w:val="001A277C"/>
    <w:rsid w:val="001A3BEB"/>
    <w:rsid w:val="001A4DF9"/>
    <w:rsid w:val="001A555C"/>
    <w:rsid w:val="001A686C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1FAD"/>
    <w:rsid w:val="001C3145"/>
    <w:rsid w:val="001C5589"/>
    <w:rsid w:val="001C55E8"/>
    <w:rsid w:val="001C57D7"/>
    <w:rsid w:val="001C686A"/>
    <w:rsid w:val="001C7672"/>
    <w:rsid w:val="001D46F7"/>
    <w:rsid w:val="001D4B68"/>
    <w:rsid w:val="001D54DF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F049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6DF2"/>
    <w:rsid w:val="0020773F"/>
    <w:rsid w:val="00207A46"/>
    <w:rsid w:val="00210344"/>
    <w:rsid w:val="00210958"/>
    <w:rsid w:val="00210BDE"/>
    <w:rsid w:val="00210EC0"/>
    <w:rsid w:val="00215AE9"/>
    <w:rsid w:val="00215EDC"/>
    <w:rsid w:val="00217913"/>
    <w:rsid w:val="00220161"/>
    <w:rsid w:val="00220A36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1E10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6CFF"/>
    <w:rsid w:val="00317F29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2D1D"/>
    <w:rsid w:val="00363C4B"/>
    <w:rsid w:val="00363E7C"/>
    <w:rsid w:val="0036401F"/>
    <w:rsid w:val="00370C75"/>
    <w:rsid w:val="00371CF4"/>
    <w:rsid w:val="00371EE7"/>
    <w:rsid w:val="00374774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B7BBC"/>
    <w:rsid w:val="003C2788"/>
    <w:rsid w:val="003C3513"/>
    <w:rsid w:val="003C4B04"/>
    <w:rsid w:val="003C524B"/>
    <w:rsid w:val="003C647B"/>
    <w:rsid w:val="003D053B"/>
    <w:rsid w:val="003D2547"/>
    <w:rsid w:val="003D2BC6"/>
    <w:rsid w:val="003D3EE3"/>
    <w:rsid w:val="003D4B00"/>
    <w:rsid w:val="003D6D31"/>
    <w:rsid w:val="003E1CB2"/>
    <w:rsid w:val="003E32F6"/>
    <w:rsid w:val="003E56BF"/>
    <w:rsid w:val="003E7516"/>
    <w:rsid w:val="003E77B1"/>
    <w:rsid w:val="003E7C57"/>
    <w:rsid w:val="003F05A8"/>
    <w:rsid w:val="003F1243"/>
    <w:rsid w:val="003F1C2E"/>
    <w:rsid w:val="003F5548"/>
    <w:rsid w:val="003F6EA5"/>
    <w:rsid w:val="003F7224"/>
    <w:rsid w:val="003F783C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114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77839"/>
    <w:rsid w:val="00480A3C"/>
    <w:rsid w:val="00481470"/>
    <w:rsid w:val="0048252C"/>
    <w:rsid w:val="004832F6"/>
    <w:rsid w:val="00483530"/>
    <w:rsid w:val="004837B8"/>
    <w:rsid w:val="004838A7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5E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34D7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0766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2F2B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B32"/>
    <w:rsid w:val="00642F73"/>
    <w:rsid w:val="00645FD6"/>
    <w:rsid w:val="006463BE"/>
    <w:rsid w:val="0064652F"/>
    <w:rsid w:val="0064745F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4FF5"/>
    <w:rsid w:val="00675274"/>
    <w:rsid w:val="00677360"/>
    <w:rsid w:val="006810F9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A4C"/>
    <w:rsid w:val="00695FB5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4F8F"/>
    <w:rsid w:val="00775071"/>
    <w:rsid w:val="0077744A"/>
    <w:rsid w:val="00777979"/>
    <w:rsid w:val="00780E54"/>
    <w:rsid w:val="00782183"/>
    <w:rsid w:val="007822FE"/>
    <w:rsid w:val="00782731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4D31"/>
    <w:rsid w:val="00815BA2"/>
    <w:rsid w:val="00815BB3"/>
    <w:rsid w:val="008168BA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3EA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0A74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66A48"/>
    <w:rsid w:val="00871715"/>
    <w:rsid w:val="008730F9"/>
    <w:rsid w:val="00873C9F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6F2A"/>
    <w:rsid w:val="00887C34"/>
    <w:rsid w:val="0089103B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1A8"/>
    <w:rsid w:val="008C25E1"/>
    <w:rsid w:val="008C3626"/>
    <w:rsid w:val="008C495F"/>
    <w:rsid w:val="008C540E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6784"/>
    <w:rsid w:val="0091728C"/>
    <w:rsid w:val="00921FCE"/>
    <w:rsid w:val="00923163"/>
    <w:rsid w:val="00923FDB"/>
    <w:rsid w:val="00924164"/>
    <w:rsid w:val="00925D9C"/>
    <w:rsid w:val="00931F5C"/>
    <w:rsid w:val="00932EF9"/>
    <w:rsid w:val="00933961"/>
    <w:rsid w:val="009346FC"/>
    <w:rsid w:val="00940DC9"/>
    <w:rsid w:val="0094102D"/>
    <w:rsid w:val="00942991"/>
    <w:rsid w:val="0094307A"/>
    <w:rsid w:val="00944E97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679EA"/>
    <w:rsid w:val="00971410"/>
    <w:rsid w:val="00971E9A"/>
    <w:rsid w:val="009727D1"/>
    <w:rsid w:val="00973181"/>
    <w:rsid w:val="009731F2"/>
    <w:rsid w:val="00973BCC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61BA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182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4980"/>
    <w:rsid w:val="00A57EAC"/>
    <w:rsid w:val="00A57FE8"/>
    <w:rsid w:val="00A60311"/>
    <w:rsid w:val="00A6059A"/>
    <w:rsid w:val="00A615B5"/>
    <w:rsid w:val="00A61C59"/>
    <w:rsid w:val="00A63364"/>
    <w:rsid w:val="00A63C59"/>
    <w:rsid w:val="00A65D37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6F8"/>
    <w:rsid w:val="00A87ED1"/>
    <w:rsid w:val="00A9225A"/>
    <w:rsid w:val="00A929A2"/>
    <w:rsid w:val="00A93132"/>
    <w:rsid w:val="00A970A5"/>
    <w:rsid w:val="00AA076C"/>
    <w:rsid w:val="00AA13EE"/>
    <w:rsid w:val="00AA3443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0B63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0BE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5130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F3C"/>
    <w:rsid w:val="00B35AD5"/>
    <w:rsid w:val="00B40A80"/>
    <w:rsid w:val="00B41127"/>
    <w:rsid w:val="00B41364"/>
    <w:rsid w:val="00B4152A"/>
    <w:rsid w:val="00B41C7C"/>
    <w:rsid w:val="00B42DD6"/>
    <w:rsid w:val="00B434DA"/>
    <w:rsid w:val="00B46760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660A9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599E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5162"/>
    <w:rsid w:val="00C061D3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4B7B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E8E"/>
    <w:rsid w:val="00CB1130"/>
    <w:rsid w:val="00CB345E"/>
    <w:rsid w:val="00CB34D0"/>
    <w:rsid w:val="00CC0516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0B4E"/>
    <w:rsid w:val="00CD1BA2"/>
    <w:rsid w:val="00CD27C4"/>
    <w:rsid w:val="00CD28D5"/>
    <w:rsid w:val="00CD30CA"/>
    <w:rsid w:val="00CD5789"/>
    <w:rsid w:val="00CD5F4F"/>
    <w:rsid w:val="00CE048D"/>
    <w:rsid w:val="00CE0770"/>
    <w:rsid w:val="00CE2489"/>
    <w:rsid w:val="00CE26DE"/>
    <w:rsid w:val="00CE38F7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841"/>
    <w:rsid w:val="00D76E5C"/>
    <w:rsid w:val="00D77312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09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DF7CB5"/>
    <w:rsid w:val="00E000C6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1BC0"/>
    <w:rsid w:val="00E95C36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4093"/>
    <w:rsid w:val="00EB5405"/>
    <w:rsid w:val="00EB60F0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10100"/>
    <w:rsid w:val="00F1056D"/>
    <w:rsid w:val="00F11B69"/>
    <w:rsid w:val="00F144D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1821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6255"/>
    <w:rsid w:val="00FB67BC"/>
    <w:rsid w:val="00FC01C5"/>
    <w:rsid w:val="00FC087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78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A324DD85-01E3-4095-99C2-5E843E2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3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B434DA"/>
  </w:style>
  <w:style w:type="paragraph" w:customStyle="1" w:styleId="ConsPlusTitle">
    <w:name w:val="ConsPlusTitle"/>
    <w:rsid w:val="0000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AD98-F2C5-4002-B159-91722387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86</Pages>
  <Words>22247</Words>
  <Characters>126810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Лужкова Татьяна Александровна</cp:lastModifiedBy>
  <cp:revision>13</cp:revision>
  <cp:lastPrinted>2023-03-28T06:24:00Z</cp:lastPrinted>
  <dcterms:created xsi:type="dcterms:W3CDTF">2023-03-23T07:55:00Z</dcterms:created>
  <dcterms:modified xsi:type="dcterms:W3CDTF">2023-03-30T09:58:00Z</dcterms:modified>
</cp:coreProperties>
</file>