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6E" w:rsidRPr="00DA5BD0" w:rsidRDefault="0072306E" w:rsidP="0072306E">
      <w:pPr>
        <w:jc w:val="center"/>
        <w:rPr>
          <w:rFonts w:ascii="Arial" w:hAnsi="Arial" w:cs="Arial"/>
          <w:sz w:val="24"/>
          <w:szCs w:val="24"/>
          <w:lang w:eastAsia="ru-RU"/>
        </w:rPr>
      </w:pPr>
      <w:r w:rsidRPr="00DA5BD0">
        <w:rPr>
          <w:rFonts w:ascii="Arial" w:hAnsi="Arial" w:cs="Arial"/>
          <w:sz w:val="24"/>
          <w:szCs w:val="24"/>
          <w:lang w:eastAsia="ru-RU"/>
        </w:rPr>
        <w:t>АДМИНИСТРАЦИЯ</w:t>
      </w:r>
    </w:p>
    <w:p w:rsidR="0072306E" w:rsidRPr="00DA5BD0" w:rsidRDefault="0072306E" w:rsidP="0072306E">
      <w:pPr>
        <w:jc w:val="center"/>
        <w:rPr>
          <w:rFonts w:ascii="Arial" w:hAnsi="Arial" w:cs="Arial"/>
          <w:sz w:val="24"/>
          <w:szCs w:val="24"/>
          <w:lang w:eastAsia="ru-RU"/>
        </w:rPr>
      </w:pPr>
      <w:r w:rsidRPr="00DA5BD0">
        <w:rPr>
          <w:rFonts w:ascii="Arial" w:hAnsi="Arial" w:cs="Arial"/>
          <w:sz w:val="24"/>
          <w:szCs w:val="24"/>
          <w:lang w:eastAsia="ru-RU"/>
        </w:rPr>
        <w:t>ОДИНЦОВСКОГО ГОРОДСКОГО ОКРУГА</w:t>
      </w:r>
    </w:p>
    <w:p w:rsidR="0072306E" w:rsidRPr="00DA5BD0" w:rsidRDefault="0072306E" w:rsidP="0072306E">
      <w:pPr>
        <w:jc w:val="center"/>
        <w:rPr>
          <w:rFonts w:ascii="Arial" w:hAnsi="Arial" w:cs="Arial"/>
          <w:sz w:val="24"/>
          <w:szCs w:val="24"/>
          <w:lang w:eastAsia="ru-RU"/>
        </w:rPr>
      </w:pPr>
      <w:r w:rsidRPr="00DA5BD0">
        <w:rPr>
          <w:rFonts w:ascii="Arial" w:hAnsi="Arial" w:cs="Arial"/>
          <w:sz w:val="24"/>
          <w:szCs w:val="24"/>
          <w:lang w:eastAsia="ru-RU"/>
        </w:rPr>
        <w:t>МОСКОВСКОЙ ОБЛАСТИ</w:t>
      </w:r>
    </w:p>
    <w:p w:rsidR="0072306E" w:rsidRPr="00DA5BD0" w:rsidRDefault="0072306E" w:rsidP="0072306E">
      <w:pPr>
        <w:jc w:val="center"/>
        <w:rPr>
          <w:rFonts w:ascii="Arial" w:hAnsi="Arial" w:cs="Arial"/>
          <w:sz w:val="24"/>
          <w:szCs w:val="24"/>
          <w:lang w:eastAsia="ru-RU"/>
        </w:rPr>
      </w:pPr>
      <w:r w:rsidRPr="00DA5BD0">
        <w:rPr>
          <w:rFonts w:ascii="Arial" w:hAnsi="Arial" w:cs="Arial"/>
          <w:sz w:val="24"/>
          <w:szCs w:val="24"/>
          <w:lang w:eastAsia="ru-RU"/>
        </w:rPr>
        <w:t>ПОСТАНОВЛЕНИЕ</w:t>
      </w:r>
    </w:p>
    <w:p w:rsidR="0072306E" w:rsidRPr="00DA5BD0" w:rsidRDefault="0072306E" w:rsidP="0072306E">
      <w:pPr>
        <w:spacing w:after="160"/>
        <w:jc w:val="center"/>
        <w:rPr>
          <w:rFonts w:ascii="Arial" w:hAnsi="Arial" w:cs="Arial"/>
          <w:sz w:val="24"/>
          <w:szCs w:val="24"/>
        </w:rPr>
      </w:pPr>
      <w:r w:rsidRPr="00DA5BD0">
        <w:rPr>
          <w:rFonts w:ascii="Arial" w:hAnsi="Arial" w:cs="Arial"/>
          <w:sz w:val="24"/>
          <w:szCs w:val="24"/>
          <w:lang w:eastAsia="ru-RU"/>
        </w:rPr>
        <w:t>03.03.2023 № 1120</w:t>
      </w:r>
    </w:p>
    <w:p w:rsidR="0072306E" w:rsidRPr="00DA5BD0" w:rsidRDefault="0072306E" w:rsidP="0072306E">
      <w:pPr>
        <w:spacing w:after="160"/>
        <w:rPr>
          <w:rFonts w:ascii="Arial" w:hAnsi="Arial" w:cs="Arial"/>
          <w:sz w:val="24"/>
          <w:szCs w:val="24"/>
        </w:rPr>
      </w:pPr>
    </w:p>
    <w:p w:rsidR="0072306E" w:rsidRPr="00DA5BD0" w:rsidRDefault="0072306E" w:rsidP="0072306E">
      <w:pPr>
        <w:spacing w:after="160"/>
        <w:rPr>
          <w:rFonts w:ascii="Arial" w:hAnsi="Arial" w:cs="Arial"/>
          <w:sz w:val="24"/>
          <w:szCs w:val="24"/>
        </w:rPr>
      </w:pPr>
    </w:p>
    <w:p w:rsidR="0072306E" w:rsidRPr="00DA5BD0" w:rsidRDefault="0072306E" w:rsidP="0072306E">
      <w:pPr>
        <w:jc w:val="center"/>
        <w:rPr>
          <w:rFonts w:ascii="Arial" w:hAnsi="Arial" w:cs="Arial"/>
          <w:sz w:val="24"/>
          <w:szCs w:val="24"/>
        </w:rPr>
      </w:pPr>
      <w:r w:rsidRPr="00DA5BD0">
        <w:rPr>
          <w:rFonts w:ascii="Arial" w:hAnsi="Arial" w:cs="Arial"/>
          <w:sz w:val="24"/>
          <w:szCs w:val="24"/>
        </w:rPr>
        <w:t xml:space="preserve">О внесении изменений в муниципальную программу </w:t>
      </w:r>
    </w:p>
    <w:p w:rsidR="0072306E" w:rsidRPr="00DA5BD0" w:rsidRDefault="0072306E" w:rsidP="0072306E">
      <w:pPr>
        <w:jc w:val="center"/>
        <w:rPr>
          <w:rFonts w:ascii="Arial" w:hAnsi="Arial" w:cs="Arial"/>
          <w:sz w:val="24"/>
          <w:szCs w:val="24"/>
        </w:rPr>
      </w:pPr>
      <w:r w:rsidRPr="00DA5BD0">
        <w:rPr>
          <w:rFonts w:ascii="Arial" w:hAnsi="Arial" w:cs="Arial"/>
          <w:sz w:val="24"/>
          <w:szCs w:val="24"/>
        </w:rPr>
        <w:t xml:space="preserve">Одинцовского городского округа Московской области </w:t>
      </w:r>
    </w:p>
    <w:p w:rsidR="0072306E" w:rsidRPr="00DA5BD0" w:rsidRDefault="0072306E" w:rsidP="0072306E">
      <w:pPr>
        <w:jc w:val="center"/>
        <w:rPr>
          <w:rFonts w:ascii="Arial" w:hAnsi="Arial" w:cs="Arial"/>
          <w:sz w:val="24"/>
          <w:szCs w:val="24"/>
        </w:rPr>
      </w:pPr>
      <w:r w:rsidRPr="00DA5BD0">
        <w:rPr>
          <w:rFonts w:ascii="Arial" w:hAnsi="Arial" w:cs="Arial"/>
          <w:sz w:val="24"/>
          <w:szCs w:val="24"/>
        </w:rPr>
        <w:t>«Развитие инженерной инфраструктуры, энергоэффективности и отрасли обращения с отходами» на 2023-2027 годы</w:t>
      </w:r>
    </w:p>
    <w:p w:rsidR="0072306E" w:rsidRPr="00DA5BD0" w:rsidRDefault="0072306E" w:rsidP="0072306E">
      <w:pPr>
        <w:jc w:val="center"/>
        <w:rPr>
          <w:rFonts w:ascii="Arial" w:hAnsi="Arial" w:cs="Arial"/>
          <w:sz w:val="24"/>
          <w:szCs w:val="24"/>
        </w:rPr>
      </w:pPr>
    </w:p>
    <w:p w:rsidR="0072306E" w:rsidRPr="00DA5BD0" w:rsidRDefault="0072306E" w:rsidP="0072306E">
      <w:pPr>
        <w:jc w:val="center"/>
        <w:rPr>
          <w:rFonts w:ascii="Arial" w:hAnsi="Arial" w:cs="Arial"/>
          <w:sz w:val="24"/>
          <w:szCs w:val="24"/>
        </w:rPr>
      </w:pPr>
    </w:p>
    <w:p w:rsidR="0072306E" w:rsidRPr="00DA5BD0" w:rsidRDefault="0072306E" w:rsidP="0072306E">
      <w:pPr>
        <w:tabs>
          <w:tab w:val="center" w:pos="4677"/>
        </w:tabs>
        <w:ind w:firstLine="709"/>
        <w:jc w:val="both"/>
        <w:rPr>
          <w:rFonts w:ascii="Arial" w:hAnsi="Arial" w:cs="Arial"/>
          <w:sz w:val="24"/>
          <w:szCs w:val="24"/>
        </w:rPr>
      </w:pPr>
      <w:r w:rsidRPr="00DA5BD0">
        <w:rPr>
          <w:rFonts w:ascii="Arial" w:hAnsi="Arial" w:cs="Arial"/>
          <w:sz w:val="24"/>
          <w:szCs w:val="24"/>
        </w:rPr>
        <w:t>В целях</w:t>
      </w:r>
      <w:r w:rsidRPr="00DA5BD0">
        <w:rPr>
          <w:rFonts w:ascii="Arial" w:hAnsi="Arial" w:cs="Arial"/>
          <w:sz w:val="24"/>
          <w:szCs w:val="24"/>
          <w:lang w:eastAsia="zh-CN"/>
        </w:rPr>
        <w:t xml:space="preserve"> приведения муниципальных программ Одинцовского городского округа Московской области</w:t>
      </w:r>
      <w:r w:rsidRPr="00DA5BD0">
        <w:rPr>
          <w:rFonts w:ascii="Arial" w:hAnsi="Arial" w:cs="Arial"/>
          <w:sz w:val="24"/>
          <w:szCs w:val="24"/>
          <w:lang w:eastAsia="ru-RU"/>
        </w:rPr>
        <w:t xml:space="preserve"> в соответствие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w:t>
      </w:r>
      <w:r w:rsidRPr="00DA5BD0">
        <w:rPr>
          <w:rFonts w:ascii="Arial" w:hAnsi="Arial" w:cs="Arial"/>
          <w:sz w:val="24"/>
          <w:szCs w:val="24"/>
          <w:lang w:eastAsia="zh-CN"/>
        </w:rPr>
        <w:t xml:space="preserve">Московской области </w:t>
      </w:r>
      <w:r w:rsidRPr="00DA5BD0">
        <w:rPr>
          <w:rFonts w:ascii="Arial" w:hAnsi="Arial" w:cs="Arial"/>
          <w:sz w:val="24"/>
          <w:szCs w:val="24"/>
          <w:lang w:eastAsia="ru-RU"/>
        </w:rPr>
        <w:t xml:space="preserve">от 30.12.2022 № 7905, </w:t>
      </w:r>
      <w:r w:rsidRPr="00DA5BD0">
        <w:rPr>
          <w:rFonts w:ascii="Arial" w:hAnsi="Arial" w:cs="Arial"/>
          <w:sz w:val="24"/>
          <w:szCs w:val="24"/>
          <w:lang w:eastAsia="zh-CN"/>
        </w:rPr>
        <w:t>актуализированными типовыми муниципальными программами Московской области</w:t>
      </w:r>
      <w:r w:rsidRPr="00DA5BD0">
        <w:rPr>
          <w:rFonts w:ascii="Arial" w:hAnsi="Arial" w:cs="Arial"/>
          <w:sz w:val="24"/>
          <w:szCs w:val="24"/>
        </w:rPr>
        <w:t xml:space="preserve">, в связи с изменением перечня мероприятий и объемов их финансирования </w:t>
      </w:r>
      <w:r w:rsidRPr="00DA5BD0">
        <w:rPr>
          <w:rFonts w:ascii="Arial" w:hAnsi="Arial" w:cs="Arial"/>
          <w:sz w:val="24"/>
          <w:szCs w:val="24"/>
          <w:lang w:eastAsia="ru-RU"/>
        </w:rPr>
        <w:t>на 2023-2025, 2027 годы</w:t>
      </w:r>
      <w:r w:rsidRPr="00DA5BD0">
        <w:rPr>
          <w:rFonts w:ascii="Arial" w:hAnsi="Arial" w:cs="Arial"/>
          <w:sz w:val="24"/>
          <w:szCs w:val="24"/>
        </w:rPr>
        <w:t xml:space="preserve"> </w:t>
      </w:r>
      <w:r w:rsidRPr="00DA5BD0">
        <w:rPr>
          <w:rFonts w:ascii="Arial" w:hAnsi="Arial" w:cs="Arial"/>
          <w:sz w:val="24"/>
          <w:szCs w:val="24"/>
          <w:lang w:eastAsia="ru-RU"/>
        </w:rPr>
        <w:t xml:space="preserve">муниципальной программы </w:t>
      </w:r>
      <w:r w:rsidRPr="00DA5BD0">
        <w:rPr>
          <w:rFonts w:ascii="Arial" w:eastAsia="Times New Roman" w:hAnsi="Arial" w:cs="Arial"/>
          <w:sz w:val="24"/>
          <w:szCs w:val="24"/>
          <w:lang w:eastAsia="ru-RU"/>
        </w:rPr>
        <w:t xml:space="preserve">Одинцовского городского округа Московской </w:t>
      </w:r>
      <w:r w:rsidRPr="00DA5BD0">
        <w:rPr>
          <w:rFonts w:ascii="Arial" w:hAnsi="Arial" w:cs="Arial"/>
          <w:sz w:val="24"/>
          <w:szCs w:val="24"/>
        </w:rPr>
        <w:t>области «Развитие инженерной инфраструктуры, энергоэффективности и отрасли обращения с отходами» на 2023 - 2027 годы,</w:t>
      </w:r>
    </w:p>
    <w:p w:rsidR="0072306E" w:rsidRPr="00DA5BD0" w:rsidRDefault="0072306E" w:rsidP="0072306E">
      <w:pPr>
        <w:tabs>
          <w:tab w:val="center" w:pos="4677"/>
        </w:tabs>
        <w:ind w:firstLine="709"/>
        <w:jc w:val="both"/>
        <w:rPr>
          <w:rFonts w:ascii="Arial" w:hAnsi="Arial" w:cs="Arial"/>
          <w:sz w:val="24"/>
          <w:szCs w:val="24"/>
          <w:lang w:eastAsia="ru-RU"/>
        </w:rPr>
      </w:pPr>
    </w:p>
    <w:p w:rsidR="0072306E" w:rsidRPr="00DA5BD0" w:rsidRDefault="0072306E" w:rsidP="0072306E">
      <w:pPr>
        <w:ind w:right="-142"/>
        <w:jc w:val="center"/>
        <w:outlineLvl w:val="0"/>
        <w:rPr>
          <w:rFonts w:ascii="Arial" w:eastAsia="Times New Roman" w:hAnsi="Arial" w:cs="Arial"/>
          <w:sz w:val="24"/>
          <w:szCs w:val="24"/>
          <w:lang w:eastAsia="ru-RU"/>
        </w:rPr>
      </w:pPr>
      <w:r w:rsidRPr="00DA5BD0">
        <w:rPr>
          <w:rFonts w:ascii="Arial" w:eastAsia="Times New Roman" w:hAnsi="Arial" w:cs="Arial"/>
          <w:sz w:val="24"/>
          <w:szCs w:val="24"/>
          <w:lang w:eastAsia="ru-RU"/>
        </w:rPr>
        <w:t>ПОСТАНОВЛЯЮ:</w:t>
      </w:r>
    </w:p>
    <w:p w:rsidR="0072306E" w:rsidRPr="00DA5BD0" w:rsidRDefault="0072306E" w:rsidP="0072306E">
      <w:pPr>
        <w:ind w:right="-142" w:firstLine="709"/>
        <w:jc w:val="center"/>
        <w:outlineLvl w:val="0"/>
        <w:rPr>
          <w:rFonts w:ascii="Arial" w:eastAsia="Times New Roman" w:hAnsi="Arial" w:cs="Arial"/>
          <w:sz w:val="24"/>
          <w:szCs w:val="24"/>
          <w:lang w:eastAsia="ru-RU"/>
        </w:rPr>
      </w:pPr>
    </w:p>
    <w:p w:rsidR="0072306E" w:rsidRPr="00DA5BD0" w:rsidRDefault="0072306E" w:rsidP="0072306E">
      <w:pPr>
        <w:numPr>
          <w:ilvl w:val="0"/>
          <w:numId w:val="36"/>
        </w:numPr>
        <w:spacing w:after="160" w:line="259" w:lineRule="auto"/>
        <w:ind w:left="0" w:firstLine="709"/>
        <w:contextualSpacing/>
        <w:jc w:val="both"/>
        <w:outlineLvl w:val="0"/>
        <w:rPr>
          <w:rFonts w:ascii="Arial" w:eastAsia="Times New Roman" w:hAnsi="Arial" w:cs="Arial"/>
          <w:sz w:val="24"/>
          <w:szCs w:val="24"/>
          <w:lang w:eastAsia="ru-RU"/>
        </w:rPr>
      </w:pPr>
      <w:r w:rsidRPr="00DA5BD0">
        <w:rPr>
          <w:rFonts w:ascii="Arial" w:hAnsi="Arial" w:cs="Arial"/>
          <w:sz w:val="24"/>
          <w:szCs w:val="24"/>
          <w:lang w:eastAsia="ru-RU"/>
        </w:rPr>
        <w:t xml:space="preserve">Внести в муниципальную программу </w:t>
      </w:r>
      <w:r w:rsidRPr="00DA5BD0">
        <w:rPr>
          <w:rFonts w:ascii="Arial" w:eastAsia="Times New Roman" w:hAnsi="Arial" w:cs="Arial"/>
          <w:sz w:val="24"/>
          <w:szCs w:val="24"/>
          <w:lang w:eastAsia="ru-RU"/>
        </w:rPr>
        <w:t xml:space="preserve">Одинцовского городского округа Московской </w:t>
      </w:r>
      <w:r w:rsidRPr="00DA5BD0">
        <w:rPr>
          <w:rFonts w:ascii="Arial" w:hAnsi="Arial" w:cs="Arial"/>
          <w:sz w:val="24"/>
          <w:szCs w:val="24"/>
          <w:lang w:eastAsia="ru-RU"/>
        </w:rPr>
        <w:t>области «Развитие инженерной инфраструктуры, энергоэффективности и отрасли обращения с отходами» на 2023</w:t>
      </w:r>
      <w:r w:rsidRPr="00DA5BD0">
        <w:rPr>
          <w:rFonts w:ascii="Arial" w:eastAsia="Times New Roman" w:hAnsi="Arial" w:cs="Arial"/>
          <w:sz w:val="24"/>
          <w:szCs w:val="24"/>
          <w:lang w:eastAsia="ru-RU"/>
        </w:rPr>
        <w:t xml:space="preserve">-2027 годы, утвержденную постановлением Администрации Одинцовского городского округа Московской области от 18.11.2022 № 6833, изменения, изложив в редакции согласно Приложению к настоящему постановлению (прилагается). </w:t>
      </w:r>
    </w:p>
    <w:p w:rsidR="0072306E" w:rsidRPr="00DA5BD0" w:rsidRDefault="0072306E" w:rsidP="0072306E">
      <w:pPr>
        <w:tabs>
          <w:tab w:val="left" w:pos="0"/>
          <w:tab w:val="left" w:pos="993"/>
          <w:tab w:val="left" w:pos="1560"/>
          <w:tab w:val="left" w:pos="1985"/>
        </w:tabs>
        <w:ind w:right="-2" w:firstLine="709"/>
        <w:contextualSpacing/>
        <w:jc w:val="both"/>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2. </w:t>
      </w:r>
      <w:r w:rsidRPr="00DA5BD0">
        <w:rPr>
          <w:rFonts w:ascii="Arial" w:eastAsia="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72306E" w:rsidRPr="00DA5BD0" w:rsidRDefault="0072306E" w:rsidP="0072306E">
      <w:pPr>
        <w:tabs>
          <w:tab w:val="left" w:pos="0"/>
          <w:tab w:val="left" w:pos="993"/>
          <w:tab w:val="left" w:pos="1560"/>
          <w:tab w:val="left" w:pos="1985"/>
        </w:tabs>
        <w:ind w:right="-2" w:firstLine="709"/>
        <w:contextualSpacing/>
        <w:jc w:val="both"/>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3. Настоящее постановление вступает в силу со дня его официального опубликования. </w:t>
      </w:r>
    </w:p>
    <w:p w:rsidR="0072306E" w:rsidRPr="00DA5BD0" w:rsidRDefault="0072306E" w:rsidP="0072306E">
      <w:pPr>
        <w:tabs>
          <w:tab w:val="left" w:pos="0"/>
        </w:tabs>
        <w:ind w:right="-144"/>
        <w:contextualSpacing/>
        <w:jc w:val="both"/>
        <w:outlineLvl w:val="0"/>
        <w:rPr>
          <w:rFonts w:ascii="Arial" w:eastAsia="Times New Roman" w:hAnsi="Arial" w:cs="Arial"/>
          <w:sz w:val="24"/>
          <w:szCs w:val="24"/>
          <w:lang w:eastAsia="ru-RU"/>
        </w:rPr>
      </w:pPr>
    </w:p>
    <w:tbl>
      <w:tblPr>
        <w:tblW w:w="9781" w:type="dxa"/>
        <w:tblInd w:w="108" w:type="dxa"/>
        <w:tblLook w:val="04A0" w:firstRow="1" w:lastRow="0" w:firstColumn="1" w:lastColumn="0" w:noHBand="0" w:noVBand="1"/>
      </w:tblPr>
      <w:tblGrid>
        <w:gridCol w:w="5952"/>
        <w:gridCol w:w="1317"/>
        <w:gridCol w:w="2512"/>
      </w:tblGrid>
      <w:tr w:rsidR="0072306E" w:rsidRPr="00DA5BD0" w:rsidTr="00460F5F">
        <w:tc>
          <w:tcPr>
            <w:tcW w:w="5952" w:type="dxa"/>
            <w:hideMark/>
          </w:tcPr>
          <w:p w:rsidR="0072306E" w:rsidRPr="00DA5BD0" w:rsidRDefault="0072306E" w:rsidP="0072306E">
            <w:pPr>
              <w:ind w:left="-108"/>
              <w:jc w:val="both"/>
              <w:rPr>
                <w:rFonts w:ascii="Arial" w:eastAsia="Times New Roman" w:hAnsi="Arial" w:cs="Arial"/>
                <w:sz w:val="24"/>
                <w:szCs w:val="24"/>
                <w:lang w:eastAsia="ru-RU"/>
              </w:rPr>
            </w:pPr>
          </w:p>
          <w:p w:rsidR="0072306E" w:rsidRPr="00DA5BD0" w:rsidRDefault="0072306E" w:rsidP="0072306E">
            <w:pPr>
              <w:ind w:left="-108"/>
              <w:jc w:val="both"/>
              <w:rPr>
                <w:rFonts w:ascii="Arial" w:eastAsia="Times New Roman" w:hAnsi="Arial" w:cs="Arial"/>
                <w:sz w:val="24"/>
                <w:szCs w:val="24"/>
                <w:lang w:eastAsia="ru-RU"/>
              </w:rPr>
            </w:pPr>
            <w:r w:rsidRPr="00DA5BD0">
              <w:rPr>
                <w:rFonts w:ascii="Arial" w:eastAsia="Times New Roman" w:hAnsi="Arial" w:cs="Arial"/>
                <w:sz w:val="24"/>
                <w:szCs w:val="24"/>
                <w:lang w:eastAsia="ru-RU"/>
              </w:rPr>
              <w:t>Глава Одинцовского городского округа</w:t>
            </w:r>
          </w:p>
        </w:tc>
        <w:tc>
          <w:tcPr>
            <w:tcW w:w="1317" w:type="dxa"/>
          </w:tcPr>
          <w:p w:rsidR="0072306E" w:rsidRPr="00DA5BD0" w:rsidRDefault="0072306E" w:rsidP="0072306E">
            <w:pPr>
              <w:rPr>
                <w:rFonts w:ascii="Arial" w:eastAsia="Times New Roman" w:hAnsi="Arial" w:cs="Arial"/>
                <w:sz w:val="24"/>
                <w:szCs w:val="24"/>
                <w:lang w:eastAsia="ru-RU" w:bidi="yi-Hebr"/>
              </w:rPr>
            </w:pPr>
          </w:p>
        </w:tc>
        <w:tc>
          <w:tcPr>
            <w:tcW w:w="2512" w:type="dxa"/>
            <w:vAlign w:val="bottom"/>
            <w:hideMark/>
          </w:tcPr>
          <w:p w:rsidR="0072306E" w:rsidRPr="00DA5BD0" w:rsidRDefault="0072306E" w:rsidP="0072306E">
            <w:pPr>
              <w:ind w:right="-111"/>
              <w:rPr>
                <w:rFonts w:ascii="Arial" w:eastAsia="Times New Roman" w:hAnsi="Arial" w:cs="Arial"/>
                <w:sz w:val="24"/>
                <w:szCs w:val="24"/>
                <w:lang w:eastAsia="ru-RU" w:bidi="yi-Hebr"/>
              </w:rPr>
            </w:pPr>
            <w:r w:rsidRPr="00DA5BD0">
              <w:rPr>
                <w:rFonts w:ascii="Arial" w:eastAsia="Times New Roman" w:hAnsi="Arial" w:cs="Arial"/>
                <w:sz w:val="24"/>
                <w:szCs w:val="24"/>
                <w:lang w:eastAsia="ru-RU"/>
              </w:rPr>
              <w:t xml:space="preserve">              А.Р. Иванов </w:t>
            </w:r>
          </w:p>
        </w:tc>
      </w:tr>
    </w:tbl>
    <w:p w:rsidR="0072306E" w:rsidRPr="00DA5BD0" w:rsidRDefault="0072306E" w:rsidP="0072306E">
      <w:pPr>
        <w:rPr>
          <w:rFonts w:ascii="Arial" w:hAnsi="Arial" w:cs="Arial"/>
          <w:color w:val="FFFFFF"/>
          <w:sz w:val="24"/>
          <w:szCs w:val="24"/>
          <w:lang w:eastAsia="zh-CN"/>
        </w:rPr>
      </w:pPr>
      <w:r w:rsidRPr="00DA5BD0">
        <w:rPr>
          <w:rFonts w:ascii="Arial" w:eastAsia="Times New Roman" w:hAnsi="Arial" w:cs="Arial"/>
          <w:sz w:val="24"/>
          <w:szCs w:val="24"/>
          <w:lang w:eastAsia="ru-RU"/>
        </w:rPr>
        <w:t xml:space="preserve"> </w:t>
      </w:r>
    </w:p>
    <w:p w:rsidR="0072306E" w:rsidRPr="00DA5BD0" w:rsidRDefault="0072306E" w:rsidP="0072306E">
      <w:pPr>
        <w:pBdr>
          <w:top w:val="none" w:sz="0" w:space="0" w:color="000000"/>
          <w:left w:val="none" w:sz="0" w:space="0" w:color="000000"/>
          <w:bottom w:val="none" w:sz="0" w:space="0" w:color="000000"/>
          <w:right w:val="none" w:sz="0" w:space="0" w:color="000000"/>
          <w:between w:val="none" w:sz="0" w:space="0" w:color="000000"/>
        </w:pBdr>
        <w:rPr>
          <w:rFonts w:ascii="Arial" w:eastAsia="Times New Roman" w:hAnsi="Arial" w:cs="Arial"/>
          <w:bCs/>
          <w:sz w:val="24"/>
          <w:szCs w:val="24"/>
          <w:lang w:eastAsia="x-none"/>
        </w:rPr>
      </w:pPr>
    </w:p>
    <w:p w:rsidR="0072306E" w:rsidRPr="00DA5BD0" w:rsidRDefault="0072306E" w:rsidP="0072306E">
      <w:pPr>
        <w:pBdr>
          <w:top w:val="none" w:sz="0" w:space="0" w:color="000000"/>
          <w:left w:val="none" w:sz="0" w:space="0" w:color="000000"/>
          <w:bottom w:val="none" w:sz="0" w:space="0" w:color="000000"/>
          <w:right w:val="none" w:sz="0" w:space="0" w:color="000000"/>
          <w:between w:val="none" w:sz="0" w:space="0" w:color="000000"/>
        </w:pBdr>
        <w:rPr>
          <w:rFonts w:ascii="Arial" w:eastAsia="Times New Roman" w:hAnsi="Arial" w:cs="Arial"/>
          <w:bCs/>
          <w:sz w:val="24"/>
          <w:szCs w:val="24"/>
          <w:lang w:eastAsia="x-none"/>
        </w:rPr>
      </w:pPr>
    </w:p>
    <w:p w:rsidR="0072306E" w:rsidRPr="00DA5BD0" w:rsidRDefault="0072306E" w:rsidP="0072306E">
      <w:pPr>
        <w:pBdr>
          <w:top w:val="none" w:sz="0" w:space="0" w:color="000000"/>
          <w:left w:val="none" w:sz="0" w:space="0" w:color="000000"/>
          <w:bottom w:val="none" w:sz="0" w:space="0" w:color="000000"/>
          <w:right w:val="none" w:sz="0" w:space="0" w:color="000000"/>
          <w:between w:val="none" w:sz="0" w:space="0" w:color="000000"/>
        </w:pBdr>
        <w:rPr>
          <w:rFonts w:ascii="Arial" w:eastAsia="Times New Roman" w:hAnsi="Arial" w:cs="Arial"/>
          <w:bCs/>
          <w:sz w:val="24"/>
          <w:szCs w:val="24"/>
          <w:lang w:eastAsia="x-none"/>
        </w:rPr>
      </w:pPr>
    </w:p>
    <w:p w:rsidR="0072306E" w:rsidRPr="00DA5BD0" w:rsidRDefault="0072306E" w:rsidP="0072306E">
      <w:pPr>
        <w:jc w:val="both"/>
        <w:rPr>
          <w:rFonts w:ascii="Arial" w:hAnsi="Arial" w:cs="Arial"/>
          <w:sz w:val="24"/>
          <w:szCs w:val="24"/>
        </w:rPr>
      </w:pPr>
    </w:p>
    <w:p w:rsidR="0072306E" w:rsidRPr="00DA5BD0" w:rsidRDefault="0072306E" w:rsidP="00AD6523">
      <w:pPr>
        <w:jc w:val="right"/>
        <w:rPr>
          <w:rFonts w:ascii="Arial" w:hAnsi="Arial" w:cs="Arial"/>
          <w:sz w:val="24"/>
          <w:szCs w:val="24"/>
        </w:rPr>
      </w:pPr>
    </w:p>
    <w:p w:rsidR="0072306E" w:rsidRPr="00DA5BD0" w:rsidRDefault="0072306E" w:rsidP="00AD6523">
      <w:pPr>
        <w:jc w:val="right"/>
        <w:rPr>
          <w:rFonts w:ascii="Arial" w:hAnsi="Arial" w:cs="Arial"/>
          <w:sz w:val="24"/>
          <w:szCs w:val="24"/>
        </w:rPr>
      </w:pPr>
    </w:p>
    <w:p w:rsidR="0072306E" w:rsidRPr="00DA5BD0" w:rsidRDefault="0072306E" w:rsidP="00AD6523">
      <w:pPr>
        <w:jc w:val="right"/>
        <w:rPr>
          <w:rFonts w:ascii="Arial" w:hAnsi="Arial" w:cs="Arial"/>
          <w:sz w:val="24"/>
          <w:szCs w:val="24"/>
        </w:rPr>
      </w:pPr>
    </w:p>
    <w:p w:rsidR="0072306E" w:rsidRPr="00DA5BD0" w:rsidRDefault="0072306E" w:rsidP="00AD6523">
      <w:pPr>
        <w:jc w:val="right"/>
        <w:rPr>
          <w:rFonts w:ascii="Arial" w:hAnsi="Arial" w:cs="Arial"/>
          <w:sz w:val="24"/>
          <w:szCs w:val="24"/>
        </w:rPr>
      </w:pPr>
    </w:p>
    <w:p w:rsidR="0072306E" w:rsidRPr="00DA5BD0" w:rsidRDefault="0072306E" w:rsidP="00AD6523">
      <w:pPr>
        <w:jc w:val="right"/>
        <w:rPr>
          <w:rFonts w:ascii="Arial" w:hAnsi="Arial" w:cs="Arial"/>
          <w:sz w:val="24"/>
          <w:szCs w:val="24"/>
        </w:rPr>
      </w:pPr>
    </w:p>
    <w:p w:rsidR="0072306E" w:rsidRPr="00DA5BD0" w:rsidRDefault="0072306E" w:rsidP="00AD6523">
      <w:pPr>
        <w:jc w:val="right"/>
        <w:rPr>
          <w:rFonts w:ascii="Arial" w:hAnsi="Arial" w:cs="Arial"/>
          <w:sz w:val="24"/>
          <w:szCs w:val="24"/>
        </w:rPr>
      </w:pPr>
    </w:p>
    <w:p w:rsidR="00DB6520" w:rsidRPr="00DA5BD0" w:rsidRDefault="00DB6520" w:rsidP="00AD6523">
      <w:pPr>
        <w:jc w:val="right"/>
        <w:rPr>
          <w:rFonts w:ascii="Arial" w:hAnsi="Arial" w:cs="Arial"/>
          <w:sz w:val="24"/>
          <w:szCs w:val="24"/>
        </w:rPr>
      </w:pPr>
      <w:r w:rsidRPr="00DA5BD0">
        <w:rPr>
          <w:rFonts w:ascii="Arial" w:hAnsi="Arial" w:cs="Arial"/>
          <w:sz w:val="24"/>
          <w:szCs w:val="24"/>
        </w:rPr>
        <w:lastRenderedPageBreak/>
        <w:t>Приложение к постановлению</w:t>
      </w:r>
      <w:r w:rsidR="00AD6523" w:rsidRPr="00DA5BD0">
        <w:rPr>
          <w:rFonts w:ascii="Arial" w:hAnsi="Arial" w:cs="Arial"/>
          <w:sz w:val="24"/>
          <w:szCs w:val="24"/>
        </w:rPr>
        <w:t xml:space="preserve"> </w:t>
      </w:r>
    </w:p>
    <w:p w:rsidR="00DB6520" w:rsidRPr="00DA5BD0" w:rsidRDefault="00AD6523" w:rsidP="00AD6523">
      <w:pPr>
        <w:jc w:val="right"/>
        <w:rPr>
          <w:rFonts w:ascii="Arial" w:hAnsi="Arial" w:cs="Arial"/>
          <w:sz w:val="24"/>
          <w:szCs w:val="24"/>
        </w:rPr>
      </w:pPr>
      <w:r w:rsidRPr="00DA5BD0">
        <w:rPr>
          <w:rFonts w:ascii="Arial" w:hAnsi="Arial" w:cs="Arial"/>
          <w:sz w:val="24"/>
          <w:szCs w:val="24"/>
        </w:rPr>
        <w:t xml:space="preserve">Администрации </w:t>
      </w:r>
      <w:r w:rsidR="00117B8F" w:rsidRPr="00DA5BD0">
        <w:rPr>
          <w:rFonts w:ascii="Arial" w:hAnsi="Arial" w:cs="Arial"/>
          <w:sz w:val="24"/>
          <w:szCs w:val="24"/>
        </w:rPr>
        <w:t xml:space="preserve">Одинцовского </w:t>
      </w:r>
    </w:p>
    <w:p w:rsidR="00A11249" w:rsidRPr="00DA5BD0" w:rsidRDefault="00117B8F" w:rsidP="00AD6523">
      <w:pPr>
        <w:jc w:val="right"/>
        <w:rPr>
          <w:rFonts w:ascii="Arial" w:hAnsi="Arial" w:cs="Arial"/>
          <w:sz w:val="24"/>
          <w:szCs w:val="24"/>
        </w:rPr>
      </w:pPr>
      <w:r w:rsidRPr="00DA5BD0">
        <w:rPr>
          <w:rFonts w:ascii="Arial" w:hAnsi="Arial" w:cs="Arial"/>
          <w:sz w:val="24"/>
          <w:szCs w:val="24"/>
        </w:rPr>
        <w:t>городского</w:t>
      </w:r>
      <w:r w:rsidR="00AD6523" w:rsidRPr="00DA5BD0">
        <w:rPr>
          <w:rFonts w:ascii="Arial" w:hAnsi="Arial" w:cs="Arial"/>
          <w:sz w:val="24"/>
          <w:szCs w:val="24"/>
        </w:rPr>
        <w:t xml:space="preserve"> </w:t>
      </w:r>
      <w:r w:rsidRPr="00DA5BD0">
        <w:rPr>
          <w:rFonts w:ascii="Arial" w:hAnsi="Arial" w:cs="Arial"/>
          <w:sz w:val="24"/>
          <w:szCs w:val="24"/>
        </w:rPr>
        <w:t>округа</w:t>
      </w:r>
      <w:r w:rsidR="00AD6523" w:rsidRPr="00DA5BD0">
        <w:rPr>
          <w:rFonts w:ascii="Arial" w:hAnsi="Arial" w:cs="Arial"/>
          <w:sz w:val="24"/>
          <w:szCs w:val="24"/>
        </w:rPr>
        <w:t xml:space="preserve"> </w:t>
      </w:r>
    </w:p>
    <w:p w:rsidR="00DB6520" w:rsidRPr="00DA5BD0" w:rsidRDefault="00DB6520" w:rsidP="00AD6523">
      <w:pPr>
        <w:jc w:val="right"/>
        <w:rPr>
          <w:rFonts w:ascii="Arial" w:hAnsi="Arial" w:cs="Arial"/>
          <w:sz w:val="24"/>
          <w:szCs w:val="24"/>
        </w:rPr>
      </w:pPr>
      <w:r w:rsidRPr="00DA5BD0">
        <w:rPr>
          <w:rFonts w:ascii="Arial" w:hAnsi="Arial" w:cs="Arial"/>
          <w:sz w:val="24"/>
          <w:szCs w:val="24"/>
        </w:rPr>
        <w:t xml:space="preserve">Московской области </w:t>
      </w:r>
    </w:p>
    <w:p w:rsidR="00AD6523" w:rsidRPr="00DA5BD0" w:rsidRDefault="00DB6520" w:rsidP="00AD6523">
      <w:pPr>
        <w:jc w:val="right"/>
        <w:rPr>
          <w:rFonts w:ascii="Arial" w:hAnsi="Arial" w:cs="Arial"/>
          <w:sz w:val="24"/>
          <w:szCs w:val="24"/>
        </w:rPr>
      </w:pPr>
      <w:r w:rsidRPr="00DA5BD0">
        <w:rPr>
          <w:rFonts w:ascii="Arial" w:hAnsi="Arial" w:cs="Arial"/>
          <w:sz w:val="24"/>
          <w:szCs w:val="24"/>
        </w:rPr>
        <w:t>о</w:t>
      </w:r>
      <w:r w:rsidR="00AD6523" w:rsidRPr="00DA5BD0">
        <w:rPr>
          <w:rFonts w:ascii="Arial" w:hAnsi="Arial" w:cs="Arial"/>
          <w:sz w:val="24"/>
          <w:szCs w:val="24"/>
        </w:rPr>
        <w:t>т</w:t>
      </w:r>
      <w:r w:rsidR="00A21836" w:rsidRPr="00DA5BD0">
        <w:rPr>
          <w:rFonts w:ascii="Arial" w:hAnsi="Arial" w:cs="Arial"/>
          <w:sz w:val="24"/>
          <w:szCs w:val="24"/>
        </w:rPr>
        <w:t xml:space="preserve"> «</w:t>
      </w:r>
      <w:r w:rsidR="00F54612" w:rsidRPr="00DA5BD0">
        <w:rPr>
          <w:rFonts w:ascii="Arial" w:hAnsi="Arial" w:cs="Arial"/>
          <w:sz w:val="24"/>
          <w:szCs w:val="24"/>
        </w:rPr>
        <w:t>03</w:t>
      </w:r>
      <w:r w:rsidR="00DE4B73" w:rsidRPr="00DA5BD0">
        <w:rPr>
          <w:rFonts w:ascii="Arial" w:hAnsi="Arial" w:cs="Arial"/>
          <w:sz w:val="24"/>
          <w:szCs w:val="24"/>
        </w:rPr>
        <w:t>»</w:t>
      </w:r>
      <w:r w:rsidR="00F54612" w:rsidRPr="00DA5BD0">
        <w:rPr>
          <w:rFonts w:ascii="Arial" w:hAnsi="Arial" w:cs="Arial"/>
          <w:sz w:val="24"/>
          <w:szCs w:val="24"/>
        </w:rPr>
        <w:t xml:space="preserve"> марта</w:t>
      </w:r>
      <w:r w:rsidR="00A21836" w:rsidRPr="00DA5BD0">
        <w:rPr>
          <w:rFonts w:ascii="Arial" w:hAnsi="Arial" w:cs="Arial"/>
          <w:sz w:val="24"/>
          <w:szCs w:val="24"/>
        </w:rPr>
        <w:t xml:space="preserve"> 202</w:t>
      </w:r>
      <w:r w:rsidR="00DE4B73" w:rsidRPr="00DA5BD0">
        <w:rPr>
          <w:rFonts w:ascii="Arial" w:hAnsi="Arial" w:cs="Arial"/>
          <w:sz w:val="24"/>
          <w:szCs w:val="24"/>
        </w:rPr>
        <w:t>3</w:t>
      </w:r>
      <w:r w:rsidR="00C35267" w:rsidRPr="00DA5BD0">
        <w:rPr>
          <w:rFonts w:ascii="Arial" w:hAnsi="Arial" w:cs="Arial"/>
          <w:sz w:val="24"/>
          <w:szCs w:val="24"/>
        </w:rPr>
        <w:t xml:space="preserve"> </w:t>
      </w:r>
      <w:r w:rsidR="00A11249" w:rsidRPr="00DA5BD0">
        <w:rPr>
          <w:rFonts w:ascii="Arial" w:hAnsi="Arial" w:cs="Arial"/>
          <w:sz w:val="24"/>
          <w:szCs w:val="24"/>
        </w:rPr>
        <w:t>№</w:t>
      </w:r>
      <w:r w:rsidR="00F54612" w:rsidRPr="00DA5BD0">
        <w:rPr>
          <w:rFonts w:ascii="Arial" w:hAnsi="Arial" w:cs="Arial"/>
          <w:sz w:val="24"/>
          <w:szCs w:val="24"/>
        </w:rPr>
        <w:t>1120</w:t>
      </w:r>
    </w:p>
    <w:p w:rsidR="00DE4B73" w:rsidRPr="00DA5BD0" w:rsidRDefault="00DE4B73" w:rsidP="00AD6523">
      <w:pPr>
        <w:jc w:val="right"/>
        <w:rPr>
          <w:rFonts w:ascii="Arial" w:hAnsi="Arial" w:cs="Arial"/>
          <w:sz w:val="24"/>
          <w:szCs w:val="24"/>
        </w:rPr>
      </w:pPr>
    </w:p>
    <w:p w:rsidR="00DE4B73" w:rsidRPr="00DA5BD0" w:rsidRDefault="00DE4B73" w:rsidP="00AD6523">
      <w:pPr>
        <w:jc w:val="right"/>
        <w:rPr>
          <w:rFonts w:ascii="Arial" w:hAnsi="Arial" w:cs="Arial"/>
          <w:sz w:val="24"/>
          <w:szCs w:val="24"/>
        </w:rPr>
      </w:pPr>
      <w:r w:rsidRPr="00DA5BD0">
        <w:rPr>
          <w:rFonts w:ascii="Arial" w:hAnsi="Arial" w:cs="Arial"/>
          <w:sz w:val="24"/>
          <w:szCs w:val="24"/>
        </w:rPr>
        <w:t xml:space="preserve">«Утверждена </w:t>
      </w:r>
    </w:p>
    <w:p w:rsidR="00DE4B73" w:rsidRPr="00DA5BD0" w:rsidRDefault="00DE4B73" w:rsidP="00AD6523">
      <w:pPr>
        <w:jc w:val="right"/>
        <w:rPr>
          <w:rFonts w:ascii="Arial" w:hAnsi="Arial" w:cs="Arial"/>
          <w:sz w:val="24"/>
          <w:szCs w:val="24"/>
        </w:rPr>
      </w:pPr>
      <w:r w:rsidRPr="00DA5BD0">
        <w:rPr>
          <w:rFonts w:ascii="Arial" w:hAnsi="Arial" w:cs="Arial"/>
          <w:sz w:val="24"/>
          <w:szCs w:val="24"/>
        </w:rPr>
        <w:t xml:space="preserve">постановлением Администрации </w:t>
      </w:r>
      <w:r w:rsidR="00DA5BD0" w:rsidRPr="00DA5BD0">
        <w:rPr>
          <w:rFonts w:ascii="Arial" w:hAnsi="Arial" w:cs="Arial"/>
          <w:sz w:val="24"/>
          <w:szCs w:val="24"/>
        </w:rPr>
        <w:t xml:space="preserve"> </w:t>
      </w:r>
    </w:p>
    <w:p w:rsidR="00DE4B73" w:rsidRPr="00DA5BD0" w:rsidRDefault="00DE4B73" w:rsidP="00AD6523">
      <w:pPr>
        <w:jc w:val="right"/>
        <w:rPr>
          <w:rFonts w:ascii="Arial" w:hAnsi="Arial" w:cs="Arial"/>
          <w:sz w:val="24"/>
          <w:szCs w:val="24"/>
        </w:rPr>
      </w:pPr>
      <w:r w:rsidRPr="00DA5BD0">
        <w:rPr>
          <w:rFonts w:ascii="Arial" w:hAnsi="Arial" w:cs="Arial"/>
          <w:sz w:val="24"/>
          <w:szCs w:val="24"/>
        </w:rPr>
        <w:t>Одинцовского городского округа</w:t>
      </w:r>
    </w:p>
    <w:p w:rsidR="00DE4B73" w:rsidRPr="00DA5BD0" w:rsidRDefault="00DE4B73" w:rsidP="00AD6523">
      <w:pPr>
        <w:jc w:val="right"/>
        <w:rPr>
          <w:rFonts w:ascii="Arial" w:hAnsi="Arial" w:cs="Arial"/>
          <w:sz w:val="24"/>
          <w:szCs w:val="24"/>
        </w:rPr>
      </w:pPr>
      <w:r w:rsidRPr="00DA5BD0">
        <w:rPr>
          <w:rFonts w:ascii="Arial" w:hAnsi="Arial" w:cs="Arial"/>
          <w:sz w:val="24"/>
          <w:szCs w:val="24"/>
        </w:rPr>
        <w:t>Московской области</w:t>
      </w:r>
    </w:p>
    <w:p w:rsidR="00DE4B73" w:rsidRPr="00DA5BD0" w:rsidRDefault="00DE4B73" w:rsidP="00DE4B73">
      <w:pPr>
        <w:jc w:val="right"/>
        <w:rPr>
          <w:rFonts w:ascii="Arial" w:hAnsi="Arial" w:cs="Arial"/>
          <w:sz w:val="24"/>
          <w:szCs w:val="24"/>
        </w:rPr>
      </w:pPr>
      <w:r w:rsidRPr="00DA5BD0">
        <w:rPr>
          <w:rFonts w:ascii="Arial" w:hAnsi="Arial" w:cs="Arial"/>
          <w:sz w:val="24"/>
          <w:szCs w:val="24"/>
        </w:rPr>
        <w:t>от «18» ноября 2022 №6833</w:t>
      </w:r>
    </w:p>
    <w:p w:rsidR="00110665" w:rsidRPr="00DA5BD0" w:rsidRDefault="00110665" w:rsidP="00110665">
      <w:pPr>
        <w:jc w:val="right"/>
        <w:rPr>
          <w:rFonts w:ascii="Arial" w:hAnsi="Arial" w:cs="Arial"/>
          <w:sz w:val="24"/>
          <w:szCs w:val="24"/>
        </w:rPr>
      </w:pPr>
    </w:p>
    <w:p w:rsidR="00017C44" w:rsidRPr="00DA5BD0" w:rsidRDefault="00017C44" w:rsidP="003C379B">
      <w:pPr>
        <w:jc w:val="right"/>
        <w:rPr>
          <w:rFonts w:ascii="Arial" w:hAnsi="Arial" w:cs="Arial"/>
          <w:sz w:val="24"/>
          <w:szCs w:val="24"/>
        </w:rPr>
      </w:pPr>
    </w:p>
    <w:p w:rsidR="002149FD" w:rsidRPr="00DA5BD0" w:rsidRDefault="002149FD" w:rsidP="003C379B">
      <w:pPr>
        <w:jc w:val="right"/>
        <w:rPr>
          <w:rFonts w:ascii="Arial" w:hAnsi="Arial" w:cs="Arial"/>
          <w:sz w:val="24"/>
          <w:szCs w:val="24"/>
        </w:rPr>
      </w:pPr>
    </w:p>
    <w:p w:rsidR="00017C44" w:rsidRPr="00DA5BD0" w:rsidRDefault="00017C44" w:rsidP="003C379B">
      <w:pPr>
        <w:rPr>
          <w:rFonts w:ascii="Arial" w:hAnsi="Arial" w:cs="Arial"/>
          <w:sz w:val="24"/>
          <w:szCs w:val="24"/>
        </w:rPr>
      </w:pPr>
    </w:p>
    <w:p w:rsidR="00017C44" w:rsidRPr="00DA5BD0" w:rsidRDefault="00017C44" w:rsidP="003C379B">
      <w:pPr>
        <w:rPr>
          <w:rFonts w:ascii="Arial" w:hAnsi="Arial" w:cs="Arial"/>
          <w:sz w:val="24"/>
          <w:szCs w:val="24"/>
        </w:rPr>
      </w:pPr>
    </w:p>
    <w:p w:rsidR="00017C44" w:rsidRPr="00DA5BD0" w:rsidRDefault="00017C44" w:rsidP="003C379B">
      <w:pPr>
        <w:rPr>
          <w:rFonts w:ascii="Arial" w:hAnsi="Arial" w:cs="Arial"/>
          <w:sz w:val="24"/>
          <w:szCs w:val="24"/>
        </w:rPr>
      </w:pPr>
    </w:p>
    <w:p w:rsidR="00017C44" w:rsidRPr="00DA5BD0" w:rsidRDefault="00017C44" w:rsidP="003C379B">
      <w:pPr>
        <w:pStyle w:val="ConsPlusTitle"/>
        <w:jc w:val="center"/>
        <w:rPr>
          <w:rFonts w:ascii="Arial" w:hAnsi="Arial" w:cs="Arial"/>
          <w:b w:val="0"/>
          <w:sz w:val="24"/>
          <w:szCs w:val="24"/>
        </w:rPr>
      </w:pPr>
    </w:p>
    <w:p w:rsidR="00017C44" w:rsidRPr="00DA5BD0" w:rsidRDefault="00017C44" w:rsidP="003C379B">
      <w:pPr>
        <w:pStyle w:val="ConsPlusTitle"/>
        <w:jc w:val="center"/>
        <w:rPr>
          <w:rFonts w:ascii="Arial" w:hAnsi="Arial" w:cs="Arial"/>
          <w:b w:val="0"/>
          <w:sz w:val="24"/>
          <w:szCs w:val="24"/>
        </w:rPr>
      </w:pPr>
      <w:r w:rsidRPr="00DA5BD0">
        <w:rPr>
          <w:rFonts w:ascii="Arial" w:hAnsi="Arial" w:cs="Arial"/>
          <w:b w:val="0"/>
          <w:sz w:val="24"/>
          <w:szCs w:val="24"/>
        </w:rPr>
        <w:t>МУНИЦИПАЛЬНАЯ ПРОГРАММА</w:t>
      </w:r>
    </w:p>
    <w:p w:rsidR="00017C44" w:rsidRPr="00DA5BD0" w:rsidRDefault="00017C44" w:rsidP="003C379B">
      <w:pPr>
        <w:widowControl w:val="0"/>
        <w:autoSpaceDE w:val="0"/>
        <w:autoSpaceDN w:val="0"/>
        <w:adjustRightInd w:val="0"/>
        <w:jc w:val="center"/>
        <w:rPr>
          <w:rFonts w:ascii="Arial" w:hAnsi="Arial" w:cs="Arial"/>
          <w:bCs/>
          <w:sz w:val="24"/>
          <w:szCs w:val="24"/>
        </w:rPr>
      </w:pPr>
      <w:r w:rsidRPr="00DA5BD0">
        <w:rPr>
          <w:rFonts w:ascii="Arial" w:hAnsi="Arial" w:cs="Arial"/>
          <w:bCs/>
          <w:sz w:val="24"/>
          <w:szCs w:val="24"/>
        </w:rPr>
        <w:t xml:space="preserve">ОДИНЦОВСКОГО </w:t>
      </w:r>
      <w:r w:rsidR="00C164FD" w:rsidRPr="00DA5BD0">
        <w:rPr>
          <w:rFonts w:ascii="Arial" w:hAnsi="Arial" w:cs="Arial"/>
          <w:bCs/>
          <w:sz w:val="24"/>
          <w:szCs w:val="24"/>
        </w:rPr>
        <w:t>ГОРОДСКОГО ОКРУГА</w:t>
      </w:r>
    </w:p>
    <w:p w:rsidR="00017C44" w:rsidRPr="00DA5BD0" w:rsidRDefault="00017C44" w:rsidP="003C379B">
      <w:pPr>
        <w:jc w:val="center"/>
        <w:rPr>
          <w:rFonts w:ascii="Arial" w:hAnsi="Arial" w:cs="Arial"/>
          <w:bCs/>
          <w:sz w:val="24"/>
          <w:szCs w:val="24"/>
        </w:rPr>
      </w:pPr>
      <w:r w:rsidRPr="00DA5BD0">
        <w:rPr>
          <w:rFonts w:ascii="Arial" w:hAnsi="Arial" w:cs="Arial"/>
          <w:bCs/>
          <w:sz w:val="24"/>
          <w:szCs w:val="24"/>
        </w:rPr>
        <w:t>МОСКОВСКОЙ ОБЛАСТИ</w:t>
      </w:r>
    </w:p>
    <w:p w:rsidR="0099193F" w:rsidRPr="00DA5BD0" w:rsidRDefault="0099193F" w:rsidP="003C379B">
      <w:pPr>
        <w:jc w:val="center"/>
        <w:rPr>
          <w:rFonts w:ascii="Arial" w:hAnsi="Arial" w:cs="Arial"/>
          <w:sz w:val="24"/>
          <w:szCs w:val="24"/>
          <w:lang w:eastAsia="ru-RU"/>
        </w:rPr>
      </w:pPr>
      <w:r w:rsidRPr="00DA5BD0">
        <w:rPr>
          <w:rFonts w:ascii="Arial" w:hAnsi="Arial" w:cs="Arial"/>
          <w:sz w:val="24"/>
          <w:szCs w:val="24"/>
          <w:lang w:eastAsia="ru-RU"/>
        </w:rPr>
        <w:t>«</w:t>
      </w:r>
      <w:r w:rsidR="001D51D7" w:rsidRPr="00DA5BD0">
        <w:rPr>
          <w:rFonts w:ascii="Arial" w:hAnsi="Arial" w:cs="Arial"/>
          <w:sz w:val="24"/>
          <w:szCs w:val="24"/>
          <w:lang w:eastAsia="ru-RU"/>
        </w:rPr>
        <w:t>Развитие инженерной инфраструктуры, энергоэффективности и отрасли обращения с отходами</w:t>
      </w:r>
      <w:r w:rsidRPr="00DA5BD0">
        <w:rPr>
          <w:rFonts w:ascii="Arial" w:hAnsi="Arial" w:cs="Arial"/>
          <w:sz w:val="24"/>
          <w:szCs w:val="24"/>
          <w:lang w:eastAsia="ru-RU"/>
        </w:rPr>
        <w:t>»</w:t>
      </w:r>
    </w:p>
    <w:p w:rsidR="00017C44" w:rsidRPr="00DA5BD0" w:rsidRDefault="00017C44" w:rsidP="003C379B">
      <w:pPr>
        <w:jc w:val="center"/>
        <w:rPr>
          <w:rFonts w:ascii="Arial" w:hAnsi="Arial" w:cs="Arial"/>
          <w:bCs/>
          <w:sz w:val="24"/>
          <w:szCs w:val="24"/>
        </w:rPr>
      </w:pPr>
      <w:r w:rsidRPr="00DA5BD0">
        <w:rPr>
          <w:rFonts w:ascii="Arial" w:hAnsi="Arial" w:cs="Arial"/>
          <w:bCs/>
          <w:sz w:val="24"/>
          <w:szCs w:val="24"/>
        </w:rPr>
        <w:t>на 20</w:t>
      </w:r>
      <w:r w:rsidR="00B07523" w:rsidRPr="00DA5BD0">
        <w:rPr>
          <w:rFonts w:ascii="Arial" w:hAnsi="Arial" w:cs="Arial"/>
          <w:bCs/>
          <w:sz w:val="24"/>
          <w:szCs w:val="24"/>
        </w:rPr>
        <w:t>23</w:t>
      </w:r>
      <w:r w:rsidRPr="00DA5BD0">
        <w:rPr>
          <w:rFonts w:ascii="Arial" w:hAnsi="Arial" w:cs="Arial"/>
          <w:bCs/>
          <w:sz w:val="24"/>
          <w:szCs w:val="24"/>
        </w:rPr>
        <w:t>-202</w:t>
      </w:r>
      <w:r w:rsidR="00B07523" w:rsidRPr="00DA5BD0">
        <w:rPr>
          <w:rFonts w:ascii="Arial" w:hAnsi="Arial" w:cs="Arial"/>
          <w:bCs/>
          <w:sz w:val="24"/>
          <w:szCs w:val="24"/>
        </w:rPr>
        <w:t>7</w:t>
      </w:r>
      <w:r w:rsidR="009156C0" w:rsidRPr="00DA5BD0">
        <w:rPr>
          <w:rFonts w:ascii="Arial" w:hAnsi="Arial" w:cs="Arial"/>
          <w:bCs/>
          <w:sz w:val="24"/>
          <w:szCs w:val="24"/>
        </w:rPr>
        <w:t xml:space="preserve"> годы</w:t>
      </w:r>
    </w:p>
    <w:p w:rsidR="00017C44" w:rsidRPr="00DA5BD0" w:rsidRDefault="00017C44" w:rsidP="003C379B">
      <w:pPr>
        <w:jc w:val="center"/>
        <w:rPr>
          <w:rFonts w:ascii="Arial" w:hAnsi="Arial" w:cs="Arial"/>
          <w:bCs/>
          <w:sz w:val="24"/>
          <w:szCs w:val="24"/>
        </w:rPr>
      </w:pPr>
    </w:p>
    <w:p w:rsidR="00017C44" w:rsidRPr="00DA5BD0" w:rsidRDefault="00017C44" w:rsidP="003C379B">
      <w:pPr>
        <w:jc w:val="center"/>
        <w:rPr>
          <w:rFonts w:ascii="Arial" w:hAnsi="Arial" w:cs="Arial"/>
          <w:sz w:val="24"/>
          <w:szCs w:val="24"/>
        </w:rPr>
      </w:pPr>
    </w:p>
    <w:p w:rsidR="00017C44" w:rsidRPr="00DA5BD0" w:rsidRDefault="00017C44" w:rsidP="003C379B">
      <w:pPr>
        <w:jc w:val="center"/>
        <w:rPr>
          <w:rFonts w:ascii="Arial" w:hAnsi="Arial" w:cs="Arial"/>
          <w:sz w:val="24"/>
          <w:szCs w:val="24"/>
        </w:rPr>
      </w:pPr>
    </w:p>
    <w:p w:rsidR="00017C44" w:rsidRPr="00DA5BD0" w:rsidRDefault="00017C44" w:rsidP="003C379B">
      <w:pPr>
        <w:jc w:val="center"/>
        <w:rPr>
          <w:rFonts w:ascii="Arial" w:hAnsi="Arial" w:cs="Arial"/>
          <w:sz w:val="24"/>
          <w:szCs w:val="24"/>
        </w:rPr>
      </w:pPr>
    </w:p>
    <w:p w:rsidR="00017C44" w:rsidRPr="00DA5BD0" w:rsidRDefault="00017C44" w:rsidP="003C379B">
      <w:pPr>
        <w:jc w:val="center"/>
        <w:rPr>
          <w:rFonts w:ascii="Arial" w:hAnsi="Arial" w:cs="Arial"/>
          <w:sz w:val="24"/>
          <w:szCs w:val="24"/>
        </w:rPr>
      </w:pPr>
    </w:p>
    <w:p w:rsidR="00017C44" w:rsidRPr="00DA5BD0" w:rsidRDefault="00017C44" w:rsidP="003C379B">
      <w:pPr>
        <w:jc w:val="center"/>
        <w:rPr>
          <w:rFonts w:ascii="Arial" w:hAnsi="Arial" w:cs="Arial"/>
          <w:sz w:val="24"/>
          <w:szCs w:val="24"/>
        </w:rPr>
      </w:pPr>
    </w:p>
    <w:p w:rsidR="00017C44" w:rsidRPr="00DA5BD0" w:rsidRDefault="00017C44" w:rsidP="003C379B">
      <w:pPr>
        <w:jc w:val="center"/>
        <w:rPr>
          <w:rFonts w:ascii="Arial" w:hAnsi="Arial" w:cs="Arial"/>
          <w:sz w:val="24"/>
          <w:szCs w:val="24"/>
        </w:rPr>
      </w:pPr>
    </w:p>
    <w:p w:rsidR="00017C44" w:rsidRPr="00DA5BD0" w:rsidRDefault="00017C44" w:rsidP="003C379B">
      <w:pPr>
        <w:jc w:val="center"/>
        <w:rPr>
          <w:rFonts w:ascii="Arial" w:hAnsi="Arial" w:cs="Arial"/>
          <w:sz w:val="24"/>
          <w:szCs w:val="24"/>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017C44" w:rsidP="000E36F0">
      <w:pPr>
        <w:widowControl w:val="0"/>
        <w:autoSpaceDE w:val="0"/>
        <w:autoSpaceDN w:val="0"/>
        <w:adjustRightInd w:val="0"/>
        <w:jc w:val="center"/>
        <w:rPr>
          <w:rFonts w:ascii="Arial" w:hAnsi="Arial" w:cs="Arial"/>
          <w:sz w:val="24"/>
          <w:szCs w:val="24"/>
          <w:lang w:eastAsia="ru-RU"/>
        </w:rPr>
      </w:pPr>
    </w:p>
    <w:p w:rsidR="00017C44" w:rsidRPr="00DA5BD0" w:rsidRDefault="007323CD" w:rsidP="0017112D">
      <w:pPr>
        <w:widowControl w:val="0"/>
        <w:autoSpaceDE w:val="0"/>
        <w:autoSpaceDN w:val="0"/>
        <w:adjustRightInd w:val="0"/>
        <w:jc w:val="center"/>
        <w:rPr>
          <w:rFonts w:ascii="Arial" w:hAnsi="Arial" w:cs="Arial"/>
          <w:sz w:val="24"/>
          <w:szCs w:val="24"/>
          <w:lang w:eastAsia="ru-RU"/>
        </w:rPr>
      </w:pPr>
      <w:r w:rsidRPr="00DA5BD0">
        <w:rPr>
          <w:rFonts w:ascii="Arial" w:hAnsi="Arial" w:cs="Arial"/>
          <w:sz w:val="24"/>
          <w:szCs w:val="24"/>
          <w:lang w:eastAsia="ru-RU"/>
        </w:rPr>
        <w:br w:type="page"/>
      </w:r>
      <w:r w:rsidR="00117B8F" w:rsidRPr="00DA5BD0">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14:anchorId="41AB9DF6" wp14:editId="6FD7BCFC">
                <wp:simplePos x="0" y="0"/>
                <wp:positionH relativeFrom="column">
                  <wp:posOffset>5866130</wp:posOffset>
                </wp:positionH>
                <wp:positionV relativeFrom="paragraph">
                  <wp:posOffset>108585</wp:posOffset>
                </wp:positionV>
                <wp:extent cx="394970" cy="343535"/>
                <wp:effectExtent l="0" t="0" r="5080" b="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3435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A16828" id="Прямоугольник 2" o:spid="_x0000_s1026" style="position:absolute;margin-left:461.9pt;margin-top:8.55pt;width:31.1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ZlkgIAAPcEAAAOAAAAZHJzL2Uyb0RvYy54bWysVN1u0zAUvkfiHSzfd/mpuzXR0oltFCEN&#10;mDR4ANdxGovEDrbbdExISNwi8Qg8BDeInz1D+kYcO23pgAuEyIXj43N8fL7zffbxyaqu0JJrI5TM&#10;cHQQYsQlU7mQ8wy/eD4djDEylsqcVkryDF9zg08m9+8dt03KY1WqKucaQRJp0rbJcGltkwaBYSWv&#10;qTlQDZfgLJSuqQVTz4Nc0xay11UQh+Fh0CqdN1oxbgysnvdOPPH5i4Iz+6woDLeoyjDUZv2o/Thz&#10;YzA5pulc06YUbFMG/YcqaiokHLpLdU4tRQstfktVC6aVUYU9YKoOVFEIxj0GQBOFv6C5KmnDPRZo&#10;jml2bTL/Ly17urzUSOQZHmIkaQ0UdR/Xb9cfum/d7fpd96m77b6u33ffu8/dFxS7frWNSWHbVXOp&#10;HWLTXCj20oAjuONxhoEYNGufqBzy0oVVvkerQtduJ6BHK0/F9Y4KvrKIweIwIckREMbANSTD0XDk&#10;jg5out3caGMfcVUjN8mwBqZ9crq8MLYP3Yb4KlUl8qmoKm/o+eys0mhJQRVT/22ym/2wSrpgqdy2&#10;PmO/AjXCGc7nqvUs3yRRTMLTOBlMD8dHAzIlowHUPx6EUXKaHIYkIefTN67AiKSlyHMuL4TkW8VF&#10;5O8Y3Wi/14rXHGozHI9IGHrwd8o3+yhD//0JZS0s3MBK1Bke74JoWnKaP5Q54KappaLq58Hd+j0j&#10;0ITt37fFy8Ax30tlpvJrUIFWwBIQCm8FTEqlX2PUwr3LsHm1oJpjVD2WIOwkIsRdVG+Q0VEMht73&#10;zPY9VDJIlWFmNUa9cWb7671otJiXcFbkWyPVA9BfIbw2nDb7ujaqhdvlMWxeAnd9920f9fO9mvwA&#10;AAD//wMAUEsDBBQABgAIAAAAIQCkbJti3gAAAAkBAAAPAAAAZHJzL2Rvd25yZXYueG1sTI9BT4NA&#10;FITvJv0Pm9fEi7ELaFpAlsaQ9OBNaxOvC/sEIvuWsEuL/97nqT1OZjLzTbFf7CDOOPnekYJ4E4FA&#10;apzpqVVw+jw8piB80GT04AgV/KKHfbm6K3Ru3IU+8HwMreAS8rlW0IUw5lL6pkOr/caNSOx9u8nq&#10;wHJqpZn0hcvtIJMo2kqre+KFTo9Yddj8HGer4OH54KvkfclOEb2Z+atOK502St2vl9cXEAGXcA3D&#10;Pz6jQ8lMtZvJeDEoyJInRg9s7GIQHMjSLZ+rFeziBGRZyNsH5R8AAAD//wMAUEsBAi0AFAAGAAgA&#10;AAAhALaDOJL+AAAA4QEAABMAAAAAAAAAAAAAAAAAAAAAAFtDb250ZW50X1R5cGVzXS54bWxQSwEC&#10;LQAUAAYACAAAACEAOP0h/9YAAACUAQAACwAAAAAAAAAAAAAAAAAvAQAAX3JlbHMvLnJlbHNQSwEC&#10;LQAUAAYACAAAACEAX5E2ZZICAAD3BAAADgAAAAAAAAAAAAAAAAAuAgAAZHJzL2Uyb0RvYy54bWxQ&#10;SwECLQAUAAYACAAAACEApGybYt4AAAAJAQAADwAAAAAAAAAAAAAAAADsBAAAZHJzL2Rvd25yZXYu&#10;eG1sUEsFBgAAAAAEAAQA8wAAAPcFAAAAAA==&#10;" stroked="f" strokeweight="2pt">
                <v:path arrowok="t"/>
              </v:rect>
            </w:pict>
          </mc:Fallback>
        </mc:AlternateContent>
      </w:r>
    </w:p>
    <w:p w:rsidR="00B07265" w:rsidRPr="00DA5BD0" w:rsidRDefault="00B07265" w:rsidP="00DA0AF3">
      <w:pPr>
        <w:widowControl w:val="0"/>
        <w:suppressAutoHyphens/>
        <w:autoSpaceDE w:val="0"/>
        <w:autoSpaceDN w:val="0"/>
        <w:adjustRightInd w:val="0"/>
        <w:jc w:val="center"/>
        <w:rPr>
          <w:rFonts w:ascii="Arial" w:hAnsi="Arial" w:cs="Arial"/>
          <w:sz w:val="24"/>
          <w:szCs w:val="24"/>
        </w:rPr>
        <w:sectPr w:rsidR="00B07265" w:rsidRPr="00DA5BD0" w:rsidSect="0072306E">
          <w:headerReference w:type="default" r:id="rId9"/>
          <w:footerReference w:type="default" r:id="rId10"/>
          <w:pgSz w:w="11905" w:h="16838"/>
          <w:pgMar w:top="1134" w:right="567" w:bottom="1134" w:left="1134" w:header="720" w:footer="720" w:gutter="0"/>
          <w:cols w:space="720"/>
          <w:noEndnote/>
          <w:titlePg/>
          <w:docGrid w:linePitch="381"/>
        </w:sectPr>
      </w:pPr>
    </w:p>
    <w:p w:rsidR="00017C44" w:rsidRPr="00DA5BD0" w:rsidRDefault="006D7EBB" w:rsidP="00116FC8">
      <w:pPr>
        <w:widowControl w:val="0"/>
        <w:suppressAutoHyphens/>
        <w:autoSpaceDE w:val="0"/>
        <w:autoSpaceDN w:val="0"/>
        <w:adjustRightInd w:val="0"/>
        <w:jc w:val="center"/>
        <w:rPr>
          <w:rFonts w:ascii="Arial" w:hAnsi="Arial" w:cs="Arial"/>
          <w:sz w:val="24"/>
          <w:szCs w:val="24"/>
        </w:rPr>
      </w:pPr>
      <w:r w:rsidRPr="00DA5BD0">
        <w:rPr>
          <w:rFonts w:ascii="Arial" w:hAnsi="Arial" w:cs="Arial"/>
          <w:sz w:val="24"/>
          <w:szCs w:val="24"/>
        </w:rPr>
        <w:lastRenderedPageBreak/>
        <w:t xml:space="preserve">1. </w:t>
      </w:r>
      <w:r w:rsidR="00116FC8" w:rsidRPr="00DA5BD0">
        <w:rPr>
          <w:rFonts w:ascii="Arial" w:hAnsi="Arial" w:cs="Arial"/>
          <w:sz w:val="24"/>
          <w:szCs w:val="24"/>
        </w:rPr>
        <w:t>Паспорт</w:t>
      </w:r>
      <w:r w:rsidR="008B7D38" w:rsidRPr="00DA5BD0">
        <w:rPr>
          <w:rFonts w:ascii="Arial" w:hAnsi="Arial" w:cs="Arial"/>
          <w:sz w:val="24"/>
          <w:szCs w:val="24"/>
        </w:rPr>
        <w:t xml:space="preserve"> </w:t>
      </w:r>
      <w:r w:rsidR="00017C44" w:rsidRPr="00DA5BD0">
        <w:rPr>
          <w:rFonts w:ascii="Arial" w:hAnsi="Arial" w:cs="Arial"/>
          <w:sz w:val="24"/>
          <w:szCs w:val="24"/>
          <w:lang w:eastAsia="ru-RU"/>
        </w:rPr>
        <w:t>муниципальной программы</w:t>
      </w:r>
    </w:p>
    <w:p w:rsidR="00017C44" w:rsidRPr="00DA5BD0" w:rsidRDefault="00017C44" w:rsidP="00DA0AF3">
      <w:pPr>
        <w:widowControl w:val="0"/>
        <w:suppressAutoHyphens/>
        <w:autoSpaceDE w:val="0"/>
        <w:autoSpaceDN w:val="0"/>
        <w:adjustRightInd w:val="0"/>
        <w:jc w:val="center"/>
        <w:rPr>
          <w:rFonts w:ascii="Arial" w:hAnsi="Arial" w:cs="Arial"/>
          <w:sz w:val="24"/>
          <w:szCs w:val="24"/>
          <w:lang w:eastAsia="ru-RU"/>
        </w:rPr>
      </w:pPr>
      <w:r w:rsidRPr="00DA5BD0">
        <w:rPr>
          <w:rFonts w:ascii="Arial" w:hAnsi="Arial" w:cs="Arial"/>
          <w:sz w:val="24"/>
          <w:szCs w:val="24"/>
          <w:lang w:eastAsia="ru-RU"/>
        </w:rPr>
        <w:t xml:space="preserve">Одинцовского </w:t>
      </w:r>
      <w:r w:rsidR="009F086C" w:rsidRPr="00DA5BD0">
        <w:rPr>
          <w:rFonts w:ascii="Arial" w:hAnsi="Arial" w:cs="Arial"/>
          <w:sz w:val="24"/>
          <w:szCs w:val="24"/>
          <w:lang w:eastAsia="ru-RU"/>
        </w:rPr>
        <w:t>городского округа</w:t>
      </w:r>
      <w:r w:rsidRPr="00DA5BD0">
        <w:rPr>
          <w:rFonts w:ascii="Arial" w:hAnsi="Arial" w:cs="Arial"/>
          <w:sz w:val="24"/>
          <w:szCs w:val="24"/>
          <w:lang w:eastAsia="ru-RU"/>
        </w:rPr>
        <w:t xml:space="preserve"> Московской области</w:t>
      </w:r>
    </w:p>
    <w:p w:rsidR="00017C44" w:rsidRPr="00DA5BD0" w:rsidRDefault="00017C44" w:rsidP="00DA0AF3">
      <w:pPr>
        <w:widowControl w:val="0"/>
        <w:suppressAutoHyphens/>
        <w:autoSpaceDE w:val="0"/>
        <w:autoSpaceDN w:val="0"/>
        <w:adjustRightInd w:val="0"/>
        <w:jc w:val="center"/>
        <w:rPr>
          <w:rFonts w:ascii="Arial" w:hAnsi="Arial" w:cs="Arial"/>
          <w:sz w:val="24"/>
          <w:szCs w:val="24"/>
          <w:lang w:eastAsia="ru-RU"/>
        </w:rPr>
      </w:pPr>
      <w:r w:rsidRPr="00DA5BD0">
        <w:rPr>
          <w:rFonts w:ascii="Arial" w:hAnsi="Arial" w:cs="Arial"/>
          <w:sz w:val="24"/>
          <w:szCs w:val="24"/>
          <w:lang w:eastAsia="ru-RU"/>
        </w:rPr>
        <w:t>«Развитие инженерной инфраструктуры</w:t>
      </w:r>
      <w:r w:rsidR="009029F1" w:rsidRPr="00DA5BD0">
        <w:rPr>
          <w:rFonts w:ascii="Arial" w:hAnsi="Arial" w:cs="Arial"/>
          <w:sz w:val="24"/>
          <w:szCs w:val="24"/>
          <w:lang w:eastAsia="ru-RU"/>
        </w:rPr>
        <w:t>, э</w:t>
      </w:r>
      <w:r w:rsidR="00524680" w:rsidRPr="00DA5BD0">
        <w:rPr>
          <w:rFonts w:ascii="Arial" w:hAnsi="Arial" w:cs="Arial"/>
          <w:sz w:val="24"/>
          <w:szCs w:val="24"/>
          <w:lang w:eastAsia="ru-RU"/>
        </w:rPr>
        <w:t>нергоэффективности</w:t>
      </w:r>
      <w:r w:rsidR="009029F1" w:rsidRPr="00DA5BD0">
        <w:rPr>
          <w:rFonts w:ascii="Arial" w:hAnsi="Arial" w:cs="Arial"/>
          <w:sz w:val="24"/>
          <w:szCs w:val="24"/>
          <w:lang w:eastAsia="ru-RU"/>
        </w:rPr>
        <w:t xml:space="preserve"> и отрасли обращения с отходами»</w:t>
      </w:r>
      <w:r w:rsidRPr="00DA5BD0">
        <w:rPr>
          <w:rFonts w:ascii="Arial" w:hAnsi="Arial" w:cs="Arial"/>
          <w:sz w:val="24"/>
          <w:szCs w:val="24"/>
          <w:lang w:eastAsia="ru-RU"/>
        </w:rPr>
        <w:t xml:space="preserve"> </w:t>
      </w:r>
    </w:p>
    <w:p w:rsidR="00017C44" w:rsidRPr="00DA5BD0" w:rsidRDefault="00017C44" w:rsidP="00D02BF9">
      <w:pPr>
        <w:widowControl w:val="0"/>
        <w:autoSpaceDE w:val="0"/>
        <w:autoSpaceDN w:val="0"/>
        <w:adjustRightInd w:val="0"/>
        <w:ind w:firstLine="4820"/>
        <w:jc w:val="both"/>
        <w:rPr>
          <w:rFonts w:ascii="Arial" w:hAnsi="Arial" w:cs="Arial"/>
          <w:sz w:val="24"/>
          <w:szCs w:val="24"/>
        </w:rPr>
      </w:pPr>
    </w:p>
    <w:tbl>
      <w:tblPr>
        <w:tblW w:w="14742" w:type="dxa"/>
        <w:tblCellSpacing w:w="5" w:type="nil"/>
        <w:tblLayout w:type="fixed"/>
        <w:tblCellMar>
          <w:left w:w="75" w:type="dxa"/>
          <w:right w:w="75" w:type="dxa"/>
        </w:tblCellMar>
        <w:tblLook w:val="0000" w:firstRow="0" w:lastRow="0" w:firstColumn="0" w:lastColumn="0" w:noHBand="0" w:noVBand="0"/>
      </w:tblPr>
      <w:tblGrid>
        <w:gridCol w:w="3653"/>
        <w:gridCol w:w="11089"/>
      </w:tblGrid>
      <w:tr w:rsidR="009C2B68" w:rsidRPr="00DA5BD0" w:rsidTr="0072306E">
        <w:trPr>
          <w:cantSplit/>
          <w:tblCellSpacing w:w="5" w:type="nil"/>
        </w:trPr>
        <w:tc>
          <w:tcPr>
            <w:tcW w:w="3823" w:type="dxa"/>
            <w:tcBorders>
              <w:top w:val="single" w:sz="4" w:space="0" w:color="auto"/>
              <w:left w:val="single" w:sz="4" w:space="0" w:color="auto"/>
              <w:bottom w:val="single" w:sz="4" w:space="0" w:color="auto"/>
              <w:right w:val="single" w:sz="4" w:space="0" w:color="auto"/>
            </w:tcBorders>
            <w:vAlign w:val="center"/>
          </w:tcPr>
          <w:p w:rsidR="00017C44" w:rsidRPr="00DA5BD0" w:rsidRDefault="00017C44" w:rsidP="0072306E">
            <w:pPr>
              <w:widowControl w:val="0"/>
              <w:tabs>
                <w:tab w:val="left" w:pos="0"/>
              </w:tabs>
              <w:suppressAutoHyphens/>
              <w:autoSpaceDE w:val="0"/>
              <w:autoSpaceDN w:val="0"/>
              <w:adjustRightInd w:val="0"/>
              <w:ind w:right="63"/>
              <w:jc w:val="both"/>
              <w:rPr>
                <w:rFonts w:ascii="Arial" w:hAnsi="Arial" w:cs="Arial"/>
                <w:sz w:val="24"/>
                <w:szCs w:val="24"/>
              </w:rPr>
            </w:pPr>
            <w:r w:rsidRPr="00DA5BD0">
              <w:rPr>
                <w:rFonts w:ascii="Arial" w:hAnsi="Arial" w:cs="Arial"/>
                <w:sz w:val="24"/>
                <w:szCs w:val="24"/>
              </w:rPr>
              <w:t>Координатор муниципальной программы</w:t>
            </w:r>
          </w:p>
        </w:tc>
        <w:tc>
          <w:tcPr>
            <w:tcW w:w="11623" w:type="dxa"/>
            <w:tcBorders>
              <w:top w:val="single" w:sz="4" w:space="0" w:color="auto"/>
              <w:left w:val="single" w:sz="4" w:space="0" w:color="auto"/>
              <w:bottom w:val="single" w:sz="4" w:space="0" w:color="auto"/>
              <w:right w:val="single" w:sz="4" w:space="0" w:color="auto"/>
            </w:tcBorders>
            <w:vAlign w:val="center"/>
          </w:tcPr>
          <w:p w:rsidR="00017C44" w:rsidRPr="00DA5BD0" w:rsidRDefault="00017C44" w:rsidP="0072306E">
            <w:pPr>
              <w:widowControl w:val="0"/>
              <w:suppressAutoHyphens/>
              <w:autoSpaceDE w:val="0"/>
              <w:autoSpaceDN w:val="0"/>
              <w:adjustRightInd w:val="0"/>
              <w:jc w:val="both"/>
              <w:rPr>
                <w:rFonts w:ascii="Arial" w:hAnsi="Arial" w:cs="Arial"/>
                <w:sz w:val="24"/>
                <w:szCs w:val="24"/>
              </w:rPr>
            </w:pPr>
            <w:r w:rsidRPr="00DA5BD0">
              <w:rPr>
                <w:rFonts w:ascii="Arial" w:hAnsi="Arial" w:cs="Arial"/>
                <w:sz w:val="24"/>
                <w:szCs w:val="24"/>
              </w:rPr>
              <w:t xml:space="preserve">Заместитель </w:t>
            </w:r>
            <w:r w:rsidR="00C164FD" w:rsidRPr="00DA5BD0">
              <w:rPr>
                <w:rFonts w:ascii="Arial" w:hAnsi="Arial" w:cs="Arial"/>
                <w:sz w:val="24"/>
                <w:szCs w:val="24"/>
              </w:rPr>
              <w:t>Главы</w:t>
            </w:r>
            <w:r w:rsidRPr="00DA5BD0">
              <w:rPr>
                <w:rFonts w:ascii="Arial" w:hAnsi="Arial" w:cs="Arial"/>
                <w:sz w:val="24"/>
                <w:szCs w:val="24"/>
              </w:rPr>
              <w:t xml:space="preserve"> Администрации Одинцовского </w:t>
            </w:r>
            <w:r w:rsidR="00C164FD" w:rsidRPr="00DA5BD0">
              <w:rPr>
                <w:rFonts w:ascii="Arial" w:hAnsi="Arial" w:cs="Arial"/>
                <w:sz w:val="24"/>
                <w:szCs w:val="24"/>
              </w:rPr>
              <w:t>городского округа</w:t>
            </w:r>
            <w:r w:rsidRPr="00DA5BD0">
              <w:rPr>
                <w:rFonts w:ascii="Arial" w:hAnsi="Arial" w:cs="Arial"/>
                <w:sz w:val="24"/>
                <w:szCs w:val="24"/>
              </w:rPr>
              <w:t xml:space="preserve"> М.В. Коротаев</w:t>
            </w:r>
          </w:p>
        </w:tc>
      </w:tr>
      <w:tr w:rsidR="009C2B68" w:rsidRPr="00DA5BD0" w:rsidTr="0072306E">
        <w:trPr>
          <w:cantSplit/>
          <w:tblCellSpacing w:w="5" w:type="nil"/>
        </w:trPr>
        <w:tc>
          <w:tcPr>
            <w:tcW w:w="3823" w:type="dxa"/>
            <w:tcBorders>
              <w:top w:val="single" w:sz="4" w:space="0" w:color="auto"/>
              <w:left w:val="single" w:sz="4" w:space="0" w:color="auto"/>
              <w:bottom w:val="single" w:sz="4" w:space="0" w:color="auto"/>
              <w:right w:val="single" w:sz="4" w:space="0" w:color="auto"/>
            </w:tcBorders>
            <w:vAlign w:val="center"/>
          </w:tcPr>
          <w:p w:rsidR="00017C44" w:rsidRPr="00DA5BD0" w:rsidRDefault="008B7D38" w:rsidP="0072306E">
            <w:pPr>
              <w:widowControl w:val="0"/>
              <w:tabs>
                <w:tab w:val="left" w:pos="84"/>
              </w:tabs>
              <w:suppressAutoHyphens/>
              <w:autoSpaceDE w:val="0"/>
              <w:autoSpaceDN w:val="0"/>
              <w:adjustRightInd w:val="0"/>
              <w:rPr>
                <w:rFonts w:ascii="Arial" w:hAnsi="Arial" w:cs="Arial"/>
                <w:sz w:val="24"/>
                <w:szCs w:val="24"/>
              </w:rPr>
            </w:pPr>
            <w:r w:rsidRPr="00DA5BD0">
              <w:rPr>
                <w:rFonts w:ascii="Arial" w:hAnsi="Arial" w:cs="Arial"/>
                <w:sz w:val="24"/>
                <w:szCs w:val="24"/>
              </w:rPr>
              <w:t xml:space="preserve">Муниципальный заказчик муниципальной программы  </w:t>
            </w:r>
          </w:p>
        </w:tc>
        <w:tc>
          <w:tcPr>
            <w:tcW w:w="11623" w:type="dxa"/>
            <w:tcBorders>
              <w:top w:val="single" w:sz="4" w:space="0" w:color="auto"/>
              <w:left w:val="single" w:sz="4" w:space="0" w:color="auto"/>
              <w:bottom w:val="single" w:sz="4" w:space="0" w:color="auto"/>
              <w:right w:val="single" w:sz="4" w:space="0" w:color="auto"/>
            </w:tcBorders>
            <w:vAlign w:val="center"/>
          </w:tcPr>
          <w:p w:rsidR="00017C44" w:rsidRPr="00DA5BD0" w:rsidRDefault="00017C44" w:rsidP="0072306E">
            <w:pPr>
              <w:widowControl w:val="0"/>
              <w:suppressAutoHyphens/>
              <w:autoSpaceDE w:val="0"/>
              <w:autoSpaceDN w:val="0"/>
              <w:adjustRightInd w:val="0"/>
              <w:jc w:val="both"/>
              <w:rPr>
                <w:rFonts w:ascii="Arial" w:hAnsi="Arial" w:cs="Arial"/>
                <w:sz w:val="24"/>
                <w:szCs w:val="24"/>
              </w:rPr>
            </w:pPr>
            <w:r w:rsidRPr="00DA5BD0">
              <w:rPr>
                <w:rFonts w:ascii="Arial" w:hAnsi="Arial" w:cs="Arial"/>
                <w:sz w:val="24"/>
                <w:szCs w:val="24"/>
              </w:rPr>
              <w:t xml:space="preserve">Администрация Одинцовского </w:t>
            </w:r>
            <w:r w:rsidR="00C164FD" w:rsidRPr="00DA5BD0">
              <w:rPr>
                <w:rFonts w:ascii="Arial" w:hAnsi="Arial" w:cs="Arial"/>
                <w:sz w:val="24"/>
                <w:szCs w:val="24"/>
              </w:rPr>
              <w:t xml:space="preserve">городского округа </w:t>
            </w:r>
            <w:r w:rsidRPr="00DA5BD0">
              <w:rPr>
                <w:rFonts w:ascii="Arial" w:hAnsi="Arial" w:cs="Arial"/>
                <w:sz w:val="24"/>
                <w:szCs w:val="24"/>
              </w:rPr>
              <w:t xml:space="preserve">Московской области (далее – Администрация Одинцовского </w:t>
            </w:r>
            <w:r w:rsidR="00C164FD" w:rsidRPr="00DA5BD0">
              <w:rPr>
                <w:rFonts w:ascii="Arial" w:hAnsi="Arial" w:cs="Arial"/>
                <w:sz w:val="24"/>
                <w:szCs w:val="24"/>
              </w:rPr>
              <w:t>городского округа</w:t>
            </w:r>
            <w:r w:rsidRPr="00DA5BD0">
              <w:rPr>
                <w:rFonts w:ascii="Arial" w:hAnsi="Arial" w:cs="Arial"/>
                <w:sz w:val="24"/>
                <w:szCs w:val="24"/>
              </w:rPr>
              <w:t>)</w:t>
            </w:r>
          </w:p>
        </w:tc>
      </w:tr>
      <w:tr w:rsidR="009C2B68" w:rsidRPr="00DA5BD0" w:rsidTr="0072306E">
        <w:trPr>
          <w:cantSplit/>
          <w:tblCellSpacing w:w="5" w:type="nil"/>
        </w:trPr>
        <w:tc>
          <w:tcPr>
            <w:tcW w:w="3823" w:type="dxa"/>
            <w:tcBorders>
              <w:top w:val="single" w:sz="4" w:space="0" w:color="auto"/>
              <w:left w:val="single" w:sz="4" w:space="0" w:color="auto"/>
              <w:bottom w:val="single" w:sz="4" w:space="0" w:color="auto"/>
              <w:right w:val="single" w:sz="4" w:space="0" w:color="auto"/>
            </w:tcBorders>
          </w:tcPr>
          <w:p w:rsidR="00017C44" w:rsidRPr="00DA5BD0" w:rsidRDefault="00000373" w:rsidP="0072306E">
            <w:pPr>
              <w:widowControl w:val="0"/>
              <w:tabs>
                <w:tab w:val="left" w:pos="84"/>
              </w:tabs>
              <w:suppressAutoHyphens/>
              <w:autoSpaceDE w:val="0"/>
              <w:autoSpaceDN w:val="0"/>
              <w:adjustRightInd w:val="0"/>
              <w:rPr>
                <w:rFonts w:ascii="Arial" w:hAnsi="Arial" w:cs="Arial"/>
                <w:sz w:val="24"/>
                <w:szCs w:val="24"/>
              </w:rPr>
            </w:pPr>
            <w:r w:rsidRPr="00DA5BD0">
              <w:rPr>
                <w:rFonts w:ascii="Arial" w:hAnsi="Arial" w:cs="Arial"/>
                <w:sz w:val="24"/>
                <w:szCs w:val="24"/>
              </w:rPr>
              <w:t>Цель муниципальной про</w:t>
            </w:r>
            <w:r w:rsidR="00017C44" w:rsidRPr="00DA5BD0">
              <w:rPr>
                <w:rFonts w:ascii="Arial" w:hAnsi="Arial" w:cs="Arial"/>
                <w:sz w:val="24"/>
                <w:szCs w:val="24"/>
              </w:rPr>
              <w:t>граммы</w:t>
            </w:r>
          </w:p>
        </w:tc>
        <w:tc>
          <w:tcPr>
            <w:tcW w:w="11623" w:type="dxa"/>
            <w:tcBorders>
              <w:top w:val="single" w:sz="4" w:space="0" w:color="auto"/>
              <w:left w:val="single" w:sz="4" w:space="0" w:color="auto"/>
              <w:bottom w:val="single" w:sz="4" w:space="0" w:color="auto"/>
              <w:right w:val="single" w:sz="4" w:space="0" w:color="auto"/>
            </w:tcBorders>
          </w:tcPr>
          <w:p w:rsidR="00017C44" w:rsidRPr="00DA5BD0" w:rsidRDefault="009474A9" w:rsidP="0072306E">
            <w:pPr>
              <w:widowControl w:val="0"/>
              <w:suppressAutoHyphens/>
              <w:autoSpaceDE w:val="0"/>
              <w:autoSpaceDN w:val="0"/>
              <w:adjustRightInd w:val="0"/>
              <w:jc w:val="both"/>
              <w:rPr>
                <w:rFonts w:ascii="Arial" w:hAnsi="Arial" w:cs="Arial"/>
                <w:sz w:val="24"/>
                <w:szCs w:val="24"/>
              </w:rPr>
            </w:pPr>
            <w:r w:rsidRPr="00DA5BD0">
              <w:rPr>
                <w:rFonts w:ascii="Arial" w:hAnsi="Arial" w:cs="Arial"/>
                <w:sz w:val="24"/>
                <w:szCs w:val="24"/>
              </w:rPr>
              <w:t xml:space="preserve">1. </w:t>
            </w:r>
            <w:r w:rsidR="00017C44" w:rsidRPr="00DA5BD0">
              <w:rPr>
                <w:rFonts w:ascii="Arial" w:hAnsi="Arial" w:cs="Arial"/>
                <w:sz w:val="24"/>
                <w:szCs w:val="24"/>
              </w:rPr>
              <w:t xml:space="preserve">Повышение надежности и энергоэффективности функционирования систем жизнеобеспечения населения на территории Одинцовского </w:t>
            </w:r>
            <w:r w:rsidR="00C164FD" w:rsidRPr="00DA5BD0">
              <w:rPr>
                <w:rFonts w:ascii="Arial" w:hAnsi="Arial" w:cs="Arial"/>
                <w:sz w:val="24"/>
                <w:szCs w:val="24"/>
              </w:rPr>
              <w:t>городского округа</w:t>
            </w:r>
            <w:r w:rsidR="000379E2" w:rsidRPr="00DA5BD0">
              <w:rPr>
                <w:rFonts w:ascii="Arial" w:hAnsi="Arial" w:cs="Arial"/>
                <w:sz w:val="24"/>
                <w:szCs w:val="24"/>
              </w:rPr>
              <w:t>.</w:t>
            </w:r>
          </w:p>
          <w:p w:rsidR="00BD6D29" w:rsidRPr="00DA5BD0" w:rsidRDefault="00BD6D29" w:rsidP="0072306E">
            <w:pPr>
              <w:widowControl w:val="0"/>
              <w:suppressAutoHyphens/>
              <w:autoSpaceDE w:val="0"/>
              <w:autoSpaceDN w:val="0"/>
              <w:adjustRightInd w:val="0"/>
              <w:jc w:val="both"/>
              <w:rPr>
                <w:rFonts w:ascii="Arial" w:hAnsi="Arial" w:cs="Arial"/>
                <w:sz w:val="24"/>
                <w:szCs w:val="24"/>
              </w:rPr>
            </w:pPr>
          </w:p>
          <w:p w:rsidR="0099540E" w:rsidRPr="00DA5BD0" w:rsidRDefault="009474A9" w:rsidP="0072306E">
            <w:pPr>
              <w:widowControl w:val="0"/>
              <w:suppressAutoHyphens/>
              <w:autoSpaceDE w:val="0"/>
              <w:autoSpaceDN w:val="0"/>
              <w:adjustRightInd w:val="0"/>
              <w:jc w:val="both"/>
              <w:rPr>
                <w:rFonts w:ascii="Arial" w:hAnsi="Arial" w:cs="Arial"/>
                <w:sz w:val="24"/>
                <w:szCs w:val="24"/>
              </w:rPr>
            </w:pPr>
            <w:r w:rsidRPr="00DA5BD0">
              <w:rPr>
                <w:rFonts w:ascii="Arial" w:hAnsi="Arial" w:cs="Arial"/>
                <w:sz w:val="24"/>
                <w:szCs w:val="24"/>
              </w:rPr>
              <w:t xml:space="preserve">2. </w:t>
            </w:r>
            <w:r w:rsidR="000379E2" w:rsidRPr="00DA5BD0">
              <w:rPr>
                <w:rFonts w:ascii="Arial" w:hAnsi="Arial" w:cs="Arial"/>
                <w:sz w:val="24"/>
                <w:szCs w:val="24"/>
              </w:rPr>
              <w:t>Повышение энергетической эффективности жилищного фонда, муниципальных учреждений, объектов топливно-энергетического и транспортных комплексов по исполнение требований Федерального закона от 23.11.2009 № 261-ФЗ.</w:t>
            </w:r>
          </w:p>
        </w:tc>
      </w:tr>
      <w:tr w:rsidR="009C2B68" w:rsidRPr="00DA5BD0" w:rsidTr="0072306E">
        <w:trPr>
          <w:cantSplit/>
          <w:tblCellSpacing w:w="5" w:type="nil"/>
        </w:trPr>
        <w:tc>
          <w:tcPr>
            <w:tcW w:w="3823" w:type="dxa"/>
            <w:tcBorders>
              <w:top w:val="single" w:sz="4" w:space="0" w:color="auto"/>
              <w:left w:val="single" w:sz="4" w:space="0" w:color="auto"/>
              <w:bottom w:val="single" w:sz="4" w:space="0" w:color="auto"/>
              <w:right w:val="single" w:sz="4" w:space="0" w:color="auto"/>
            </w:tcBorders>
          </w:tcPr>
          <w:p w:rsidR="008B7D38" w:rsidRPr="00DA5BD0" w:rsidRDefault="008B7D38" w:rsidP="0072306E">
            <w:pPr>
              <w:widowControl w:val="0"/>
              <w:tabs>
                <w:tab w:val="left" w:pos="84"/>
              </w:tabs>
              <w:suppressAutoHyphens/>
              <w:autoSpaceDE w:val="0"/>
              <w:autoSpaceDN w:val="0"/>
              <w:adjustRightInd w:val="0"/>
              <w:rPr>
                <w:rFonts w:ascii="Arial" w:hAnsi="Arial" w:cs="Arial"/>
                <w:sz w:val="24"/>
                <w:szCs w:val="24"/>
              </w:rPr>
            </w:pPr>
            <w:r w:rsidRPr="00DA5BD0">
              <w:rPr>
                <w:rFonts w:ascii="Arial" w:hAnsi="Arial" w:cs="Arial"/>
                <w:sz w:val="24"/>
                <w:szCs w:val="24"/>
              </w:rPr>
              <w:t>Перечень подпрограмм:</w:t>
            </w:r>
          </w:p>
        </w:tc>
        <w:tc>
          <w:tcPr>
            <w:tcW w:w="11623" w:type="dxa"/>
            <w:tcBorders>
              <w:top w:val="single" w:sz="4" w:space="0" w:color="auto"/>
              <w:left w:val="single" w:sz="4" w:space="0" w:color="auto"/>
              <w:bottom w:val="single" w:sz="4" w:space="0" w:color="auto"/>
              <w:right w:val="single" w:sz="4" w:space="0" w:color="auto"/>
            </w:tcBorders>
            <w:vAlign w:val="center"/>
          </w:tcPr>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Муниципальный заказчик подпрограммы:</w:t>
            </w:r>
          </w:p>
        </w:tc>
      </w:tr>
      <w:tr w:rsidR="009C2B68" w:rsidRPr="00DA5BD0" w:rsidTr="0072306E">
        <w:trPr>
          <w:cantSplit/>
          <w:tblCellSpacing w:w="5" w:type="nil"/>
        </w:trPr>
        <w:tc>
          <w:tcPr>
            <w:tcW w:w="3823" w:type="dxa"/>
            <w:tcBorders>
              <w:top w:val="single" w:sz="4" w:space="0" w:color="auto"/>
              <w:left w:val="single" w:sz="4" w:space="0" w:color="auto"/>
              <w:bottom w:val="single" w:sz="4" w:space="0" w:color="auto"/>
              <w:right w:val="single" w:sz="4" w:space="0" w:color="auto"/>
            </w:tcBorders>
          </w:tcPr>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1. «Чистая вода»</w:t>
            </w:r>
          </w:p>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rPr>
              <w:t xml:space="preserve">2. </w:t>
            </w:r>
            <w:r w:rsidRPr="00DA5BD0">
              <w:rPr>
                <w:rFonts w:ascii="Arial" w:hAnsi="Arial" w:cs="Arial"/>
                <w:sz w:val="24"/>
                <w:szCs w:val="24"/>
                <w:lang w:eastAsia="ru-RU"/>
              </w:rPr>
              <w:t>«Системы водоотведения»</w:t>
            </w:r>
          </w:p>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3.</w:t>
            </w:r>
            <w:r w:rsidRPr="00DA5BD0">
              <w:rPr>
                <w:rFonts w:ascii="Arial" w:hAnsi="Arial" w:cs="Arial"/>
                <w:sz w:val="24"/>
                <w:szCs w:val="24"/>
                <w:lang w:eastAsia="ru-RU"/>
              </w:rPr>
              <w:t>«Объекты теплоснабжения, инженерные коммуникации»</w:t>
            </w:r>
          </w:p>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4. «Обращение с отходами»</w:t>
            </w:r>
          </w:p>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rPr>
              <w:t>5.</w:t>
            </w:r>
            <w:r w:rsidRPr="00DA5BD0">
              <w:rPr>
                <w:rFonts w:ascii="Arial" w:hAnsi="Arial" w:cs="Arial"/>
                <w:sz w:val="24"/>
                <w:szCs w:val="24"/>
                <w:lang w:eastAsia="ru-RU"/>
              </w:rPr>
              <w:t>«Энергосбережение и повышение энергетической эффективности»</w:t>
            </w:r>
          </w:p>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lang w:eastAsia="ru-RU"/>
              </w:rPr>
              <w:t xml:space="preserve">6.«Развитие газификации, топливнозаправочного </w:t>
            </w:r>
          </w:p>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lang w:eastAsia="ru-RU"/>
              </w:rPr>
              <w:t>комплекса и электроэнергетики»</w:t>
            </w:r>
          </w:p>
          <w:p w:rsidR="008B7D38" w:rsidRPr="00DA5BD0" w:rsidRDefault="008B7D38"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rPr>
              <w:t>7.</w:t>
            </w:r>
            <w:r w:rsidRPr="00DA5BD0">
              <w:rPr>
                <w:rFonts w:ascii="Arial" w:hAnsi="Arial" w:cs="Arial"/>
                <w:sz w:val="24"/>
                <w:szCs w:val="24"/>
                <w:lang w:eastAsia="ru-RU"/>
              </w:rPr>
              <w:t>«Обеспечивающая подпрограмма»</w:t>
            </w:r>
          </w:p>
          <w:p w:rsidR="00017C44" w:rsidRPr="00DA5BD0" w:rsidRDefault="008B7D38" w:rsidP="0072306E">
            <w:pPr>
              <w:widowControl w:val="0"/>
              <w:tabs>
                <w:tab w:val="left" w:pos="84"/>
              </w:tabs>
              <w:suppressAutoHyphens/>
              <w:autoSpaceDE w:val="0"/>
              <w:autoSpaceDN w:val="0"/>
              <w:adjustRightInd w:val="0"/>
              <w:rPr>
                <w:rFonts w:ascii="Arial" w:hAnsi="Arial" w:cs="Arial"/>
                <w:sz w:val="24"/>
                <w:szCs w:val="24"/>
              </w:rPr>
            </w:pPr>
            <w:r w:rsidRPr="00DA5BD0">
              <w:rPr>
                <w:rFonts w:ascii="Arial" w:hAnsi="Arial" w:cs="Arial"/>
                <w:sz w:val="24"/>
                <w:szCs w:val="24"/>
                <w:lang w:eastAsia="ru-RU"/>
              </w:rPr>
              <w:t>8. «Реализация полномочий в сфере жилищно-коммунального хозяйства»</w:t>
            </w:r>
          </w:p>
        </w:tc>
        <w:tc>
          <w:tcPr>
            <w:tcW w:w="11623" w:type="dxa"/>
            <w:tcBorders>
              <w:top w:val="single" w:sz="4" w:space="0" w:color="auto"/>
              <w:left w:val="single" w:sz="4" w:space="0" w:color="auto"/>
              <w:bottom w:val="single" w:sz="4" w:space="0" w:color="auto"/>
              <w:right w:val="single" w:sz="4" w:space="0" w:color="auto"/>
            </w:tcBorders>
            <w:vAlign w:val="center"/>
          </w:tcPr>
          <w:p w:rsidR="00C164FD" w:rsidRPr="00DA5BD0" w:rsidRDefault="008B7D38" w:rsidP="0072306E">
            <w:pPr>
              <w:widowControl w:val="0"/>
              <w:tabs>
                <w:tab w:val="left" w:pos="492"/>
              </w:tabs>
              <w:suppressAutoHyphens/>
              <w:autoSpaceDE w:val="0"/>
              <w:autoSpaceDN w:val="0"/>
              <w:adjustRightInd w:val="0"/>
              <w:rPr>
                <w:rFonts w:ascii="Arial" w:hAnsi="Arial" w:cs="Arial"/>
                <w:sz w:val="24"/>
                <w:szCs w:val="24"/>
              </w:rPr>
            </w:pPr>
            <w:r w:rsidRPr="00DA5BD0">
              <w:rPr>
                <w:rFonts w:ascii="Arial" w:hAnsi="Arial" w:cs="Arial"/>
                <w:sz w:val="24"/>
                <w:szCs w:val="24"/>
              </w:rPr>
              <w:t>Администрация Одинцовского городского округа</w:t>
            </w:r>
          </w:p>
        </w:tc>
      </w:tr>
    </w:tbl>
    <w:p w:rsidR="00884DD2" w:rsidRPr="00DA5BD0" w:rsidRDefault="00884DD2">
      <w:pPr>
        <w:rPr>
          <w:rFonts w:ascii="Arial" w:hAnsi="Arial" w:cs="Arial"/>
          <w:sz w:val="24"/>
          <w:szCs w:val="24"/>
        </w:rPr>
      </w:pPr>
      <w:r w:rsidRPr="00DA5BD0">
        <w:rPr>
          <w:rFonts w:ascii="Arial" w:hAnsi="Arial" w:cs="Arial"/>
          <w:sz w:val="24"/>
          <w:szCs w:val="24"/>
        </w:rPr>
        <w:br w:type="page"/>
      </w:r>
    </w:p>
    <w:tbl>
      <w:tblPr>
        <w:tblW w:w="14742" w:type="dxa"/>
        <w:tblCellSpacing w:w="5" w:type="nil"/>
        <w:tblLayout w:type="fixed"/>
        <w:tblCellMar>
          <w:left w:w="75" w:type="dxa"/>
          <w:right w:w="75" w:type="dxa"/>
        </w:tblCellMar>
        <w:tblLook w:val="0000" w:firstRow="0" w:lastRow="0" w:firstColumn="0" w:lastColumn="0" w:noHBand="0" w:noVBand="0"/>
      </w:tblPr>
      <w:tblGrid>
        <w:gridCol w:w="3653"/>
        <w:gridCol w:w="11089"/>
      </w:tblGrid>
      <w:tr w:rsidR="009C2B68" w:rsidRPr="00DA5BD0" w:rsidTr="0072306E">
        <w:trPr>
          <w:cantSplit/>
          <w:tblCellSpacing w:w="5" w:type="nil"/>
        </w:trPr>
        <w:tc>
          <w:tcPr>
            <w:tcW w:w="3823" w:type="dxa"/>
            <w:vMerge w:val="restart"/>
            <w:tcBorders>
              <w:top w:val="single" w:sz="4" w:space="0" w:color="auto"/>
              <w:left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r w:rsidRPr="00DA5BD0">
              <w:rPr>
                <w:rFonts w:ascii="Arial" w:hAnsi="Arial" w:cs="Arial"/>
                <w:sz w:val="24"/>
                <w:szCs w:val="24"/>
              </w:rPr>
              <w:lastRenderedPageBreak/>
              <w:t>Краткая характеристика подпрограмм</w:t>
            </w:r>
          </w:p>
        </w:tc>
        <w:tc>
          <w:tcPr>
            <w:tcW w:w="11623" w:type="dxa"/>
            <w:tcBorders>
              <w:top w:val="single" w:sz="4" w:space="0" w:color="auto"/>
              <w:left w:val="single" w:sz="4" w:space="0" w:color="auto"/>
              <w:bottom w:val="single" w:sz="4" w:space="0" w:color="auto"/>
              <w:right w:val="single" w:sz="4" w:space="0" w:color="auto"/>
            </w:tcBorders>
            <w:vAlign w:val="center"/>
          </w:tcPr>
          <w:p w:rsidR="009F06F2" w:rsidRPr="00DA5BD0" w:rsidRDefault="00CA1149"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eastAsia="Times New Roman" w:hAnsi="Arial" w:cs="Arial"/>
                <w:sz w:val="24"/>
                <w:szCs w:val="24"/>
              </w:rPr>
              <w:t xml:space="preserve">1. </w:t>
            </w:r>
            <w:r w:rsidR="009F06F2" w:rsidRPr="00DA5BD0">
              <w:rPr>
                <w:rFonts w:ascii="Arial" w:eastAsia="Times New Roman" w:hAnsi="Arial" w:cs="Arial"/>
                <w:sz w:val="24"/>
                <w:szCs w:val="24"/>
              </w:rPr>
              <w:t xml:space="preserve">Реализация мероприятий подпрограммы 1 </w:t>
            </w:r>
            <w:r w:rsidRPr="00DA5BD0">
              <w:rPr>
                <w:rFonts w:ascii="Arial" w:eastAsia="Times New Roman" w:hAnsi="Arial" w:cs="Arial"/>
                <w:sz w:val="24"/>
                <w:szCs w:val="24"/>
              </w:rPr>
              <w:t>«Чистая вода»,</w:t>
            </w:r>
            <w:r w:rsidR="009F06F2" w:rsidRPr="00DA5BD0">
              <w:rPr>
                <w:rFonts w:ascii="Arial" w:eastAsia="Times New Roman" w:hAnsi="Arial" w:cs="Arial"/>
                <w:sz w:val="24"/>
                <w:szCs w:val="24"/>
              </w:rPr>
              <w:t xml:space="preserve"> направлена на </w:t>
            </w:r>
            <w:r w:rsidR="009F06F2" w:rsidRPr="00DA5BD0">
              <w:rPr>
                <w:rFonts w:ascii="Arial" w:hAnsi="Arial" w:cs="Arial"/>
                <w:sz w:val="24"/>
                <w:szCs w:val="24"/>
              </w:rPr>
              <w:t>повышение качества питьевой воды на территории Одинцовского городского округа за счет выполнения следующих основных мероприятий:</w:t>
            </w:r>
          </w:p>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 федеральный проект «Чистая вода»;</w:t>
            </w:r>
          </w:p>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9C2B68" w:rsidRPr="00DA5BD0" w:rsidTr="0072306E">
        <w:trPr>
          <w:cantSplit/>
          <w:tblCellSpacing w:w="5" w:type="nil"/>
        </w:trPr>
        <w:tc>
          <w:tcPr>
            <w:tcW w:w="3823" w:type="dxa"/>
            <w:vMerge/>
            <w:tcBorders>
              <w:left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p>
        </w:tc>
        <w:tc>
          <w:tcPr>
            <w:tcW w:w="11623" w:type="dxa"/>
            <w:tcBorders>
              <w:top w:val="single" w:sz="4" w:space="0" w:color="auto"/>
              <w:left w:val="single" w:sz="4" w:space="0" w:color="auto"/>
              <w:bottom w:val="single" w:sz="4" w:space="0" w:color="auto"/>
              <w:right w:val="single" w:sz="4" w:space="0" w:color="auto"/>
            </w:tcBorders>
            <w:vAlign w:val="center"/>
          </w:tcPr>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rPr>
              <w:t xml:space="preserve">2. Подпрограмма 2 </w:t>
            </w:r>
            <w:r w:rsidRPr="00DA5BD0">
              <w:rPr>
                <w:rFonts w:ascii="Arial" w:hAnsi="Arial" w:cs="Arial"/>
                <w:sz w:val="24"/>
                <w:szCs w:val="24"/>
                <w:lang w:eastAsia="ru-RU"/>
              </w:rPr>
              <w:t>«Системы водоотведения» направлена на повышение качества очистки сточных вод на территории Одинцовского городского округа за счет строительства, реконструкции (модернизации), капитального ремонта объектов очистки сточных вод.</w:t>
            </w:r>
          </w:p>
        </w:tc>
      </w:tr>
      <w:tr w:rsidR="009C2B68" w:rsidRPr="00DA5BD0" w:rsidTr="0072306E">
        <w:trPr>
          <w:cantSplit/>
          <w:tblCellSpacing w:w="5" w:type="nil"/>
        </w:trPr>
        <w:tc>
          <w:tcPr>
            <w:tcW w:w="3823" w:type="dxa"/>
            <w:vMerge/>
            <w:tcBorders>
              <w:left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p>
        </w:tc>
        <w:tc>
          <w:tcPr>
            <w:tcW w:w="11623" w:type="dxa"/>
            <w:tcBorders>
              <w:top w:val="single" w:sz="4" w:space="0" w:color="auto"/>
              <w:left w:val="single" w:sz="4" w:space="0" w:color="auto"/>
              <w:bottom w:val="single" w:sz="4" w:space="0" w:color="auto"/>
              <w:right w:val="single" w:sz="4" w:space="0" w:color="auto"/>
            </w:tcBorders>
            <w:vAlign w:val="center"/>
          </w:tcPr>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eastAsia="Times New Roman" w:hAnsi="Arial" w:cs="Arial"/>
                <w:sz w:val="24"/>
                <w:szCs w:val="24"/>
              </w:rPr>
              <w:t xml:space="preserve">3. Реализация мероприятий подпрограммы 3 «Объекты теплоснабжения, инженерные коммуникации» направлена на повышение условий для обеспечения качественными коммунальными услугами жителей за счет строительства, реконструкции, капитального ремонта объектов теплоснабжения, в том числе сетей </w:t>
            </w:r>
            <w:r w:rsidR="00F13151" w:rsidRPr="00DA5BD0">
              <w:rPr>
                <w:rFonts w:ascii="Arial" w:eastAsia="Times New Roman" w:hAnsi="Arial" w:cs="Arial"/>
                <w:sz w:val="24"/>
                <w:szCs w:val="24"/>
              </w:rPr>
              <w:t>(</w:t>
            </w:r>
            <w:r w:rsidRPr="00DA5BD0">
              <w:rPr>
                <w:rFonts w:ascii="Arial" w:eastAsia="Times New Roman" w:hAnsi="Arial" w:cs="Arial"/>
                <w:sz w:val="24"/>
                <w:szCs w:val="24"/>
              </w:rPr>
              <w:t>участков</w:t>
            </w:r>
            <w:r w:rsidR="00F13151" w:rsidRPr="00DA5BD0">
              <w:rPr>
                <w:rFonts w:ascii="Arial" w:eastAsia="Times New Roman" w:hAnsi="Arial" w:cs="Arial"/>
                <w:sz w:val="24"/>
                <w:szCs w:val="24"/>
              </w:rPr>
              <w:t>)</w:t>
            </w:r>
            <w:r w:rsidRPr="00DA5BD0">
              <w:rPr>
                <w:rFonts w:ascii="Arial" w:eastAsia="Times New Roman" w:hAnsi="Arial" w:cs="Arial"/>
                <w:sz w:val="24"/>
                <w:szCs w:val="24"/>
              </w:rPr>
              <w:t xml:space="preserve"> водоснабжения, водоотведения, теплоснабжения на территории муниципального образования Московской области.</w:t>
            </w:r>
          </w:p>
        </w:tc>
      </w:tr>
      <w:tr w:rsidR="009C2B68" w:rsidRPr="00DA5BD0" w:rsidTr="0072306E">
        <w:trPr>
          <w:cantSplit/>
          <w:tblCellSpacing w:w="5" w:type="nil"/>
        </w:trPr>
        <w:tc>
          <w:tcPr>
            <w:tcW w:w="3823" w:type="dxa"/>
            <w:vMerge/>
            <w:tcBorders>
              <w:left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p>
        </w:tc>
        <w:tc>
          <w:tcPr>
            <w:tcW w:w="11623" w:type="dxa"/>
            <w:tcBorders>
              <w:top w:val="single" w:sz="4" w:space="0" w:color="auto"/>
              <w:left w:val="single" w:sz="4" w:space="0" w:color="auto"/>
              <w:bottom w:val="single" w:sz="4" w:space="0" w:color="auto"/>
              <w:right w:val="single" w:sz="4" w:space="0" w:color="auto"/>
            </w:tcBorders>
            <w:vAlign w:val="center"/>
          </w:tcPr>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4. Подпрограмма 4 «Обращение с отходами» включает в себя</w:t>
            </w:r>
            <w:r w:rsidR="00775E6E" w:rsidRPr="00DA5BD0">
              <w:rPr>
                <w:rFonts w:ascii="Arial" w:hAnsi="Arial" w:cs="Arial"/>
                <w:sz w:val="24"/>
                <w:szCs w:val="24"/>
              </w:rPr>
              <w:t xml:space="preserve"> основные мероприятия</w:t>
            </w:r>
            <w:r w:rsidRPr="00DA5BD0">
              <w:rPr>
                <w:rFonts w:ascii="Arial" w:hAnsi="Arial" w:cs="Arial"/>
                <w:sz w:val="24"/>
                <w:szCs w:val="24"/>
              </w:rPr>
              <w:t>, направленн</w:t>
            </w:r>
            <w:r w:rsidR="00F13151" w:rsidRPr="00DA5BD0">
              <w:rPr>
                <w:rFonts w:ascii="Arial" w:hAnsi="Arial" w:cs="Arial"/>
                <w:sz w:val="24"/>
                <w:szCs w:val="24"/>
              </w:rPr>
              <w:t>ые</w:t>
            </w:r>
            <w:r w:rsidRPr="00DA5BD0">
              <w:rPr>
                <w:rFonts w:ascii="Arial" w:hAnsi="Arial" w:cs="Arial"/>
                <w:sz w:val="24"/>
                <w:szCs w:val="24"/>
              </w:rPr>
              <w:t xml:space="preserve"> на создание производственных мощностей в отрасли обращения </w:t>
            </w:r>
            <w:r w:rsidR="00775E6E" w:rsidRPr="00DA5BD0">
              <w:rPr>
                <w:rFonts w:ascii="Arial" w:hAnsi="Arial" w:cs="Arial"/>
                <w:sz w:val="24"/>
                <w:szCs w:val="24"/>
              </w:rPr>
              <w:t>с отходами, а также на создание системы раздельного сбора отходов. Выполнение основных</w:t>
            </w:r>
            <w:r w:rsidR="00F13151" w:rsidRPr="00DA5BD0">
              <w:rPr>
                <w:rFonts w:ascii="Arial" w:hAnsi="Arial" w:cs="Arial"/>
                <w:sz w:val="24"/>
                <w:szCs w:val="24"/>
              </w:rPr>
              <w:t xml:space="preserve"> мероприятий</w:t>
            </w:r>
            <w:r w:rsidRPr="00DA5BD0">
              <w:rPr>
                <w:rFonts w:ascii="Arial" w:hAnsi="Arial" w:cs="Arial"/>
                <w:sz w:val="24"/>
                <w:szCs w:val="24"/>
              </w:rPr>
              <w:t xml:space="preserve"> подпрограммы позволит создать условия для обеспечения реализации проекта строительства комплекса переработки отходов и производственные мощности в отрасли обращения с отходами и обеспечить объектами инженерной инфраструктуры к</w:t>
            </w:r>
            <w:r w:rsidR="00775E6E" w:rsidRPr="00DA5BD0">
              <w:rPr>
                <w:rFonts w:ascii="Arial" w:hAnsi="Arial" w:cs="Arial"/>
                <w:sz w:val="24"/>
                <w:szCs w:val="24"/>
              </w:rPr>
              <w:t>омплексы по переработке отходов, а также создать систему раздельного сбора отходов на территории муниципального образования Московской области</w:t>
            </w:r>
            <w:r w:rsidR="00E2609E" w:rsidRPr="00DA5BD0">
              <w:rPr>
                <w:rFonts w:ascii="Arial" w:hAnsi="Arial" w:cs="Arial"/>
                <w:sz w:val="24"/>
                <w:szCs w:val="24"/>
              </w:rPr>
              <w:t>.</w:t>
            </w:r>
          </w:p>
        </w:tc>
      </w:tr>
      <w:tr w:rsidR="009C2B68" w:rsidRPr="00DA5BD0" w:rsidTr="0072306E">
        <w:trPr>
          <w:cantSplit/>
          <w:tblCellSpacing w:w="5" w:type="nil"/>
        </w:trPr>
        <w:tc>
          <w:tcPr>
            <w:tcW w:w="3823" w:type="dxa"/>
            <w:vMerge/>
            <w:tcBorders>
              <w:left w:val="single" w:sz="4" w:space="0" w:color="auto"/>
              <w:bottom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p>
        </w:tc>
        <w:tc>
          <w:tcPr>
            <w:tcW w:w="11623" w:type="dxa"/>
            <w:tcBorders>
              <w:top w:val="single" w:sz="4" w:space="0" w:color="auto"/>
              <w:left w:val="single" w:sz="4" w:space="0" w:color="auto"/>
              <w:bottom w:val="single" w:sz="4" w:space="0" w:color="auto"/>
              <w:right w:val="single" w:sz="4" w:space="0" w:color="auto"/>
            </w:tcBorders>
            <w:vAlign w:val="center"/>
          </w:tcPr>
          <w:p w:rsidR="009F06F2" w:rsidRPr="00DA5BD0" w:rsidRDefault="009F06F2" w:rsidP="0072306E">
            <w:pPr>
              <w:rPr>
                <w:rFonts w:ascii="Arial" w:eastAsia="Times New Roman" w:hAnsi="Arial" w:cs="Arial"/>
                <w:sz w:val="24"/>
                <w:szCs w:val="24"/>
              </w:rPr>
            </w:pPr>
            <w:r w:rsidRPr="00DA5BD0">
              <w:rPr>
                <w:rFonts w:ascii="Arial" w:eastAsia="Times New Roman" w:hAnsi="Arial" w:cs="Arial"/>
                <w:sz w:val="24"/>
                <w:szCs w:val="24"/>
              </w:rPr>
              <w:t>5.  Реализация мероприятий Подпрограммы 5 «Энергосбережение и повышение энергетической эффективности» направлена на обязательный учет используемых энергетических ресурсов, в том числе организаций с участием в уставном капитале муниципального образования; ежегодное снижение объема потребляемых энергетических ресурсов муниципальными учреждениями; повышение энергетической эффективности объектов муниципальной собственности, а также жилищного фонда Московской области, соблюдение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соблюдение требований энергетической эффективности зданий, строений, сооружений;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энергоэффективному капитальному ремонту.</w:t>
            </w:r>
          </w:p>
        </w:tc>
      </w:tr>
    </w:tbl>
    <w:p w:rsidR="00D11C1E" w:rsidRPr="00DA5BD0" w:rsidRDefault="00D11C1E">
      <w:pPr>
        <w:rPr>
          <w:rFonts w:ascii="Arial" w:hAnsi="Arial" w:cs="Arial"/>
          <w:sz w:val="24"/>
          <w:szCs w:val="24"/>
        </w:rPr>
      </w:pPr>
      <w:r w:rsidRPr="00DA5BD0">
        <w:rPr>
          <w:rFonts w:ascii="Arial" w:hAnsi="Arial" w:cs="Arial"/>
          <w:sz w:val="24"/>
          <w:szCs w:val="24"/>
        </w:rPr>
        <w:br w:type="page"/>
      </w:r>
    </w:p>
    <w:tbl>
      <w:tblPr>
        <w:tblW w:w="14742" w:type="dxa"/>
        <w:tblCellSpacing w:w="5" w:type="nil"/>
        <w:tblLayout w:type="fixed"/>
        <w:tblCellMar>
          <w:left w:w="75" w:type="dxa"/>
          <w:right w:w="75" w:type="dxa"/>
        </w:tblCellMar>
        <w:tblLook w:val="0000" w:firstRow="0" w:lastRow="0" w:firstColumn="0" w:lastColumn="0" w:noHBand="0" w:noVBand="0"/>
      </w:tblPr>
      <w:tblGrid>
        <w:gridCol w:w="3644"/>
        <w:gridCol w:w="1895"/>
        <w:gridCol w:w="1760"/>
        <w:gridCol w:w="1894"/>
        <w:gridCol w:w="1895"/>
        <w:gridCol w:w="1760"/>
        <w:gridCol w:w="1894"/>
      </w:tblGrid>
      <w:tr w:rsidR="009C2B68" w:rsidRPr="00DA5BD0" w:rsidTr="0072306E">
        <w:trPr>
          <w:tblCellSpacing w:w="5" w:type="nil"/>
        </w:trPr>
        <w:tc>
          <w:tcPr>
            <w:tcW w:w="3823" w:type="dxa"/>
            <w:vMerge w:val="restart"/>
            <w:tcBorders>
              <w:top w:val="single" w:sz="4" w:space="0" w:color="auto"/>
              <w:left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p>
        </w:tc>
        <w:tc>
          <w:tcPr>
            <w:tcW w:w="11623" w:type="dxa"/>
            <w:gridSpan w:val="6"/>
            <w:tcBorders>
              <w:top w:val="single" w:sz="4" w:space="0" w:color="auto"/>
              <w:left w:val="single" w:sz="4" w:space="0" w:color="auto"/>
              <w:bottom w:val="single" w:sz="4" w:space="0" w:color="auto"/>
              <w:right w:val="single" w:sz="4" w:space="0" w:color="auto"/>
            </w:tcBorders>
            <w:vAlign w:val="center"/>
          </w:tcPr>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lang w:eastAsia="ru-RU"/>
              </w:rPr>
              <w:t>6. Подпрограмма 6 «Развитие газификации, топливнозаправочного комплекса и электроэнергетики» предусматривает выполнение основного мероприятия по строительству и содержанию газопроводов в населенных пунктах Одинцовского городского округа.</w:t>
            </w:r>
          </w:p>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lang w:eastAsia="ru-RU"/>
              </w:rPr>
              <w:t>Выполнение основного мероприятия направлено на обеспечение надежного газоснабжения потребителей Одинцовского городского округа, на обеспечение доступности газовой инфраструктуры на территории Одинцовского городского округа для потребителей и инвесторов в целях повышения инвестиционной привлекательности округа.</w:t>
            </w:r>
          </w:p>
        </w:tc>
      </w:tr>
      <w:tr w:rsidR="009C2B68" w:rsidRPr="00DA5BD0" w:rsidTr="0072306E">
        <w:trPr>
          <w:trHeight w:val="2172"/>
          <w:tblCellSpacing w:w="5" w:type="nil"/>
        </w:trPr>
        <w:tc>
          <w:tcPr>
            <w:tcW w:w="3823" w:type="dxa"/>
            <w:vMerge/>
            <w:tcBorders>
              <w:left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p>
        </w:tc>
        <w:tc>
          <w:tcPr>
            <w:tcW w:w="11623" w:type="dxa"/>
            <w:gridSpan w:val="6"/>
            <w:tcBorders>
              <w:top w:val="single" w:sz="4" w:space="0" w:color="auto"/>
              <w:left w:val="single" w:sz="4" w:space="0" w:color="auto"/>
              <w:bottom w:val="single" w:sz="4" w:space="0" w:color="auto"/>
              <w:right w:val="single" w:sz="4" w:space="0" w:color="auto"/>
            </w:tcBorders>
            <w:vAlign w:val="center"/>
          </w:tcPr>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lang w:eastAsia="ru-RU"/>
              </w:rPr>
              <w:t>7. Подпрограмма 7 «Обеспечивающая подпрограмма» включает основное мероприятие по созданию условий для реализации полномочий органов местного самоуправления.</w:t>
            </w:r>
          </w:p>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lang w:eastAsia="ru-RU"/>
              </w:rPr>
              <w:t>Для выполнения норм и требований законодательства Московской области в сфере благоустройства Одинцовскому городскому округу переданы государственные полномочия по обеспечению деятельности административной комиссии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
        </w:tc>
      </w:tr>
      <w:tr w:rsidR="009C2B68" w:rsidRPr="00DA5BD0" w:rsidTr="0072306E">
        <w:trPr>
          <w:tblCellSpacing w:w="5" w:type="nil"/>
        </w:trPr>
        <w:tc>
          <w:tcPr>
            <w:tcW w:w="3823" w:type="dxa"/>
            <w:vMerge/>
            <w:tcBorders>
              <w:left w:val="single" w:sz="4" w:space="0" w:color="auto"/>
              <w:bottom w:val="single" w:sz="4" w:space="0" w:color="auto"/>
              <w:right w:val="single" w:sz="4" w:space="0" w:color="auto"/>
            </w:tcBorders>
          </w:tcPr>
          <w:p w:rsidR="009F06F2" w:rsidRPr="00DA5BD0" w:rsidRDefault="009F06F2" w:rsidP="0072306E">
            <w:pPr>
              <w:widowControl w:val="0"/>
              <w:tabs>
                <w:tab w:val="left" w:pos="84"/>
              </w:tabs>
              <w:suppressAutoHyphens/>
              <w:autoSpaceDE w:val="0"/>
              <w:autoSpaceDN w:val="0"/>
              <w:adjustRightInd w:val="0"/>
              <w:rPr>
                <w:rFonts w:ascii="Arial" w:hAnsi="Arial" w:cs="Arial"/>
                <w:sz w:val="24"/>
                <w:szCs w:val="24"/>
              </w:rPr>
            </w:pPr>
          </w:p>
        </w:tc>
        <w:tc>
          <w:tcPr>
            <w:tcW w:w="11623" w:type="dxa"/>
            <w:gridSpan w:val="6"/>
            <w:tcBorders>
              <w:top w:val="single" w:sz="4" w:space="0" w:color="auto"/>
              <w:left w:val="single" w:sz="4" w:space="0" w:color="auto"/>
              <w:bottom w:val="single" w:sz="4" w:space="0" w:color="auto"/>
              <w:right w:val="single" w:sz="4" w:space="0" w:color="auto"/>
            </w:tcBorders>
            <w:vAlign w:val="center"/>
          </w:tcPr>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lang w:eastAsia="ru-RU"/>
              </w:rPr>
            </w:pPr>
            <w:r w:rsidRPr="00DA5BD0">
              <w:rPr>
                <w:rFonts w:ascii="Arial" w:hAnsi="Arial" w:cs="Arial"/>
                <w:sz w:val="24"/>
                <w:szCs w:val="24"/>
                <w:lang w:eastAsia="ru-RU"/>
              </w:rPr>
              <w:t>8. Подпрограмма</w:t>
            </w:r>
            <w:r w:rsidR="00064C57" w:rsidRPr="00DA5BD0">
              <w:rPr>
                <w:rFonts w:ascii="Arial" w:hAnsi="Arial" w:cs="Arial"/>
                <w:sz w:val="24"/>
                <w:szCs w:val="24"/>
                <w:lang w:eastAsia="ru-RU"/>
              </w:rPr>
              <w:t xml:space="preserve"> 8</w:t>
            </w:r>
            <w:r w:rsidRPr="00DA5BD0">
              <w:rPr>
                <w:rFonts w:ascii="Arial" w:hAnsi="Arial" w:cs="Arial"/>
                <w:sz w:val="24"/>
                <w:szCs w:val="24"/>
                <w:lang w:eastAsia="ru-RU"/>
              </w:rPr>
              <w:t xml:space="preserve"> «Реализация полномочий в сфере жилищно-коммунального хозяйства».</w:t>
            </w:r>
          </w:p>
          <w:p w:rsidR="009F06F2" w:rsidRPr="00DA5BD0" w:rsidRDefault="009F06F2" w:rsidP="0072306E">
            <w:pPr>
              <w:widowControl w:val="0"/>
              <w:tabs>
                <w:tab w:val="left" w:pos="492"/>
              </w:tabs>
              <w:suppressAutoHyphens/>
              <w:autoSpaceDE w:val="0"/>
              <w:autoSpaceDN w:val="0"/>
              <w:adjustRightInd w:val="0"/>
              <w:jc w:val="both"/>
              <w:rPr>
                <w:rFonts w:ascii="Arial" w:hAnsi="Arial" w:cs="Arial"/>
                <w:sz w:val="24"/>
                <w:szCs w:val="24"/>
              </w:rPr>
            </w:pPr>
            <w:r w:rsidRPr="00DA5BD0">
              <w:rPr>
                <w:rFonts w:ascii="Arial" w:hAnsi="Arial" w:cs="Arial"/>
                <w:sz w:val="24"/>
                <w:szCs w:val="24"/>
              </w:rPr>
              <w:t>Подпрограмма «Реализация полномочий в сфере жилищно-коммунального хозяйства» направлена на осуществление надзора на территории Одинцовского городского округа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путем выполнения основного мероприятия по осуществлению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9C2B68" w:rsidRPr="00DA5BD0" w:rsidTr="0072306E">
        <w:trPr>
          <w:trHeight w:val="270"/>
          <w:tblCellSpacing w:w="5" w:type="nil"/>
        </w:trPr>
        <w:tc>
          <w:tcPr>
            <w:tcW w:w="3823" w:type="dxa"/>
            <w:vMerge w:val="restart"/>
            <w:tcBorders>
              <w:top w:val="single" w:sz="4" w:space="0" w:color="auto"/>
              <w:left w:val="single" w:sz="4" w:space="0" w:color="auto"/>
              <w:bottom w:val="single" w:sz="4" w:space="0" w:color="auto"/>
              <w:right w:val="single" w:sz="4" w:space="0" w:color="auto"/>
            </w:tcBorders>
          </w:tcPr>
          <w:p w:rsidR="00116FC8" w:rsidRPr="00DA5BD0" w:rsidRDefault="00116FC8" w:rsidP="0072306E">
            <w:pPr>
              <w:widowControl w:val="0"/>
              <w:tabs>
                <w:tab w:val="left" w:pos="84"/>
              </w:tabs>
              <w:suppressAutoHyphens/>
              <w:autoSpaceDE w:val="0"/>
              <w:autoSpaceDN w:val="0"/>
              <w:adjustRightInd w:val="0"/>
              <w:jc w:val="both"/>
              <w:rPr>
                <w:rFonts w:ascii="Arial" w:hAnsi="Arial" w:cs="Arial"/>
                <w:sz w:val="24"/>
                <w:szCs w:val="24"/>
              </w:rPr>
            </w:pPr>
            <w:r w:rsidRPr="00DA5BD0">
              <w:rPr>
                <w:rFonts w:ascii="Arial" w:hAnsi="Arial" w:cs="Arial"/>
                <w:sz w:val="24"/>
                <w:szCs w:val="24"/>
              </w:rPr>
              <w:t xml:space="preserve">Источники финансирования    </w:t>
            </w:r>
          </w:p>
          <w:p w:rsidR="00116FC8" w:rsidRPr="00DA5BD0" w:rsidRDefault="00116FC8" w:rsidP="0072306E">
            <w:pPr>
              <w:widowControl w:val="0"/>
              <w:tabs>
                <w:tab w:val="left" w:pos="84"/>
              </w:tabs>
              <w:suppressAutoHyphens/>
              <w:autoSpaceDE w:val="0"/>
              <w:autoSpaceDN w:val="0"/>
              <w:adjustRightInd w:val="0"/>
              <w:jc w:val="both"/>
              <w:rPr>
                <w:rFonts w:ascii="Arial" w:hAnsi="Arial" w:cs="Arial"/>
                <w:sz w:val="24"/>
                <w:szCs w:val="24"/>
              </w:rPr>
            </w:pPr>
            <w:r w:rsidRPr="00DA5BD0">
              <w:rPr>
                <w:rFonts w:ascii="Arial" w:hAnsi="Arial" w:cs="Arial"/>
                <w:sz w:val="24"/>
                <w:szCs w:val="24"/>
              </w:rPr>
              <w:t xml:space="preserve">муниципальной программы,  </w:t>
            </w:r>
          </w:p>
          <w:p w:rsidR="00116FC8" w:rsidRPr="00DA5BD0" w:rsidRDefault="00116FC8" w:rsidP="0072306E">
            <w:pPr>
              <w:widowControl w:val="0"/>
              <w:tabs>
                <w:tab w:val="left" w:pos="84"/>
              </w:tabs>
              <w:suppressAutoHyphens/>
              <w:autoSpaceDE w:val="0"/>
              <w:autoSpaceDN w:val="0"/>
              <w:adjustRightInd w:val="0"/>
              <w:jc w:val="both"/>
              <w:rPr>
                <w:rFonts w:ascii="Arial" w:hAnsi="Arial" w:cs="Arial"/>
                <w:sz w:val="24"/>
                <w:szCs w:val="24"/>
              </w:rPr>
            </w:pPr>
            <w:r w:rsidRPr="00DA5BD0">
              <w:rPr>
                <w:rFonts w:ascii="Arial" w:hAnsi="Arial" w:cs="Arial"/>
                <w:sz w:val="24"/>
                <w:szCs w:val="24"/>
              </w:rPr>
              <w:t>в том числе по годам реализации программы (тыс. руб.)</w:t>
            </w:r>
          </w:p>
        </w:tc>
        <w:tc>
          <w:tcPr>
            <w:tcW w:w="11623" w:type="dxa"/>
            <w:gridSpan w:val="6"/>
            <w:tcBorders>
              <w:top w:val="single" w:sz="4" w:space="0" w:color="auto"/>
              <w:left w:val="single" w:sz="4" w:space="0" w:color="auto"/>
              <w:bottom w:val="single" w:sz="4" w:space="0" w:color="auto"/>
              <w:right w:val="single" w:sz="4" w:space="0" w:color="auto"/>
            </w:tcBorders>
            <w:vAlign w:val="center"/>
          </w:tcPr>
          <w:p w:rsidR="00116FC8" w:rsidRPr="00DA5BD0" w:rsidRDefault="00116FC8" w:rsidP="0072306E">
            <w:pPr>
              <w:widowControl w:val="0"/>
              <w:suppressAutoHyphens/>
              <w:autoSpaceDE w:val="0"/>
              <w:autoSpaceDN w:val="0"/>
              <w:adjustRightInd w:val="0"/>
              <w:jc w:val="center"/>
              <w:rPr>
                <w:rFonts w:ascii="Arial" w:hAnsi="Arial" w:cs="Arial"/>
                <w:sz w:val="24"/>
                <w:szCs w:val="24"/>
              </w:rPr>
            </w:pPr>
            <w:r w:rsidRPr="00DA5BD0">
              <w:rPr>
                <w:rFonts w:ascii="Arial" w:hAnsi="Arial" w:cs="Arial"/>
                <w:sz w:val="24"/>
                <w:szCs w:val="24"/>
              </w:rPr>
              <w:t>Расходы (тыс. рублей)</w:t>
            </w:r>
          </w:p>
        </w:tc>
      </w:tr>
      <w:tr w:rsidR="009C2B68" w:rsidRPr="00DA5BD0" w:rsidTr="0072306E">
        <w:trPr>
          <w:trHeight w:val="713"/>
          <w:tblCellSpacing w:w="5" w:type="nil"/>
        </w:trPr>
        <w:tc>
          <w:tcPr>
            <w:tcW w:w="3823" w:type="dxa"/>
            <w:vMerge/>
            <w:tcBorders>
              <w:top w:val="single" w:sz="4" w:space="0" w:color="auto"/>
              <w:left w:val="single" w:sz="4" w:space="0" w:color="auto"/>
              <w:bottom w:val="single" w:sz="4" w:space="0" w:color="auto"/>
              <w:right w:val="single" w:sz="4" w:space="0" w:color="auto"/>
            </w:tcBorders>
          </w:tcPr>
          <w:p w:rsidR="00116FC8" w:rsidRPr="00DA5BD0" w:rsidRDefault="00116FC8" w:rsidP="0072306E">
            <w:pPr>
              <w:widowControl w:val="0"/>
              <w:tabs>
                <w:tab w:val="left" w:pos="84"/>
              </w:tabs>
              <w:suppressAutoHyphens/>
              <w:autoSpaceDE w:val="0"/>
              <w:autoSpaceDN w:val="0"/>
              <w:adjustRightInd w:val="0"/>
              <w:jc w:val="both"/>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116FC8" w:rsidRPr="00DA5BD0" w:rsidRDefault="00116FC8" w:rsidP="0072306E">
            <w:pPr>
              <w:widowControl w:val="0"/>
              <w:suppressAutoHyphens/>
              <w:autoSpaceDE w:val="0"/>
              <w:autoSpaceDN w:val="0"/>
              <w:adjustRightInd w:val="0"/>
              <w:ind w:left="-3976" w:firstLine="3976"/>
              <w:jc w:val="center"/>
              <w:rPr>
                <w:rFonts w:ascii="Arial" w:hAnsi="Arial" w:cs="Arial"/>
                <w:sz w:val="24"/>
                <w:szCs w:val="24"/>
              </w:rPr>
            </w:pPr>
            <w:r w:rsidRPr="00DA5BD0">
              <w:rPr>
                <w:rFonts w:ascii="Arial" w:hAnsi="Arial" w:cs="Arial"/>
                <w:sz w:val="24"/>
                <w:szCs w:val="24"/>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116FC8" w:rsidRPr="00DA5BD0" w:rsidRDefault="00116FC8" w:rsidP="0072306E">
            <w:pPr>
              <w:widowControl w:val="0"/>
              <w:suppressAutoHyphens/>
              <w:autoSpaceDE w:val="0"/>
              <w:autoSpaceDN w:val="0"/>
              <w:adjustRightInd w:val="0"/>
              <w:ind w:left="-4157" w:firstLine="4253"/>
              <w:jc w:val="center"/>
              <w:rPr>
                <w:rFonts w:ascii="Arial" w:hAnsi="Arial" w:cs="Arial"/>
                <w:sz w:val="24"/>
                <w:szCs w:val="24"/>
              </w:rPr>
            </w:pPr>
            <w:r w:rsidRPr="00DA5BD0">
              <w:rPr>
                <w:rFonts w:ascii="Arial" w:hAnsi="Arial" w:cs="Arial"/>
                <w:sz w:val="24"/>
                <w:szCs w:val="24"/>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rsidR="00116FC8" w:rsidRPr="00DA5BD0" w:rsidRDefault="00116FC8" w:rsidP="0072306E">
            <w:pPr>
              <w:widowControl w:val="0"/>
              <w:tabs>
                <w:tab w:val="left" w:pos="92"/>
              </w:tabs>
              <w:suppressAutoHyphens/>
              <w:autoSpaceDE w:val="0"/>
              <w:autoSpaceDN w:val="0"/>
              <w:adjustRightInd w:val="0"/>
              <w:jc w:val="center"/>
              <w:rPr>
                <w:rFonts w:ascii="Arial" w:hAnsi="Arial" w:cs="Arial"/>
                <w:sz w:val="24"/>
                <w:szCs w:val="24"/>
              </w:rPr>
            </w:pPr>
            <w:r w:rsidRPr="00DA5BD0">
              <w:rPr>
                <w:rFonts w:ascii="Arial" w:hAnsi="Arial" w:cs="Arial"/>
                <w:sz w:val="24"/>
                <w:szCs w:val="24"/>
              </w:rPr>
              <w:t>2024 год</w:t>
            </w:r>
          </w:p>
        </w:tc>
        <w:tc>
          <w:tcPr>
            <w:tcW w:w="1985" w:type="dxa"/>
            <w:tcBorders>
              <w:top w:val="single" w:sz="4" w:space="0" w:color="auto"/>
              <w:left w:val="single" w:sz="4" w:space="0" w:color="auto"/>
              <w:bottom w:val="single" w:sz="4" w:space="0" w:color="auto"/>
              <w:right w:val="single" w:sz="4" w:space="0" w:color="auto"/>
            </w:tcBorders>
            <w:vAlign w:val="center"/>
          </w:tcPr>
          <w:p w:rsidR="00116FC8" w:rsidRPr="00DA5BD0" w:rsidRDefault="00116FC8" w:rsidP="0072306E">
            <w:pPr>
              <w:widowControl w:val="0"/>
              <w:suppressAutoHyphens/>
              <w:autoSpaceDE w:val="0"/>
              <w:autoSpaceDN w:val="0"/>
              <w:adjustRightInd w:val="0"/>
              <w:ind w:left="-4157" w:firstLine="4253"/>
              <w:jc w:val="center"/>
              <w:rPr>
                <w:rFonts w:ascii="Arial" w:hAnsi="Arial" w:cs="Arial"/>
                <w:sz w:val="24"/>
                <w:szCs w:val="24"/>
              </w:rPr>
            </w:pPr>
            <w:r w:rsidRPr="00DA5BD0">
              <w:rPr>
                <w:rFonts w:ascii="Arial" w:hAnsi="Arial" w:cs="Arial"/>
                <w:sz w:val="24"/>
                <w:szCs w:val="24"/>
              </w:rPr>
              <w:t>2025 год</w:t>
            </w:r>
          </w:p>
        </w:tc>
        <w:tc>
          <w:tcPr>
            <w:tcW w:w="1843" w:type="dxa"/>
            <w:tcBorders>
              <w:top w:val="single" w:sz="4" w:space="0" w:color="auto"/>
              <w:left w:val="single" w:sz="4" w:space="0" w:color="auto"/>
              <w:bottom w:val="single" w:sz="4" w:space="0" w:color="auto"/>
              <w:right w:val="single" w:sz="4" w:space="0" w:color="auto"/>
            </w:tcBorders>
            <w:vAlign w:val="center"/>
          </w:tcPr>
          <w:p w:rsidR="00116FC8" w:rsidRPr="00DA5BD0" w:rsidRDefault="00116FC8" w:rsidP="0072306E">
            <w:pPr>
              <w:widowControl w:val="0"/>
              <w:suppressAutoHyphens/>
              <w:autoSpaceDE w:val="0"/>
              <w:autoSpaceDN w:val="0"/>
              <w:adjustRightInd w:val="0"/>
              <w:jc w:val="center"/>
              <w:rPr>
                <w:rFonts w:ascii="Arial" w:hAnsi="Arial" w:cs="Arial"/>
                <w:sz w:val="24"/>
                <w:szCs w:val="24"/>
              </w:rPr>
            </w:pPr>
            <w:r w:rsidRPr="00DA5BD0">
              <w:rPr>
                <w:rFonts w:ascii="Arial" w:hAnsi="Arial" w:cs="Arial"/>
                <w:sz w:val="24"/>
                <w:szCs w:val="24"/>
              </w:rPr>
              <w:t>2026 год</w:t>
            </w:r>
          </w:p>
        </w:tc>
        <w:tc>
          <w:tcPr>
            <w:tcW w:w="1984" w:type="dxa"/>
            <w:tcBorders>
              <w:top w:val="single" w:sz="4" w:space="0" w:color="auto"/>
              <w:left w:val="single" w:sz="4" w:space="0" w:color="auto"/>
              <w:bottom w:val="single" w:sz="4" w:space="0" w:color="auto"/>
              <w:right w:val="single" w:sz="4" w:space="0" w:color="auto"/>
            </w:tcBorders>
            <w:vAlign w:val="center"/>
          </w:tcPr>
          <w:p w:rsidR="00116FC8" w:rsidRPr="00DA5BD0" w:rsidRDefault="00116FC8" w:rsidP="0072306E">
            <w:pPr>
              <w:widowControl w:val="0"/>
              <w:suppressAutoHyphens/>
              <w:autoSpaceDE w:val="0"/>
              <w:autoSpaceDN w:val="0"/>
              <w:adjustRightInd w:val="0"/>
              <w:jc w:val="center"/>
              <w:rPr>
                <w:rFonts w:ascii="Arial" w:hAnsi="Arial" w:cs="Arial"/>
                <w:sz w:val="24"/>
                <w:szCs w:val="24"/>
              </w:rPr>
            </w:pPr>
            <w:r w:rsidRPr="00DA5BD0">
              <w:rPr>
                <w:rFonts w:ascii="Arial" w:hAnsi="Arial" w:cs="Arial"/>
                <w:sz w:val="24"/>
                <w:szCs w:val="24"/>
              </w:rPr>
              <w:t>2027 год</w:t>
            </w:r>
          </w:p>
        </w:tc>
      </w:tr>
      <w:tr w:rsidR="009C2B68" w:rsidRPr="00DA5BD0" w:rsidTr="0072306E">
        <w:trPr>
          <w:tblCellSpacing w:w="5" w:type="nil"/>
        </w:trPr>
        <w:tc>
          <w:tcPr>
            <w:tcW w:w="382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suppressAutoHyphens/>
              <w:rPr>
                <w:rFonts w:ascii="Arial" w:hAnsi="Arial" w:cs="Arial"/>
                <w:sz w:val="24"/>
                <w:szCs w:val="24"/>
              </w:rPr>
            </w:pPr>
            <w:r w:rsidRPr="00DA5BD0">
              <w:rPr>
                <w:rFonts w:ascii="Arial" w:hAnsi="Arial" w:cs="Arial"/>
                <w:sz w:val="24"/>
                <w:szCs w:val="24"/>
              </w:rP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700 000,00000</w:t>
            </w:r>
          </w:p>
        </w:tc>
        <w:tc>
          <w:tcPr>
            <w:tcW w:w="184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200 000,00000</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500 000,00000</w:t>
            </w:r>
          </w:p>
        </w:tc>
        <w:tc>
          <w:tcPr>
            <w:tcW w:w="1985"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c>
          <w:tcPr>
            <w:tcW w:w="184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r>
      <w:tr w:rsidR="009C2B68" w:rsidRPr="00DA5BD0" w:rsidTr="0072306E">
        <w:trPr>
          <w:tblCellSpacing w:w="5" w:type="nil"/>
        </w:trPr>
        <w:tc>
          <w:tcPr>
            <w:tcW w:w="382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suppressAutoHyphens/>
              <w:rPr>
                <w:rFonts w:ascii="Arial" w:hAnsi="Arial" w:cs="Arial"/>
                <w:sz w:val="24"/>
                <w:szCs w:val="24"/>
              </w:rPr>
            </w:pPr>
            <w:r w:rsidRPr="00DA5BD0">
              <w:rPr>
                <w:rFonts w:ascii="Arial" w:hAnsi="Arial" w:cs="Arial"/>
                <w:sz w:val="24"/>
                <w:szCs w:val="24"/>
              </w:rPr>
              <w:lastRenderedPageBreak/>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4 161 285,88000</w:t>
            </w:r>
          </w:p>
        </w:tc>
        <w:tc>
          <w:tcPr>
            <w:tcW w:w="184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605 160,80000</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1 119 247,73000</w:t>
            </w:r>
          </w:p>
        </w:tc>
        <w:tc>
          <w:tcPr>
            <w:tcW w:w="1985"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336 662,12000</w:t>
            </w:r>
          </w:p>
        </w:tc>
        <w:tc>
          <w:tcPr>
            <w:tcW w:w="184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1 444 570,79000</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655 644,44000</w:t>
            </w:r>
          </w:p>
        </w:tc>
      </w:tr>
      <w:tr w:rsidR="009C2B68" w:rsidRPr="00DA5BD0" w:rsidTr="0072306E">
        <w:trPr>
          <w:trHeight w:val="333"/>
          <w:tblCellSpacing w:w="5" w:type="nil"/>
        </w:trPr>
        <w:tc>
          <w:tcPr>
            <w:tcW w:w="382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suppressAutoHyphens/>
              <w:rPr>
                <w:rFonts w:ascii="Arial" w:hAnsi="Arial" w:cs="Arial"/>
                <w:sz w:val="24"/>
                <w:szCs w:val="24"/>
              </w:rPr>
            </w:pPr>
            <w:r w:rsidRPr="00DA5BD0">
              <w:rPr>
                <w:rFonts w:ascii="Arial" w:hAnsi="Arial" w:cs="Arial"/>
                <w:sz w:val="24"/>
                <w:szCs w:val="24"/>
              </w:rPr>
              <w:t>Средства бюджета Одинцовского городского округа Московской области</w:t>
            </w:r>
          </w:p>
        </w:tc>
        <w:tc>
          <w:tcPr>
            <w:tcW w:w="1984"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jc w:val="center"/>
              <w:rPr>
                <w:rFonts w:ascii="Arial" w:hAnsi="Arial" w:cs="Arial"/>
                <w:sz w:val="24"/>
                <w:szCs w:val="24"/>
              </w:rPr>
            </w:pPr>
            <w:r w:rsidRPr="00DA5BD0">
              <w:rPr>
                <w:rFonts w:ascii="Arial" w:hAnsi="Arial" w:cs="Arial"/>
                <w:sz w:val="24"/>
                <w:szCs w:val="24"/>
              </w:rPr>
              <w:t>2 760 964,29457</w:t>
            </w:r>
          </w:p>
        </w:tc>
        <w:tc>
          <w:tcPr>
            <w:tcW w:w="1843"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jc w:val="center"/>
              <w:rPr>
                <w:rFonts w:ascii="Arial" w:hAnsi="Arial" w:cs="Arial"/>
                <w:sz w:val="24"/>
                <w:szCs w:val="24"/>
              </w:rPr>
            </w:pPr>
            <w:r w:rsidRPr="00DA5BD0">
              <w:rPr>
                <w:rFonts w:ascii="Arial" w:hAnsi="Arial" w:cs="Arial"/>
                <w:sz w:val="24"/>
                <w:szCs w:val="24"/>
              </w:rPr>
              <w:t>793 888,33457</w:t>
            </w:r>
          </w:p>
        </w:tc>
        <w:tc>
          <w:tcPr>
            <w:tcW w:w="1984"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jc w:val="center"/>
              <w:rPr>
                <w:rFonts w:ascii="Arial" w:hAnsi="Arial" w:cs="Arial"/>
                <w:sz w:val="24"/>
                <w:szCs w:val="24"/>
              </w:rPr>
            </w:pPr>
            <w:r w:rsidRPr="00DA5BD0">
              <w:rPr>
                <w:rFonts w:ascii="Arial" w:hAnsi="Arial" w:cs="Arial"/>
                <w:sz w:val="24"/>
                <w:szCs w:val="24"/>
              </w:rPr>
              <w:t>451 122,18000</w:t>
            </w:r>
          </w:p>
        </w:tc>
        <w:tc>
          <w:tcPr>
            <w:tcW w:w="1985"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jc w:val="center"/>
              <w:rPr>
                <w:rFonts w:ascii="Arial" w:hAnsi="Arial" w:cs="Arial"/>
                <w:sz w:val="24"/>
                <w:szCs w:val="24"/>
              </w:rPr>
            </w:pPr>
            <w:r w:rsidRPr="00DA5BD0">
              <w:rPr>
                <w:rFonts w:ascii="Arial" w:hAnsi="Arial" w:cs="Arial"/>
                <w:sz w:val="24"/>
                <w:szCs w:val="24"/>
              </w:rPr>
              <w:t>204 836,45000</w:t>
            </w:r>
          </w:p>
        </w:tc>
        <w:tc>
          <w:tcPr>
            <w:tcW w:w="1843"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jc w:val="center"/>
              <w:rPr>
                <w:rFonts w:ascii="Arial" w:hAnsi="Arial" w:cs="Arial"/>
                <w:sz w:val="24"/>
                <w:szCs w:val="24"/>
              </w:rPr>
            </w:pPr>
            <w:r w:rsidRPr="00DA5BD0">
              <w:rPr>
                <w:rFonts w:ascii="Arial" w:hAnsi="Arial" w:cs="Arial"/>
                <w:sz w:val="24"/>
                <w:szCs w:val="24"/>
              </w:rPr>
              <w:t>892 752,48000</w:t>
            </w:r>
          </w:p>
        </w:tc>
        <w:tc>
          <w:tcPr>
            <w:tcW w:w="1984"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jc w:val="center"/>
              <w:rPr>
                <w:rFonts w:ascii="Arial" w:hAnsi="Arial" w:cs="Arial"/>
                <w:sz w:val="24"/>
                <w:szCs w:val="24"/>
              </w:rPr>
            </w:pPr>
            <w:r w:rsidRPr="00DA5BD0">
              <w:rPr>
                <w:rFonts w:ascii="Arial" w:hAnsi="Arial" w:cs="Arial"/>
                <w:sz w:val="24"/>
                <w:szCs w:val="24"/>
              </w:rPr>
              <w:t>418 364,85000</w:t>
            </w:r>
          </w:p>
        </w:tc>
      </w:tr>
      <w:tr w:rsidR="009C2B68" w:rsidRPr="00DA5BD0" w:rsidTr="0072306E">
        <w:trPr>
          <w:trHeight w:val="280"/>
          <w:tblCellSpacing w:w="5" w:type="nil"/>
        </w:trPr>
        <w:tc>
          <w:tcPr>
            <w:tcW w:w="3823" w:type="dxa"/>
            <w:tcBorders>
              <w:top w:val="single" w:sz="4" w:space="0" w:color="auto"/>
              <w:left w:val="single" w:sz="4" w:space="0" w:color="auto"/>
              <w:right w:val="single" w:sz="4" w:space="0" w:color="auto"/>
            </w:tcBorders>
            <w:vAlign w:val="center"/>
          </w:tcPr>
          <w:p w:rsidR="000B711E" w:rsidRPr="00DA5BD0" w:rsidRDefault="000B711E" w:rsidP="0072306E">
            <w:pPr>
              <w:suppressAutoHyphens/>
              <w:rPr>
                <w:rFonts w:ascii="Arial" w:hAnsi="Arial" w:cs="Arial"/>
                <w:sz w:val="24"/>
                <w:szCs w:val="24"/>
              </w:rPr>
            </w:pPr>
            <w:r w:rsidRPr="00DA5BD0">
              <w:rPr>
                <w:rFonts w:ascii="Arial" w:hAnsi="Arial" w:cs="Arial"/>
                <w:sz w:val="24"/>
                <w:szCs w:val="24"/>
              </w:rPr>
              <w:t>Внебюджетные источники</w:t>
            </w:r>
          </w:p>
        </w:tc>
        <w:tc>
          <w:tcPr>
            <w:tcW w:w="1984" w:type="dxa"/>
            <w:tcBorders>
              <w:top w:val="single" w:sz="4" w:space="0" w:color="auto"/>
              <w:left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c>
          <w:tcPr>
            <w:tcW w:w="1843" w:type="dxa"/>
            <w:tcBorders>
              <w:top w:val="single" w:sz="4" w:space="0" w:color="auto"/>
              <w:left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c>
          <w:tcPr>
            <w:tcW w:w="1984" w:type="dxa"/>
            <w:tcBorders>
              <w:top w:val="single" w:sz="4" w:space="0" w:color="auto"/>
              <w:left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c>
          <w:tcPr>
            <w:tcW w:w="1985" w:type="dxa"/>
            <w:tcBorders>
              <w:top w:val="single" w:sz="4" w:space="0" w:color="auto"/>
              <w:left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c>
          <w:tcPr>
            <w:tcW w:w="1843" w:type="dxa"/>
            <w:tcBorders>
              <w:top w:val="single" w:sz="4" w:space="0" w:color="auto"/>
              <w:left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c>
          <w:tcPr>
            <w:tcW w:w="1984" w:type="dxa"/>
            <w:tcBorders>
              <w:top w:val="single" w:sz="4" w:space="0" w:color="auto"/>
              <w:left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0,00000</w:t>
            </w:r>
          </w:p>
        </w:tc>
      </w:tr>
      <w:tr w:rsidR="009C2B68" w:rsidRPr="00DA5BD0" w:rsidTr="0072306E">
        <w:trPr>
          <w:trHeight w:val="133"/>
          <w:tblCellSpacing w:w="5" w:type="nil"/>
        </w:trPr>
        <w:tc>
          <w:tcPr>
            <w:tcW w:w="3823"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suppressAutoHyphens/>
              <w:rPr>
                <w:rFonts w:ascii="Arial" w:hAnsi="Arial" w:cs="Arial"/>
                <w:sz w:val="24"/>
                <w:szCs w:val="24"/>
              </w:rPr>
            </w:pPr>
            <w:r w:rsidRPr="00DA5BD0">
              <w:rPr>
                <w:rFonts w:ascii="Arial" w:hAnsi="Arial" w:cs="Arial"/>
                <w:sz w:val="24"/>
                <w:szCs w:val="24"/>
              </w:rPr>
              <w:t>Всего, в том числе по годам:</w:t>
            </w:r>
          </w:p>
        </w:tc>
        <w:tc>
          <w:tcPr>
            <w:tcW w:w="1984"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suppressAutoHyphens/>
              <w:jc w:val="center"/>
              <w:rPr>
                <w:rFonts w:ascii="Arial" w:hAnsi="Arial" w:cs="Arial"/>
                <w:sz w:val="24"/>
                <w:szCs w:val="24"/>
              </w:rPr>
            </w:pPr>
            <w:r w:rsidRPr="00DA5BD0">
              <w:rPr>
                <w:rFonts w:ascii="Arial" w:hAnsi="Arial" w:cs="Arial"/>
                <w:sz w:val="24"/>
                <w:szCs w:val="24"/>
              </w:rPr>
              <w:t>7 622 250,17457</w:t>
            </w:r>
          </w:p>
        </w:tc>
        <w:tc>
          <w:tcPr>
            <w:tcW w:w="1843" w:type="dxa"/>
            <w:tcBorders>
              <w:top w:val="single" w:sz="4" w:space="0" w:color="auto"/>
              <w:left w:val="single" w:sz="4" w:space="0" w:color="auto"/>
              <w:bottom w:val="single" w:sz="4" w:space="0" w:color="auto"/>
              <w:right w:val="single" w:sz="4" w:space="0" w:color="auto"/>
            </w:tcBorders>
            <w:vAlign w:val="center"/>
          </w:tcPr>
          <w:p w:rsidR="000B711E" w:rsidRPr="00DA5BD0" w:rsidRDefault="000B711E" w:rsidP="0072306E">
            <w:pPr>
              <w:suppressAutoHyphens/>
              <w:jc w:val="center"/>
              <w:rPr>
                <w:rFonts w:ascii="Arial" w:hAnsi="Arial" w:cs="Arial"/>
                <w:sz w:val="24"/>
                <w:szCs w:val="24"/>
              </w:rPr>
            </w:pPr>
            <w:r w:rsidRPr="00DA5BD0">
              <w:rPr>
                <w:rFonts w:ascii="Arial" w:hAnsi="Arial" w:cs="Arial"/>
                <w:sz w:val="24"/>
                <w:szCs w:val="24"/>
              </w:rPr>
              <w:t>1 599 049,13457</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2 070 369,91000</w:t>
            </w:r>
          </w:p>
        </w:tc>
        <w:tc>
          <w:tcPr>
            <w:tcW w:w="1985"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541 498,57000</w:t>
            </w:r>
          </w:p>
        </w:tc>
        <w:tc>
          <w:tcPr>
            <w:tcW w:w="1843"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2 337 323,27000</w:t>
            </w:r>
          </w:p>
        </w:tc>
        <w:tc>
          <w:tcPr>
            <w:tcW w:w="1984" w:type="dxa"/>
            <w:tcBorders>
              <w:top w:val="single" w:sz="4" w:space="0" w:color="auto"/>
              <w:left w:val="single" w:sz="4" w:space="0" w:color="auto"/>
              <w:bottom w:val="single" w:sz="4" w:space="0" w:color="auto"/>
              <w:right w:val="single" w:sz="4" w:space="0" w:color="auto"/>
            </w:tcBorders>
          </w:tcPr>
          <w:p w:rsidR="000B711E" w:rsidRPr="00DA5BD0" w:rsidRDefault="000B711E" w:rsidP="0072306E">
            <w:pPr>
              <w:jc w:val="center"/>
              <w:rPr>
                <w:rFonts w:ascii="Arial" w:hAnsi="Arial" w:cs="Arial"/>
                <w:sz w:val="24"/>
                <w:szCs w:val="24"/>
              </w:rPr>
            </w:pPr>
            <w:r w:rsidRPr="00DA5BD0">
              <w:rPr>
                <w:rFonts w:ascii="Arial" w:hAnsi="Arial" w:cs="Arial"/>
                <w:sz w:val="24"/>
                <w:szCs w:val="24"/>
              </w:rPr>
              <w:t>1 074 009,29000</w:t>
            </w:r>
          </w:p>
        </w:tc>
      </w:tr>
    </w:tbl>
    <w:p w:rsidR="00B07265" w:rsidRPr="00DA5BD0" w:rsidRDefault="00B07265" w:rsidP="00E1158B">
      <w:pPr>
        <w:widowControl w:val="0"/>
        <w:autoSpaceDE w:val="0"/>
        <w:autoSpaceDN w:val="0"/>
        <w:adjustRightInd w:val="0"/>
        <w:jc w:val="center"/>
        <w:rPr>
          <w:rFonts w:ascii="Arial" w:hAnsi="Arial" w:cs="Arial"/>
          <w:bCs/>
          <w:sz w:val="24"/>
          <w:szCs w:val="24"/>
        </w:rPr>
        <w:sectPr w:rsidR="00B07265" w:rsidRPr="00DA5BD0" w:rsidSect="0072306E">
          <w:pgSz w:w="16838" w:h="11905" w:orient="landscape" w:code="9"/>
          <w:pgMar w:top="1134" w:right="567" w:bottom="1134" w:left="1134" w:header="720" w:footer="720" w:gutter="0"/>
          <w:cols w:space="720"/>
          <w:noEndnote/>
          <w:docGrid w:linePitch="381"/>
        </w:sectPr>
      </w:pPr>
    </w:p>
    <w:p w:rsidR="00017C44" w:rsidRPr="00DA5BD0" w:rsidRDefault="00BB4CD5" w:rsidP="00D228FE">
      <w:pPr>
        <w:widowControl w:val="0"/>
        <w:autoSpaceDE w:val="0"/>
        <w:autoSpaceDN w:val="0"/>
        <w:adjustRightInd w:val="0"/>
        <w:jc w:val="center"/>
        <w:rPr>
          <w:rFonts w:ascii="Arial" w:hAnsi="Arial" w:cs="Arial"/>
          <w:bCs/>
          <w:sz w:val="24"/>
          <w:szCs w:val="24"/>
        </w:rPr>
      </w:pPr>
      <w:r w:rsidRPr="00DA5BD0">
        <w:rPr>
          <w:rFonts w:ascii="Arial" w:hAnsi="Arial" w:cs="Arial"/>
          <w:bCs/>
          <w:sz w:val="24"/>
          <w:szCs w:val="24"/>
        </w:rPr>
        <w:lastRenderedPageBreak/>
        <w:t>2</w:t>
      </w:r>
      <w:r w:rsidR="00017C44" w:rsidRPr="00DA5BD0">
        <w:rPr>
          <w:rFonts w:ascii="Arial" w:hAnsi="Arial" w:cs="Arial"/>
          <w:bCs/>
          <w:sz w:val="24"/>
          <w:szCs w:val="24"/>
        </w:rPr>
        <w:t xml:space="preserve">. Общая характеристика сферы </w:t>
      </w:r>
      <w:r w:rsidR="00AF7725" w:rsidRPr="00DA5BD0">
        <w:rPr>
          <w:rFonts w:ascii="Arial" w:hAnsi="Arial" w:cs="Arial"/>
          <w:bCs/>
          <w:sz w:val="24"/>
          <w:szCs w:val="24"/>
        </w:rPr>
        <w:t>инженерной инфраструктуры и</w:t>
      </w:r>
      <w:r w:rsidR="008E2DB8" w:rsidRPr="00DA5BD0">
        <w:rPr>
          <w:rFonts w:ascii="Arial" w:hAnsi="Arial" w:cs="Arial"/>
          <w:bCs/>
          <w:sz w:val="24"/>
          <w:szCs w:val="24"/>
        </w:rPr>
        <w:t xml:space="preserve"> </w:t>
      </w:r>
      <w:r w:rsidRPr="00DA5BD0">
        <w:rPr>
          <w:rFonts w:ascii="Arial" w:hAnsi="Arial" w:cs="Arial"/>
          <w:bCs/>
          <w:sz w:val="24"/>
          <w:szCs w:val="24"/>
        </w:rPr>
        <w:t>эне</w:t>
      </w:r>
      <w:r w:rsidR="00213CE6" w:rsidRPr="00DA5BD0">
        <w:rPr>
          <w:rFonts w:ascii="Arial" w:hAnsi="Arial" w:cs="Arial"/>
          <w:bCs/>
          <w:sz w:val="24"/>
          <w:szCs w:val="24"/>
        </w:rPr>
        <w:t>р</w:t>
      </w:r>
      <w:r w:rsidRPr="00DA5BD0">
        <w:rPr>
          <w:rFonts w:ascii="Arial" w:hAnsi="Arial" w:cs="Arial"/>
          <w:bCs/>
          <w:sz w:val="24"/>
          <w:szCs w:val="24"/>
        </w:rPr>
        <w:t>гоэффективности</w:t>
      </w:r>
    </w:p>
    <w:p w:rsidR="00017C44" w:rsidRPr="00DA5BD0" w:rsidRDefault="00017C44" w:rsidP="00D228FE">
      <w:pPr>
        <w:pStyle w:val="ConsPlusNormal"/>
        <w:widowControl/>
        <w:ind w:firstLine="0"/>
        <w:outlineLvl w:val="1"/>
        <w:rPr>
          <w:bCs/>
          <w:sz w:val="24"/>
          <w:szCs w:val="24"/>
        </w:rPr>
      </w:pPr>
    </w:p>
    <w:p w:rsidR="00933505" w:rsidRPr="00DA5BD0" w:rsidRDefault="005E43A4" w:rsidP="00DA0AF3">
      <w:pPr>
        <w:pStyle w:val="ConsPlusTitle"/>
        <w:suppressAutoHyphens/>
        <w:ind w:firstLine="708"/>
        <w:jc w:val="both"/>
        <w:rPr>
          <w:rFonts w:ascii="Arial" w:eastAsia="Calibri" w:hAnsi="Arial" w:cs="Arial"/>
          <w:b w:val="0"/>
          <w:bCs w:val="0"/>
          <w:sz w:val="24"/>
          <w:szCs w:val="24"/>
        </w:rPr>
      </w:pPr>
      <w:r w:rsidRPr="00DA5BD0">
        <w:rPr>
          <w:rFonts w:ascii="Arial" w:eastAsia="Calibri" w:hAnsi="Arial" w:cs="Arial"/>
          <w:b w:val="0"/>
          <w:bCs w:val="0"/>
          <w:sz w:val="24"/>
          <w:szCs w:val="24"/>
        </w:rPr>
        <w:t>Целями</w:t>
      </w:r>
      <w:r w:rsidR="009029F1" w:rsidRPr="00DA5BD0">
        <w:rPr>
          <w:rFonts w:ascii="Arial" w:eastAsia="Calibri" w:hAnsi="Arial" w:cs="Arial"/>
          <w:b w:val="0"/>
          <w:bCs w:val="0"/>
          <w:sz w:val="24"/>
          <w:szCs w:val="24"/>
        </w:rPr>
        <w:t xml:space="preserve"> муниципальной программы Одинцовского городского округа Московской области «Развитие инженерной инфраструктуры, энергоэффективности и отрасли обращения с отходами» на 2023-2027 годы (далее – </w:t>
      </w:r>
      <w:r w:rsidR="00765ACE" w:rsidRPr="00DA5BD0">
        <w:rPr>
          <w:rFonts w:ascii="Arial" w:eastAsia="Calibri" w:hAnsi="Arial" w:cs="Arial"/>
          <w:b w:val="0"/>
          <w:bCs w:val="0"/>
          <w:sz w:val="24"/>
          <w:szCs w:val="24"/>
        </w:rPr>
        <w:t>муниципальная п</w:t>
      </w:r>
      <w:r w:rsidR="00933505" w:rsidRPr="00DA5BD0">
        <w:rPr>
          <w:rFonts w:ascii="Arial" w:eastAsia="Calibri" w:hAnsi="Arial" w:cs="Arial"/>
          <w:b w:val="0"/>
          <w:bCs w:val="0"/>
          <w:sz w:val="24"/>
          <w:szCs w:val="24"/>
        </w:rPr>
        <w:t>рограмма) являю</w:t>
      </w:r>
      <w:r w:rsidR="009029F1" w:rsidRPr="00DA5BD0">
        <w:rPr>
          <w:rFonts w:ascii="Arial" w:eastAsia="Calibri" w:hAnsi="Arial" w:cs="Arial"/>
          <w:b w:val="0"/>
          <w:bCs w:val="0"/>
          <w:sz w:val="24"/>
          <w:szCs w:val="24"/>
        </w:rPr>
        <w:t>тся</w:t>
      </w:r>
      <w:r w:rsidR="00933505" w:rsidRPr="00DA5BD0">
        <w:rPr>
          <w:rFonts w:ascii="Arial" w:eastAsia="Calibri" w:hAnsi="Arial" w:cs="Arial"/>
          <w:b w:val="0"/>
          <w:bCs w:val="0"/>
          <w:sz w:val="24"/>
          <w:szCs w:val="24"/>
        </w:rPr>
        <w:t>:</w:t>
      </w:r>
    </w:p>
    <w:p w:rsidR="009029F1" w:rsidRPr="00DA5BD0" w:rsidRDefault="00933505" w:rsidP="00DA0AF3">
      <w:pPr>
        <w:pStyle w:val="ConsPlusTitle"/>
        <w:suppressAutoHyphens/>
        <w:ind w:firstLine="708"/>
        <w:jc w:val="both"/>
        <w:rPr>
          <w:rFonts w:ascii="Arial" w:eastAsia="Calibri" w:hAnsi="Arial" w:cs="Arial"/>
          <w:b w:val="0"/>
          <w:bCs w:val="0"/>
          <w:sz w:val="24"/>
          <w:szCs w:val="24"/>
        </w:rPr>
      </w:pPr>
      <w:r w:rsidRPr="00DA5BD0">
        <w:rPr>
          <w:rFonts w:ascii="Arial" w:eastAsia="Calibri" w:hAnsi="Arial" w:cs="Arial"/>
          <w:b w:val="0"/>
          <w:bCs w:val="0"/>
          <w:sz w:val="24"/>
          <w:szCs w:val="24"/>
        </w:rPr>
        <w:t>-</w:t>
      </w:r>
      <w:r w:rsidR="009029F1" w:rsidRPr="00DA5BD0">
        <w:rPr>
          <w:rFonts w:ascii="Arial" w:eastAsia="Calibri" w:hAnsi="Arial" w:cs="Arial"/>
          <w:b w:val="0"/>
          <w:bCs w:val="0"/>
          <w:sz w:val="24"/>
          <w:szCs w:val="24"/>
        </w:rPr>
        <w:t xml:space="preserve"> </w:t>
      </w:r>
      <w:r w:rsidR="00765ACE" w:rsidRPr="00DA5BD0">
        <w:rPr>
          <w:rFonts w:ascii="Arial" w:eastAsia="Calibri" w:hAnsi="Arial" w:cs="Arial"/>
          <w:b w:val="0"/>
          <w:bCs w:val="0"/>
          <w:sz w:val="24"/>
          <w:szCs w:val="24"/>
        </w:rPr>
        <w:t>п</w:t>
      </w:r>
      <w:r w:rsidR="009029F1" w:rsidRPr="00DA5BD0">
        <w:rPr>
          <w:rFonts w:ascii="Arial" w:eastAsia="Calibri" w:hAnsi="Arial" w:cs="Arial"/>
          <w:b w:val="0"/>
          <w:bCs w:val="0"/>
          <w:sz w:val="24"/>
          <w:szCs w:val="24"/>
        </w:rPr>
        <w:t>овышение надежности и энергоэффективности функционирования систем жизнеобеспечения населения на территории Одинцовского городского округа</w:t>
      </w:r>
      <w:r w:rsidR="00765ACE" w:rsidRPr="00DA5BD0">
        <w:rPr>
          <w:rFonts w:ascii="Arial" w:eastAsia="Calibri" w:hAnsi="Arial" w:cs="Arial"/>
          <w:b w:val="0"/>
          <w:bCs w:val="0"/>
          <w:sz w:val="24"/>
          <w:szCs w:val="24"/>
        </w:rPr>
        <w:t xml:space="preserve"> Московской области (далее</w:t>
      </w:r>
      <w:r w:rsidRPr="00DA5BD0">
        <w:rPr>
          <w:rFonts w:ascii="Arial" w:eastAsia="Calibri" w:hAnsi="Arial" w:cs="Arial"/>
          <w:b w:val="0"/>
          <w:bCs w:val="0"/>
          <w:sz w:val="24"/>
          <w:szCs w:val="24"/>
        </w:rPr>
        <w:t xml:space="preserve"> – Одинцовский городской округ);</w:t>
      </w:r>
    </w:p>
    <w:p w:rsidR="00933505" w:rsidRPr="00DA5BD0" w:rsidRDefault="00933505" w:rsidP="00DA0AF3">
      <w:pPr>
        <w:pStyle w:val="ConsPlusTitle"/>
        <w:suppressAutoHyphens/>
        <w:ind w:firstLine="708"/>
        <w:jc w:val="both"/>
        <w:rPr>
          <w:rFonts w:ascii="Arial" w:eastAsia="Calibri" w:hAnsi="Arial" w:cs="Arial"/>
          <w:b w:val="0"/>
          <w:bCs w:val="0"/>
          <w:sz w:val="24"/>
          <w:szCs w:val="24"/>
        </w:rPr>
      </w:pPr>
      <w:r w:rsidRPr="00DA5BD0">
        <w:rPr>
          <w:rFonts w:ascii="Arial" w:eastAsia="Calibri" w:hAnsi="Arial" w:cs="Arial"/>
          <w:b w:val="0"/>
          <w:bCs w:val="0"/>
          <w:sz w:val="24"/>
          <w:szCs w:val="24"/>
        </w:rPr>
        <w:t>- повышение энергетической эффективности жилищного фонда, муниципальных учреждений, объектов топливно-энергетического и транспортных комплексов по исполнение требований Федерального закона от 23.11.2009 № 261-ФЗ.</w:t>
      </w:r>
    </w:p>
    <w:p w:rsidR="00E34590" w:rsidRPr="00DA5BD0" w:rsidRDefault="00E34590" w:rsidP="00DA0AF3">
      <w:pPr>
        <w:pStyle w:val="a7"/>
        <w:suppressAutoHyphens/>
        <w:ind w:left="0" w:firstLine="709"/>
        <w:jc w:val="both"/>
        <w:rPr>
          <w:rFonts w:ascii="Arial" w:hAnsi="Arial" w:cs="Arial"/>
          <w:sz w:val="24"/>
          <w:szCs w:val="24"/>
        </w:rPr>
      </w:pPr>
      <w:r w:rsidRPr="00DA5BD0">
        <w:rPr>
          <w:rFonts w:ascii="Arial" w:hAnsi="Arial" w:cs="Arial"/>
          <w:sz w:val="24"/>
          <w:szCs w:val="24"/>
        </w:rPr>
        <w:t xml:space="preserve">На территории Одинцовского городского округа услуги в сфере жилищно-коммунального хозяйства </w:t>
      </w:r>
      <w:r w:rsidR="00B65276" w:rsidRPr="00DA5BD0">
        <w:rPr>
          <w:rFonts w:ascii="Arial" w:hAnsi="Arial" w:cs="Arial"/>
          <w:sz w:val="24"/>
          <w:szCs w:val="24"/>
        </w:rPr>
        <w:t xml:space="preserve">на 01.09.2022 предоставляют </w:t>
      </w:r>
      <w:r w:rsidR="00DA0AF3" w:rsidRPr="00DA5BD0">
        <w:rPr>
          <w:rFonts w:ascii="Arial" w:hAnsi="Arial" w:cs="Arial"/>
          <w:sz w:val="24"/>
          <w:szCs w:val="24"/>
        </w:rPr>
        <w:t xml:space="preserve">96 </w:t>
      </w:r>
      <w:r w:rsidR="00B65276" w:rsidRPr="00DA5BD0">
        <w:rPr>
          <w:rFonts w:ascii="Arial" w:hAnsi="Arial" w:cs="Arial"/>
          <w:sz w:val="24"/>
          <w:szCs w:val="24"/>
        </w:rPr>
        <w:t>предприятий</w:t>
      </w:r>
      <w:r w:rsidRPr="00DA5BD0">
        <w:rPr>
          <w:rFonts w:ascii="Arial" w:hAnsi="Arial" w:cs="Arial"/>
          <w:sz w:val="24"/>
          <w:szCs w:val="24"/>
        </w:rPr>
        <w:t xml:space="preserve"> различной организационно-правовой формы. </w:t>
      </w:r>
      <w:r w:rsidR="00B65276" w:rsidRPr="00DA5BD0">
        <w:rPr>
          <w:rFonts w:ascii="Arial" w:hAnsi="Arial" w:cs="Arial"/>
          <w:sz w:val="24"/>
          <w:szCs w:val="24"/>
        </w:rPr>
        <w:t xml:space="preserve">В </w:t>
      </w:r>
      <w:r w:rsidR="005162F4" w:rsidRPr="00DA5BD0">
        <w:rPr>
          <w:rFonts w:ascii="Arial" w:hAnsi="Arial" w:cs="Arial"/>
          <w:sz w:val="24"/>
          <w:szCs w:val="24"/>
        </w:rPr>
        <w:t>эксплуатации</w:t>
      </w:r>
      <w:r w:rsidRPr="00DA5BD0">
        <w:rPr>
          <w:rFonts w:ascii="Arial" w:hAnsi="Arial" w:cs="Arial"/>
          <w:sz w:val="24"/>
          <w:szCs w:val="24"/>
        </w:rPr>
        <w:t xml:space="preserve"> организаций жилищно-коммунального комплекса различной формы соб</w:t>
      </w:r>
      <w:r w:rsidR="008A5F73" w:rsidRPr="00DA5BD0">
        <w:rPr>
          <w:rFonts w:ascii="Arial" w:hAnsi="Arial" w:cs="Arial"/>
          <w:sz w:val="24"/>
          <w:szCs w:val="24"/>
        </w:rPr>
        <w:t>ственности находятся 2138</w:t>
      </w:r>
      <w:r w:rsidR="005109D0" w:rsidRPr="00DA5BD0">
        <w:rPr>
          <w:rFonts w:ascii="Arial" w:hAnsi="Arial" w:cs="Arial"/>
          <w:sz w:val="24"/>
          <w:szCs w:val="24"/>
        </w:rPr>
        <w:t xml:space="preserve"> многоквартирных жилых домов</w:t>
      </w:r>
      <w:r w:rsidRPr="00DA5BD0">
        <w:rPr>
          <w:rFonts w:ascii="Arial" w:hAnsi="Arial" w:cs="Arial"/>
          <w:sz w:val="24"/>
          <w:szCs w:val="24"/>
        </w:rPr>
        <w:t xml:space="preserve"> </w:t>
      </w:r>
      <w:r w:rsidR="008A5F73" w:rsidRPr="00DA5BD0">
        <w:rPr>
          <w:rFonts w:ascii="Arial" w:hAnsi="Arial" w:cs="Arial"/>
          <w:sz w:val="24"/>
          <w:szCs w:val="24"/>
        </w:rPr>
        <w:t>площадью 16 486,33 тыс. кв.м., 208</w:t>
      </w:r>
      <w:r w:rsidRPr="00DA5BD0">
        <w:rPr>
          <w:rFonts w:ascii="Arial" w:hAnsi="Arial" w:cs="Arial"/>
          <w:sz w:val="24"/>
          <w:szCs w:val="24"/>
        </w:rPr>
        <w:t xml:space="preserve"> котельные установленной мощностью </w:t>
      </w:r>
      <w:r w:rsidR="008A5F73" w:rsidRPr="00DA5BD0">
        <w:rPr>
          <w:rFonts w:ascii="Arial" w:hAnsi="Arial" w:cs="Arial"/>
          <w:sz w:val="24"/>
          <w:szCs w:val="24"/>
        </w:rPr>
        <w:t>3</w:t>
      </w:r>
      <w:r w:rsidR="005109D0" w:rsidRPr="00DA5BD0">
        <w:rPr>
          <w:rFonts w:ascii="Arial" w:hAnsi="Arial" w:cs="Arial"/>
          <w:sz w:val="24"/>
          <w:szCs w:val="24"/>
        </w:rPr>
        <w:t xml:space="preserve"> </w:t>
      </w:r>
      <w:r w:rsidR="008A5F73" w:rsidRPr="00DA5BD0">
        <w:rPr>
          <w:rFonts w:ascii="Arial" w:hAnsi="Arial" w:cs="Arial"/>
          <w:sz w:val="24"/>
          <w:szCs w:val="24"/>
        </w:rPr>
        <w:t xml:space="preserve">223,30 </w:t>
      </w:r>
      <w:r w:rsidRPr="00DA5BD0">
        <w:rPr>
          <w:rFonts w:ascii="Arial" w:hAnsi="Arial" w:cs="Arial"/>
          <w:sz w:val="24"/>
          <w:szCs w:val="24"/>
        </w:rPr>
        <w:t>Гкал/час</w:t>
      </w:r>
      <w:r w:rsidR="008A5F73" w:rsidRPr="00DA5BD0">
        <w:rPr>
          <w:rFonts w:ascii="Arial" w:hAnsi="Arial" w:cs="Arial"/>
          <w:sz w:val="24"/>
          <w:szCs w:val="24"/>
        </w:rPr>
        <w:t>, 100</w:t>
      </w:r>
      <w:r w:rsidRPr="00DA5BD0">
        <w:rPr>
          <w:rFonts w:ascii="Arial" w:hAnsi="Arial" w:cs="Arial"/>
          <w:sz w:val="24"/>
          <w:szCs w:val="24"/>
        </w:rPr>
        <w:t xml:space="preserve"> </w:t>
      </w:r>
      <w:r w:rsidR="00347FBA" w:rsidRPr="00DA5BD0">
        <w:rPr>
          <w:rFonts w:ascii="Arial" w:hAnsi="Arial" w:cs="Arial"/>
          <w:sz w:val="24"/>
          <w:szCs w:val="24"/>
        </w:rPr>
        <w:t>центральных тепловых пунктов</w:t>
      </w:r>
      <w:r w:rsidRPr="00DA5BD0">
        <w:rPr>
          <w:rFonts w:ascii="Arial" w:hAnsi="Arial" w:cs="Arial"/>
          <w:sz w:val="24"/>
          <w:szCs w:val="24"/>
        </w:rPr>
        <w:t xml:space="preserve">, </w:t>
      </w:r>
      <w:r w:rsidR="008A5F73" w:rsidRPr="00DA5BD0">
        <w:rPr>
          <w:rFonts w:ascii="Arial" w:hAnsi="Arial" w:cs="Arial"/>
          <w:sz w:val="24"/>
          <w:szCs w:val="24"/>
        </w:rPr>
        <w:t>74</w:t>
      </w:r>
      <w:r w:rsidRPr="00DA5BD0">
        <w:rPr>
          <w:rFonts w:ascii="Arial" w:hAnsi="Arial" w:cs="Arial"/>
          <w:sz w:val="24"/>
          <w:szCs w:val="24"/>
        </w:rPr>
        <w:t xml:space="preserve"> </w:t>
      </w:r>
      <w:r w:rsidR="00347FBA" w:rsidRPr="00DA5BD0">
        <w:rPr>
          <w:rFonts w:ascii="Arial" w:hAnsi="Arial" w:cs="Arial"/>
          <w:sz w:val="24"/>
          <w:szCs w:val="24"/>
        </w:rPr>
        <w:t>водопроводных насосных станций</w:t>
      </w:r>
      <w:r w:rsidR="008A5F73" w:rsidRPr="00DA5BD0">
        <w:rPr>
          <w:rFonts w:ascii="Arial" w:hAnsi="Arial" w:cs="Arial"/>
          <w:sz w:val="24"/>
          <w:szCs w:val="24"/>
        </w:rPr>
        <w:t>, 140 артезианских скважин, 34 очистных сооружения, 80</w:t>
      </w:r>
      <w:r w:rsidRPr="00DA5BD0">
        <w:rPr>
          <w:rFonts w:ascii="Arial" w:hAnsi="Arial" w:cs="Arial"/>
          <w:sz w:val="24"/>
          <w:szCs w:val="24"/>
        </w:rPr>
        <w:t xml:space="preserve"> </w:t>
      </w:r>
      <w:r w:rsidR="00347FBA" w:rsidRPr="00DA5BD0">
        <w:rPr>
          <w:rFonts w:ascii="Arial" w:hAnsi="Arial" w:cs="Arial"/>
          <w:sz w:val="24"/>
          <w:szCs w:val="24"/>
        </w:rPr>
        <w:t>канализационных насосных станций</w:t>
      </w:r>
      <w:r w:rsidR="008A5F73" w:rsidRPr="00DA5BD0">
        <w:rPr>
          <w:rFonts w:ascii="Arial" w:hAnsi="Arial" w:cs="Arial"/>
          <w:sz w:val="24"/>
          <w:szCs w:val="24"/>
        </w:rPr>
        <w:t>, 516,9</w:t>
      </w:r>
      <w:r w:rsidR="005162F4" w:rsidRPr="00DA5BD0">
        <w:rPr>
          <w:rFonts w:ascii="Arial" w:hAnsi="Arial" w:cs="Arial"/>
          <w:sz w:val="24"/>
          <w:szCs w:val="24"/>
        </w:rPr>
        <w:t xml:space="preserve"> км</w:t>
      </w:r>
      <w:r w:rsidRPr="00DA5BD0">
        <w:rPr>
          <w:rFonts w:ascii="Arial" w:hAnsi="Arial" w:cs="Arial"/>
          <w:sz w:val="24"/>
          <w:szCs w:val="24"/>
        </w:rPr>
        <w:t xml:space="preserve"> </w:t>
      </w:r>
      <w:r w:rsidR="008A5F73" w:rsidRPr="00DA5BD0">
        <w:rPr>
          <w:rFonts w:ascii="Arial" w:hAnsi="Arial" w:cs="Arial"/>
          <w:sz w:val="24"/>
          <w:szCs w:val="24"/>
        </w:rPr>
        <w:t>тепловых сетей, 645</w:t>
      </w:r>
      <w:r w:rsidRPr="00DA5BD0">
        <w:rPr>
          <w:rFonts w:ascii="Arial" w:hAnsi="Arial" w:cs="Arial"/>
          <w:sz w:val="24"/>
          <w:szCs w:val="24"/>
        </w:rPr>
        <w:t xml:space="preserve"> к</w:t>
      </w:r>
      <w:r w:rsidR="00644513" w:rsidRPr="00DA5BD0">
        <w:rPr>
          <w:rFonts w:ascii="Arial" w:hAnsi="Arial" w:cs="Arial"/>
          <w:sz w:val="24"/>
          <w:szCs w:val="24"/>
        </w:rPr>
        <w:t>м</w:t>
      </w:r>
      <w:r w:rsidR="008A5F73" w:rsidRPr="00DA5BD0">
        <w:rPr>
          <w:rFonts w:ascii="Arial" w:hAnsi="Arial" w:cs="Arial"/>
          <w:sz w:val="24"/>
          <w:szCs w:val="24"/>
        </w:rPr>
        <w:t xml:space="preserve"> </w:t>
      </w:r>
      <w:r w:rsidR="00644513" w:rsidRPr="00DA5BD0">
        <w:rPr>
          <w:rFonts w:ascii="Arial" w:hAnsi="Arial" w:cs="Arial"/>
          <w:sz w:val="24"/>
          <w:szCs w:val="24"/>
        </w:rPr>
        <w:t xml:space="preserve">водопроводных </w:t>
      </w:r>
      <w:r w:rsidR="008A5F73" w:rsidRPr="00DA5BD0">
        <w:rPr>
          <w:rFonts w:ascii="Arial" w:hAnsi="Arial" w:cs="Arial"/>
          <w:sz w:val="24"/>
          <w:szCs w:val="24"/>
        </w:rPr>
        <w:t>сетей, 745,6</w:t>
      </w:r>
      <w:r w:rsidRPr="00DA5BD0">
        <w:rPr>
          <w:rFonts w:ascii="Arial" w:hAnsi="Arial" w:cs="Arial"/>
          <w:sz w:val="24"/>
          <w:szCs w:val="24"/>
        </w:rPr>
        <w:t xml:space="preserve"> км канализационных сетей. </w:t>
      </w:r>
    </w:p>
    <w:p w:rsidR="00017C44" w:rsidRPr="00DA5BD0" w:rsidRDefault="00017C44" w:rsidP="00DA0AF3">
      <w:pPr>
        <w:pStyle w:val="a7"/>
        <w:suppressAutoHyphens/>
        <w:ind w:left="0" w:firstLine="709"/>
        <w:jc w:val="both"/>
        <w:rPr>
          <w:rFonts w:ascii="Arial" w:hAnsi="Arial" w:cs="Arial"/>
          <w:sz w:val="24"/>
          <w:szCs w:val="24"/>
        </w:rPr>
      </w:pPr>
      <w:r w:rsidRPr="00DA5BD0">
        <w:rPr>
          <w:rFonts w:ascii="Arial" w:hAnsi="Arial" w:cs="Arial"/>
          <w:sz w:val="24"/>
          <w:szCs w:val="24"/>
        </w:rPr>
        <w:t xml:space="preserve">Современное состояние систем и объектов жизнеобеспечения населения Одинцовского </w:t>
      </w:r>
      <w:r w:rsidR="00E80A26" w:rsidRPr="00DA5BD0">
        <w:rPr>
          <w:rFonts w:ascii="Arial" w:hAnsi="Arial" w:cs="Arial"/>
          <w:sz w:val="24"/>
          <w:szCs w:val="24"/>
        </w:rPr>
        <w:t>городского округа</w:t>
      </w:r>
      <w:r w:rsidRPr="00DA5BD0">
        <w:rPr>
          <w:rFonts w:ascii="Arial" w:hAnsi="Arial" w:cs="Arial"/>
          <w:sz w:val="24"/>
          <w:szCs w:val="24"/>
        </w:rPr>
        <w:t xml:space="preserve"> характеризуется высокой степенью износа и морального старения основного и вспомогательного оборудования, высокими затратами на эксплуатацию жилищного фонда. По данным предприятий жилищно-коммунального комплекса уровень </w:t>
      </w:r>
      <w:r w:rsidR="00551A03" w:rsidRPr="00DA5BD0">
        <w:rPr>
          <w:rFonts w:ascii="Arial" w:hAnsi="Arial" w:cs="Arial"/>
          <w:sz w:val="24"/>
          <w:szCs w:val="24"/>
        </w:rPr>
        <w:t>износа на</w:t>
      </w:r>
      <w:r w:rsidR="00285414" w:rsidRPr="00DA5BD0">
        <w:rPr>
          <w:rFonts w:ascii="Arial" w:hAnsi="Arial" w:cs="Arial"/>
          <w:sz w:val="24"/>
          <w:szCs w:val="24"/>
        </w:rPr>
        <w:t xml:space="preserve"> </w:t>
      </w:r>
      <w:r w:rsidR="00284ABB" w:rsidRPr="00DA5BD0">
        <w:rPr>
          <w:rFonts w:ascii="Arial" w:hAnsi="Arial" w:cs="Arial"/>
          <w:sz w:val="24"/>
          <w:szCs w:val="24"/>
        </w:rPr>
        <w:t>01.09.2022</w:t>
      </w:r>
      <w:r w:rsidR="00285414" w:rsidRPr="00DA5BD0">
        <w:rPr>
          <w:rFonts w:ascii="Arial" w:hAnsi="Arial" w:cs="Arial"/>
          <w:sz w:val="24"/>
          <w:szCs w:val="24"/>
        </w:rPr>
        <w:t xml:space="preserve"> г. </w:t>
      </w:r>
      <w:r w:rsidRPr="00DA5BD0">
        <w:rPr>
          <w:rFonts w:ascii="Arial" w:hAnsi="Arial" w:cs="Arial"/>
          <w:sz w:val="24"/>
          <w:szCs w:val="24"/>
        </w:rPr>
        <w:t>по объектам электроснабжения составил 35</w:t>
      </w:r>
      <w:r w:rsidR="008B0F83" w:rsidRPr="00DA5BD0">
        <w:rPr>
          <w:rFonts w:ascii="Arial" w:hAnsi="Arial" w:cs="Arial"/>
          <w:sz w:val="24"/>
          <w:szCs w:val="24"/>
        </w:rPr>
        <w:t>,0</w:t>
      </w:r>
      <w:r w:rsidRPr="00DA5BD0">
        <w:rPr>
          <w:rFonts w:ascii="Arial" w:hAnsi="Arial" w:cs="Arial"/>
          <w:sz w:val="24"/>
          <w:szCs w:val="24"/>
        </w:rPr>
        <w:t xml:space="preserve">%, по </w:t>
      </w:r>
      <w:r w:rsidR="00551A03" w:rsidRPr="00DA5BD0">
        <w:rPr>
          <w:rFonts w:ascii="Arial" w:hAnsi="Arial" w:cs="Arial"/>
          <w:sz w:val="24"/>
          <w:szCs w:val="24"/>
        </w:rPr>
        <w:t>объектам теплоснабжения</w:t>
      </w:r>
      <w:r w:rsidRPr="00DA5BD0">
        <w:rPr>
          <w:rFonts w:ascii="Arial" w:hAnsi="Arial" w:cs="Arial"/>
          <w:sz w:val="24"/>
          <w:szCs w:val="24"/>
        </w:rPr>
        <w:t xml:space="preserve"> </w:t>
      </w:r>
      <w:r w:rsidR="00284ABB" w:rsidRPr="00DA5BD0">
        <w:rPr>
          <w:rFonts w:ascii="Arial" w:hAnsi="Arial" w:cs="Arial"/>
          <w:sz w:val="24"/>
          <w:szCs w:val="24"/>
        </w:rPr>
        <w:t>3</w:t>
      </w:r>
      <w:r w:rsidR="00D02D35" w:rsidRPr="00DA5BD0">
        <w:rPr>
          <w:rFonts w:ascii="Arial" w:hAnsi="Arial" w:cs="Arial"/>
          <w:sz w:val="24"/>
          <w:szCs w:val="24"/>
        </w:rPr>
        <w:t>6,0</w:t>
      </w:r>
      <w:r w:rsidRPr="00DA5BD0">
        <w:rPr>
          <w:rFonts w:ascii="Arial" w:hAnsi="Arial" w:cs="Arial"/>
          <w:sz w:val="24"/>
          <w:szCs w:val="24"/>
        </w:rPr>
        <w:t xml:space="preserve">%, водоснабжения </w:t>
      </w:r>
      <w:r w:rsidR="008B0F83" w:rsidRPr="00DA5BD0">
        <w:rPr>
          <w:rFonts w:ascii="Arial" w:hAnsi="Arial" w:cs="Arial"/>
          <w:sz w:val="24"/>
          <w:szCs w:val="24"/>
        </w:rPr>
        <w:t>–</w:t>
      </w:r>
      <w:r w:rsidRPr="00DA5BD0">
        <w:rPr>
          <w:rFonts w:ascii="Arial" w:hAnsi="Arial" w:cs="Arial"/>
          <w:sz w:val="24"/>
          <w:szCs w:val="24"/>
        </w:rPr>
        <w:t xml:space="preserve"> </w:t>
      </w:r>
      <w:r w:rsidR="00284ABB" w:rsidRPr="00DA5BD0">
        <w:rPr>
          <w:rFonts w:ascii="Arial" w:hAnsi="Arial" w:cs="Arial"/>
          <w:sz w:val="24"/>
          <w:szCs w:val="24"/>
        </w:rPr>
        <w:t>60</w:t>
      </w:r>
      <w:r w:rsidR="008B0F83" w:rsidRPr="00DA5BD0">
        <w:rPr>
          <w:rFonts w:ascii="Arial" w:hAnsi="Arial" w:cs="Arial"/>
          <w:sz w:val="24"/>
          <w:szCs w:val="24"/>
        </w:rPr>
        <w:t xml:space="preserve"> </w:t>
      </w:r>
      <w:r w:rsidRPr="00DA5BD0">
        <w:rPr>
          <w:rFonts w:ascii="Arial" w:hAnsi="Arial" w:cs="Arial"/>
          <w:sz w:val="24"/>
          <w:szCs w:val="24"/>
        </w:rPr>
        <w:t xml:space="preserve">% и водоотведения </w:t>
      </w:r>
      <w:r w:rsidR="008B0F83" w:rsidRPr="00DA5BD0">
        <w:rPr>
          <w:rFonts w:ascii="Arial" w:hAnsi="Arial" w:cs="Arial"/>
          <w:sz w:val="24"/>
          <w:szCs w:val="24"/>
        </w:rPr>
        <w:t>–</w:t>
      </w:r>
      <w:r w:rsidRPr="00DA5BD0">
        <w:rPr>
          <w:rFonts w:ascii="Arial" w:hAnsi="Arial" w:cs="Arial"/>
          <w:sz w:val="24"/>
          <w:szCs w:val="24"/>
        </w:rPr>
        <w:t xml:space="preserve"> </w:t>
      </w:r>
      <w:r w:rsidR="00284ABB" w:rsidRPr="00DA5BD0">
        <w:rPr>
          <w:rFonts w:ascii="Arial" w:hAnsi="Arial" w:cs="Arial"/>
          <w:sz w:val="24"/>
          <w:szCs w:val="24"/>
        </w:rPr>
        <w:t>60</w:t>
      </w:r>
      <w:r w:rsidR="008B0F83" w:rsidRPr="00DA5BD0">
        <w:rPr>
          <w:rFonts w:ascii="Arial" w:hAnsi="Arial" w:cs="Arial"/>
          <w:sz w:val="24"/>
          <w:szCs w:val="24"/>
        </w:rPr>
        <w:t xml:space="preserve"> </w:t>
      </w:r>
      <w:r w:rsidRPr="00DA5BD0">
        <w:rPr>
          <w:rFonts w:ascii="Arial" w:hAnsi="Arial" w:cs="Arial"/>
          <w:sz w:val="24"/>
          <w:szCs w:val="24"/>
        </w:rPr>
        <w:t>%.</w:t>
      </w:r>
    </w:p>
    <w:p w:rsidR="00017C44" w:rsidRPr="00DA5BD0" w:rsidRDefault="00017C44" w:rsidP="00DA0AF3">
      <w:pPr>
        <w:pStyle w:val="a7"/>
        <w:suppressAutoHyphens/>
        <w:ind w:left="0" w:firstLine="709"/>
        <w:jc w:val="both"/>
        <w:rPr>
          <w:rFonts w:ascii="Arial" w:hAnsi="Arial" w:cs="Arial"/>
          <w:sz w:val="24"/>
          <w:szCs w:val="24"/>
        </w:rPr>
      </w:pPr>
      <w:r w:rsidRPr="00DA5BD0">
        <w:rPr>
          <w:rFonts w:ascii="Arial" w:hAnsi="Arial" w:cs="Arial"/>
          <w:sz w:val="24"/>
          <w:szCs w:val="24"/>
        </w:rPr>
        <w:t>Следствием высокой степени износа оборудования являются сверхнормативные потери в сетях, низкий коэффициент полезного действия теплоэнергетического оборудования, повышенная аварийность. При сложившейся устойчивой тенденции увеличения площади жилищного фонда (</w:t>
      </w:r>
      <w:r w:rsidR="00A61B25" w:rsidRPr="00DA5BD0">
        <w:rPr>
          <w:rFonts w:ascii="Arial" w:hAnsi="Arial" w:cs="Arial"/>
          <w:sz w:val="24"/>
          <w:szCs w:val="24"/>
        </w:rPr>
        <w:t xml:space="preserve">в </w:t>
      </w:r>
      <w:r w:rsidR="0060690C" w:rsidRPr="00DA5BD0">
        <w:rPr>
          <w:rFonts w:ascii="Arial" w:hAnsi="Arial" w:cs="Arial"/>
          <w:sz w:val="24"/>
          <w:szCs w:val="24"/>
        </w:rPr>
        <w:t>2020 году</w:t>
      </w:r>
      <w:r w:rsidR="002E192D" w:rsidRPr="00DA5BD0">
        <w:rPr>
          <w:rFonts w:ascii="Arial" w:hAnsi="Arial" w:cs="Arial"/>
          <w:sz w:val="24"/>
          <w:szCs w:val="24"/>
        </w:rPr>
        <w:t xml:space="preserve"> </w:t>
      </w:r>
      <w:r w:rsidR="005109D0" w:rsidRPr="00DA5BD0">
        <w:rPr>
          <w:rFonts w:ascii="Arial" w:hAnsi="Arial" w:cs="Arial"/>
          <w:sz w:val="24"/>
          <w:szCs w:val="24"/>
        </w:rPr>
        <w:t xml:space="preserve">16 158,0 </w:t>
      </w:r>
      <w:r w:rsidR="00DA0AF3" w:rsidRPr="00DA5BD0">
        <w:rPr>
          <w:rFonts w:ascii="Arial" w:hAnsi="Arial" w:cs="Arial"/>
          <w:sz w:val="24"/>
          <w:szCs w:val="24"/>
        </w:rPr>
        <w:t xml:space="preserve">тыс. </w:t>
      </w:r>
      <w:r w:rsidR="0060690C" w:rsidRPr="00DA5BD0">
        <w:rPr>
          <w:rFonts w:ascii="Arial" w:hAnsi="Arial" w:cs="Arial"/>
          <w:sz w:val="24"/>
          <w:szCs w:val="24"/>
        </w:rPr>
        <w:t xml:space="preserve">кв.м., в 2021 году </w:t>
      </w:r>
      <w:r w:rsidR="005109D0" w:rsidRPr="00DA5BD0">
        <w:rPr>
          <w:rFonts w:ascii="Arial" w:hAnsi="Arial" w:cs="Arial"/>
          <w:sz w:val="24"/>
          <w:szCs w:val="24"/>
        </w:rPr>
        <w:t xml:space="preserve">16 409,67 </w:t>
      </w:r>
      <w:r w:rsidR="0060690C" w:rsidRPr="00DA5BD0">
        <w:rPr>
          <w:rFonts w:ascii="Arial" w:hAnsi="Arial" w:cs="Arial"/>
          <w:sz w:val="24"/>
          <w:szCs w:val="24"/>
        </w:rPr>
        <w:t>тыс. кв.м.</w:t>
      </w:r>
      <w:r w:rsidRPr="00DA5BD0">
        <w:rPr>
          <w:rFonts w:ascii="Arial" w:hAnsi="Arial" w:cs="Arial"/>
          <w:sz w:val="24"/>
          <w:szCs w:val="24"/>
        </w:rPr>
        <w:t>) за счет наращивания темпов строительства повышение степени износа объектов и систем коммунал</w:t>
      </w:r>
      <w:r w:rsidR="005958DA" w:rsidRPr="00DA5BD0">
        <w:rPr>
          <w:rFonts w:ascii="Arial" w:hAnsi="Arial" w:cs="Arial"/>
          <w:sz w:val="24"/>
          <w:szCs w:val="24"/>
        </w:rPr>
        <w:t>ьной инфраструктуры может стать</w:t>
      </w:r>
      <w:r w:rsidRPr="00DA5BD0">
        <w:rPr>
          <w:rFonts w:ascii="Arial" w:hAnsi="Arial" w:cs="Arial"/>
          <w:sz w:val="24"/>
          <w:szCs w:val="24"/>
        </w:rPr>
        <w:t xml:space="preserve"> неразрешимой проблемой для </w:t>
      </w:r>
      <w:r w:rsidR="00B07523" w:rsidRPr="00DA5BD0">
        <w:rPr>
          <w:rFonts w:ascii="Arial" w:hAnsi="Arial" w:cs="Arial"/>
          <w:sz w:val="24"/>
          <w:szCs w:val="24"/>
        </w:rPr>
        <w:t>округа</w:t>
      </w:r>
      <w:r w:rsidRPr="00DA5BD0">
        <w:rPr>
          <w:rFonts w:ascii="Arial" w:hAnsi="Arial" w:cs="Arial"/>
          <w:sz w:val="24"/>
          <w:szCs w:val="24"/>
        </w:rPr>
        <w:t>.</w:t>
      </w:r>
    </w:p>
    <w:p w:rsidR="00017C44" w:rsidRPr="00DA5BD0" w:rsidRDefault="00017C44" w:rsidP="00DA0AF3">
      <w:pPr>
        <w:pStyle w:val="a7"/>
        <w:suppressAutoHyphens/>
        <w:ind w:left="0" w:firstLine="709"/>
        <w:jc w:val="both"/>
        <w:rPr>
          <w:rFonts w:ascii="Arial" w:hAnsi="Arial" w:cs="Arial"/>
          <w:sz w:val="24"/>
          <w:szCs w:val="24"/>
        </w:rPr>
      </w:pPr>
      <w:r w:rsidRPr="00DA5BD0">
        <w:rPr>
          <w:rFonts w:ascii="Arial" w:hAnsi="Arial" w:cs="Arial"/>
          <w:sz w:val="24"/>
          <w:szCs w:val="24"/>
        </w:rPr>
        <w:t>Причины износа оборудования кроются в сверхнормативных сроках его эксплуатации без проведения регламентных работ, что обусловлено недостаточным финансированием, как в прошлое, так и в настоящее время, в использовании нерасчетных режимов работы, отсутствии необходимых защит и недостаточной квалификации обслуживающего персонала.</w:t>
      </w:r>
    </w:p>
    <w:p w:rsidR="00017C44" w:rsidRPr="00DA5BD0" w:rsidRDefault="00017C44" w:rsidP="00DA0AF3">
      <w:pPr>
        <w:pStyle w:val="a7"/>
        <w:suppressAutoHyphens/>
        <w:ind w:left="0" w:firstLine="709"/>
        <w:jc w:val="both"/>
        <w:rPr>
          <w:rFonts w:ascii="Arial" w:hAnsi="Arial" w:cs="Arial"/>
          <w:sz w:val="24"/>
          <w:szCs w:val="24"/>
        </w:rPr>
      </w:pPr>
      <w:r w:rsidRPr="00DA5BD0">
        <w:rPr>
          <w:rFonts w:ascii="Arial" w:hAnsi="Arial" w:cs="Arial"/>
          <w:sz w:val="24"/>
          <w:szCs w:val="24"/>
        </w:rPr>
        <w:t>Основной задачей предприятий коммунального комплекса являются обеспечение необходимой устойчивости функционирования систем коммунальной инфраструктуры (прохождение очередного отопительного сезона без больших аварий), модернизация оборудования и замена ветхих коммунальных сетей.</w:t>
      </w:r>
    </w:p>
    <w:p w:rsidR="00017C44" w:rsidRPr="00DA5BD0" w:rsidRDefault="003430DD" w:rsidP="00DA0AF3">
      <w:pPr>
        <w:pStyle w:val="a7"/>
        <w:suppressAutoHyphens/>
        <w:ind w:left="0" w:firstLine="709"/>
        <w:jc w:val="both"/>
        <w:rPr>
          <w:rFonts w:ascii="Arial" w:hAnsi="Arial" w:cs="Arial"/>
          <w:sz w:val="24"/>
          <w:szCs w:val="24"/>
        </w:rPr>
      </w:pPr>
      <w:r w:rsidRPr="00DA5BD0">
        <w:rPr>
          <w:rFonts w:ascii="Arial" w:hAnsi="Arial" w:cs="Arial"/>
          <w:sz w:val="24"/>
          <w:szCs w:val="24"/>
        </w:rPr>
        <w:t xml:space="preserve"> </w:t>
      </w:r>
      <w:r w:rsidR="00017C44" w:rsidRPr="00DA5BD0">
        <w:rPr>
          <w:rFonts w:ascii="Arial" w:hAnsi="Arial" w:cs="Arial"/>
          <w:sz w:val="24"/>
          <w:szCs w:val="24"/>
        </w:rPr>
        <w:t>В настоящее время отмечается несоответствие фактического объема средств, направленных на модернизацию объектов коммунальной инфраструктуры</w:t>
      </w:r>
      <w:r w:rsidR="007A702B" w:rsidRPr="00DA5BD0">
        <w:rPr>
          <w:rFonts w:ascii="Arial" w:hAnsi="Arial" w:cs="Arial"/>
          <w:sz w:val="24"/>
          <w:szCs w:val="24"/>
        </w:rPr>
        <w:t>,</w:t>
      </w:r>
      <w:r w:rsidR="00017C44" w:rsidRPr="00DA5BD0">
        <w:rPr>
          <w:rFonts w:ascii="Arial" w:hAnsi="Arial" w:cs="Arial"/>
          <w:sz w:val="24"/>
          <w:szCs w:val="24"/>
        </w:rPr>
        <w:t xml:space="preserve"> их минимальным потребностям.</w:t>
      </w:r>
    </w:p>
    <w:p w:rsidR="00017C44" w:rsidRPr="00DA5BD0" w:rsidRDefault="00017C44" w:rsidP="00DA0AF3">
      <w:pPr>
        <w:pStyle w:val="a7"/>
        <w:suppressAutoHyphens/>
        <w:ind w:left="0" w:firstLine="709"/>
        <w:jc w:val="both"/>
        <w:rPr>
          <w:rFonts w:ascii="Arial" w:hAnsi="Arial" w:cs="Arial"/>
          <w:sz w:val="24"/>
          <w:szCs w:val="24"/>
        </w:rPr>
      </w:pPr>
      <w:r w:rsidRPr="00DA5BD0">
        <w:rPr>
          <w:rFonts w:ascii="Arial" w:hAnsi="Arial" w:cs="Arial"/>
          <w:sz w:val="24"/>
          <w:szCs w:val="24"/>
        </w:rPr>
        <w:t>Планово-предупредительные ремонты сетей и оборудования</w:t>
      </w:r>
      <w:r w:rsidR="00456F99" w:rsidRPr="00DA5BD0">
        <w:rPr>
          <w:rFonts w:ascii="Arial" w:hAnsi="Arial" w:cs="Arial"/>
          <w:sz w:val="24"/>
          <w:szCs w:val="24"/>
        </w:rPr>
        <w:t>,</w:t>
      </w:r>
      <w:r w:rsidRPr="00DA5BD0">
        <w:rPr>
          <w:rFonts w:ascii="Arial" w:hAnsi="Arial" w:cs="Arial"/>
          <w:sz w:val="24"/>
          <w:szCs w:val="24"/>
        </w:rPr>
        <w:t xml:space="preserve"> систем коммунального хозяйства, регламентные работы, фин</w:t>
      </w:r>
      <w:r w:rsidR="002E61E4" w:rsidRPr="00DA5BD0">
        <w:rPr>
          <w:rFonts w:ascii="Arial" w:hAnsi="Arial" w:cs="Arial"/>
          <w:sz w:val="24"/>
          <w:szCs w:val="24"/>
        </w:rPr>
        <w:t xml:space="preserve">ансово не обеспечены и </w:t>
      </w:r>
      <w:r w:rsidRPr="00DA5BD0">
        <w:rPr>
          <w:rFonts w:ascii="Arial" w:hAnsi="Arial" w:cs="Arial"/>
          <w:sz w:val="24"/>
          <w:szCs w:val="24"/>
        </w:rPr>
        <w:t>в значительной степени уступают место аварийно-восстановительным работам. Это ведет к еще более ускоренному старению и снижению надежности работы объектов коммунальной инфраструктуры.</w:t>
      </w:r>
    </w:p>
    <w:p w:rsidR="00470A9F" w:rsidRPr="00DA5BD0" w:rsidRDefault="00017C44" w:rsidP="00DA0AF3">
      <w:pPr>
        <w:pStyle w:val="ConsPlusTitle"/>
        <w:suppressAutoHyphens/>
        <w:ind w:firstLine="708"/>
        <w:jc w:val="both"/>
        <w:rPr>
          <w:rFonts w:ascii="Arial" w:hAnsi="Arial" w:cs="Arial"/>
          <w:b w:val="0"/>
          <w:bCs w:val="0"/>
          <w:sz w:val="24"/>
          <w:szCs w:val="24"/>
        </w:rPr>
      </w:pPr>
      <w:r w:rsidRPr="00DA5BD0">
        <w:rPr>
          <w:rFonts w:ascii="Arial" w:hAnsi="Arial" w:cs="Arial"/>
          <w:b w:val="0"/>
          <w:bCs w:val="0"/>
          <w:sz w:val="24"/>
          <w:szCs w:val="24"/>
        </w:rPr>
        <w:lastRenderedPageBreak/>
        <w:t xml:space="preserve">Реализация мероприятий муниципальной программы </w:t>
      </w:r>
      <w:r w:rsidR="009029F1" w:rsidRPr="00DA5BD0">
        <w:rPr>
          <w:rFonts w:ascii="Arial" w:hAnsi="Arial" w:cs="Arial"/>
          <w:b w:val="0"/>
          <w:bCs w:val="0"/>
          <w:sz w:val="24"/>
          <w:szCs w:val="24"/>
        </w:rPr>
        <w:t xml:space="preserve">Одинцовского городского округа </w:t>
      </w:r>
      <w:r w:rsidRPr="00DA5BD0">
        <w:rPr>
          <w:rFonts w:ascii="Arial" w:hAnsi="Arial" w:cs="Arial"/>
          <w:b w:val="0"/>
          <w:bCs w:val="0"/>
          <w:sz w:val="24"/>
          <w:szCs w:val="24"/>
        </w:rPr>
        <w:t>«</w:t>
      </w:r>
      <w:r w:rsidR="009029F1" w:rsidRPr="00DA5BD0">
        <w:rPr>
          <w:rFonts w:ascii="Arial" w:hAnsi="Arial" w:cs="Arial"/>
          <w:b w:val="0"/>
          <w:bCs w:val="0"/>
          <w:sz w:val="24"/>
          <w:szCs w:val="24"/>
        </w:rPr>
        <w:t>Развитие инженерной инфраструктуры, энергоэффективности и отрасли обращения с отходами</w:t>
      </w:r>
      <w:r w:rsidR="005162F4" w:rsidRPr="00DA5BD0">
        <w:rPr>
          <w:rFonts w:ascii="Arial" w:hAnsi="Arial" w:cs="Arial"/>
          <w:b w:val="0"/>
          <w:bCs w:val="0"/>
          <w:sz w:val="24"/>
          <w:szCs w:val="24"/>
        </w:rPr>
        <w:t>» на 2023-2027</w:t>
      </w:r>
      <w:r w:rsidRPr="00DA5BD0">
        <w:rPr>
          <w:rFonts w:ascii="Arial" w:hAnsi="Arial" w:cs="Arial"/>
          <w:b w:val="0"/>
          <w:bCs w:val="0"/>
          <w:sz w:val="24"/>
          <w:szCs w:val="24"/>
        </w:rPr>
        <w:t xml:space="preserve"> годы </w:t>
      </w:r>
      <w:r w:rsidR="005162F4" w:rsidRPr="00DA5BD0">
        <w:rPr>
          <w:rFonts w:ascii="Arial" w:hAnsi="Arial" w:cs="Arial"/>
          <w:b w:val="0"/>
          <w:bCs w:val="0"/>
          <w:sz w:val="24"/>
          <w:szCs w:val="24"/>
        </w:rPr>
        <w:t>позволит обеспечить</w:t>
      </w:r>
      <w:r w:rsidRPr="00DA5BD0">
        <w:rPr>
          <w:rFonts w:ascii="Arial" w:hAnsi="Arial" w:cs="Arial"/>
          <w:b w:val="0"/>
          <w:bCs w:val="0"/>
          <w:sz w:val="24"/>
          <w:szCs w:val="24"/>
        </w:rPr>
        <w:t xml:space="preserve"> развитие систем и объектов жизнеобеспечения населения Одинцовского </w:t>
      </w:r>
      <w:r w:rsidR="00F750C0" w:rsidRPr="00DA5BD0">
        <w:rPr>
          <w:rFonts w:ascii="Arial" w:hAnsi="Arial" w:cs="Arial"/>
          <w:b w:val="0"/>
          <w:bCs w:val="0"/>
          <w:sz w:val="24"/>
          <w:szCs w:val="24"/>
        </w:rPr>
        <w:t xml:space="preserve">городского округа </w:t>
      </w:r>
      <w:r w:rsidRPr="00DA5BD0">
        <w:rPr>
          <w:rFonts w:ascii="Arial" w:hAnsi="Arial" w:cs="Arial"/>
          <w:b w:val="0"/>
          <w:bCs w:val="0"/>
          <w:sz w:val="24"/>
          <w:szCs w:val="24"/>
        </w:rPr>
        <w:t>в соответствии с потребностями жилищного и промышленного строительства, повышение качества оказываемых услуг, улучшение экологической ситуации на территории Одинцовского</w:t>
      </w:r>
      <w:r w:rsidR="006D2698" w:rsidRPr="00DA5BD0">
        <w:rPr>
          <w:rFonts w:ascii="Arial" w:hAnsi="Arial" w:cs="Arial"/>
          <w:b w:val="0"/>
          <w:bCs w:val="0"/>
          <w:sz w:val="24"/>
          <w:szCs w:val="24"/>
        </w:rPr>
        <w:t xml:space="preserve"> городского округа</w:t>
      </w:r>
      <w:r w:rsidRPr="00DA5BD0">
        <w:rPr>
          <w:rFonts w:ascii="Arial" w:hAnsi="Arial" w:cs="Arial"/>
          <w:b w:val="0"/>
          <w:bCs w:val="0"/>
          <w:sz w:val="24"/>
          <w:szCs w:val="24"/>
        </w:rPr>
        <w:t>.</w:t>
      </w:r>
      <w:r w:rsidR="009029F1" w:rsidRPr="00DA5BD0">
        <w:rPr>
          <w:rFonts w:ascii="Arial" w:hAnsi="Arial" w:cs="Arial"/>
          <w:b w:val="0"/>
          <w:bCs w:val="0"/>
          <w:sz w:val="24"/>
          <w:szCs w:val="24"/>
        </w:rPr>
        <w:t xml:space="preserve"> </w:t>
      </w:r>
    </w:p>
    <w:p w:rsidR="009029F1" w:rsidRPr="00DA5BD0" w:rsidRDefault="009029F1" w:rsidP="00DA0AF3">
      <w:pPr>
        <w:pStyle w:val="ConsPlusTitle"/>
        <w:suppressAutoHyphens/>
        <w:ind w:firstLine="708"/>
        <w:jc w:val="both"/>
        <w:rPr>
          <w:rFonts w:ascii="Arial" w:hAnsi="Arial" w:cs="Arial"/>
          <w:b w:val="0"/>
          <w:bCs w:val="0"/>
          <w:sz w:val="24"/>
          <w:szCs w:val="24"/>
        </w:rPr>
      </w:pPr>
    </w:p>
    <w:p w:rsidR="00BD1C1A" w:rsidRPr="00DA5BD0" w:rsidRDefault="00FE5FCF" w:rsidP="00DA0AF3">
      <w:pPr>
        <w:widowControl w:val="0"/>
        <w:suppressAutoHyphens/>
        <w:autoSpaceDE w:val="0"/>
        <w:autoSpaceDN w:val="0"/>
        <w:adjustRightInd w:val="0"/>
        <w:jc w:val="center"/>
        <w:rPr>
          <w:rFonts w:ascii="Arial" w:hAnsi="Arial" w:cs="Arial"/>
          <w:bCs/>
          <w:sz w:val="24"/>
          <w:szCs w:val="24"/>
        </w:rPr>
      </w:pPr>
      <w:r w:rsidRPr="00DA5BD0">
        <w:rPr>
          <w:rFonts w:ascii="Arial" w:hAnsi="Arial" w:cs="Arial"/>
          <w:sz w:val="24"/>
          <w:szCs w:val="24"/>
        </w:rPr>
        <w:t xml:space="preserve">3. </w:t>
      </w:r>
      <w:r w:rsidR="00F13151" w:rsidRPr="00DA5BD0">
        <w:rPr>
          <w:rFonts w:ascii="Arial" w:hAnsi="Arial" w:cs="Arial"/>
          <w:sz w:val="24"/>
          <w:szCs w:val="24"/>
        </w:rPr>
        <w:t>Инерционный п</w:t>
      </w:r>
      <w:r w:rsidR="003430DD" w:rsidRPr="00DA5BD0">
        <w:rPr>
          <w:rFonts w:ascii="Arial" w:hAnsi="Arial" w:cs="Arial"/>
          <w:sz w:val="24"/>
          <w:szCs w:val="24"/>
        </w:rPr>
        <w:t xml:space="preserve">рогноз развития </w:t>
      </w:r>
      <w:r w:rsidR="00BD1C1A" w:rsidRPr="00DA5BD0">
        <w:rPr>
          <w:rFonts w:ascii="Arial" w:hAnsi="Arial" w:cs="Arial"/>
          <w:bCs/>
          <w:sz w:val="24"/>
          <w:szCs w:val="24"/>
        </w:rPr>
        <w:t xml:space="preserve">сферы инженерной инфраструктуры и </w:t>
      </w:r>
    </w:p>
    <w:p w:rsidR="00285414" w:rsidRPr="00DA5BD0" w:rsidRDefault="00BD1C1A" w:rsidP="00DA0AF3">
      <w:pPr>
        <w:widowControl w:val="0"/>
        <w:suppressAutoHyphens/>
        <w:autoSpaceDE w:val="0"/>
        <w:autoSpaceDN w:val="0"/>
        <w:adjustRightInd w:val="0"/>
        <w:jc w:val="center"/>
        <w:rPr>
          <w:rFonts w:ascii="Arial" w:hAnsi="Arial" w:cs="Arial"/>
          <w:sz w:val="24"/>
          <w:szCs w:val="24"/>
        </w:rPr>
      </w:pPr>
      <w:r w:rsidRPr="00DA5BD0">
        <w:rPr>
          <w:rFonts w:ascii="Arial" w:hAnsi="Arial" w:cs="Arial"/>
          <w:bCs/>
          <w:sz w:val="24"/>
          <w:szCs w:val="24"/>
        </w:rPr>
        <w:t>энергоэффективности</w:t>
      </w:r>
      <w:r w:rsidR="003430DD" w:rsidRPr="00DA5BD0">
        <w:rPr>
          <w:rFonts w:ascii="Arial" w:hAnsi="Arial" w:cs="Arial"/>
          <w:sz w:val="24"/>
          <w:szCs w:val="24"/>
        </w:rPr>
        <w:t xml:space="preserve"> до </w:t>
      </w:r>
      <w:r w:rsidR="00462BD9" w:rsidRPr="00DA5BD0">
        <w:rPr>
          <w:rFonts w:ascii="Arial" w:hAnsi="Arial" w:cs="Arial"/>
          <w:sz w:val="24"/>
          <w:szCs w:val="24"/>
        </w:rPr>
        <w:t>202</w:t>
      </w:r>
      <w:r w:rsidR="00AF7725" w:rsidRPr="00DA5BD0">
        <w:rPr>
          <w:rFonts w:ascii="Arial" w:hAnsi="Arial" w:cs="Arial"/>
          <w:sz w:val="24"/>
          <w:szCs w:val="24"/>
        </w:rPr>
        <w:t>7</w:t>
      </w:r>
      <w:r w:rsidR="008E2DB8" w:rsidRPr="00DA5BD0">
        <w:rPr>
          <w:rFonts w:ascii="Arial" w:hAnsi="Arial" w:cs="Arial"/>
          <w:sz w:val="24"/>
          <w:szCs w:val="24"/>
        </w:rPr>
        <w:t xml:space="preserve"> года</w:t>
      </w:r>
    </w:p>
    <w:p w:rsidR="006916A3" w:rsidRPr="00DA5BD0" w:rsidRDefault="006916A3" w:rsidP="00DA0AF3">
      <w:pPr>
        <w:widowControl w:val="0"/>
        <w:suppressAutoHyphens/>
        <w:autoSpaceDE w:val="0"/>
        <w:autoSpaceDN w:val="0"/>
        <w:adjustRightInd w:val="0"/>
        <w:jc w:val="center"/>
        <w:rPr>
          <w:rFonts w:ascii="Arial" w:hAnsi="Arial" w:cs="Arial"/>
          <w:sz w:val="24"/>
          <w:szCs w:val="24"/>
        </w:rPr>
      </w:pPr>
    </w:p>
    <w:p w:rsidR="006F5FF1" w:rsidRPr="00DA5BD0" w:rsidRDefault="00565E9A" w:rsidP="00DA0AF3">
      <w:pPr>
        <w:suppressAutoHyphens/>
        <w:autoSpaceDE w:val="0"/>
        <w:autoSpaceDN w:val="0"/>
        <w:adjustRightInd w:val="0"/>
        <w:ind w:firstLine="708"/>
        <w:jc w:val="both"/>
        <w:rPr>
          <w:rFonts w:ascii="Arial" w:hAnsi="Arial" w:cs="Arial"/>
          <w:sz w:val="24"/>
          <w:szCs w:val="24"/>
          <w:lang w:eastAsia="ru-RU"/>
        </w:rPr>
      </w:pPr>
      <w:r w:rsidRPr="00DA5BD0">
        <w:rPr>
          <w:rFonts w:ascii="Arial" w:hAnsi="Arial" w:cs="Arial"/>
          <w:bCs/>
          <w:sz w:val="24"/>
          <w:szCs w:val="24"/>
          <w:lang w:eastAsia="ru-RU"/>
        </w:rPr>
        <w:t>Характеристика текущего состояния сферы, основные проблемы в жилищно - коммунальном хозяйстве Одинцовского городского округа определяют стратегию развития отрасли</w:t>
      </w:r>
      <w:r w:rsidR="006F5FF1" w:rsidRPr="00DA5BD0">
        <w:rPr>
          <w:rFonts w:ascii="Arial" w:hAnsi="Arial" w:cs="Arial"/>
          <w:bCs/>
          <w:sz w:val="24"/>
          <w:szCs w:val="24"/>
          <w:lang w:eastAsia="ru-RU"/>
        </w:rPr>
        <w:t xml:space="preserve">, </w:t>
      </w:r>
      <w:r w:rsidR="006F5FF1" w:rsidRPr="00DA5BD0">
        <w:rPr>
          <w:rFonts w:ascii="Arial" w:hAnsi="Arial" w:cs="Arial"/>
          <w:sz w:val="24"/>
          <w:szCs w:val="24"/>
          <w:lang w:eastAsia="ru-RU"/>
        </w:rPr>
        <w:t xml:space="preserve">основанную на следующих приоритетах: </w:t>
      </w:r>
    </w:p>
    <w:p w:rsidR="009029F1" w:rsidRPr="00DA5BD0" w:rsidRDefault="006F5FF1" w:rsidP="00DA0AF3">
      <w:pPr>
        <w:suppressAutoHyphens/>
        <w:autoSpaceDE w:val="0"/>
        <w:autoSpaceDN w:val="0"/>
        <w:adjustRightInd w:val="0"/>
        <w:ind w:firstLine="540"/>
        <w:jc w:val="both"/>
        <w:rPr>
          <w:rFonts w:ascii="Arial" w:hAnsi="Arial" w:cs="Arial"/>
          <w:sz w:val="24"/>
          <w:szCs w:val="24"/>
          <w:lang w:eastAsia="ru-RU"/>
        </w:rPr>
      </w:pPr>
      <w:r w:rsidRPr="00DA5BD0">
        <w:rPr>
          <w:rFonts w:ascii="Arial" w:hAnsi="Arial" w:cs="Arial"/>
          <w:sz w:val="24"/>
          <w:szCs w:val="24"/>
          <w:lang w:eastAsia="ru-RU"/>
        </w:rPr>
        <w:t xml:space="preserve">- </w:t>
      </w:r>
      <w:r w:rsidR="009029F1" w:rsidRPr="00DA5BD0">
        <w:rPr>
          <w:rFonts w:ascii="Arial" w:hAnsi="Arial" w:cs="Arial"/>
          <w:sz w:val="24"/>
          <w:szCs w:val="24"/>
          <w:lang w:eastAsia="ru-RU"/>
        </w:rPr>
        <w:t xml:space="preserve">обеспечение модернизации объектов коммунальной инфраструктуры на основе программ комплексного развития систем коммунальной инфраструктуры, инвестиционных программ организаций, осуществляющих регулируемые виды деятельности </w:t>
      </w:r>
      <w:r w:rsidR="0041489D" w:rsidRPr="00DA5BD0">
        <w:rPr>
          <w:rFonts w:ascii="Arial" w:hAnsi="Arial" w:cs="Arial"/>
          <w:sz w:val="24"/>
          <w:szCs w:val="24"/>
          <w:lang w:eastAsia="ru-RU"/>
        </w:rPr>
        <w:t>по теплоснабжению, водоснабжению, водоотведению и очистке сточных вод</w:t>
      </w:r>
      <w:r w:rsidR="001403E3" w:rsidRPr="00DA5BD0">
        <w:rPr>
          <w:rFonts w:ascii="Arial" w:hAnsi="Arial" w:cs="Arial"/>
          <w:sz w:val="24"/>
          <w:szCs w:val="24"/>
          <w:lang w:eastAsia="ru-RU"/>
        </w:rPr>
        <w:t>,</w:t>
      </w:r>
      <w:r w:rsidR="0041489D" w:rsidRPr="00DA5BD0">
        <w:rPr>
          <w:rFonts w:ascii="Arial" w:hAnsi="Arial" w:cs="Arial"/>
          <w:sz w:val="24"/>
          <w:szCs w:val="24"/>
          <w:lang w:eastAsia="ru-RU"/>
        </w:rPr>
        <w:t xml:space="preserve"> на основе</w:t>
      </w:r>
      <w:r w:rsidR="009029F1" w:rsidRPr="00DA5BD0">
        <w:rPr>
          <w:rFonts w:ascii="Arial" w:hAnsi="Arial" w:cs="Arial"/>
          <w:sz w:val="24"/>
          <w:szCs w:val="24"/>
          <w:lang w:eastAsia="ru-RU"/>
        </w:rPr>
        <w:t xml:space="preserve"> схем тепло-, водоснабжения и водоотведения.</w:t>
      </w:r>
    </w:p>
    <w:p w:rsidR="00BD1C1A" w:rsidRPr="00DA5BD0" w:rsidRDefault="006F5FF1" w:rsidP="00DA0AF3">
      <w:pPr>
        <w:suppressAutoHyphens/>
        <w:autoSpaceDE w:val="0"/>
        <w:autoSpaceDN w:val="0"/>
        <w:adjustRightInd w:val="0"/>
        <w:ind w:firstLine="708"/>
        <w:jc w:val="both"/>
        <w:rPr>
          <w:rFonts w:ascii="Arial" w:hAnsi="Arial" w:cs="Arial"/>
          <w:sz w:val="24"/>
          <w:szCs w:val="24"/>
          <w:u w:val="single"/>
        </w:rPr>
      </w:pPr>
      <w:r w:rsidRPr="00DA5BD0">
        <w:rPr>
          <w:rFonts w:ascii="Arial" w:hAnsi="Arial" w:cs="Arial"/>
          <w:sz w:val="24"/>
          <w:szCs w:val="24"/>
          <w:lang w:eastAsia="ru-RU"/>
        </w:rPr>
        <w:t xml:space="preserve">Реализация программных мероприятий в полном объеме позволит к концу 2027 года </w:t>
      </w:r>
      <w:r w:rsidRPr="00DA5BD0">
        <w:rPr>
          <w:rFonts w:ascii="Arial" w:hAnsi="Arial" w:cs="Arial"/>
          <w:sz w:val="24"/>
          <w:szCs w:val="24"/>
        </w:rPr>
        <w:t>достигнуть</w:t>
      </w:r>
      <w:r w:rsidR="006916A3" w:rsidRPr="00DA5BD0">
        <w:rPr>
          <w:rFonts w:ascii="Arial" w:hAnsi="Arial" w:cs="Arial"/>
          <w:sz w:val="24"/>
          <w:szCs w:val="24"/>
        </w:rPr>
        <w:t xml:space="preserve"> </w:t>
      </w:r>
      <w:r w:rsidR="00765ACE" w:rsidRPr="00DA5BD0">
        <w:rPr>
          <w:rFonts w:ascii="Arial" w:hAnsi="Arial" w:cs="Arial"/>
          <w:sz w:val="24"/>
          <w:szCs w:val="24"/>
        </w:rPr>
        <w:t xml:space="preserve">запланированный уровень </w:t>
      </w:r>
      <w:r w:rsidR="006916A3" w:rsidRPr="00DA5BD0">
        <w:rPr>
          <w:rFonts w:ascii="Arial" w:hAnsi="Arial" w:cs="Arial"/>
          <w:sz w:val="24"/>
          <w:szCs w:val="24"/>
        </w:rPr>
        <w:t>следующи</w:t>
      </w:r>
      <w:r w:rsidR="00765ACE" w:rsidRPr="00DA5BD0">
        <w:rPr>
          <w:rFonts w:ascii="Arial" w:hAnsi="Arial" w:cs="Arial"/>
          <w:sz w:val="24"/>
          <w:szCs w:val="24"/>
        </w:rPr>
        <w:t>х</w:t>
      </w:r>
      <w:r w:rsidR="006916A3" w:rsidRPr="00DA5BD0">
        <w:rPr>
          <w:rFonts w:ascii="Arial" w:hAnsi="Arial" w:cs="Arial"/>
          <w:sz w:val="24"/>
          <w:szCs w:val="24"/>
        </w:rPr>
        <w:t xml:space="preserve"> </w:t>
      </w:r>
      <w:r w:rsidR="00765ACE" w:rsidRPr="00DA5BD0">
        <w:rPr>
          <w:rFonts w:ascii="Arial" w:hAnsi="Arial" w:cs="Arial"/>
          <w:sz w:val="24"/>
          <w:szCs w:val="24"/>
        </w:rPr>
        <w:t>целевых</w:t>
      </w:r>
      <w:r w:rsidR="008E2DB8" w:rsidRPr="00DA5BD0">
        <w:rPr>
          <w:rFonts w:ascii="Arial" w:hAnsi="Arial" w:cs="Arial"/>
          <w:sz w:val="24"/>
          <w:szCs w:val="24"/>
        </w:rPr>
        <w:t xml:space="preserve"> </w:t>
      </w:r>
      <w:r w:rsidR="006916A3" w:rsidRPr="00DA5BD0">
        <w:rPr>
          <w:rFonts w:ascii="Arial" w:hAnsi="Arial" w:cs="Arial"/>
          <w:sz w:val="24"/>
          <w:szCs w:val="24"/>
        </w:rPr>
        <w:t>показателей</w:t>
      </w:r>
      <w:r w:rsidR="00BD1C1A" w:rsidRPr="00DA5BD0">
        <w:rPr>
          <w:rFonts w:ascii="Arial" w:hAnsi="Arial" w:cs="Arial"/>
          <w:sz w:val="24"/>
          <w:szCs w:val="24"/>
        </w:rPr>
        <w:t>:</w:t>
      </w:r>
    </w:p>
    <w:p w:rsidR="00B4387F" w:rsidRPr="00DA5BD0" w:rsidRDefault="00B4387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доля актуальных схем теплоснабжения, водоснабжения и водоотведения, программ комплексного развития систем коммунальной инфраструктуры, %;</w:t>
      </w:r>
    </w:p>
    <w:p w:rsidR="00B4387F" w:rsidRPr="00DA5BD0" w:rsidRDefault="00B4387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 %;</w:t>
      </w:r>
    </w:p>
    <w:p w:rsidR="00B4387F" w:rsidRPr="00DA5BD0" w:rsidRDefault="00B4387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бережливый учет - оснащенность многоквартирных домов общедомовыми приборами учета, %;</w:t>
      </w:r>
    </w:p>
    <w:p w:rsidR="00B4387F" w:rsidRPr="00DA5BD0" w:rsidRDefault="00B4387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доля зданий, строений, сооружений муниципальной собственности, соответствующих нормальному уровню энергетической эффективности и выше (A, B, C, D), %;</w:t>
      </w:r>
    </w:p>
    <w:p w:rsidR="00B4387F" w:rsidRPr="00DA5BD0" w:rsidRDefault="00B4387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xml:space="preserve">- доля многоквартирных домов с присвоенными классами энергоэффективности, %, </w:t>
      </w:r>
    </w:p>
    <w:p w:rsidR="008E2DB8" w:rsidRPr="00DA5BD0" w:rsidRDefault="009029F1"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а также </w:t>
      </w:r>
      <w:r w:rsidR="00B4387F" w:rsidRPr="00DA5BD0">
        <w:rPr>
          <w:rFonts w:ascii="Arial" w:hAnsi="Arial" w:cs="Arial"/>
          <w:sz w:val="24"/>
          <w:szCs w:val="24"/>
        </w:rPr>
        <w:t>показателей результативности выполнения мероприятий:</w:t>
      </w:r>
    </w:p>
    <w:p w:rsidR="003430DD" w:rsidRPr="00DA5BD0" w:rsidRDefault="003430DD"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xml:space="preserve">- </w:t>
      </w:r>
      <w:r w:rsidR="00DC60EE" w:rsidRPr="00DA5BD0">
        <w:rPr>
          <w:rFonts w:ascii="Arial" w:hAnsi="Arial" w:cs="Arial"/>
          <w:b w:val="0"/>
          <w:bCs w:val="0"/>
          <w:sz w:val="24"/>
          <w:szCs w:val="24"/>
        </w:rPr>
        <w:t>к</w:t>
      </w:r>
      <w:r w:rsidR="00B65276" w:rsidRPr="00DA5BD0">
        <w:rPr>
          <w:rFonts w:ascii="Arial" w:hAnsi="Arial" w:cs="Arial"/>
          <w:b w:val="0"/>
          <w:bCs w:val="0"/>
          <w:sz w:val="24"/>
          <w:szCs w:val="24"/>
        </w:rPr>
        <w:t>оличество созданных и восстановленных ВЗУ, ВНС, станций водоподготовки, сетей (участков сетей)</w:t>
      </w:r>
      <w:r w:rsidR="00934BAC" w:rsidRPr="00DA5BD0">
        <w:rPr>
          <w:rFonts w:ascii="Arial" w:hAnsi="Arial" w:cs="Arial"/>
          <w:b w:val="0"/>
          <w:bCs w:val="0"/>
          <w:sz w:val="24"/>
          <w:szCs w:val="24"/>
        </w:rPr>
        <w:t>;</w:t>
      </w:r>
    </w:p>
    <w:p w:rsidR="003430DD" w:rsidRPr="00DA5BD0" w:rsidRDefault="003430DD"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xml:space="preserve">- </w:t>
      </w:r>
      <w:r w:rsidR="00DC60EE" w:rsidRPr="00DA5BD0">
        <w:rPr>
          <w:rFonts w:ascii="Arial" w:hAnsi="Arial" w:cs="Arial"/>
          <w:b w:val="0"/>
          <w:bCs w:val="0"/>
          <w:sz w:val="24"/>
          <w:szCs w:val="24"/>
        </w:rPr>
        <w:t>к</w:t>
      </w:r>
      <w:r w:rsidR="00B65276" w:rsidRPr="00DA5BD0">
        <w:rPr>
          <w:rFonts w:ascii="Arial" w:hAnsi="Arial" w:cs="Arial"/>
          <w:b w:val="0"/>
          <w:bCs w:val="0"/>
          <w:sz w:val="24"/>
          <w:szCs w:val="24"/>
        </w:rPr>
        <w:t>оличество построенных и реконструируемых объектов водоснабжения</w:t>
      </w:r>
      <w:r w:rsidR="002E3F58" w:rsidRPr="00DA5BD0">
        <w:rPr>
          <w:rFonts w:ascii="Arial" w:hAnsi="Arial" w:cs="Arial"/>
          <w:b w:val="0"/>
          <w:bCs w:val="0"/>
          <w:sz w:val="24"/>
          <w:szCs w:val="24"/>
        </w:rPr>
        <w:t>;</w:t>
      </w:r>
    </w:p>
    <w:p w:rsidR="003430DD" w:rsidRPr="00DA5BD0" w:rsidRDefault="003430DD"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00DC60EE" w:rsidRPr="00DA5BD0">
        <w:rPr>
          <w:rFonts w:ascii="Arial" w:hAnsi="Arial" w:cs="Arial"/>
          <w:b w:val="0"/>
          <w:bCs w:val="0"/>
          <w:sz w:val="24"/>
          <w:szCs w:val="24"/>
        </w:rPr>
        <w:t xml:space="preserve"> к</w:t>
      </w:r>
      <w:r w:rsidR="00B65276" w:rsidRPr="00DA5BD0">
        <w:rPr>
          <w:rFonts w:ascii="Arial" w:hAnsi="Arial" w:cs="Arial"/>
          <w:b w:val="0"/>
          <w:bCs w:val="0"/>
          <w:sz w:val="24"/>
          <w:szCs w:val="24"/>
        </w:rPr>
        <w:t>оличество капитально отремонтированных, приобретенных и введенных в эксплуатацию объектов водоснабжения</w:t>
      </w:r>
      <w:r w:rsidRPr="00DA5BD0">
        <w:rPr>
          <w:rFonts w:ascii="Arial" w:hAnsi="Arial" w:cs="Arial"/>
          <w:b w:val="0"/>
          <w:bCs w:val="0"/>
          <w:sz w:val="24"/>
          <w:szCs w:val="24"/>
        </w:rPr>
        <w:t>;</w:t>
      </w:r>
    </w:p>
    <w:p w:rsidR="00493F2D" w:rsidRPr="00DA5BD0" w:rsidRDefault="00B65276"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00DC60EE" w:rsidRPr="00DA5BD0">
        <w:rPr>
          <w:rFonts w:ascii="Arial" w:hAnsi="Arial" w:cs="Arial"/>
          <w:b w:val="0"/>
          <w:bCs w:val="0"/>
          <w:sz w:val="24"/>
          <w:szCs w:val="24"/>
        </w:rPr>
        <w:t xml:space="preserve"> к</w:t>
      </w:r>
      <w:r w:rsidRPr="00DA5BD0">
        <w:rPr>
          <w:rFonts w:ascii="Arial" w:hAnsi="Arial" w:cs="Arial"/>
          <w:b w:val="0"/>
          <w:bCs w:val="0"/>
          <w:sz w:val="24"/>
          <w:szCs w:val="24"/>
        </w:rPr>
        <w:t>оличество построенных и реконструированных (модернизированных) объектов питьевого водоснабжения;</w:t>
      </w:r>
    </w:p>
    <w:p w:rsidR="00B65276" w:rsidRPr="00DA5BD0" w:rsidRDefault="00B65276"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00DC60EE" w:rsidRPr="00DA5BD0">
        <w:rPr>
          <w:rFonts w:ascii="Arial" w:hAnsi="Arial" w:cs="Arial"/>
          <w:b w:val="0"/>
          <w:bCs w:val="0"/>
          <w:sz w:val="24"/>
          <w:szCs w:val="24"/>
        </w:rPr>
        <w:t xml:space="preserve"> количество построенных (реконструируемых) объектов очистки сточных вод</w:t>
      </w:r>
      <w:r w:rsidRPr="00DA5BD0">
        <w:rPr>
          <w:rFonts w:ascii="Arial" w:hAnsi="Arial" w:cs="Arial"/>
          <w:b w:val="0"/>
          <w:bCs w:val="0"/>
          <w:sz w:val="24"/>
          <w:szCs w:val="24"/>
        </w:rPr>
        <w:t xml:space="preserve">; </w:t>
      </w:r>
    </w:p>
    <w:p w:rsidR="00B65276" w:rsidRPr="00DA5BD0" w:rsidRDefault="00B65276"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00DC60EE" w:rsidRPr="00DA5BD0">
        <w:rPr>
          <w:rFonts w:ascii="Arial" w:hAnsi="Arial" w:cs="Arial"/>
          <w:b w:val="0"/>
          <w:bCs w:val="0"/>
          <w:sz w:val="24"/>
          <w:szCs w:val="24"/>
        </w:rPr>
        <w:t xml:space="preserve"> количество капитально отремонтированных объектов очистки сточных вод</w:t>
      </w:r>
      <w:r w:rsidRPr="00DA5BD0">
        <w:rPr>
          <w:rFonts w:ascii="Arial" w:hAnsi="Arial" w:cs="Arial"/>
          <w:b w:val="0"/>
          <w:bCs w:val="0"/>
          <w:sz w:val="24"/>
          <w:szCs w:val="24"/>
        </w:rPr>
        <w:t>;</w:t>
      </w:r>
    </w:p>
    <w:p w:rsidR="00B65276" w:rsidRPr="00DA5BD0" w:rsidRDefault="00B65276"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00DC60EE" w:rsidRPr="00DA5BD0">
        <w:rPr>
          <w:rFonts w:ascii="Arial" w:hAnsi="Arial" w:cs="Arial"/>
          <w:b w:val="0"/>
          <w:bCs w:val="0"/>
          <w:sz w:val="24"/>
          <w:szCs w:val="24"/>
        </w:rPr>
        <w:t xml:space="preserve"> количество построенных (реконструируемых) канализационных коллекторов, канализационных насосных станций</w:t>
      </w:r>
      <w:r w:rsidRPr="00DA5BD0">
        <w:rPr>
          <w:rFonts w:ascii="Arial" w:hAnsi="Arial" w:cs="Arial"/>
          <w:b w:val="0"/>
          <w:bCs w:val="0"/>
          <w:sz w:val="24"/>
          <w:szCs w:val="24"/>
        </w:rPr>
        <w:t xml:space="preserve">; </w:t>
      </w:r>
    </w:p>
    <w:p w:rsidR="00B65276" w:rsidRPr="00DA5BD0" w:rsidRDefault="00B65276"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00DC60EE" w:rsidRPr="00DA5BD0">
        <w:rPr>
          <w:rFonts w:ascii="Arial" w:hAnsi="Arial" w:cs="Arial"/>
          <w:b w:val="0"/>
          <w:bCs w:val="0"/>
          <w:sz w:val="24"/>
          <w:szCs w:val="24"/>
        </w:rPr>
        <w:t xml:space="preserve"> количество капитально отремонтированных канализационных коллекторов и канализационных насосных станций</w:t>
      </w:r>
      <w:r w:rsidRPr="00DA5BD0">
        <w:rPr>
          <w:rFonts w:ascii="Arial" w:hAnsi="Arial" w:cs="Arial"/>
          <w:b w:val="0"/>
          <w:bCs w:val="0"/>
          <w:sz w:val="24"/>
          <w:szCs w:val="24"/>
        </w:rPr>
        <w:t>;</w:t>
      </w:r>
    </w:p>
    <w:p w:rsidR="00DC60EE" w:rsidRPr="00DA5BD0" w:rsidRDefault="00DC60EE"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построенных (реконструируемых) объектов теплоснабжения;</w:t>
      </w:r>
    </w:p>
    <w:p w:rsidR="00DC60EE" w:rsidRPr="00DA5BD0" w:rsidRDefault="00DC60EE"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капитально отремонтированных объектов теплоснабжения;</w:t>
      </w:r>
    </w:p>
    <w:p w:rsidR="00DC60EE" w:rsidRPr="00DA5BD0" w:rsidRDefault="00DC60EE"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построенных (реконструируемых) сетей (участков) водоснабжения, водоотведения, теплоснабжения;</w:t>
      </w:r>
    </w:p>
    <w:p w:rsidR="00DC60EE" w:rsidRPr="00DA5BD0" w:rsidRDefault="00DC60EE"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xml:space="preserve">- количество капитально отремонтированных сетей (участков) водоснабжения, </w:t>
      </w:r>
      <w:r w:rsidRPr="00DA5BD0">
        <w:rPr>
          <w:rFonts w:ascii="Arial" w:hAnsi="Arial" w:cs="Arial"/>
          <w:b w:val="0"/>
          <w:bCs w:val="0"/>
          <w:sz w:val="24"/>
          <w:szCs w:val="24"/>
        </w:rPr>
        <w:lastRenderedPageBreak/>
        <w:t>водоотведения, теплоснабжения;</w:t>
      </w:r>
    </w:p>
    <w:p w:rsidR="00DC60EE" w:rsidRPr="00DA5BD0" w:rsidRDefault="00DC60EE"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построенных (реконструируемых) объектов коммунальной инфраструктуры на территории военных городков;</w:t>
      </w:r>
    </w:p>
    <w:p w:rsidR="00B924B2" w:rsidRPr="00DA5BD0" w:rsidRDefault="00B924B2" w:rsidP="00B924B2">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капитально отремонтированных объектов коммунальной инфраструктуры на территории военных городков;</w:t>
      </w:r>
    </w:p>
    <w:p w:rsidR="00493F2D" w:rsidRPr="00DA5BD0" w:rsidRDefault="00493F2D" w:rsidP="00493F2D">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xml:space="preserve">- </w:t>
      </w:r>
      <w:r w:rsidR="00284D5E" w:rsidRPr="00DA5BD0">
        <w:rPr>
          <w:rFonts w:ascii="Arial" w:hAnsi="Arial" w:cs="Arial"/>
          <w:b w:val="0"/>
          <w:bCs w:val="0"/>
          <w:sz w:val="24"/>
          <w:szCs w:val="24"/>
        </w:rPr>
        <w:t>погашение просроченной задолженности перед поставщиком электроэнергии,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предоставленной субсидии</w:t>
      </w:r>
      <w:r w:rsidRPr="00DA5BD0">
        <w:rPr>
          <w:rFonts w:ascii="Arial" w:hAnsi="Arial" w:cs="Arial"/>
          <w:b w:val="0"/>
          <w:bCs w:val="0"/>
          <w:sz w:val="24"/>
          <w:szCs w:val="24"/>
        </w:rPr>
        <w:t>;</w:t>
      </w:r>
    </w:p>
    <w:p w:rsidR="00B924B2" w:rsidRPr="00DA5BD0" w:rsidRDefault="00B924B2" w:rsidP="00B924B2">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Pr="00DA5BD0">
        <w:rPr>
          <w:rFonts w:ascii="Arial" w:hAnsi="Arial" w:cs="Arial"/>
          <w:b w:val="0"/>
          <w:sz w:val="24"/>
          <w:szCs w:val="24"/>
        </w:rPr>
        <w:t xml:space="preserve">  </w:t>
      </w:r>
      <w:r w:rsidRPr="00DA5BD0">
        <w:rPr>
          <w:rFonts w:ascii="Arial" w:hAnsi="Arial" w:cs="Arial"/>
          <w:b w:val="0"/>
          <w:bCs w:val="0"/>
          <w:sz w:val="24"/>
          <w:szCs w:val="24"/>
        </w:rPr>
        <w:t>количество утвержденных схем теплоснабжения городских округов;</w:t>
      </w:r>
    </w:p>
    <w:p w:rsidR="00B924B2" w:rsidRPr="00DA5BD0" w:rsidRDefault="00B924B2" w:rsidP="00B924B2">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схем водоснабжения и водоотведения городских округов (актуализированных схем водоснабжения и водоотведения городских округов);</w:t>
      </w:r>
    </w:p>
    <w:p w:rsidR="00B924B2" w:rsidRPr="00DA5BD0" w:rsidRDefault="00B924B2" w:rsidP="00B924B2">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-количество утвержденных программ комплексного развития систем коммунальной инфраструктуры городских округов;</w:t>
      </w:r>
    </w:p>
    <w:p w:rsidR="00B4387F" w:rsidRPr="00DA5BD0" w:rsidRDefault="00B4387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построенных и реконструированных объектов инженерной инфраструктуры для комплексов по переработке и размещению отходов (КПО)</w:t>
      </w:r>
      <w:r w:rsidR="00347FBA" w:rsidRPr="00DA5BD0">
        <w:rPr>
          <w:rFonts w:ascii="Arial" w:hAnsi="Arial" w:cs="Arial"/>
          <w:b w:val="0"/>
          <w:bCs w:val="0"/>
          <w:sz w:val="24"/>
          <w:szCs w:val="24"/>
        </w:rPr>
        <w:t>;</w:t>
      </w:r>
    </w:p>
    <w:p w:rsidR="002F34AB" w:rsidRPr="00DA5BD0" w:rsidRDefault="002F34AB"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установленных (модернизированных) ИТП с теплообменниками отопления и аппаратурой управления отоплением;</w:t>
      </w:r>
    </w:p>
    <w:p w:rsidR="002F34AB" w:rsidRPr="00DA5BD0" w:rsidRDefault="002F34AB"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Pr="00DA5BD0">
        <w:rPr>
          <w:rFonts w:ascii="Arial" w:hAnsi="Arial" w:cs="Arial"/>
          <w:b w:val="0"/>
          <w:sz w:val="24"/>
          <w:szCs w:val="24"/>
        </w:rPr>
        <w:t xml:space="preserve"> </w:t>
      </w:r>
      <w:r w:rsidRPr="00DA5BD0">
        <w:rPr>
          <w:rFonts w:ascii="Arial" w:hAnsi="Arial" w:cs="Arial"/>
          <w:b w:val="0"/>
          <w:bCs w:val="0"/>
          <w:sz w:val="24"/>
          <w:szCs w:val="24"/>
        </w:rPr>
        <w:t>количество установленных терморегулирующих клапанов (терморегуляторов) на отопительных приборах;</w:t>
      </w:r>
    </w:p>
    <w:p w:rsidR="002F34AB" w:rsidRPr="00DA5BD0" w:rsidRDefault="002F34AB"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Pr="00DA5BD0">
        <w:rPr>
          <w:rFonts w:ascii="Arial" w:hAnsi="Arial" w:cs="Arial"/>
          <w:b w:val="0"/>
          <w:sz w:val="24"/>
          <w:szCs w:val="24"/>
        </w:rPr>
        <w:t xml:space="preserve"> </w:t>
      </w:r>
      <w:r w:rsidRPr="00DA5BD0">
        <w:rPr>
          <w:rFonts w:ascii="Arial" w:hAnsi="Arial" w:cs="Arial"/>
          <w:b w:val="0"/>
          <w:bCs w:val="0"/>
          <w:sz w:val="24"/>
          <w:szCs w:val="24"/>
        </w:rPr>
        <w:t>количество промытых трубопроводов и стояков системы отопления;</w:t>
      </w:r>
    </w:p>
    <w:p w:rsidR="002F34AB" w:rsidRPr="00DA5BD0" w:rsidRDefault="002F34AB"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замененных светильников внутреннего освещения на светодиодные;</w:t>
      </w:r>
    </w:p>
    <w:p w:rsidR="002F34AB" w:rsidRPr="00DA5BD0" w:rsidRDefault="002F34AB"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установленных автоматизированных систем регулирования освещением, датчиков движения и освещенности;</w:t>
      </w:r>
    </w:p>
    <w:p w:rsidR="002F34AB" w:rsidRPr="00DA5BD0" w:rsidRDefault="002F34AB"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площадь утепленных наружных стен, кровель и чердачных помещений;</w:t>
      </w:r>
    </w:p>
    <w:p w:rsidR="002F34AB" w:rsidRPr="00DA5BD0" w:rsidRDefault="002F34AB"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w:t>
      </w:r>
      <w:r w:rsidRPr="00DA5BD0">
        <w:rPr>
          <w:rFonts w:ascii="Arial" w:hAnsi="Arial" w:cs="Arial"/>
          <w:b w:val="0"/>
          <w:sz w:val="24"/>
          <w:szCs w:val="24"/>
        </w:rPr>
        <w:t xml:space="preserve"> </w:t>
      </w:r>
      <w:r w:rsidRPr="00DA5BD0">
        <w:rPr>
          <w:rFonts w:ascii="Arial" w:hAnsi="Arial" w:cs="Arial"/>
          <w:b w:val="0"/>
          <w:bCs w:val="0"/>
          <w:sz w:val="24"/>
          <w:szCs w:val="24"/>
        </w:rPr>
        <w:t xml:space="preserve">количество установленного, замененного </w:t>
      </w:r>
      <w:r w:rsidR="001A23DF" w:rsidRPr="00DA5BD0">
        <w:rPr>
          <w:rFonts w:ascii="Arial" w:hAnsi="Arial" w:cs="Arial"/>
          <w:b w:val="0"/>
          <w:bCs w:val="0"/>
          <w:sz w:val="24"/>
          <w:szCs w:val="24"/>
        </w:rPr>
        <w:t xml:space="preserve">насосного </w:t>
      </w:r>
      <w:r w:rsidRPr="00DA5BD0">
        <w:rPr>
          <w:rFonts w:ascii="Arial" w:hAnsi="Arial" w:cs="Arial"/>
          <w:b w:val="0"/>
          <w:bCs w:val="0"/>
          <w:sz w:val="24"/>
          <w:szCs w:val="24"/>
        </w:rPr>
        <w:t>оборудования</w:t>
      </w:r>
      <w:r w:rsidR="001A23DF" w:rsidRPr="00DA5BD0">
        <w:rPr>
          <w:rFonts w:ascii="Arial" w:hAnsi="Arial" w:cs="Arial"/>
          <w:b w:val="0"/>
          <w:bCs w:val="0"/>
          <w:sz w:val="24"/>
          <w:szCs w:val="24"/>
        </w:rPr>
        <w:t xml:space="preserve"> и электроустановок с частотно-регулируемым приводом;</w:t>
      </w:r>
    </w:p>
    <w:p w:rsidR="001A23DF" w:rsidRPr="00DA5BD0" w:rsidRDefault="001A23D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установленных, замененных трубопроводов и арматуры системы ГВС;</w:t>
      </w:r>
    </w:p>
    <w:p w:rsidR="001A23DF" w:rsidRPr="00DA5BD0" w:rsidRDefault="001A23D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установленных аэраторов с регулятором расхода воды;</w:t>
      </w:r>
    </w:p>
    <w:p w:rsidR="001A23DF" w:rsidRPr="00DA5BD0" w:rsidRDefault="001A23DF" w:rsidP="001A23DF">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установленных, замененных, поверенных общедомовых</w:t>
      </w:r>
    </w:p>
    <w:p w:rsidR="001A23DF" w:rsidRPr="00DA5BD0" w:rsidRDefault="001A23DF" w:rsidP="001A23DF">
      <w:pPr>
        <w:pStyle w:val="ConsPlusTitle"/>
        <w:suppressAutoHyphens/>
        <w:jc w:val="both"/>
        <w:rPr>
          <w:rFonts w:ascii="Arial" w:hAnsi="Arial" w:cs="Arial"/>
          <w:b w:val="0"/>
          <w:bCs w:val="0"/>
          <w:sz w:val="24"/>
          <w:szCs w:val="24"/>
        </w:rPr>
      </w:pPr>
      <w:r w:rsidRPr="00DA5BD0">
        <w:rPr>
          <w:rFonts w:ascii="Arial" w:hAnsi="Arial" w:cs="Arial"/>
          <w:b w:val="0"/>
          <w:bCs w:val="0"/>
          <w:sz w:val="24"/>
          <w:szCs w:val="24"/>
        </w:rPr>
        <w:t>приборов учета топливно-энергетических ресурсов в МКД;</w:t>
      </w:r>
    </w:p>
    <w:p w:rsidR="001A23DF" w:rsidRPr="00DA5BD0" w:rsidRDefault="001A23DF"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установленных, замененных, поверенных приборов учета энергетических ресурсов на объектах бюджетной сферы;</w:t>
      </w:r>
    </w:p>
    <w:p w:rsidR="00634953" w:rsidRPr="00DA5BD0" w:rsidRDefault="00634953"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установленных автоматизированных систем контроля за газовой безопасностью в жилых помещениях (квартирах) многоквартирных домов;</w:t>
      </w:r>
    </w:p>
    <w:p w:rsidR="00654076" w:rsidRPr="00DA5BD0" w:rsidRDefault="00654076"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количество выданных актов «ГУ МО "Государственная жилищная инспекция Московской области", о присвоении класса энергоэффективности;</w:t>
      </w:r>
    </w:p>
    <w:p w:rsidR="00C21025" w:rsidRPr="00DA5BD0" w:rsidRDefault="00634953" w:rsidP="00DA0AF3">
      <w:pPr>
        <w:pStyle w:val="ConsPlusTitle"/>
        <w:suppressAutoHyphens/>
        <w:ind w:firstLine="709"/>
        <w:jc w:val="both"/>
        <w:rPr>
          <w:rFonts w:ascii="Arial" w:hAnsi="Arial" w:cs="Arial"/>
          <w:b w:val="0"/>
          <w:bCs w:val="0"/>
          <w:sz w:val="24"/>
          <w:szCs w:val="24"/>
        </w:rPr>
      </w:pPr>
      <w:r w:rsidRPr="00DA5BD0">
        <w:rPr>
          <w:rFonts w:ascii="Arial" w:hAnsi="Arial" w:cs="Arial"/>
          <w:b w:val="0"/>
          <w:bCs w:val="0"/>
          <w:sz w:val="24"/>
          <w:szCs w:val="24"/>
        </w:rPr>
        <w:t>- протяженность газопровода</w:t>
      </w:r>
      <w:r w:rsidR="007F7612" w:rsidRPr="00DA5BD0">
        <w:rPr>
          <w:rFonts w:ascii="Arial" w:hAnsi="Arial" w:cs="Arial"/>
          <w:b w:val="0"/>
          <w:bCs w:val="0"/>
          <w:sz w:val="24"/>
          <w:szCs w:val="24"/>
        </w:rPr>
        <w:t>.</w:t>
      </w:r>
    </w:p>
    <w:p w:rsidR="00470A9F" w:rsidRPr="00DA5BD0" w:rsidRDefault="00470A9F" w:rsidP="00DA0AF3">
      <w:pPr>
        <w:widowControl w:val="0"/>
        <w:suppressAutoHyphens/>
        <w:autoSpaceDE w:val="0"/>
        <w:autoSpaceDN w:val="0"/>
        <w:adjustRightInd w:val="0"/>
        <w:ind w:firstLine="709"/>
        <w:jc w:val="both"/>
        <w:rPr>
          <w:rFonts w:ascii="Arial" w:hAnsi="Arial" w:cs="Arial"/>
          <w:bCs/>
          <w:sz w:val="24"/>
          <w:szCs w:val="24"/>
        </w:rPr>
      </w:pPr>
    </w:p>
    <w:p w:rsidR="00765ACE" w:rsidRPr="00DA5BD0" w:rsidRDefault="00FE5FCF" w:rsidP="00DA0AF3">
      <w:pPr>
        <w:widowControl w:val="0"/>
        <w:suppressAutoHyphens/>
        <w:autoSpaceDE w:val="0"/>
        <w:autoSpaceDN w:val="0"/>
        <w:adjustRightInd w:val="0"/>
        <w:ind w:firstLine="709"/>
        <w:jc w:val="center"/>
        <w:rPr>
          <w:rFonts w:ascii="Arial" w:hAnsi="Arial" w:cs="Arial"/>
          <w:bCs/>
          <w:sz w:val="24"/>
          <w:szCs w:val="24"/>
          <w:lang w:eastAsia="ru-RU"/>
        </w:rPr>
      </w:pPr>
      <w:r w:rsidRPr="00DA5BD0">
        <w:rPr>
          <w:rFonts w:ascii="Arial" w:hAnsi="Arial" w:cs="Arial"/>
          <w:bCs/>
          <w:sz w:val="24"/>
          <w:szCs w:val="24"/>
        </w:rPr>
        <w:t>4</w:t>
      </w:r>
      <w:r w:rsidR="00017C44" w:rsidRPr="00DA5BD0">
        <w:rPr>
          <w:rFonts w:ascii="Arial" w:hAnsi="Arial" w:cs="Arial"/>
          <w:bCs/>
          <w:sz w:val="24"/>
          <w:szCs w:val="24"/>
        </w:rPr>
        <w:t xml:space="preserve">. Структура </w:t>
      </w:r>
      <w:r w:rsidR="00017C44" w:rsidRPr="00DA5BD0">
        <w:rPr>
          <w:rFonts w:ascii="Arial" w:hAnsi="Arial" w:cs="Arial"/>
          <w:bCs/>
          <w:sz w:val="24"/>
          <w:szCs w:val="24"/>
          <w:lang w:eastAsia="ru-RU"/>
        </w:rPr>
        <w:t>муниципальной программы</w:t>
      </w:r>
      <w:r w:rsidR="00765ACE" w:rsidRPr="00DA5BD0">
        <w:rPr>
          <w:rFonts w:ascii="Arial" w:hAnsi="Arial" w:cs="Arial"/>
          <w:bCs/>
          <w:sz w:val="24"/>
          <w:szCs w:val="24"/>
          <w:lang w:eastAsia="ru-RU"/>
        </w:rPr>
        <w:t xml:space="preserve">. </w:t>
      </w:r>
    </w:p>
    <w:p w:rsidR="00DC0A4C" w:rsidRPr="00DA5BD0" w:rsidRDefault="00DC0A4C" w:rsidP="00DA0AF3">
      <w:pPr>
        <w:widowControl w:val="0"/>
        <w:suppressAutoHyphens/>
        <w:autoSpaceDE w:val="0"/>
        <w:autoSpaceDN w:val="0"/>
        <w:adjustRightInd w:val="0"/>
        <w:ind w:firstLine="709"/>
        <w:jc w:val="center"/>
        <w:rPr>
          <w:rFonts w:ascii="Arial" w:hAnsi="Arial" w:cs="Arial"/>
          <w:bCs/>
          <w:sz w:val="24"/>
          <w:szCs w:val="24"/>
          <w:lang w:eastAsia="ru-RU"/>
        </w:rPr>
      </w:pPr>
    </w:p>
    <w:p w:rsidR="001354BB" w:rsidRPr="00DA5BD0" w:rsidRDefault="001354BB"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Муниципальная программа состоит из </w:t>
      </w:r>
      <w:r w:rsidR="00533EE6" w:rsidRPr="00DA5BD0">
        <w:rPr>
          <w:rFonts w:ascii="Arial" w:hAnsi="Arial" w:cs="Arial"/>
          <w:sz w:val="24"/>
          <w:szCs w:val="24"/>
        </w:rPr>
        <w:t xml:space="preserve">восьми </w:t>
      </w:r>
      <w:r w:rsidRPr="00DA5BD0">
        <w:rPr>
          <w:rFonts w:ascii="Arial" w:hAnsi="Arial" w:cs="Arial"/>
          <w:sz w:val="24"/>
          <w:szCs w:val="24"/>
        </w:rPr>
        <w:t>подпрограмм:</w:t>
      </w:r>
    </w:p>
    <w:p w:rsidR="001354BB" w:rsidRPr="00DA5BD0" w:rsidRDefault="001354BB"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«Чистая вода»;</w:t>
      </w:r>
    </w:p>
    <w:p w:rsidR="001354BB" w:rsidRPr="00DA5BD0" w:rsidRDefault="001354BB"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«Системы водоотведения»;</w:t>
      </w:r>
    </w:p>
    <w:p w:rsidR="001354BB" w:rsidRPr="00DA5BD0" w:rsidRDefault="001354BB"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w:t>
      </w:r>
      <w:r w:rsidR="00533EE6" w:rsidRPr="00DA5BD0">
        <w:rPr>
          <w:rFonts w:ascii="Arial" w:hAnsi="Arial" w:cs="Arial"/>
          <w:sz w:val="24"/>
          <w:szCs w:val="24"/>
        </w:rPr>
        <w:t>Объекты теплоснабжения, инженерные коммуникации</w:t>
      </w:r>
      <w:r w:rsidRPr="00DA5BD0">
        <w:rPr>
          <w:rFonts w:ascii="Arial" w:hAnsi="Arial" w:cs="Arial"/>
          <w:sz w:val="24"/>
          <w:szCs w:val="24"/>
        </w:rPr>
        <w:t>»;</w:t>
      </w:r>
    </w:p>
    <w:p w:rsidR="00533EE6" w:rsidRPr="00DA5BD0" w:rsidRDefault="00E502D0"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533EE6" w:rsidRPr="00DA5BD0">
        <w:rPr>
          <w:rFonts w:ascii="Arial" w:hAnsi="Arial" w:cs="Arial"/>
          <w:sz w:val="24"/>
          <w:szCs w:val="24"/>
        </w:rPr>
        <w:t>«Обращение с отходами»;</w:t>
      </w:r>
    </w:p>
    <w:p w:rsidR="00533EE6" w:rsidRPr="00DA5BD0" w:rsidRDefault="00533EE6"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«Энергосбережение и повышение энергетической эффективности»;</w:t>
      </w:r>
    </w:p>
    <w:p w:rsidR="00533EE6" w:rsidRPr="00DA5BD0" w:rsidRDefault="00E502D0"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w:t>
      </w:r>
      <w:r w:rsidR="001354BB" w:rsidRPr="00DA5BD0">
        <w:rPr>
          <w:rFonts w:ascii="Arial" w:hAnsi="Arial" w:cs="Arial"/>
          <w:sz w:val="24"/>
          <w:szCs w:val="24"/>
        </w:rPr>
        <w:t xml:space="preserve"> «</w:t>
      </w:r>
      <w:r w:rsidR="00533EE6" w:rsidRPr="00DA5BD0">
        <w:rPr>
          <w:rFonts w:ascii="Arial" w:hAnsi="Arial" w:cs="Arial"/>
          <w:sz w:val="24"/>
          <w:szCs w:val="24"/>
        </w:rPr>
        <w:t>Развитие газификации, топливнозаправочного комплекса и электроэнергетики</w:t>
      </w:r>
      <w:r w:rsidR="001354BB" w:rsidRPr="00DA5BD0">
        <w:rPr>
          <w:rFonts w:ascii="Arial" w:hAnsi="Arial" w:cs="Arial"/>
          <w:sz w:val="24"/>
          <w:szCs w:val="24"/>
        </w:rPr>
        <w:t>»</w:t>
      </w:r>
      <w:r w:rsidR="00533EE6" w:rsidRPr="00DA5BD0">
        <w:rPr>
          <w:rFonts w:ascii="Arial" w:hAnsi="Arial" w:cs="Arial"/>
          <w:sz w:val="24"/>
          <w:szCs w:val="24"/>
        </w:rPr>
        <w:t>;</w:t>
      </w:r>
    </w:p>
    <w:p w:rsidR="001354BB" w:rsidRPr="00DA5BD0" w:rsidRDefault="001354BB"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«Обеспечивающая подпрограмма»</w:t>
      </w:r>
      <w:r w:rsidR="00533EE6" w:rsidRPr="00DA5BD0">
        <w:rPr>
          <w:rFonts w:ascii="Arial" w:hAnsi="Arial" w:cs="Arial"/>
          <w:sz w:val="24"/>
          <w:szCs w:val="24"/>
        </w:rPr>
        <w:t>;</w:t>
      </w:r>
    </w:p>
    <w:p w:rsidR="00533EE6" w:rsidRPr="00DA5BD0" w:rsidRDefault="00641ADC" w:rsidP="00690622">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533EE6" w:rsidRPr="00DA5BD0">
        <w:rPr>
          <w:rFonts w:ascii="Arial" w:hAnsi="Arial" w:cs="Arial"/>
          <w:sz w:val="24"/>
          <w:szCs w:val="24"/>
        </w:rPr>
        <w:t>«Реализация полномочий в сфере жилищно-коммунального хозяйства».</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Муниципальная программа предусмат</w:t>
      </w:r>
      <w:r w:rsidR="005162F4" w:rsidRPr="00DA5BD0">
        <w:rPr>
          <w:rFonts w:ascii="Arial" w:hAnsi="Arial" w:cs="Arial"/>
          <w:sz w:val="24"/>
          <w:szCs w:val="24"/>
        </w:rPr>
        <w:t>ривает проведение основных меро</w:t>
      </w:r>
      <w:r w:rsidRPr="00DA5BD0">
        <w:rPr>
          <w:rFonts w:ascii="Arial" w:hAnsi="Arial" w:cs="Arial"/>
          <w:sz w:val="24"/>
          <w:szCs w:val="24"/>
        </w:rPr>
        <w:t>приятий:</w:t>
      </w:r>
    </w:p>
    <w:p w:rsidR="00765ACE" w:rsidRPr="00DA5BD0" w:rsidRDefault="001354BB" w:rsidP="00A31D04">
      <w:pPr>
        <w:pStyle w:val="a7"/>
        <w:widowControl w:val="0"/>
        <w:numPr>
          <w:ilvl w:val="0"/>
          <w:numId w:val="34"/>
        </w:numPr>
        <w:suppressAutoHyphens/>
        <w:autoSpaceDE w:val="0"/>
        <w:autoSpaceDN w:val="0"/>
        <w:adjustRightInd w:val="0"/>
        <w:jc w:val="both"/>
        <w:rPr>
          <w:rFonts w:ascii="Arial" w:hAnsi="Arial" w:cs="Arial"/>
          <w:sz w:val="24"/>
          <w:szCs w:val="24"/>
          <w:lang w:eastAsia="en-US"/>
        </w:rPr>
      </w:pPr>
      <w:r w:rsidRPr="00DA5BD0">
        <w:rPr>
          <w:rFonts w:ascii="Arial" w:hAnsi="Arial" w:cs="Arial"/>
          <w:sz w:val="24"/>
          <w:szCs w:val="24"/>
          <w:lang w:eastAsia="en-US"/>
        </w:rPr>
        <w:lastRenderedPageBreak/>
        <w:t>Подпрограмма «Чистая вода»</w:t>
      </w:r>
      <w:r w:rsidR="00A31D04" w:rsidRPr="00DA5BD0">
        <w:rPr>
          <w:rFonts w:ascii="Arial" w:hAnsi="Arial" w:cs="Arial"/>
          <w:sz w:val="24"/>
          <w:szCs w:val="24"/>
          <w:lang w:eastAsia="en-US"/>
        </w:rPr>
        <w:t>:</w:t>
      </w:r>
    </w:p>
    <w:p w:rsidR="00A31D04" w:rsidRPr="00DA5BD0" w:rsidRDefault="00A31D04" w:rsidP="00A31D04">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Федеральный проект «Чистая вода»,</w:t>
      </w:r>
    </w:p>
    <w:p w:rsidR="00A31D04" w:rsidRPr="00DA5BD0" w:rsidRDefault="00A31D04" w:rsidP="00A31D04">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 </w:t>
      </w:r>
    </w:p>
    <w:p w:rsidR="00A31D04" w:rsidRPr="00DA5BD0" w:rsidRDefault="00A31D04" w:rsidP="00A31D04">
      <w:pPr>
        <w:suppressAutoHyphens/>
        <w:autoSpaceDE w:val="0"/>
        <w:autoSpaceDN w:val="0"/>
        <w:adjustRightInd w:val="0"/>
        <w:ind w:firstLine="708"/>
        <w:jc w:val="both"/>
        <w:rPr>
          <w:rFonts w:ascii="Arial" w:hAnsi="Arial" w:cs="Arial"/>
          <w:sz w:val="24"/>
          <w:szCs w:val="24"/>
          <w:lang w:eastAsia="ru-RU"/>
        </w:rPr>
      </w:pPr>
      <w:r w:rsidRPr="00DA5BD0">
        <w:rPr>
          <w:rFonts w:ascii="Arial" w:hAnsi="Arial" w:cs="Arial"/>
          <w:sz w:val="24"/>
          <w:szCs w:val="24"/>
          <w:lang w:eastAsia="ru-RU"/>
        </w:rPr>
        <w:t>В рамках подпрограммы «Чистая вода» планируется увеличение доли населения, обеспеченного доброкачественной питьевой водой из централизованных источников водоснабжения.</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2. Подпрограмма «Системы водоотведения»:</w:t>
      </w:r>
    </w:p>
    <w:p w:rsidR="00BA4794" w:rsidRPr="00DA5BD0" w:rsidRDefault="00BA4794"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3F5C88" w:rsidRPr="00DA5BD0">
        <w:rPr>
          <w:rFonts w:ascii="Arial" w:hAnsi="Arial" w:cs="Arial"/>
          <w:sz w:val="24"/>
          <w:szCs w:val="24"/>
        </w:rPr>
        <w:t xml:space="preserve">Федеральный проект </w:t>
      </w:r>
      <w:r w:rsidRPr="00DA5BD0">
        <w:rPr>
          <w:rFonts w:ascii="Arial" w:hAnsi="Arial" w:cs="Arial"/>
          <w:sz w:val="24"/>
          <w:szCs w:val="24"/>
        </w:rPr>
        <w:t>«Оздоровление Волги»;</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BA4794" w:rsidRPr="00DA5BD0">
        <w:rPr>
          <w:rFonts w:ascii="Arial" w:hAnsi="Arial" w:cs="Arial"/>
          <w:sz w:val="24"/>
          <w:szCs w:val="24"/>
        </w:rPr>
        <w:t>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r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BA4794" w:rsidRPr="00DA5BD0">
        <w:rPr>
          <w:rFonts w:ascii="Arial" w:hAnsi="Arial" w:cs="Arial"/>
          <w:sz w:val="24"/>
          <w:szCs w:val="24"/>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r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BA4794" w:rsidRPr="00DA5BD0">
        <w:rPr>
          <w:rFonts w:ascii="Arial" w:hAnsi="Arial" w:cs="Arial"/>
          <w:sz w:val="24"/>
          <w:szCs w:val="24"/>
        </w:rPr>
        <w:t>реализация проектов по строительству, реконструкции, модернизации объектов очистки сточных вод с использованием финансовых инструментов «Инфраструктурного меню»</w:t>
      </w:r>
      <w:r w:rsidRPr="00DA5BD0">
        <w:rPr>
          <w:rFonts w:ascii="Arial" w:hAnsi="Arial" w:cs="Arial"/>
          <w:sz w:val="24"/>
          <w:szCs w:val="24"/>
        </w:rPr>
        <w:t>.</w:t>
      </w:r>
    </w:p>
    <w:p w:rsidR="00FA57D9" w:rsidRPr="00DA5BD0" w:rsidRDefault="004C7EA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В рамках п</w:t>
      </w:r>
      <w:r w:rsidR="00FA57D9" w:rsidRPr="00DA5BD0">
        <w:rPr>
          <w:rFonts w:ascii="Arial" w:hAnsi="Arial" w:cs="Arial"/>
          <w:sz w:val="24"/>
          <w:szCs w:val="24"/>
        </w:rPr>
        <w:t>одпрограммы «Системы водоотведения» планируется увеличение количества построенных (реконструируемых), капитально отремонтированных объектов очистки сточных вод, построенных (реконструируемых), капитально отремонтированных канализационных коллекторов, канализационных насосных станций.</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3. Подпрограмма «</w:t>
      </w:r>
      <w:r w:rsidR="00BA4794" w:rsidRPr="00DA5BD0">
        <w:rPr>
          <w:rFonts w:ascii="Arial" w:hAnsi="Arial" w:cs="Arial"/>
          <w:sz w:val="24"/>
          <w:szCs w:val="24"/>
        </w:rPr>
        <w:t>Объекты теплоснабжения, инженерные коммуникации</w:t>
      </w:r>
      <w:r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7B3699" w:rsidRPr="00DA5BD0">
        <w:rPr>
          <w:rFonts w:ascii="Arial" w:hAnsi="Arial" w:cs="Arial"/>
          <w:sz w:val="24"/>
          <w:szCs w:val="24"/>
        </w:rPr>
        <w:t>строительство, реконструкция, капитальный ремонт объектов теплоснабжения на территории муниципальных образований Московской области</w:t>
      </w:r>
      <w:r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7B3699" w:rsidRPr="00DA5BD0">
        <w:rPr>
          <w:rFonts w:ascii="Arial" w:hAnsi="Arial" w:cs="Arial"/>
          <w:sz w:val="24"/>
          <w:szCs w:val="24"/>
        </w:rPr>
        <w:t>строительство, реконструкция, капитальный ремонт сетей водоснабжения, водоотведения, теплоснабжения муниципальной собственности</w:t>
      </w:r>
      <w:r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7B3699" w:rsidRPr="00DA5BD0">
        <w:rPr>
          <w:rFonts w:ascii="Arial" w:hAnsi="Arial" w:cs="Arial"/>
          <w:sz w:val="24"/>
          <w:szCs w:val="24"/>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r w:rsidRPr="00DA5BD0">
        <w:rPr>
          <w:rFonts w:ascii="Arial" w:hAnsi="Arial" w:cs="Arial"/>
          <w:sz w:val="24"/>
          <w:szCs w:val="24"/>
        </w:rPr>
        <w:t>;</w:t>
      </w:r>
    </w:p>
    <w:p w:rsidR="007B3699" w:rsidRPr="00DA5BD0" w:rsidRDefault="007B3699" w:rsidP="008477A0">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7921CB" w:rsidRPr="00DA5BD0">
        <w:rPr>
          <w:rFonts w:ascii="Arial" w:hAnsi="Arial" w:cs="Arial"/>
          <w:sz w:val="24"/>
          <w:szCs w:val="24"/>
        </w:rPr>
        <w:t xml:space="preserve">мониторинг </w:t>
      </w:r>
      <w:r w:rsidR="007B3699" w:rsidRPr="00DA5BD0">
        <w:rPr>
          <w:rFonts w:ascii="Arial" w:hAnsi="Arial" w:cs="Arial"/>
          <w:sz w:val="24"/>
          <w:szCs w:val="24"/>
        </w:rPr>
        <w:t>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r w:rsidRPr="00DA5BD0">
        <w:rPr>
          <w:rFonts w:ascii="Arial" w:hAnsi="Arial" w:cs="Arial"/>
          <w:sz w:val="24"/>
          <w:szCs w:val="24"/>
        </w:rPr>
        <w:t>.</w:t>
      </w:r>
    </w:p>
    <w:p w:rsidR="00FA57D9" w:rsidRPr="00DA5BD0" w:rsidRDefault="00FA57D9"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В рамках </w:t>
      </w:r>
      <w:r w:rsidR="004C7EAB" w:rsidRPr="00DA5BD0">
        <w:rPr>
          <w:rFonts w:ascii="Arial" w:hAnsi="Arial" w:cs="Arial"/>
          <w:sz w:val="24"/>
          <w:szCs w:val="24"/>
        </w:rPr>
        <w:t>п</w:t>
      </w:r>
      <w:r w:rsidRPr="00DA5BD0">
        <w:rPr>
          <w:rFonts w:ascii="Arial" w:hAnsi="Arial" w:cs="Arial"/>
          <w:sz w:val="24"/>
          <w:szCs w:val="24"/>
        </w:rPr>
        <w:t xml:space="preserve">одпрограммы «Объекты теплоснабжения, инженерные коммуникации» планируется увеличение количества построенных (реконструируемых), капитально отремонтированных </w:t>
      </w:r>
      <w:r w:rsidR="00024841" w:rsidRPr="00DA5BD0">
        <w:rPr>
          <w:rFonts w:ascii="Arial" w:hAnsi="Arial" w:cs="Arial"/>
          <w:sz w:val="24"/>
          <w:szCs w:val="24"/>
        </w:rPr>
        <w:t>объектов теплоснабжения</w:t>
      </w:r>
      <w:r w:rsidRPr="00DA5BD0">
        <w:rPr>
          <w:rFonts w:ascii="Arial" w:hAnsi="Arial" w:cs="Arial"/>
          <w:sz w:val="24"/>
          <w:szCs w:val="24"/>
        </w:rPr>
        <w:t>, сетей водоснабжения, водоотведения, теплоснабжения, в том числе на территории военных городков, а также</w:t>
      </w:r>
      <w:r w:rsidR="00024841" w:rsidRPr="00DA5BD0">
        <w:rPr>
          <w:rFonts w:ascii="Arial" w:hAnsi="Arial" w:cs="Arial"/>
          <w:sz w:val="24"/>
          <w:szCs w:val="24"/>
        </w:rPr>
        <w:t xml:space="preserve"> увеличение доли актуальных схем теплоснабжения, водоснабжения и водоотведения, программ комплексного развития систем коммунальной инфраструктуры</w:t>
      </w:r>
    </w:p>
    <w:p w:rsidR="007B3699" w:rsidRPr="00DA5BD0" w:rsidRDefault="007B3699"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4. Подпрограмма «Обращение с отходами»:</w:t>
      </w:r>
    </w:p>
    <w:p w:rsidR="007B3699" w:rsidRPr="00DA5BD0" w:rsidRDefault="007B3699"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1B2877" w:rsidRPr="00DA5BD0">
        <w:rPr>
          <w:rFonts w:ascii="Arial" w:hAnsi="Arial" w:cs="Arial"/>
          <w:sz w:val="24"/>
          <w:szCs w:val="24"/>
        </w:rPr>
        <w:t>создание производственных мощностей в о</w:t>
      </w:r>
      <w:r w:rsidR="00E65385" w:rsidRPr="00DA5BD0">
        <w:rPr>
          <w:rFonts w:ascii="Arial" w:hAnsi="Arial" w:cs="Arial"/>
          <w:sz w:val="24"/>
          <w:szCs w:val="24"/>
        </w:rPr>
        <w:t>трасли обращения с отходами;</w:t>
      </w:r>
    </w:p>
    <w:p w:rsidR="003F5C88" w:rsidRPr="00DA5BD0" w:rsidRDefault="003F5C88"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создание системы раздельного сбора отходов на территории муниципального образования Московской области.</w:t>
      </w:r>
    </w:p>
    <w:p w:rsidR="00024841" w:rsidRPr="00DA5BD0" w:rsidRDefault="00024841"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В рамках </w:t>
      </w:r>
      <w:r w:rsidR="004C7EAB" w:rsidRPr="00DA5BD0">
        <w:rPr>
          <w:rFonts w:ascii="Arial" w:hAnsi="Arial" w:cs="Arial"/>
          <w:sz w:val="24"/>
          <w:szCs w:val="24"/>
        </w:rPr>
        <w:t>п</w:t>
      </w:r>
      <w:r w:rsidRPr="00DA5BD0">
        <w:rPr>
          <w:rFonts w:ascii="Arial" w:hAnsi="Arial" w:cs="Arial"/>
          <w:sz w:val="24"/>
          <w:szCs w:val="24"/>
        </w:rPr>
        <w:t>одпрограмм</w:t>
      </w:r>
      <w:r w:rsidR="004C7EAB" w:rsidRPr="00DA5BD0">
        <w:rPr>
          <w:rFonts w:ascii="Arial" w:hAnsi="Arial" w:cs="Arial"/>
          <w:sz w:val="24"/>
          <w:szCs w:val="24"/>
        </w:rPr>
        <w:t>ы</w:t>
      </w:r>
      <w:r w:rsidRPr="00DA5BD0">
        <w:rPr>
          <w:rFonts w:ascii="Arial" w:hAnsi="Arial" w:cs="Arial"/>
          <w:sz w:val="24"/>
          <w:szCs w:val="24"/>
        </w:rPr>
        <w:t xml:space="preserve"> «Обращение с отходами» планируется </w:t>
      </w:r>
      <w:r w:rsidR="004C7EAB" w:rsidRPr="00DA5BD0">
        <w:rPr>
          <w:rFonts w:ascii="Arial" w:hAnsi="Arial" w:cs="Arial"/>
          <w:sz w:val="24"/>
          <w:szCs w:val="24"/>
        </w:rPr>
        <w:t>увеличение количества построенных и реконструированных объектов инженерной инфраструктуры для комплексов по переработке и размещению отходов (КПО).</w:t>
      </w:r>
    </w:p>
    <w:p w:rsidR="001354BB" w:rsidRPr="00DA5BD0" w:rsidRDefault="001B2877"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5</w:t>
      </w:r>
      <w:r w:rsidR="001354BB" w:rsidRPr="00DA5BD0">
        <w:rPr>
          <w:rFonts w:ascii="Arial" w:hAnsi="Arial" w:cs="Arial"/>
          <w:sz w:val="24"/>
          <w:szCs w:val="24"/>
        </w:rPr>
        <w:t xml:space="preserve">. Подпрограмма «Энергосбережение и повышение энергетической </w:t>
      </w:r>
      <w:r w:rsidR="001354BB" w:rsidRPr="00DA5BD0">
        <w:rPr>
          <w:rFonts w:ascii="Arial" w:hAnsi="Arial" w:cs="Arial"/>
          <w:sz w:val="24"/>
          <w:szCs w:val="24"/>
        </w:rPr>
        <w:lastRenderedPageBreak/>
        <w:t>эффективности»:</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7921CB" w:rsidRPr="00DA5BD0">
        <w:rPr>
          <w:rFonts w:ascii="Arial" w:hAnsi="Arial" w:cs="Arial"/>
          <w:sz w:val="24"/>
          <w:szCs w:val="24"/>
        </w:rPr>
        <w:t>повышение энергетической эффективности муниципальных учреждений Московской области</w:t>
      </w:r>
      <w:r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7921CB" w:rsidRPr="00DA5BD0">
        <w:rPr>
          <w:rFonts w:ascii="Arial" w:hAnsi="Arial" w:cs="Arial"/>
          <w:sz w:val="24"/>
          <w:szCs w:val="24"/>
        </w:rPr>
        <w:t>организация учета энергоресурсов в жилищном фонде Московской области</w:t>
      </w:r>
      <w:r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1B2877" w:rsidRPr="00DA5BD0">
        <w:rPr>
          <w:rFonts w:ascii="Arial" w:hAnsi="Arial" w:cs="Arial"/>
          <w:sz w:val="24"/>
          <w:szCs w:val="24"/>
        </w:rPr>
        <w:t>повышение энергетической эффективности многоквартирных домов</w:t>
      </w:r>
      <w:r w:rsidRPr="00DA5BD0">
        <w:rPr>
          <w:rFonts w:ascii="Arial" w:hAnsi="Arial" w:cs="Arial"/>
          <w:sz w:val="24"/>
          <w:szCs w:val="24"/>
        </w:rPr>
        <w:t>.</w:t>
      </w:r>
    </w:p>
    <w:p w:rsidR="004C7EAB" w:rsidRPr="00DA5BD0" w:rsidRDefault="004C7EA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В рамках подпрограммы «Энергосбережение и повышение энергетической эффективности» планируется увеличение доли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 увеличение количества многоквартирных домов, оснащенных общедомовыми приборами учета, увеличение доли зданий, строений, сооружений муниципальной собственности, соответствующих нормальному уровню энергетической эффективности и выше (A, B, C, D), увеличение количества многоквартирных домов с присвоенными классами энергоэффективности, а также количества установленных автоматизированных систем контроля за газовой безопасностью в жилых помещениях (квартирах) многоквартирных домов.</w:t>
      </w:r>
    </w:p>
    <w:p w:rsidR="001B2877" w:rsidRPr="00DA5BD0" w:rsidRDefault="001B2877"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6. Подпрограмма «Развитие газификации, топливнозаправочного </w:t>
      </w:r>
    </w:p>
    <w:p w:rsidR="001B2877" w:rsidRPr="00DA5BD0" w:rsidRDefault="001B2877" w:rsidP="004C7EAB">
      <w:pPr>
        <w:widowControl w:val="0"/>
        <w:suppressAutoHyphens/>
        <w:autoSpaceDE w:val="0"/>
        <w:autoSpaceDN w:val="0"/>
        <w:adjustRightInd w:val="0"/>
        <w:jc w:val="both"/>
        <w:rPr>
          <w:rFonts w:ascii="Arial" w:hAnsi="Arial" w:cs="Arial"/>
          <w:sz w:val="24"/>
          <w:szCs w:val="24"/>
        </w:rPr>
      </w:pPr>
      <w:r w:rsidRPr="00DA5BD0">
        <w:rPr>
          <w:rFonts w:ascii="Arial" w:hAnsi="Arial" w:cs="Arial"/>
          <w:sz w:val="24"/>
          <w:szCs w:val="24"/>
        </w:rPr>
        <w:t>комплекса и электроэнергетики»:</w:t>
      </w:r>
    </w:p>
    <w:p w:rsidR="001B2877" w:rsidRPr="00DA5BD0" w:rsidRDefault="001B2877"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строительство и содержание газопроводов в населенных пунктах.</w:t>
      </w:r>
    </w:p>
    <w:p w:rsidR="004C7EAB" w:rsidRPr="00DA5BD0" w:rsidRDefault="004C7EAB" w:rsidP="004C7EAB">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В рамках подпрограммы «Развитие газификации, топливнозаправочного </w:t>
      </w:r>
    </w:p>
    <w:p w:rsidR="004C7EAB" w:rsidRPr="00DA5BD0" w:rsidRDefault="004C7EAB" w:rsidP="004C7EAB">
      <w:pPr>
        <w:widowControl w:val="0"/>
        <w:suppressAutoHyphens/>
        <w:autoSpaceDE w:val="0"/>
        <w:autoSpaceDN w:val="0"/>
        <w:adjustRightInd w:val="0"/>
        <w:jc w:val="both"/>
        <w:rPr>
          <w:rFonts w:ascii="Arial" w:hAnsi="Arial" w:cs="Arial"/>
          <w:sz w:val="24"/>
          <w:szCs w:val="24"/>
        </w:rPr>
      </w:pPr>
      <w:r w:rsidRPr="00DA5BD0">
        <w:rPr>
          <w:rFonts w:ascii="Arial" w:hAnsi="Arial" w:cs="Arial"/>
          <w:sz w:val="24"/>
          <w:szCs w:val="24"/>
        </w:rPr>
        <w:t xml:space="preserve">комплекса и электроэнергетики» планируется увеличение протяженности </w:t>
      </w:r>
      <w:r w:rsidR="00C54D7A" w:rsidRPr="00DA5BD0">
        <w:rPr>
          <w:rFonts w:ascii="Arial" w:hAnsi="Arial" w:cs="Arial"/>
          <w:sz w:val="24"/>
          <w:szCs w:val="24"/>
        </w:rPr>
        <w:t>одиночной уличной газовой сети Одинцовского городского округа.</w:t>
      </w:r>
    </w:p>
    <w:p w:rsidR="001354BB" w:rsidRPr="00DA5BD0" w:rsidRDefault="001B2877"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7</w:t>
      </w:r>
      <w:r w:rsidR="001354BB" w:rsidRPr="00DA5BD0">
        <w:rPr>
          <w:rFonts w:ascii="Arial" w:hAnsi="Arial" w:cs="Arial"/>
          <w:sz w:val="24"/>
          <w:szCs w:val="24"/>
        </w:rPr>
        <w:t>. Подпрограмма «Обеспечивающая подпрограмма»:</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создание условий для реализации полномочий органов местного </w:t>
      </w:r>
      <w:r w:rsidR="00EA2AF5" w:rsidRPr="00DA5BD0">
        <w:rPr>
          <w:rFonts w:ascii="Arial" w:hAnsi="Arial" w:cs="Arial"/>
          <w:sz w:val="24"/>
          <w:szCs w:val="24"/>
        </w:rPr>
        <w:t>самоуправления</w:t>
      </w:r>
      <w:r w:rsidRPr="00DA5BD0">
        <w:rPr>
          <w:rFonts w:ascii="Arial" w:hAnsi="Arial" w:cs="Arial"/>
          <w:sz w:val="24"/>
          <w:szCs w:val="24"/>
        </w:rPr>
        <w:t>.</w:t>
      </w:r>
    </w:p>
    <w:p w:rsidR="004C7EAB" w:rsidRPr="00DA5BD0" w:rsidRDefault="004C7EA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В рамках подпрограммы «Обеспечивающая подпрограмма» планируется обеспечение деятельности му</w:t>
      </w:r>
      <w:r w:rsidR="00357210" w:rsidRPr="00DA5BD0">
        <w:rPr>
          <w:rFonts w:ascii="Arial" w:hAnsi="Arial" w:cs="Arial"/>
          <w:sz w:val="24"/>
          <w:szCs w:val="24"/>
        </w:rPr>
        <w:t>ниципальных органов - учреждений</w:t>
      </w:r>
      <w:r w:rsidRPr="00DA5BD0">
        <w:rPr>
          <w:rFonts w:ascii="Arial" w:hAnsi="Arial" w:cs="Arial"/>
          <w:sz w:val="24"/>
          <w:szCs w:val="24"/>
        </w:rPr>
        <w:t xml:space="preserve"> в сфере жилищно-коммунального хозяйства, а также организация в границах городского округа электро-, тепло-, газо- и водоснабжения населения, водоотведения, снабжения населения топливом.</w:t>
      </w:r>
    </w:p>
    <w:p w:rsidR="001B2877" w:rsidRPr="00DA5BD0" w:rsidRDefault="001B2877"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8. Подпрограмма «Реализация полномочий в сфере жилищно-коммунального хозяйства»:</w:t>
      </w:r>
    </w:p>
    <w:p w:rsidR="001B2877" w:rsidRPr="00DA5BD0" w:rsidRDefault="001B2877"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создание экономических условий для повышения эффективности работы организаций жилищно-коммунального хозяйства Московской области;</w:t>
      </w:r>
    </w:p>
    <w:p w:rsidR="001B2877" w:rsidRPr="00DA5BD0" w:rsidRDefault="001B2877"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финансовое обеспечение расходов, направленных на осуществление полномочий в сфере жилищно-коммунального хозяйства.</w:t>
      </w:r>
    </w:p>
    <w:p w:rsidR="001354BB" w:rsidRPr="00DA5BD0" w:rsidRDefault="00C54D7A"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В рамках подпрограммы «Реализация полномочий в сфере жилищно-коммунального хозяйства» планируется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r w:rsidR="00AD4E60" w:rsidRPr="00DA5BD0">
        <w:rPr>
          <w:rFonts w:ascii="Arial" w:hAnsi="Arial" w:cs="Arial"/>
          <w:sz w:val="24"/>
          <w:szCs w:val="24"/>
        </w:rPr>
        <w:t>.</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Мероприятия </w:t>
      </w:r>
      <w:r w:rsidR="00C962F2" w:rsidRPr="00DA5BD0">
        <w:rPr>
          <w:rFonts w:ascii="Arial" w:hAnsi="Arial" w:cs="Arial"/>
          <w:sz w:val="24"/>
          <w:szCs w:val="24"/>
        </w:rPr>
        <w:t>и результаты выполнения мероприятий м</w:t>
      </w:r>
      <w:r w:rsidRPr="00DA5BD0">
        <w:rPr>
          <w:rFonts w:ascii="Arial" w:hAnsi="Arial" w:cs="Arial"/>
          <w:sz w:val="24"/>
          <w:szCs w:val="24"/>
        </w:rPr>
        <w:t>униципальной программы представлены в приложении 1 к муниципальной программе «Перечень мероприятий муниципальной программы «</w:t>
      </w:r>
      <w:r w:rsidR="001B2877" w:rsidRPr="00DA5BD0">
        <w:rPr>
          <w:rFonts w:ascii="Arial" w:hAnsi="Arial" w:cs="Arial"/>
          <w:sz w:val="24"/>
          <w:szCs w:val="24"/>
        </w:rPr>
        <w:t>Развитие инженерной инфраструктуры, энергоэффективности и отрасли обращения с отходами</w:t>
      </w:r>
      <w:r w:rsidRPr="00DA5BD0">
        <w:rPr>
          <w:rFonts w:ascii="Arial" w:hAnsi="Arial" w:cs="Arial"/>
          <w:sz w:val="24"/>
          <w:szCs w:val="24"/>
        </w:rPr>
        <w:t xml:space="preserve">». Реализация мероприятий муниципальной программы направлена на достижение </w:t>
      </w:r>
      <w:r w:rsidR="00AF7725" w:rsidRPr="00DA5BD0">
        <w:rPr>
          <w:rFonts w:ascii="Arial" w:hAnsi="Arial" w:cs="Arial"/>
          <w:sz w:val="24"/>
          <w:szCs w:val="24"/>
        </w:rPr>
        <w:t>целевых</w:t>
      </w:r>
      <w:r w:rsidRPr="00DA5BD0">
        <w:rPr>
          <w:rFonts w:ascii="Arial" w:hAnsi="Arial" w:cs="Arial"/>
          <w:sz w:val="24"/>
          <w:szCs w:val="24"/>
        </w:rPr>
        <w:t xml:space="preserve"> показателей.</w:t>
      </w:r>
    </w:p>
    <w:p w:rsidR="001354BB" w:rsidRPr="00DA5BD0" w:rsidRDefault="001354BB"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Результатом реализации муниципальной программы «</w:t>
      </w:r>
      <w:r w:rsidR="001B2877" w:rsidRPr="00DA5BD0">
        <w:rPr>
          <w:rFonts w:ascii="Arial" w:hAnsi="Arial" w:cs="Arial"/>
          <w:sz w:val="24"/>
          <w:szCs w:val="24"/>
        </w:rPr>
        <w:t>Развитие инженерной инфраструктуры, энергоэффективности и отрасли обращения с отходами</w:t>
      </w:r>
      <w:r w:rsidR="009C5C58" w:rsidRPr="00DA5BD0">
        <w:rPr>
          <w:rFonts w:ascii="Arial" w:hAnsi="Arial" w:cs="Arial"/>
          <w:sz w:val="24"/>
          <w:szCs w:val="24"/>
        </w:rPr>
        <w:t>» на 2023-2027</w:t>
      </w:r>
      <w:r w:rsidRPr="00DA5BD0">
        <w:rPr>
          <w:rFonts w:ascii="Arial" w:hAnsi="Arial" w:cs="Arial"/>
          <w:sz w:val="24"/>
          <w:szCs w:val="24"/>
        </w:rPr>
        <w:t xml:space="preserve"> годы является бесперебойное обеспечение населения качественными жилищно-коммунальными услугами на территории </w:t>
      </w:r>
      <w:r w:rsidR="0015067D" w:rsidRPr="00DA5BD0">
        <w:rPr>
          <w:rFonts w:ascii="Arial" w:hAnsi="Arial" w:cs="Arial"/>
          <w:sz w:val="24"/>
          <w:szCs w:val="24"/>
        </w:rPr>
        <w:t>Одинцовского городского округа</w:t>
      </w:r>
      <w:r w:rsidRPr="00DA5BD0">
        <w:rPr>
          <w:rFonts w:ascii="Arial" w:hAnsi="Arial" w:cs="Arial"/>
          <w:sz w:val="24"/>
          <w:szCs w:val="24"/>
        </w:rPr>
        <w:t xml:space="preserve">. </w:t>
      </w:r>
    </w:p>
    <w:p w:rsidR="00017C44" w:rsidRPr="00DA5BD0" w:rsidRDefault="003F1B8E" w:rsidP="00DA0AF3">
      <w:pPr>
        <w:widowControl w:val="0"/>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Ц</w:t>
      </w:r>
      <w:r w:rsidR="00357210" w:rsidRPr="00DA5BD0">
        <w:rPr>
          <w:rFonts w:ascii="Arial" w:hAnsi="Arial" w:cs="Arial"/>
          <w:sz w:val="24"/>
          <w:szCs w:val="24"/>
        </w:rPr>
        <w:t>елевые показатели</w:t>
      </w:r>
      <w:r w:rsidRPr="00DA5BD0">
        <w:rPr>
          <w:rFonts w:ascii="Arial" w:hAnsi="Arial" w:cs="Arial"/>
          <w:sz w:val="24"/>
          <w:szCs w:val="24"/>
        </w:rPr>
        <w:t xml:space="preserve"> реализации настоящей муниципальной программы</w:t>
      </w:r>
      <w:r w:rsidR="00357210" w:rsidRPr="00DA5BD0">
        <w:rPr>
          <w:rFonts w:ascii="Arial" w:hAnsi="Arial" w:cs="Arial"/>
          <w:sz w:val="24"/>
          <w:szCs w:val="24"/>
        </w:rPr>
        <w:t>, характеризующие</w:t>
      </w:r>
      <w:r w:rsidR="001354BB" w:rsidRPr="00DA5BD0">
        <w:rPr>
          <w:rFonts w:ascii="Arial" w:hAnsi="Arial" w:cs="Arial"/>
          <w:sz w:val="24"/>
          <w:szCs w:val="24"/>
        </w:rPr>
        <w:t xml:space="preserve"> достижение цели и за</w:t>
      </w:r>
      <w:r w:rsidR="00AF7725" w:rsidRPr="00DA5BD0">
        <w:rPr>
          <w:rFonts w:ascii="Arial" w:hAnsi="Arial" w:cs="Arial"/>
          <w:sz w:val="24"/>
          <w:szCs w:val="24"/>
        </w:rPr>
        <w:t>дач, представлены в приложении</w:t>
      </w:r>
      <w:r w:rsidR="001354BB" w:rsidRPr="00DA5BD0">
        <w:rPr>
          <w:rFonts w:ascii="Arial" w:hAnsi="Arial" w:cs="Arial"/>
          <w:sz w:val="24"/>
          <w:szCs w:val="24"/>
        </w:rPr>
        <w:t xml:space="preserve"> 2 к муниципальной программе «</w:t>
      </w:r>
      <w:r w:rsidRPr="00DA5BD0">
        <w:rPr>
          <w:rFonts w:ascii="Arial" w:hAnsi="Arial" w:cs="Arial"/>
          <w:sz w:val="24"/>
          <w:szCs w:val="24"/>
        </w:rPr>
        <w:t>Целевые п</w:t>
      </w:r>
      <w:r w:rsidR="00E505CC" w:rsidRPr="00DA5BD0">
        <w:rPr>
          <w:rFonts w:ascii="Arial" w:hAnsi="Arial" w:cs="Arial"/>
          <w:sz w:val="24"/>
          <w:szCs w:val="24"/>
        </w:rPr>
        <w:t>оказатели</w:t>
      </w:r>
      <w:r w:rsidR="001354BB" w:rsidRPr="00DA5BD0">
        <w:rPr>
          <w:rFonts w:ascii="Arial" w:hAnsi="Arial" w:cs="Arial"/>
          <w:sz w:val="24"/>
          <w:szCs w:val="24"/>
        </w:rPr>
        <w:t xml:space="preserve"> муниципальной программы «</w:t>
      </w:r>
      <w:r w:rsidR="001B2877" w:rsidRPr="00DA5BD0">
        <w:rPr>
          <w:rFonts w:ascii="Arial" w:hAnsi="Arial" w:cs="Arial"/>
          <w:sz w:val="24"/>
          <w:szCs w:val="24"/>
        </w:rPr>
        <w:t>Развитие инженерной инфраструктуры, энергоэффективности и отрасли обращения с отходами»</w:t>
      </w:r>
      <w:r w:rsidR="001354BB" w:rsidRPr="00DA5BD0">
        <w:rPr>
          <w:rFonts w:ascii="Arial" w:hAnsi="Arial" w:cs="Arial"/>
          <w:sz w:val="24"/>
          <w:szCs w:val="24"/>
        </w:rPr>
        <w:t>.</w:t>
      </w:r>
    </w:p>
    <w:p w:rsidR="009B25F7" w:rsidRPr="00DA5BD0" w:rsidRDefault="009B25F7" w:rsidP="009B25F7">
      <w:pPr>
        <w:ind w:firstLine="708"/>
        <w:jc w:val="both"/>
        <w:rPr>
          <w:rFonts w:ascii="Arial" w:hAnsi="Arial" w:cs="Arial"/>
          <w:sz w:val="24"/>
          <w:szCs w:val="24"/>
        </w:rPr>
      </w:pPr>
      <w:r w:rsidRPr="00DA5BD0">
        <w:rPr>
          <w:rFonts w:ascii="Arial" w:hAnsi="Arial" w:cs="Arial"/>
          <w:sz w:val="24"/>
          <w:szCs w:val="24"/>
        </w:rPr>
        <w:lastRenderedPageBreak/>
        <w:t>Методика расчета значений целевых показателей муниципальной программы Одинцовского городского округа «Развитие инженерной инфраструктуры, энергоэффективности и отрасли обращения с отходами" на 2023-2027 годы представлены в приложении 3 к муниципальной программе.</w:t>
      </w:r>
    </w:p>
    <w:p w:rsidR="00952266" w:rsidRPr="00DA5BD0" w:rsidRDefault="00952266" w:rsidP="009B25F7">
      <w:pPr>
        <w:ind w:firstLine="708"/>
        <w:jc w:val="both"/>
        <w:rPr>
          <w:rFonts w:ascii="Arial" w:hAnsi="Arial" w:cs="Arial"/>
          <w:sz w:val="24"/>
          <w:szCs w:val="24"/>
        </w:rPr>
      </w:pPr>
      <w:r w:rsidRPr="00DA5BD0">
        <w:rPr>
          <w:rFonts w:ascii="Arial" w:hAnsi="Arial" w:cs="Arial"/>
          <w:sz w:val="24"/>
          <w:szCs w:val="24"/>
        </w:rPr>
        <w:t xml:space="preserve">Методика определения результатов выполнения мероприятий муниципальной программы Одинцовского городского округа «Развитие инженерной инфраструктуры, </w:t>
      </w:r>
      <w:r w:rsidR="004D74FC" w:rsidRPr="00DA5BD0">
        <w:rPr>
          <w:rFonts w:ascii="Arial" w:hAnsi="Arial" w:cs="Arial"/>
          <w:sz w:val="24"/>
          <w:szCs w:val="24"/>
        </w:rPr>
        <w:t>энергоэффективности</w:t>
      </w:r>
      <w:r w:rsidRPr="00DA5BD0">
        <w:rPr>
          <w:rFonts w:ascii="Arial" w:hAnsi="Arial" w:cs="Arial"/>
          <w:sz w:val="24"/>
          <w:szCs w:val="24"/>
        </w:rPr>
        <w:t xml:space="preserve"> и отрасли обращения с отходами" на 2023-2027 годы представлены в приложении 4 к муниципальной программе.</w:t>
      </w:r>
    </w:p>
    <w:p w:rsidR="0015067D" w:rsidRPr="00DA5BD0" w:rsidRDefault="0015067D" w:rsidP="0015067D">
      <w:pPr>
        <w:ind w:firstLine="708"/>
        <w:jc w:val="both"/>
        <w:rPr>
          <w:rFonts w:ascii="Arial" w:hAnsi="Arial" w:cs="Arial"/>
          <w:sz w:val="24"/>
          <w:szCs w:val="24"/>
        </w:rPr>
      </w:pPr>
      <w:r w:rsidRPr="00DA5BD0">
        <w:rPr>
          <w:rFonts w:ascii="Arial" w:hAnsi="Arial" w:cs="Arial"/>
          <w:sz w:val="24"/>
          <w:szCs w:val="24"/>
        </w:rPr>
        <w:t xml:space="preserve">Адресный перечень по строительству (реконструкции) объектов муниципальной собственности Одинцовского городского округа, финансирование которых предусмотрено муниципальной программой, представлен приложении </w:t>
      </w:r>
      <w:r w:rsidR="00952266" w:rsidRPr="00DA5BD0">
        <w:rPr>
          <w:rFonts w:ascii="Arial" w:hAnsi="Arial" w:cs="Arial"/>
          <w:sz w:val="24"/>
          <w:szCs w:val="24"/>
        </w:rPr>
        <w:t>5</w:t>
      </w:r>
      <w:r w:rsidRPr="00DA5BD0">
        <w:rPr>
          <w:rFonts w:ascii="Arial" w:hAnsi="Arial" w:cs="Arial"/>
          <w:sz w:val="24"/>
          <w:szCs w:val="24"/>
        </w:rPr>
        <w:t xml:space="preserve"> к муниципальной программе.</w:t>
      </w:r>
    </w:p>
    <w:p w:rsidR="00025024" w:rsidRPr="00DA5BD0" w:rsidRDefault="00025024" w:rsidP="00632C73">
      <w:pPr>
        <w:widowControl w:val="0"/>
        <w:tabs>
          <w:tab w:val="left" w:pos="3119"/>
        </w:tabs>
        <w:suppressAutoHyphens/>
        <w:autoSpaceDE w:val="0"/>
        <w:autoSpaceDN w:val="0"/>
        <w:adjustRightInd w:val="0"/>
        <w:rPr>
          <w:rFonts w:ascii="Arial" w:hAnsi="Arial" w:cs="Arial"/>
          <w:bCs/>
          <w:sz w:val="24"/>
          <w:szCs w:val="24"/>
        </w:rPr>
      </w:pPr>
    </w:p>
    <w:p w:rsidR="00017C44" w:rsidRPr="00DA5BD0" w:rsidRDefault="00DC0A4C" w:rsidP="00DA0AF3">
      <w:pPr>
        <w:widowControl w:val="0"/>
        <w:tabs>
          <w:tab w:val="left" w:pos="3119"/>
        </w:tabs>
        <w:suppressAutoHyphens/>
        <w:autoSpaceDE w:val="0"/>
        <w:autoSpaceDN w:val="0"/>
        <w:adjustRightInd w:val="0"/>
        <w:ind w:firstLine="709"/>
        <w:jc w:val="center"/>
        <w:rPr>
          <w:rFonts w:ascii="Arial" w:hAnsi="Arial" w:cs="Arial"/>
          <w:bCs/>
          <w:sz w:val="24"/>
          <w:szCs w:val="24"/>
        </w:rPr>
      </w:pPr>
      <w:r w:rsidRPr="00DA5BD0">
        <w:rPr>
          <w:rFonts w:ascii="Arial" w:hAnsi="Arial" w:cs="Arial"/>
          <w:bCs/>
          <w:sz w:val="24"/>
          <w:szCs w:val="24"/>
        </w:rPr>
        <w:t>5</w:t>
      </w:r>
      <w:r w:rsidR="00017C44" w:rsidRPr="00DA5BD0">
        <w:rPr>
          <w:rFonts w:ascii="Arial" w:hAnsi="Arial" w:cs="Arial"/>
          <w:bCs/>
          <w:sz w:val="24"/>
          <w:szCs w:val="24"/>
        </w:rPr>
        <w:t>. Порядок взаимодействия ответственного за выполнение мероприятий муниципальной программы с муниципальным</w:t>
      </w:r>
      <w:r w:rsidR="00784006" w:rsidRPr="00DA5BD0">
        <w:rPr>
          <w:rFonts w:ascii="Arial" w:hAnsi="Arial" w:cs="Arial"/>
          <w:bCs/>
          <w:sz w:val="24"/>
          <w:szCs w:val="24"/>
        </w:rPr>
        <w:t xml:space="preserve"> </w:t>
      </w:r>
      <w:r w:rsidR="00017C44" w:rsidRPr="00DA5BD0">
        <w:rPr>
          <w:rFonts w:ascii="Arial" w:hAnsi="Arial" w:cs="Arial"/>
          <w:bCs/>
          <w:sz w:val="24"/>
          <w:szCs w:val="24"/>
        </w:rPr>
        <w:t>заказчиком муниципальной программы</w:t>
      </w:r>
    </w:p>
    <w:p w:rsidR="00017C44" w:rsidRPr="00DA5BD0" w:rsidRDefault="00017C44" w:rsidP="00DA0AF3">
      <w:pPr>
        <w:widowControl w:val="0"/>
        <w:tabs>
          <w:tab w:val="left" w:pos="3119"/>
        </w:tabs>
        <w:suppressAutoHyphens/>
        <w:autoSpaceDE w:val="0"/>
        <w:autoSpaceDN w:val="0"/>
        <w:adjustRightInd w:val="0"/>
        <w:ind w:firstLine="709"/>
        <w:jc w:val="both"/>
        <w:rPr>
          <w:rFonts w:ascii="Arial" w:hAnsi="Arial" w:cs="Arial"/>
          <w:sz w:val="24"/>
          <w:szCs w:val="24"/>
        </w:rPr>
      </w:pP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 xml:space="preserve">Механизм реализации муниципальной программы,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w:t>
      </w:r>
      <w:r w:rsidR="009F086C" w:rsidRPr="00DA5BD0">
        <w:rPr>
          <w:rFonts w:ascii="Arial" w:hAnsi="Arial" w:cs="Arial"/>
          <w:sz w:val="24"/>
          <w:szCs w:val="24"/>
        </w:rPr>
        <w:t>городского округа</w:t>
      </w:r>
      <w:r w:rsidRPr="00DA5BD0">
        <w:rPr>
          <w:rFonts w:ascii="Arial" w:hAnsi="Arial" w:cs="Arial"/>
          <w:sz w:val="24"/>
          <w:szCs w:val="24"/>
        </w:rPr>
        <w:t xml:space="preserve"> Московской области, утвержденным постановлением Администрации Одинцовского муниципального района Московской области </w:t>
      </w:r>
      <w:r w:rsidR="002E61E4" w:rsidRPr="00DA5BD0">
        <w:rPr>
          <w:rFonts w:ascii="Arial" w:hAnsi="Arial" w:cs="Arial"/>
          <w:sz w:val="24"/>
          <w:szCs w:val="24"/>
        </w:rPr>
        <w:t>от 30.12.2022</w:t>
      </w:r>
      <w:r w:rsidRPr="00DA5BD0">
        <w:rPr>
          <w:rFonts w:ascii="Arial" w:hAnsi="Arial" w:cs="Arial"/>
          <w:sz w:val="24"/>
          <w:szCs w:val="24"/>
        </w:rPr>
        <w:t xml:space="preserve"> №</w:t>
      </w:r>
      <w:r w:rsidR="002E61E4" w:rsidRPr="00DA5BD0">
        <w:rPr>
          <w:rFonts w:ascii="Arial" w:hAnsi="Arial" w:cs="Arial"/>
          <w:sz w:val="24"/>
          <w:szCs w:val="24"/>
        </w:rPr>
        <w:t>7905</w:t>
      </w:r>
      <w:r w:rsidRPr="00DA5BD0">
        <w:rPr>
          <w:rFonts w:ascii="Arial" w:hAnsi="Arial" w:cs="Arial"/>
          <w:sz w:val="24"/>
          <w:szCs w:val="24"/>
        </w:rPr>
        <w:t xml:space="preserve"> (далее – Порядок).</w:t>
      </w: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Муниципальным заказчиком муниципальной программы является Администрация Одинцовского</w:t>
      </w:r>
      <w:r w:rsidR="009F086C" w:rsidRPr="00DA5BD0">
        <w:rPr>
          <w:rFonts w:ascii="Arial" w:hAnsi="Arial" w:cs="Arial"/>
          <w:sz w:val="24"/>
          <w:szCs w:val="24"/>
        </w:rPr>
        <w:t xml:space="preserve"> городского округа</w:t>
      </w:r>
      <w:r w:rsidRPr="00DA5BD0">
        <w:rPr>
          <w:rFonts w:ascii="Arial" w:hAnsi="Arial" w:cs="Arial"/>
          <w:sz w:val="24"/>
          <w:szCs w:val="24"/>
        </w:rPr>
        <w:t>.</w:t>
      </w: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Управление реализацией муниципальной программы осуществляет координатор муниципальной программы в лице заместителя руководителя Администрации Одинцовского</w:t>
      </w:r>
      <w:r w:rsidR="009F086C" w:rsidRPr="00DA5BD0">
        <w:rPr>
          <w:rFonts w:ascii="Arial" w:hAnsi="Arial" w:cs="Arial"/>
          <w:sz w:val="24"/>
          <w:szCs w:val="24"/>
        </w:rPr>
        <w:t xml:space="preserve"> городского округа</w:t>
      </w:r>
      <w:r w:rsidRPr="00DA5BD0">
        <w:rPr>
          <w:rFonts w:ascii="Arial" w:hAnsi="Arial" w:cs="Arial"/>
          <w:sz w:val="24"/>
          <w:szCs w:val="24"/>
        </w:rPr>
        <w:t xml:space="preserve">, курирующего вопросы жилищно-коммунального хозяйства. </w:t>
      </w:r>
    </w:p>
    <w:p w:rsidR="004B41BC" w:rsidRPr="00DA5BD0" w:rsidRDefault="004B41BC" w:rsidP="00DA0AF3">
      <w:pPr>
        <w:pStyle w:val="ad"/>
        <w:suppressAutoHyphens/>
        <w:ind w:firstLine="709"/>
        <w:jc w:val="both"/>
        <w:rPr>
          <w:rFonts w:ascii="Arial" w:hAnsi="Arial" w:cs="Arial"/>
          <w:sz w:val="24"/>
          <w:szCs w:val="24"/>
        </w:rPr>
      </w:pPr>
      <w:r w:rsidRPr="00DA5BD0">
        <w:rPr>
          <w:rFonts w:ascii="Arial" w:hAnsi="Arial" w:cs="Arial"/>
          <w:sz w:val="24"/>
          <w:szCs w:val="24"/>
        </w:rPr>
        <w:t>Разработчиком и ответственным исполнителем муниципальной программы является Управление жилищно-коммунального хозяйства Администрации Одинцовского городского округа.</w:t>
      </w:r>
    </w:p>
    <w:p w:rsidR="004B41BC" w:rsidRPr="00DA5BD0" w:rsidRDefault="004B41BC" w:rsidP="00DA0AF3">
      <w:pPr>
        <w:pStyle w:val="ad"/>
        <w:suppressAutoHyphens/>
        <w:ind w:firstLine="709"/>
        <w:jc w:val="both"/>
        <w:rPr>
          <w:rFonts w:ascii="Arial" w:hAnsi="Arial" w:cs="Arial"/>
          <w:sz w:val="24"/>
          <w:szCs w:val="24"/>
        </w:rPr>
      </w:pPr>
      <w:r w:rsidRPr="00DA5BD0">
        <w:rPr>
          <w:rFonts w:ascii="Arial" w:hAnsi="Arial" w:cs="Arial"/>
          <w:sz w:val="24"/>
          <w:szCs w:val="24"/>
        </w:rPr>
        <w:t xml:space="preserve">Исполнителями мероприятий муниципальной программы являются </w:t>
      </w:r>
      <w:r w:rsidR="00A5739B" w:rsidRPr="00DA5BD0">
        <w:rPr>
          <w:rFonts w:ascii="Arial" w:hAnsi="Arial" w:cs="Arial"/>
          <w:sz w:val="24"/>
          <w:szCs w:val="24"/>
        </w:rPr>
        <w:t xml:space="preserve">Управление жилищно-коммунального хозяйства Администрации Одинцовского городского округа, </w:t>
      </w:r>
      <w:r w:rsidRPr="00DA5BD0">
        <w:rPr>
          <w:rFonts w:ascii="Arial" w:hAnsi="Arial" w:cs="Arial"/>
          <w:sz w:val="24"/>
          <w:szCs w:val="24"/>
        </w:rPr>
        <w:t>Управление образования</w:t>
      </w:r>
      <w:r w:rsidR="00A5739B" w:rsidRPr="00DA5BD0">
        <w:rPr>
          <w:rFonts w:ascii="Arial" w:hAnsi="Arial" w:cs="Arial"/>
          <w:sz w:val="24"/>
          <w:szCs w:val="24"/>
        </w:rPr>
        <w:t xml:space="preserve"> Администрации Одинцовского городского округа</w:t>
      </w:r>
      <w:r w:rsidRPr="00DA5BD0">
        <w:rPr>
          <w:rFonts w:ascii="Arial" w:hAnsi="Arial" w:cs="Arial"/>
          <w:sz w:val="24"/>
          <w:szCs w:val="24"/>
        </w:rPr>
        <w:t>, Управление благоустройства Администрации Одинцовского городского округа, Территориальные управления Администрации Одинцовского городского округа, организации, отобранные по результатам открытых аукционов на выполнение работ для муниципальных нужд.</w:t>
      </w: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Исполнители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ответственным за выполнение мероприятий отчет о ходе реализации мероприятий.</w:t>
      </w: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Ответственные за выполнение мероприятий муниципальной программы:</w:t>
      </w: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 формируют прогноз расходов на реализацию программных мероприятий;</w:t>
      </w: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 участвуют в обсуждении вопросов, связанных с реализацией и финансированием муниципальной программы в части соответствующего мероприятия;</w:t>
      </w:r>
    </w:p>
    <w:p w:rsidR="00017C44"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 xml:space="preserve">- готовят расчеты и обоснования для включения мероприятий муниципальной программы в бюджет Одинцовского </w:t>
      </w:r>
      <w:r w:rsidR="00122620" w:rsidRPr="00DA5BD0">
        <w:rPr>
          <w:rFonts w:ascii="Arial" w:hAnsi="Arial" w:cs="Arial"/>
          <w:sz w:val="24"/>
          <w:szCs w:val="24"/>
        </w:rPr>
        <w:t>городского округа</w:t>
      </w:r>
      <w:r w:rsidRPr="00DA5BD0">
        <w:rPr>
          <w:rFonts w:ascii="Arial" w:hAnsi="Arial" w:cs="Arial"/>
          <w:sz w:val="24"/>
          <w:szCs w:val="24"/>
        </w:rPr>
        <w:t xml:space="preserve"> на соответствующий финансовый год и несет ответственность за выполнение мероприятий;</w:t>
      </w:r>
    </w:p>
    <w:p w:rsidR="00AE5935" w:rsidRPr="00DA5BD0" w:rsidRDefault="00017C44" w:rsidP="00DA0AF3">
      <w:pPr>
        <w:pStyle w:val="ad"/>
        <w:suppressAutoHyphens/>
        <w:ind w:firstLine="709"/>
        <w:jc w:val="both"/>
        <w:rPr>
          <w:rFonts w:ascii="Arial" w:hAnsi="Arial" w:cs="Arial"/>
          <w:sz w:val="24"/>
          <w:szCs w:val="24"/>
        </w:rPr>
      </w:pPr>
      <w:r w:rsidRPr="00DA5BD0">
        <w:rPr>
          <w:rFonts w:ascii="Arial" w:hAnsi="Arial" w:cs="Arial"/>
          <w:sz w:val="24"/>
          <w:szCs w:val="24"/>
        </w:rPr>
        <w:t xml:space="preserve">- готовят и представляют в Управление жилищно-коммунального хозяйства Администрации Одинцовского </w:t>
      </w:r>
      <w:r w:rsidR="00122620" w:rsidRPr="00DA5BD0">
        <w:rPr>
          <w:rFonts w:ascii="Arial" w:hAnsi="Arial" w:cs="Arial"/>
          <w:sz w:val="24"/>
          <w:szCs w:val="24"/>
        </w:rPr>
        <w:t>городского округа</w:t>
      </w:r>
      <w:r w:rsidRPr="00DA5BD0">
        <w:rPr>
          <w:rFonts w:ascii="Arial" w:hAnsi="Arial" w:cs="Arial"/>
          <w:sz w:val="24"/>
          <w:szCs w:val="24"/>
        </w:rPr>
        <w:t xml:space="preserve"> отчет о реализации мероприятий муниципальной программы.</w:t>
      </w:r>
    </w:p>
    <w:p w:rsidR="00AE5935" w:rsidRPr="00DA5BD0" w:rsidRDefault="00AE5935" w:rsidP="00DA0AF3">
      <w:pPr>
        <w:widowControl w:val="0"/>
        <w:suppressAutoHyphens/>
        <w:autoSpaceDE w:val="0"/>
        <w:autoSpaceDN w:val="0"/>
        <w:adjustRightInd w:val="0"/>
        <w:ind w:firstLine="709"/>
        <w:jc w:val="both"/>
        <w:rPr>
          <w:rFonts w:ascii="Arial" w:hAnsi="Arial" w:cs="Arial"/>
          <w:bCs/>
          <w:sz w:val="24"/>
          <w:szCs w:val="24"/>
        </w:rPr>
      </w:pPr>
    </w:p>
    <w:p w:rsidR="00017C44" w:rsidRPr="00DA5BD0" w:rsidRDefault="00DC0A4C" w:rsidP="00DA0AF3">
      <w:pPr>
        <w:widowControl w:val="0"/>
        <w:suppressAutoHyphens/>
        <w:autoSpaceDE w:val="0"/>
        <w:autoSpaceDN w:val="0"/>
        <w:adjustRightInd w:val="0"/>
        <w:ind w:firstLine="709"/>
        <w:jc w:val="center"/>
        <w:rPr>
          <w:rFonts w:ascii="Arial" w:hAnsi="Arial" w:cs="Arial"/>
          <w:bCs/>
          <w:sz w:val="24"/>
          <w:szCs w:val="24"/>
        </w:rPr>
      </w:pPr>
      <w:r w:rsidRPr="00DA5BD0">
        <w:rPr>
          <w:rFonts w:ascii="Arial" w:hAnsi="Arial" w:cs="Arial"/>
          <w:bCs/>
          <w:sz w:val="24"/>
          <w:szCs w:val="24"/>
        </w:rPr>
        <w:lastRenderedPageBreak/>
        <w:t>6</w:t>
      </w:r>
      <w:r w:rsidR="0076121F" w:rsidRPr="00DA5BD0">
        <w:rPr>
          <w:rFonts w:ascii="Arial" w:hAnsi="Arial" w:cs="Arial"/>
          <w:bCs/>
          <w:sz w:val="24"/>
          <w:szCs w:val="24"/>
        </w:rPr>
        <w:t xml:space="preserve">. Состав, форма и сроки </w:t>
      </w:r>
      <w:r w:rsidR="00017C44" w:rsidRPr="00DA5BD0">
        <w:rPr>
          <w:rFonts w:ascii="Arial" w:hAnsi="Arial" w:cs="Arial"/>
          <w:bCs/>
          <w:sz w:val="24"/>
          <w:szCs w:val="24"/>
        </w:rPr>
        <w:t xml:space="preserve">представления отчетности о ходе реализации </w:t>
      </w:r>
      <w:r w:rsidR="0076121F" w:rsidRPr="00DA5BD0">
        <w:rPr>
          <w:rFonts w:ascii="Arial" w:hAnsi="Arial" w:cs="Arial"/>
          <w:bCs/>
          <w:sz w:val="24"/>
          <w:szCs w:val="24"/>
        </w:rPr>
        <w:t xml:space="preserve">мероприятий </w:t>
      </w:r>
      <w:r w:rsidR="00017C44" w:rsidRPr="00DA5BD0">
        <w:rPr>
          <w:rFonts w:ascii="Arial" w:hAnsi="Arial" w:cs="Arial"/>
          <w:bCs/>
          <w:sz w:val="24"/>
          <w:szCs w:val="24"/>
        </w:rPr>
        <w:t>муниципальной программы</w:t>
      </w:r>
    </w:p>
    <w:p w:rsidR="00017C44" w:rsidRPr="00DA5BD0" w:rsidRDefault="00017C44" w:rsidP="00DA0AF3">
      <w:pPr>
        <w:pStyle w:val="a7"/>
        <w:widowControl w:val="0"/>
        <w:suppressAutoHyphens/>
        <w:autoSpaceDE w:val="0"/>
        <w:autoSpaceDN w:val="0"/>
        <w:adjustRightInd w:val="0"/>
        <w:ind w:left="0" w:firstLine="709"/>
        <w:jc w:val="both"/>
        <w:rPr>
          <w:rFonts w:ascii="Arial" w:hAnsi="Arial" w:cs="Arial"/>
          <w:bCs/>
          <w:sz w:val="24"/>
          <w:szCs w:val="24"/>
        </w:rPr>
      </w:pPr>
    </w:p>
    <w:p w:rsidR="00017C44" w:rsidRPr="00DA5BD0" w:rsidRDefault="00017C44" w:rsidP="00DA0AF3">
      <w:pPr>
        <w:suppressAutoHyphens/>
        <w:ind w:firstLine="709"/>
        <w:jc w:val="both"/>
        <w:rPr>
          <w:rFonts w:ascii="Arial" w:hAnsi="Arial" w:cs="Arial"/>
          <w:sz w:val="24"/>
          <w:szCs w:val="24"/>
        </w:rPr>
      </w:pPr>
      <w:r w:rsidRPr="00DA5BD0">
        <w:rPr>
          <w:rFonts w:ascii="Arial" w:hAnsi="Arial" w:cs="Arial"/>
          <w:sz w:val="24"/>
          <w:szCs w:val="24"/>
        </w:rPr>
        <w:t xml:space="preserve">Управление жилищно-коммунального хозяйства Администрации Одинцовского </w:t>
      </w:r>
      <w:r w:rsidR="00122620" w:rsidRPr="00DA5BD0">
        <w:rPr>
          <w:rFonts w:ascii="Arial" w:hAnsi="Arial" w:cs="Arial"/>
          <w:sz w:val="24"/>
          <w:szCs w:val="24"/>
        </w:rPr>
        <w:t xml:space="preserve">городского округа </w:t>
      </w:r>
      <w:r w:rsidRPr="00DA5BD0">
        <w:rPr>
          <w:rFonts w:ascii="Arial" w:hAnsi="Arial" w:cs="Arial"/>
          <w:sz w:val="24"/>
          <w:szCs w:val="24"/>
        </w:rPr>
        <w:t>направляет в Управление по инвестициям и поддержке предпринимательства Администрации Одинцовского</w:t>
      </w:r>
      <w:r w:rsidR="00122620" w:rsidRPr="00DA5BD0">
        <w:rPr>
          <w:rFonts w:ascii="Arial" w:hAnsi="Arial" w:cs="Arial"/>
          <w:sz w:val="24"/>
          <w:szCs w:val="24"/>
        </w:rPr>
        <w:t xml:space="preserve"> городского округа</w:t>
      </w:r>
      <w:r w:rsidRPr="00DA5BD0">
        <w:rPr>
          <w:rFonts w:ascii="Arial" w:hAnsi="Arial" w:cs="Arial"/>
          <w:sz w:val="24"/>
          <w:szCs w:val="24"/>
        </w:rPr>
        <w:t>:</w:t>
      </w:r>
    </w:p>
    <w:p w:rsidR="00017C44" w:rsidRPr="00DA5BD0" w:rsidRDefault="00017C44" w:rsidP="00DA0AF3">
      <w:pPr>
        <w:shd w:val="clear" w:color="auto" w:fill="FFFFFF"/>
        <w:suppressAutoHyphens/>
        <w:ind w:firstLine="709"/>
        <w:jc w:val="both"/>
        <w:outlineLvl w:val="0"/>
        <w:rPr>
          <w:rFonts w:ascii="Arial" w:hAnsi="Arial" w:cs="Arial"/>
          <w:kern w:val="36"/>
          <w:sz w:val="24"/>
          <w:szCs w:val="24"/>
        </w:rPr>
      </w:pPr>
      <w:r w:rsidRPr="00DA5BD0">
        <w:rPr>
          <w:rFonts w:ascii="Arial" w:hAnsi="Arial" w:cs="Arial"/>
          <w:sz w:val="24"/>
          <w:szCs w:val="24"/>
        </w:rPr>
        <w:t xml:space="preserve">1) </w:t>
      </w:r>
      <w:r w:rsidR="002E1D94" w:rsidRPr="00DA5BD0">
        <w:rPr>
          <w:rFonts w:ascii="Arial" w:hAnsi="Arial" w:cs="Arial"/>
          <w:kern w:val="36"/>
          <w:sz w:val="24"/>
          <w:szCs w:val="24"/>
        </w:rPr>
        <w:t>ежеквартально до 15</w:t>
      </w:r>
      <w:r w:rsidRPr="00DA5BD0">
        <w:rPr>
          <w:rFonts w:ascii="Arial" w:hAnsi="Arial" w:cs="Arial"/>
          <w:kern w:val="36"/>
          <w:sz w:val="24"/>
          <w:szCs w:val="24"/>
        </w:rPr>
        <w:t xml:space="preserve"> числа месяца, следующего за отчетным кварталом, оперативный отчет о реализации мероприятий муниципальной программы </w:t>
      </w:r>
      <w:r w:rsidRPr="00DA5BD0">
        <w:rPr>
          <w:rFonts w:ascii="Arial" w:hAnsi="Arial" w:cs="Arial"/>
          <w:sz w:val="24"/>
          <w:szCs w:val="24"/>
        </w:rPr>
        <w:t>в подсистеме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w:t>
      </w:r>
      <w:r w:rsidRPr="00DA5BD0">
        <w:rPr>
          <w:rFonts w:ascii="Arial" w:hAnsi="Arial" w:cs="Arial"/>
          <w:kern w:val="36"/>
          <w:sz w:val="24"/>
          <w:szCs w:val="24"/>
        </w:rPr>
        <w:t>, который содержит:</w:t>
      </w:r>
    </w:p>
    <w:p w:rsidR="00017C44" w:rsidRPr="00DA5BD0" w:rsidRDefault="00017C44" w:rsidP="00DA0AF3">
      <w:pPr>
        <w:widowControl w:val="0"/>
        <w:suppressAutoHyphens/>
        <w:ind w:firstLine="709"/>
        <w:jc w:val="both"/>
        <w:rPr>
          <w:rFonts w:ascii="Arial" w:hAnsi="Arial" w:cs="Arial"/>
          <w:sz w:val="24"/>
          <w:szCs w:val="24"/>
          <w:lang w:eastAsia="zh-CN"/>
        </w:rPr>
      </w:pPr>
      <w:r w:rsidRPr="00DA5BD0">
        <w:rPr>
          <w:rFonts w:ascii="Arial" w:hAnsi="Arial" w:cs="Arial"/>
          <w:sz w:val="24"/>
          <w:szCs w:val="24"/>
          <w:lang w:eastAsia="zh-CN"/>
        </w:rPr>
        <w:t>- перечень выполненных мероприятий муниципальной программы с указанием объемов, источников финансирования, степени и результатов выполнения и причин несвоевременного выполнения программных мероприятий;</w:t>
      </w:r>
    </w:p>
    <w:p w:rsidR="008D448B" w:rsidRPr="00DA5BD0" w:rsidRDefault="00017C44" w:rsidP="00DA0AF3">
      <w:pPr>
        <w:widowControl w:val="0"/>
        <w:suppressAutoHyphens/>
        <w:ind w:firstLine="709"/>
        <w:jc w:val="both"/>
        <w:rPr>
          <w:rFonts w:ascii="Arial" w:hAnsi="Arial" w:cs="Arial"/>
          <w:sz w:val="24"/>
          <w:szCs w:val="24"/>
          <w:lang w:eastAsia="zh-CN"/>
        </w:rPr>
      </w:pPr>
      <w:r w:rsidRPr="00DA5BD0">
        <w:rPr>
          <w:rFonts w:ascii="Arial" w:hAnsi="Arial" w:cs="Arial"/>
          <w:sz w:val="24"/>
          <w:szCs w:val="24"/>
          <w:lang w:eastAsia="zh-CN"/>
        </w:rPr>
        <w:t>- оценку результатов реализации муниципальной программы с указанием фактически достигнутых значений показателей и причин их не достижения;</w:t>
      </w:r>
    </w:p>
    <w:p w:rsidR="00017C44" w:rsidRPr="00DA5BD0" w:rsidRDefault="00017C44" w:rsidP="00DA0AF3">
      <w:pPr>
        <w:widowControl w:val="0"/>
        <w:suppressAutoHyphens/>
        <w:ind w:firstLine="709"/>
        <w:jc w:val="both"/>
        <w:rPr>
          <w:rFonts w:ascii="Arial" w:hAnsi="Arial" w:cs="Arial"/>
          <w:sz w:val="24"/>
          <w:szCs w:val="24"/>
          <w:lang w:eastAsia="zh-CN"/>
        </w:rPr>
      </w:pPr>
      <w:r w:rsidRPr="00DA5BD0">
        <w:rPr>
          <w:rFonts w:ascii="Arial" w:hAnsi="Arial" w:cs="Arial"/>
          <w:sz w:val="24"/>
          <w:szCs w:val="24"/>
          <w:lang w:eastAsia="zh-CN"/>
        </w:rPr>
        <w:t xml:space="preserve">2) ежегодно в срок до 1 марта года, следующего за отчетным, годовой отчет о реализации мероприятий муниципальной программы согласно утверждённым формам, согласовывает его с бюджетным отделом Финансово -казначейского управления в части бюджетных средств и представляет в Управление </w:t>
      </w:r>
      <w:hyperlink r:id="rId11" w:history="1">
        <w:r w:rsidRPr="00DA5BD0">
          <w:rPr>
            <w:rFonts w:ascii="Arial" w:hAnsi="Arial" w:cs="Arial"/>
            <w:sz w:val="24"/>
            <w:szCs w:val="24"/>
            <w:lang w:eastAsia="zh-CN"/>
          </w:rPr>
          <w:t>по</w:t>
        </w:r>
      </w:hyperlink>
      <w:r w:rsidRPr="00DA5BD0">
        <w:rPr>
          <w:rFonts w:ascii="Arial" w:hAnsi="Arial" w:cs="Arial"/>
          <w:sz w:val="24"/>
          <w:szCs w:val="24"/>
          <w:lang w:eastAsia="zh-CN"/>
        </w:rPr>
        <w:t xml:space="preserve"> инвестициям и поддержке предпринимательства для </w:t>
      </w:r>
      <w:r w:rsidR="00D7059B" w:rsidRPr="00DA5BD0">
        <w:rPr>
          <w:rFonts w:ascii="Arial" w:hAnsi="Arial" w:cs="Arial"/>
          <w:sz w:val="24"/>
          <w:szCs w:val="24"/>
          <w:lang w:eastAsia="zh-CN"/>
        </w:rPr>
        <w:t xml:space="preserve">расчета </w:t>
      </w:r>
      <w:r w:rsidRPr="00DA5BD0">
        <w:rPr>
          <w:rFonts w:ascii="Arial" w:hAnsi="Arial" w:cs="Arial"/>
          <w:sz w:val="24"/>
          <w:szCs w:val="24"/>
          <w:lang w:eastAsia="zh-CN"/>
        </w:rPr>
        <w:t>оценки эффективности реа</w:t>
      </w:r>
      <w:r w:rsidR="002E3F58" w:rsidRPr="00DA5BD0">
        <w:rPr>
          <w:rFonts w:ascii="Arial" w:hAnsi="Arial" w:cs="Arial"/>
          <w:sz w:val="24"/>
          <w:szCs w:val="24"/>
          <w:lang w:eastAsia="zh-CN"/>
        </w:rPr>
        <w:t>лизации муниципальной программы.</w:t>
      </w:r>
    </w:p>
    <w:p w:rsidR="002E3F58" w:rsidRPr="00DA5BD0" w:rsidRDefault="002E3F58" w:rsidP="00DA0AF3">
      <w:pPr>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К годовому отчету о реализации мероприятий Муниципальной программы дополнительно представляется аналитическая записка, в которой отражаются результаты</w:t>
      </w:r>
      <w:r w:rsidR="00FE4136" w:rsidRPr="00DA5BD0">
        <w:rPr>
          <w:rFonts w:ascii="Arial" w:hAnsi="Arial" w:cs="Arial"/>
          <w:sz w:val="24"/>
          <w:szCs w:val="24"/>
        </w:rPr>
        <w:t xml:space="preserve"> анализа</w:t>
      </w:r>
      <w:r w:rsidRPr="00DA5BD0">
        <w:rPr>
          <w:rFonts w:ascii="Arial" w:hAnsi="Arial" w:cs="Arial"/>
          <w:sz w:val="24"/>
          <w:szCs w:val="24"/>
        </w:rPr>
        <w:t>:</w:t>
      </w:r>
    </w:p>
    <w:p w:rsidR="002E3F58" w:rsidRPr="00DA5BD0" w:rsidRDefault="00FE4136" w:rsidP="00DA0AF3">
      <w:pPr>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w:t>
      </w:r>
      <w:r w:rsidR="002E3F58" w:rsidRPr="00DA5BD0">
        <w:rPr>
          <w:rFonts w:ascii="Arial" w:hAnsi="Arial" w:cs="Arial"/>
          <w:sz w:val="24"/>
          <w:szCs w:val="24"/>
        </w:rPr>
        <w:t xml:space="preserve"> достижения </w:t>
      </w:r>
      <w:r w:rsidRPr="00DA5BD0">
        <w:rPr>
          <w:rFonts w:ascii="Arial" w:hAnsi="Arial" w:cs="Arial"/>
          <w:sz w:val="24"/>
          <w:szCs w:val="24"/>
        </w:rPr>
        <w:t>целевых показателей</w:t>
      </w:r>
      <w:r w:rsidR="002E3F58" w:rsidRPr="00DA5BD0">
        <w:rPr>
          <w:rFonts w:ascii="Arial" w:hAnsi="Arial" w:cs="Arial"/>
          <w:sz w:val="24"/>
          <w:szCs w:val="24"/>
        </w:rPr>
        <w:t xml:space="preserve"> реализации муниципальной программы;</w:t>
      </w:r>
    </w:p>
    <w:p w:rsidR="002E3F58" w:rsidRPr="00DA5BD0" w:rsidRDefault="00FE4136" w:rsidP="00DA0AF3">
      <w:pPr>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2E3F58" w:rsidRPr="00DA5BD0">
        <w:rPr>
          <w:rFonts w:ascii="Arial" w:hAnsi="Arial" w:cs="Arial"/>
          <w:sz w:val="24"/>
          <w:szCs w:val="24"/>
        </w:rPr>
        <w:t>выполнения мероприятий Муниципальной программы, влияющих на достижение планируемых результатов реализации</w:t>
      </w:r>
      <w:r w:rsidRPr="00DA5BD0">
        <w:rPr>
          <w:rFonts w:ascii="Arial" w:hAnsi="Arial" w:cs="Arial"/>
          <w:sz w:val="24"/>
          <w:szCs w:val="24"/>
        </w:rPr>
        <w:t xml:space="preserve"> и целевых показателей</w:t>
      </w:r>
      <w:r w:rsidR="002E3F58" w:rsidRPr="00DA5BD0">
        <w:rPr>
          <w:rFonts w:ascii="Arial" w:hAnsi="Arial" w:cs="Arial"/>
          <w:sz w:val="24"/>
          <w:szCs w:val="24"/>
        </w:rPr>
        <w:t xml:space="preserve"> Муниципальной программы;</w:t>
      </w:r>
    </w:p>
    <w:p w:rsidR="002E3F58" w:rsidRPr="00DA5BD0" w:rsidRDefault="00FE4136" w:rsidP="00DA0AF3">
      <w:pPr>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 xml:space="preserve">- </w:t>
      </w:r>
      <w:r w:rsidR="002E3F58" w:rsidRPr="00DA5BD0">
        <w:rPr>
          <w:rFonts w:ascii="Arial" w:hAnsi="Arial" w:cs="Arial"/>
          <w:sz w:val="24"/>
          <w:szCs w:val="24"/>
        </w:rPr>
        <w:t xml:space="preserve">причин невыполнения или выполнения не в полном объеме мероприятий Муниципальной программы, недостижения </w:t>
      </w:r>
      <w:r w:rsidRPr="00DA5BD0">
        <w:rPr>
          <w:rFonts w:ascii="Arial" w:hAnsi="Arial" w:cs="Arial"/>
          <w:sz w:val="24"/>
          <w:szCs w:val="24"/>
        </w:rPr>
        <w:t>целевых показателей</w:t>
      </w:r>
      <w:r w:rsidR="002E3F58" w:rsidRPr="00DA5BD0">
        <w:rPr>
          <w:rFonts w:ascii="Arial" w:hAnsi="Arial" w:cs="Arial"/>
          <w:sz w:val="24"/>
          <w:szCs w:val="24"/>
        </w:rPr>
        <w:t xml:space="preserve"> Муниципальной программы;</w:t>
      </w:r>
    </w:p>
    <w:p w:rsidR="002E3F58" w:rsidRPr="00DA5BD0" w:rsidRDefault="00FE4136" w:rsidP="00DA0AF3">
      <w:pPr>
        <w:suppressAutoHyphens/>
        <w:autoSpaceDE w:val="0"/>
        <w:autoSpaceDN w:val="0"/>
        <w:adjustRightInd w:val="0"/>
        <w:ind w:firstLine="709"/>
        <w:jc w:val="both"/>
        <w:rPr>
          <w:rFonts w:ascii="Arial" w:hAnsi="Arial" w:cs="Arial"/>
          <w:sz w:val="24"/>
          <w:szCs w:val="24"/>
        </w:rPr>
      </w:pPr>
      <w:r w:rsidRPr="00DA5BD0">
        <w:rPr>
          <w:rFonts w:ascii="Arial" w:hAnsi="Arial" w:cs="Arial"/>
          <w:sz w:val="24"/>
          <w:szCs w:val="24"/>
        </w:rPr>
        <w:t>-</w:t>
      </w:r>
      <w:r w:rsidR="002E3F58" w:rsidRPr="00DA5BD0">
        <w:rPr>
          <w:rFonts w:ascii="Arial" w:hAnsi="Arial" w:cs="Arial"/>
          <w:sz w:val="24"/>
          <w:szCs w:val="24"/>
        </w:rPr>
        <w:t xml:space="preserve"> фактически произведенных расходов, в том числе по источникам финансирования, с указанием основных причин неосвоения средств.</w:t>
      </w:r>
    </w:p>
    <w:p w:rsidR="00F13151" w:rsidRPr="00DA5BD0" w:rsidRDefault="00017C44" w:rsidP="0001166F">
      <w:pPr>
        <w:suppressAutoHyphens/>
        <w:ind w:firstLine="709"/>
        <w:jc w:val="both"/>
        <w:rPr>
          <w:rFonts w:ascii="Arial" w:hAnsi="Arial" w:cs="Arial"/>
          <w:sz w:val="24"/>
          <w:szCs w:val="24"/>
        </w:rPr>
      </w:pPr>
      <w:r w:rsidRPr="00DA5BD0">
        <w:rPr>
          <w:rFonts w:ascii="Arial" w:hAnsi="Arial" w:cs="Arial"/>
          <w:sz w:val="24"/>
          <w:szCs w:val="24"/>
        </w:rPr>
        <w:t>Оперативный</w:t>
      </w:r>
      <w:r w:rsidR="00767B64" w:rsidRPr="00DA5BD0">
        <w:rPr>
          <w:rFonts w:ascii="Arial" w:hAnsi="Arial" w:cs="Arial"/>
          <w:sz w:val="24"/>
          <w:szCs w:val="24"/>
        </w:rPr>
        <w:t xml:space="preserve"> и годовой </w:t>
      </w:r>
      <w:r w:rsidRPr="00DA5BD0">
        <w:rPr>
          <w:rFonts w:ascii="Arial" w:hAnsi="Arial" w:cs="Arial"/>
          <w:sz w:val="24"/>
          <w:szCs w:val="24"/>
        </w:rPr>
        <w:t>отчеты о реализации муниципальной программы предоставляются с</w:t>
      </w:r>
      <w:r w:rsidR="00F13151" w:rsidRPr="00DA5BD0">
        <w:rPr>
          <w:rFonts w:ascii="Arial" w:hAnsi="Arial" w:cs="Arial"/>
          <w:sz w:val="24"/>
          <w:szCs w:val="24"/>
        </w:rPr>
        <w:t xml:space="preserve"> учетом требований и по формам </w:t>
      </w:r>
      <w:r w:rsidRPr="00DA5BD0">
        <w:rPr>
          <w:rFonts w:ascii="Arial" w:hAnsi="Arial" w:cs="Arial"/>
          <w:sz w:val="24"/>
          <w:szCs w:val="24"/>
        </w:rPr>
        <w:t>установленным Порядком</w:t>
      </w:r>
      <w:r w:rsidR="00F13151" w:rsidRPr="00DA5BD0">
        <w:rPr>
          <w:rFonts w:ascii="Arial" w:hAnsi="Arial" w:cs="Arial"/>
          <w:sz w:val="24"/>
          <w:szCs w:val="24"/>
        </w:rPr>
        <w:t>.</w:t>
      </w:r>
    </w:p>
    <w:p w:rsidR="00326282" w:rsidRPr="00DA5BD0" w:rsidRDefault="00326282" w:rsidP="00326282">
      <w:pPr>
        <w:ind w:firstLine="709"/>
        <w:jc w:val="both"/>
        <w:rPr>
          <w:rFonts w:ascii="Arial" w:hAnsi="Arial" w:cs="Arial"/>
          <w:sz w:val="24"/>
          <w:szCs w:val="24"/>
        </w:rPr>
      </w:pPr>
    </w:p>
    <w:p w:rsidR="0001166F" w:rsidRPr="00DA5BD0" w:rsidRDefault="0001166F" w:rsidP="00326282">
      <w:pPr>
        <w:ind w:firstLine="709"/>
        <w:jc w:val="both"/>
        <w:rPr>
          <w:rFonts w:ascii="Arial" w:hAnsi="Arial" w:cs="Arial"/>
          <w:sz w:val="24"/>
          <w:szCs w:val="24"/>
        </w:rPr>
      </w:pPr>
    </w:p>
    <w:p w:rsidR="00511C39" w:rsidRPr="00DA5BD0" w:rsidRDefault="00470678" w:rsidP="00470678">
      <w:pPr>
        <w:jc w:val="both"/>
        <w:rPr>
          <w:rFonts w:ascii="Arial" w:hAnsi="Arial" w:cs="Arial"/>
          <w:sz w:val="24"/>
          <w:szCs w:val="24"/>
        </w:rPr>
      </w:pPr>
      <w:r w:rsidRPr="00DA5BD0">
        <w:rPr>
          <w:rFonts w:ascii="Arial" w:hAnsi="Arial" w:cs="Arial"/>
          <w:sz w:val="24"/>
          <w:szCs w:val="24"/>
        </w:rPr>
        <w:t>Заместитель Главы Администрации</w:t>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t xml:space="preserve">               </w:t>
      </w:r>
      <w:r w:rsidR="0072306E" w:rsidRPr="00DA5BD0">
        <w:rPr>
          <w:rFonts w:ascii="Arial" w:hAnsi="Arial" w:cs="Arial"/>
          <w:sz w:val="24"/>
          <w:szCs w:val="24"/>
        </w:rPr>
        <w:t xml:space="preserve"> </w:t>
      </w:r>
      <w:r w:rsidRPr="00DA5BD0">
        <w:rPr>
          <w:rFonts w:ascii="Arial" w:hAnsi="Arial" w:cs="Arial"/>
          <w:sz w:val="24"/>
          <w:szCs w:val="24"/>
        </w:rPr>
        <w:t>М.В. Коротаев</w:t>
      </w:r>
    </w:p>
    <w:p w:rsidR="0072306E" w:rsidRPr="00DA5BD0" w:rsidRDefault="0072306E" w:rsidP="00470678">
      <w:pPr>
        <w:jc w:val="both"/>
        <w:rPr>
          <w:rFonts w:ascii="Arial" w:hAnsi="Arial" w:cs="Arial"/>
          <w:sz w:val="24"/>
          <w:szCs w:val="24"/>
        </w:rPr>
        <w:sectPr w:rsidR="0072306E" w:rsidRPr="00DA5BD0" w:rsidSect="0072306E">
          <w:pgSz w:w="11905" w:h="16838"/>
          <w:pgMar w:top="1134" w:right="567" w:bottom="1134" w:left="1134" w:header="720" w:footer="720" w:gutter="0"/>
          <w:cols w:space="720"/>
          <w:noEndnote/>
          <w:docGrid w:linePitch="381"/>
        </w:sectPr>
      </w:pPr>
    </w:p>
    <w:p w:rsidR="0072306E" w:rsidRPr="00DA5BD0" w:rsidRDefault="0072306E" w:rsidP="00470678">
      <w:pPr>
        <w:jc w:val="both"/>
        <w:rPr>
          <w:rFonts w:ascii="Arial" w:hAnsi="Arial" w:cs="Arial"/>
          <w:sz w:val="24"/>
          <w:szCs w:val="24"/>
        </w:rPr>
      </w:pPr>
    </w:p>
    <w:tbl>
      <w:tblPr>
        <w:tblW w:w="9719" w:type="dxa"/>
        <w:tblInd w:w="93" w:type="dxa"/>
        <w:tblLook w:val="04A0" w:firstRow="1" w:lastRow="0" w:firstColumn="1" w:lastColumn="0" w:noHBand="0" w:noVBand="1"/>
      </w:tblPr>
      <w:tblGrid>
        <w:gridCol w:w="657"/>
        <w:gridCol w:w="1759"/>
        <w:gridCol w:w="1098"/>
        <w:gridCol w:w="2079"/>
        <w:gridCol w:w="899"/>
        <w:gridCol w:w="658"/>
        <w:gridCol w:w="858"/>
        <w:gridCol w:w="497"/>
        <w:gridCol w:w="497"/>
        <w:gridCol w:w="658"/>
        <w:gridCol w:w="899"/>
        <w:gridCol w:w="899"/>
        <w:gridCol w:w="899"/>
        <w:gridCol w:w="899"/>
        <w:gridCol w:w="1437"/>
      </w:tblGrid>
      <w:tr w:rsidR="00460F5F" w:rsidRPr="00DA5BD0" w:rsidTr="00460F5F">
        <w:trPr>
          <w:trHeight w:val="375"/>
        </w:trPr>
        <w:tc>
          <w:tcPr>
            <w:tcW w:w="421" w:type="dxa"/>
            <w:tcBorders>
              <w:top w:val="nil"/>
              <w:left w:val="nil"/>
              <w:bottom w:val="nil"/>
              <w:right w:val="nil"/>
            </w:tcBorders>
            <w:shd w:val="clear" w:color="FFFFFF" w:fill="FFFFFF"/>
            <w:noWrap/>
            <w:vAlign w:val="bottom"/>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tcBorders>
              <w:top w:val="nil"/>
              <w:left w:val="nil"/>
              <w:bottom w:val="nil"/>
              <w:right w:val="nil"/>
            </w:tcBorders>
            <w:shd w:val="clear" w:color="FFFFFF" w:fill="FFFFFF"/>
            <w:noWrap/>
            <w:vAlign w:val="bottom"/>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4" w:type="dxa"/>
            <w:tcBorders>
              <w:top w:val="nil"/>
              <w:left w:val="nil"/>
              <w:bottom w:val="nil"/>
              <w:right w:val="nil"/>
            </w:tcBorders>
            <w:shd w:val="clear" w:color="FFFFFF" w:fill="FFFFFF"/>
            <w:noWrap/>
            <w:vAlign w:val="bottom"/>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83"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9"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2557" w:type="dxa"/>
            <w:gridSpan w:val="6"/>
            <w:tcBorders>
              <w:top w:val="nil"/>
              <w:left w:val="nil"/>
              <w:bottom w:val="nil"/>
              <w:right w:val="nil"/>
            </w:tcBorders>
            <w:shd w:val="clear" w:color="FFFFFF" w:fill="FFFFFF"/>
            <w:noWrap/>
            <w:vAlign w:val="bottom"/>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862"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76"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22"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86"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15"/>
        </w:trPr>
        <w:tc>
          <w:tcPr>
            <w:tcW w:w="9719" w:type="dxa"/>
            <w:gridSpan w:val="15"/>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Приложение 1 к муниципальной программе</w:t>
            </w:r>
          </w:p>
        </w:tc>
      </w:tr>
      <w:tr w:rsidR="00460F5F" w:rsidRPr="00DA5BD0" w:rsidTr="00460F5F">
        <w:trPr>
          <w:trHeight w:val="300"/>
        </w:trPr>
        <w:tc>
          <w:tcPr>
            <w:tcW w:w="421" w:type="dxa"/>
            <w:tcBorders>
              <w:top w:val="nil"/>
              <w:left w:val="nil"/>
              <w:bottom w:val="nil"/>
              <w:right w:val="nil"/>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4"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83"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9"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4"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372"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227"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227"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399"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8" w:type="dxa"/>
            <w:tcBorders>
              <w:top w:val="nil"/>
              <w:left w:val="nil"/>
              <w:bottom w:val="nil"/>
              <w:right w:val="nil"/>
            </w:tcBorders>
            <w:shd w:val="clear" w:color="FFFFFF" w:fill="FFFFFF"/>
            <w:hideMark/>
          </w:tcPr>
          <w:p w:rsidR="00460F5F" w:rsidRPr="00DA5BD0" w:rsidRDefault="00460F5F" w:rsidP="00460F5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2"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76"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22"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86" w:type="dxa"/>
            <w:tcBorders>
              <w:top w:val="nil"/>
              <w:left w:val="nil"/>
              <w:bottom w:val="nil"/>
              <w:right w:val="nil"/>
            </w:tcBorders>
            <w:shd w:val="clear" w:color="FFFFFF" w:fill="FFFFFF"/>
            <w:noWrap/>
            <w:vAlign w:val="bottom"/>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495"/>
        </w:trPr>
        <w:tc>
          <w:tcPr>
            <w:tcW w:w="9719" w:type="dxa"/>
            <w:gridSpan w:val="15"/>
            <w:tcBorders>
              <w:top w:val="nil"/>
              <w:left w:val="nil"/>
              <w:bottom w:val="nil"/>
              <w:right w:val="nil"/>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ПЕРЕЧЕНЬ МЕРОПРИЯТИЙ МУНИЦИПАЛЬНОЙ ПРОГРАММЫ ОДИНЦОВСКОГО ГОРОДСКОГО ОКРУГА МОСКОВСКОЙ ОБЛАСТИ </w:t>
            </w:r>
          </w:p>
        </w:tc>
      </w:tr>
      <w:tr w:rsidR="00460F5F" w:rsidRPr="00DA5BD0" w:rsidTr="00460F5F">
        <w:trPr>
          <w:trHeight w:val="390"/>
        </w:trPr>
        <w:tc>
          <w:tcPr>
            <w:tcW w:w="9719" w:type="dxa"/>
            <w:gridSpan w:val="15"/>
            <w:tcBorders>
              <w:top w:val="nil"/>
              <w:left w:val="nil"/>
              <w:bottom w:val="nil"/>
              <w:right w:val="nil"/>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"Развитие инженерной инфраструктуры, энергоэффективности и отрасли обращения с отходами" </w:t>
            </w:r>
          </w:p>
        </w:tc>
      </w:tr>
      <w:tr w:rsidR="00460F5F" w:rsidRPr="00DA5BD0" w:rsidTr="00460F5F">
        <w:trPr>
          <w:trHeight w:val="300"/>
        </w:trPr>
        <w:tc>
          <w:tcPr>
            <w:tcW w:w="9719" w:type="dxa"/>
            <w:gridSpan w:val="15"/>
            <w:tcBorders>
              <w:top w:val="nil"/>
              <w:left w:val="nil"/>
              <w:bottom w:val="nil"/>
              <w:right w:val="nil"/>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65"/>
        </w:trPr>
        <w:tc>
          <w:tcPr>
            <w:tcW w:w="421"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N п/п</w:t>
            </w:r>
          </w:p>
        </w:tc>
        <w:tc>
          <w:tcPr>
            <w:tcW w:w="123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подпрограммы</w:t>
            </w:r>
          </w:p>
        </w:tc>
        <w:tc>
          <w:tcPr>
            <w:tcW w:w="5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Срок исполнения мероприятия</w:t>
            </w:r>
          </w:p>
        </w:tc>
        <w:tc>
          <w:tcPr>
            <w:tcW w:w="108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Источники финансирования</w:t>
            </w:r>
          </w:p>
        </w:tc>
        <w:tc>
          <w:tcPr>
            <w:tcW w:w="53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 (тыс. руб.)</w:t>
            </w:r>
          </w:p>
        </w:tc>
        <w:tc>
          <w:tcPr>
            <w:tcW w:w="4917" w:type="dxa"/>
            <w:gridSpan w:val="9"/>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Объем финансирования по годам (тыс. руб.)</w:t>
            </w:r>
          </w:p>
        </w:tc>
        <w:tc>
          <w:tcPr>
            <w:tcW w:w="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Ответственный за выполнение мероприятия программы</w:t>
            </w:r>
          </w:p>
        </w:tc>
      </w:tr>
      <w:tr w:rsidR="00460F5F" w:rsidRPr="00DA5BD0" w:rsidTr="00460F5F">
        <w:trPr>
          <w:trHeight w:val="106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759" w:type="dxa"/>
            <w:gridSpan w:val="5"/>
            <w:tcBorders>
              <w:top w:val="single" w:sz="4" w:space="0" w:color="auto"/>
              <w:left w:val="nil"/>
              <w:bottom w:val="single" w:sz="4" w:space="0" w:color="auto"/>
              <w:right w:val="nil"/>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w:t>
            </w:r>
          </w:p>
        </w:tc>
        <w:tc>
          <w:tcPr>
            <w:tcW w:w="798" w:type="dxa"/>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534"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w:t>
            </w:r>
          </w:p>
        </w:tc>
        <w:tc>
          <w:tcPr>
            <w:tcW w:w="1759" w:type="dxa"/>
            <w:gridSpan w:val="5"/>
            <w:tcBorders>
              <w:top w:val="single" w:sz="4" w:space="0" w:color="auto"/>
              <w:left w:val="nil"/>
              <w:bottom w:val="single" w:sz="4" w:space="0" w:color="auto"/>
              <w:right w:val="nil"/>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w:t>
            </w:r>
          </w:p>
        </w:tc>
        <w:tc>
          <w:tcPr>
            <w:tcW w:w="798" w:type="dxa"/>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w:t>
            </w:r>
          </w:p>
        </w:tc>
        <w:tc>
          <w:tcPr>
            <w:tcW w:w="98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w:t>
            </w:r>
          </w:p>
        </w:tc>
      </w:tr>
      <w:tr w:rsidR="00460F5F" w:rsidRPr="00DA5BD0" w:rsidTr="00460F5F">
        <w:trPr>
          <w:trHeight w:val="525"/>
        </w:trPr>
        <w:tc>
          <w:tcPr>
            <w:tcW w:w="421" w:type="dxa"/>
            <w:tcBorders>
              <w:top w:val="nil"/>
              <w:left w:val="single" w:sz="4" w:space="0" w:color="auto"/>
              <w:bottom w:val="nil"/>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298" w:type="dxa"/>
            <w:gridSpan w:val="14"/>
            <w:tcBorders>
              <w:top w:val="single" w:sz="4" w:space="0" w:color="auto"/>
              <w:left w:val="nil"/>
              <w:bottom w:val="single" w:sz="4" w:space="0" w:color="auto"/>
              <w:right w:val="nil"/>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Подпрограмма 1 "Чистая вода"</w:t>
            </w:r>
          </w:p>
        </w:tc>
      </w:tr>
      <w:tr w:rsidR="00460F5F" w:rsidRPr="00DA5BD0" w:rsidTr="00460F5F">
        <w:trPr>
          <w:trHeight w:val="525"/>
        </w:trPr>
        <w:tc>
          <w:tcPr>
            <w:tcW w:w="421"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F5 ‒ «Чистая вода»</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875 026,80000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395 183,01000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479 843,79000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52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535 516,40000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241 852,00000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293 664,40000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339 510,40000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153 331,01000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186 179,39000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25"/>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F5.01. Строительство и реконструкция (модернизация) объектов питьевого водоснабжения</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875 026,80000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395 183,01000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479 843,79000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52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535 516,40000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241 852,00000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293 664,40000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339 510,40000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153 331,01000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186 179,39000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созданных и 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ВЗУ-8 г.п. Одинцово </w:t>
            </w:r>
            <w:r w:rsidRPr="00DA5BD0">
              <w:rPr>
                <w:rFonts w:ascii="Arial" w:eastAsia="Times New Roman" w:hAnsi="Arial" w:cs="Arial"/>
                <w:sz w:val="24"/>
                <w:szCs w:val="24"/>
                <w:lang w:eastAsia="ru-RU"/>
              </w:rPr>
              <w:lastRenderedPageBreak/>
              <w:t xml:space="preserve">Одинцовский г.о. </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124 948,37000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99 274,51000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25 673,86000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w:t>
            </w:r>
            <w:r w:rsidRPr="00DA5BD0">
              <w:rPr>
                <w:rFonts w:ascii="Arial" w:eastAsia="Times New Roman" w:hAnsi="Arial" w:cs="Arial"/>
                <w:sz w:val="24"/>
                <w:szCs w:val="24"/>
                <w:lang w:eastAsia="ru-RU"/>
              </w:rPr>
              <w:lastRenderedPageBreak/>
              <w:t>коммунального хозяйства</w:t>
            </w:r>
          </w:p>
        </w:tc>
      </w:tr>
      <w:tr w:rsidR="00460F5F" w:rsidRPr="00DA5BD0" w:rsidTr="00460F5F">
        <w:trPr>
          <w:trHeight w:val="61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76 468,40000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60 756,00000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15 712,40000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48 479,97000</w:t>
            </w:r>
          </w:p>
        </w:tc>
        <w:tc>
          <w:tcPr>
            <w:tcW w:w="1759" w:type="dxa"/>
            <w:gridSpan w:val="5"/>
            <w:tcBorders>
              <w:top w:val="single" w:sz="4" w:space="0" w:color="auto"/>
              <w:left w:val="nil"/>
              <w:bottom w:val="single" w:sz="4" w:space="0" w:color="auto"/>
              <w:right w:val="nil"/>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38 518,51000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9 961,46000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созданных и 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Н.Ромашково Одинцовский г.о. </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45 496,73000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25 496,73000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20 000,00000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3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27 844,00000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15 604,00000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12 240,00000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17 652,73000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9 892,73000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7 760,00000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85"/>
        </w:trPr>
        <w:tc>
          <w:tcPr>
            <w:tcW w:w="421" w:type="dxa"/>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созданных и 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585"/>
        </w:trPr>
        <w:tc>
          <w:tcPr>
            <w:tcW w:w="421" w:type="dxa"/>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05"/>
        </w:trPr>
        <w:tc>
          <w:tcPr>
            <w:tcW w:w="421" w:type="dxa"/>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57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1.1.3.</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В.Ромашково Одинцовский г.о. </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51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26 928,00000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17 072,00000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созданных и </w:t>
            </w:r>
            <w:r w:rsidRPr="00DA5BD0">
              <w:rPr>
                <w:rFonts w:ascii="Arial" w:eastAsia="Times New Roman" w:hAnsi="Arial" w:cs="Arial"/>
                <w:sz w:val="24"/>
                <w:szCs w:val="24"/>
                <w:lang w:eastAsia="ru-RU"/>
              </w:rPr>
              <w:lastRenderedPageBreak/>
              <w:t>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2023 </w:t>
            </w:r>
            <w:r w:rsidRPr="00DA5BD0">
              <w:rPr>
                <w:rFonts w:ascii="Arial" w:eastAsia="Times New Roman" w:hAnsi="Arial" w:cs="Arial"/>
                <w:sz w:val="24"/>
                <w:szCs w:val="24"/>
                <w:lang w:eastAsia="ru-RU"/>
              </w:rPr>
              <w:lastRenderedPageBreak/>
              <w:t>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1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1.1.4.</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ПМС-4  п.Часцовское  Одинцовский г.о. </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58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26 928,00000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17 072,00000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созданных и 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1.1.5.</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1 г.п. Большие Вяземы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158 169,93000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100 169,93000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58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96 800,00000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35 496,00000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61 304,00000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61 369,93000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22 504,00000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38 865,93000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созданных и 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1.1.6.</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ВНИИССОК г.п. Лесной городок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172 261,44000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62 261,44000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110 000,00000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1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w:t>
            </w:r>
            <w:r w:rsidRPr="00DA5BD0">
              <w:rPr>
                <w:rFonts w:ascii="Arial" w:eastAsia="Times New Roman" w:hAnsi="Arial" w:cs="Arial"/>
                <w:sz w:val="24"/>
                <w:szCs w:val="24"/>
                <w:lang w:eastAsia="ru-RU"/>
              </w:rPr>
              <w:lastRenderedPageBreak/>
              <w:t>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105 424,0</w:t>
            </w:r>
            <w:r w:rsidRPr="00DA5BD0">
              <w:rPr>
                <w:rFonts w:ascii="Arial" w:eastAsia="Times New Roman" w:hAnsi="Arial" w:cs="Arial"/>
                <w:sz w:val="24"/>
                <w:szCs w:val="24"/>
                <w:lang w:eastAsia="ru-RU"/>
              </w:rPr>
              <w:lastRenderedPageBreak/>
              <w:t>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38 104,0</w:t>
            </w:r>
            <w:r w:rsidRPr="00DA5BD0">
              <w:rPr>
                <w:rFonts w:ascii="Arial" w:eastAsia="Times New Roman" w:hAnsi="Arial" w:cs="Arial"/>
                <w:sz w:val="24"/>
                <w:szCs w:val="24"/>
                <w:lang w:eastAsia="ru-RU"/>
              </w:rPr>
              <w:lastRenderedPageBreak/>
              <w:t>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67 320,0</w:t>
            </w:r>
            <w:r w:rsidRPr="00DA5BD0">
              <w:rPr>
                <w:rFonts w:ascii="Arial" w:eastAsia="Times New Roman" w:hAnsi="Arial" w:cs="Arial"/>
                <w:sz w:val="24"/>
                <w:szCs w:val="24"/>
                <w:lang w:eastAsia="ru-RU"/>
              </w:rPr>
              <w:lastRenderedPageBreak/>
              <w:t>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66 837,44000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24 157,44000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42 680,00000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созданных и 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1.1.7.</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ВЗУ-2 г.п. Большие Вяземы</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150 150,33000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70 150,33000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80 000,00000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91 892,00000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42 932,00000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48 960,00000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58 258,33000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27 218,33000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31 040,00000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созданных и восстановленных ВЗУ, ВНС, станций водоподготовки, сетей (участков 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1.1.8.</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ВЗУ-7 г.п. Одинцово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136 000,00000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100 000,00000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83 232,00000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22 032,00000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61 200,00000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52 768,00000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13 968,00000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38 800,00000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созданных и восстановленных ВЗУ, ВНС, станций водоподготовки, сетей (участков </w:t>
            </w:r>
            <w:r w:rsidRPr="00DA5BD0">
              <w:rPr>
                <w:rFonts w:ascii="Arial" w:eastAsia="Times New Roman" w:hAnsi="Arial" w:cs="Arial"/>
                <w:sz w:val="24"/>
                <w:szCs w:val="24"/>
                <w:lang w:eastAsia="ru-RU"/>
              </w:rPr>
              <w:lastRenderedPageBreak/>
              <w:t>сетей),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1 104 855,93200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12 370,78200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46 041,07000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525 378,58000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518 465,50000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90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666 437,56000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3 125,00000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25 353,79000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322 004,45000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315 954,32000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90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438 418,37200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9 245,78200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20 687,28000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203 374,13000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202 511,18000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8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02.01. Строительство и реконструкция объектов водоснабжен</w:t>
            </w:r>
            <w:r w:rsidRPr="00DA5BD0">
              <w:rPr>
                <w:rFonts w:ascii="Arial" w:eastAsia="Times New Roman" w:hAnsi="Arial" w:cs="Arial"/>
                <w:sz w:val="24"/>
                <w:szCs w:val="24"/>
                <w:lang w:eastAsia="ru-RU"/>
              </w:rPr>
              <w:lastRenderedPageBreak/>
              <w:t>ия муниципальной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1 087 085,15000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5 000,00000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43 441,07000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522 778,58000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515 865,50000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Территори</w:t>
            </w:r>
            <w:r w:rsidRPr="00DA5BD0">
              <w:rPr>
                <w:rFonts w:ascii="Arial" w:eastAsia="Times New Roman" w:hAnsi="Arial" w:cs="Arial"/>
                <w:sz w:val="24"/>
                <w:szCs w:val="24"/>
                <w:lang w:eastAsia="ru-RU"/>
              </w:rPr>
              <w:lastRenderedPageBreak/>
              <w:t>альные управления Одинцовского городского округа</w:t>
            </w: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666 437,56000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3 125,00000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25 353,79000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322 004,45000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315 954,32000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3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420 647,59000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1 875,00000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18 087,28000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200 774,13000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199 911,18000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90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2.1.1.</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с. Каринское, Одинцовский г.о. (в т.ч. ПИР)</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nil"/>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48 441,07000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43 441,07000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single" w:sz="4" w:space="0" w:color="auto"/>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28 478,79000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3 125,00000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25 353,79000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19 962,28000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1 875,00000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18 087,28000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построенных и </w:t>
            </w:r>
            <w:r w:rsidRPr="00DA5BD0">
              <w:rPr>
                <w:rFonts w:ascii="Arial" w:eastAsia="Times New Roman" w:hAnsi="Arial" w:cs="Arial"/>
                <w:sz w:val="24"/>
                <w:szCs w:val="24"/>
                <w:lang w:eastAsia="ru-RU"/>
              </w:rPr>
              <w:lastRenderedPageBreak/>
              <w:t>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2.1.2.</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5, расположенного по адресу: Московской области, Одинцовский г.о., р.п. Большие </w:t>
            </w:r>
            <w:r w:rsidRPr="00DA5BD0">
              <w:rPr>
                <w:rFonts w:ascii="Arial" w:eastAsia="Times New Roman" w:hAnsi="Arial" w:cs="Arial"/>
                <w:sz w:val="24"/>
                <w:szCs w:val="24"/>
                <w:lang w:eastAsia="ru-RU"/>
              </w:rPr>
              <w:br/>
              <w:t>Вяземы, ул. Институт, корпус Б</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143 175,45000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127 886,94000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15 288,51000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89 914,00000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80 312,80000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9 601,20000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53 261,45000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47 574,14000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5 687,31000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2.1.3.</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г. Кубинка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53 980,64000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17 970,64000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36 010,00000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33 054,12000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11 016,00000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22 038,12000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20 926,52000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6 954,64000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13 971,88000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2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2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2.1.4.</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д. Дунино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258 497,99000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86 166,00000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172 331,99000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3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158 200,77000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52 733,59000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105 467,18000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100 297,22000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33 432,41000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66 864,81000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w:t>
            </w:r>
            <w:r w:rsidRPr="00DA5BD0">
              <w:rPr>
                <w:rFonts w:ascii="Arial" w:eastAsia="Times New Roman" w:hAnsi="Arial" w:cs="Arial"/>
                <w:sz w:val="24"/>
                <w:szCs w:val="24"/>
                <w:lang w:eastAsia="ru-RU"/>
              </w:rPr>
              <w:lastRenderedPageBreak/>
              <w:t>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2.1.5.</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Ликино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4 400,00000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1 460,00000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2 940,00000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9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2 692,80000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893,52000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1 799,28000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1 707,20000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566,48000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1 140,72000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2.1.6.</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ВЗУ-10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270 590,00000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135 295,00000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135 295,00000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165 601,08000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82 800,54000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82 800,54000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городского </w:t>
            </w:r>
            <w:r w:rsidRPr="00DA5BD0">
              <w:rPr>
                <w:rFonts w:ascii="Arial" w:eastAsia="Times New Roman" w:hAnsi="Arial" w:cs="Arial"/>
                <w:sz w:val="24"/>
                <w:szCs w:val="24"/>
                <w:lang w:eastAsia="ru-RU"/>
              </w:rPr>
              <w:lastRenderedPageBreak/>
              <w:t>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104 988,92000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52 494,46000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52 494,46000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2.1.7.</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ВЗУ-6 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154 000,00000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77 000,00000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77 000,00000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94 248,00000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59 752,00000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2.1.8.</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ВЗУ-9 </w:t>
            </w:r>
            <w:r w:rsidRPr="00DA5BD0">
              <w:rPr>
                <w:rFonts w:ascii="Arial" w:eastAsia="Times New Roman" w:hAnsi="Arial" w:cs="Arial"/>
                <w:sz w:val="24"/>
                <w:szCs w:val="24"/>
                <w:lang w:eastAsia="ru-RU"/>
              </w:rPr>
              <w:lastRenderedPageBreak/>
              <w:t>Одинцовский городской округ</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154 000,0</w:t>
            </w:r>
            <w:r w:rsidRPr="00DA5BD0">
              <w:rPr>
                <w:rFonts w:ascii="Arial" w:eastAsia="Times New Roman" w:hAnsi="Arial" w:cs="Arial"/>
                <w:sz w:val="24"/>
                <w:szCs w:val="24"/>
                <w:lang w:eastAsia="ru-RU"/>
              </w:rPr>
              <w:lastRenderedPageBreak/>
              <w:t>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77 000,0</w:t>
            </w:r>
            <w:r w:rsidRPr="00DA5BD0">
              <w:rPr>
                <w:rFonts w:ascii="Arial" w:eastAsia="Times New Roman" w:hAnsi="Arial" w:cs="Arial"/>
                <w:sz w:val="24"/>
                <w:szCs w:val="24"/>
                <w:lang w:eastAsia="ru-RU"/>
              </w:rPr>
              <w:lastRenderedPageBreak/>
              <w:t>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77 000,0</w:t>
            </w:r>
            <w:r w:rsidRPr="00DA5BD0">
              <w:rPr>
                <w:rFonts w:ascii="Arial" w:eastAsia="Times New Roman" w:hAnsi="Arial" w:cs="Arial"/>
                <w:sz w:val="24"/>
                <w:szCs w:val="24"/>
                <w:lang w:eastAsia="ru-RU"/>
              </w:rPr>
              <w:lastRenderedPageBreak/>
              <w:t>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xml:space="preserve">Управление </w:t>
            </w:r>
            <w:r w:rsidRPr="00DA5BD0">
              <w:rPr>
                <w:rFonts w:ascii="Arial" w:eastAsia="Times New Roman" w:hAnsi="Arial" w:cs="Arial"/>
                <w:sz w:val="24"/>
                <w:szCs w:val="24"/>
                <w:lang w:eastAsia="ru-RU"/>
              </w:rPr>
              <w:lastRenderedPageBreak/>
              <w:t>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94 248,00000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59 752,00000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реконструируемых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02.02. Капитальный ремонт, приобретение, монтаж и ввод в эксплуатацию объектов водоснабжения муниципальной собственност</w:t>
            </w:r>
            <w:r w:rsidRPr="00DA5BD0">
              <w:rPr>
                <w:rFonts w:ascii="Arial" w:eastAsia="Times New Roman" w:hAnsi="Arial" w:cs="Arial"/>
                <w:sz w:val="24"/>
                <w:szCs w:val="24"/>
                <w:lang w:eastAsia="ru-RU"/>
              </w:rPr>
              <w:lastRenderedPageBreak/>
              <w:t>и</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9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Внебюджетные источники </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приобретенных и введенных в эксплуатацию объектов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2.3.</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02.05. Строительство и реконструкция (модернизация) объектов питьевого водоснабжения за счет средств местного бюджета</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1 970,78200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1 970,78200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9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1 970,78200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1 970,78200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44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2.3.1.</w:t>
            </w:r>
          </w:p>
        </w:tc>
        <w:tc>
          <w:tcPr>
            <w:tcW w:w="1239"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насосной станции 2-ого подъема, расположенн</w:t>
            </w:r>
            <w:r w:rsidRPr="00DA5BD0">
              <w:rPr>
                <w:rFonts w:ascii="Arial" w:eastAsia="Times New Roman" w:hAnsi="Arial" w:cs="Arial"/>
                <w:sz w:val="24"/>
                <w:szCs w:val="24"/>
                <w:lang w:eastAsia="ru-RU"/>
              </w:rPr>
              <w:lastRenderedPageBreak/>
              <w:t>ой по адресу: Одинцовский г.о., п. ВНИИССОК, ул. Дружбы, д.1 (ПИР)</w:t>
            </w:r>
          </w:p>
        </w:tc>
        <w:tc>
          <w:tcPr>
            <w:tcW w:w="534"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nil"/>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nil"/>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1 970,78200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1 970,78200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Управление жилищно-коммунального </w:t>
            </w:r>
            <w:r w:rsidRPr="00DA5BD0">
              <w:rPr>
                <w:rFonts w:ascii="Arial" w:eastAsia="Times New Roman" w:hAnsi="Arial" w:cs="Arial"/>
                <w:sz w:val="24"/>
                <w:szCs w:val="24"/>
                <w:lang w:eastAsia="ru-RU"/>
              </w:rPr>
              <w:lastRenderedPageBreak/>
              <w:t>хозяйства</w:t>
            </w: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реконструированных (модернизированных) объектов питьевого водоснабжения,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02.06.  </w:t>
            </w:r>
            <w:r w:rsidRPr="00DA5BD0">
              <w:rPr>
                <w:rFonts w:ascii="Arial" w:eastAsia="Times New Roman" w:hAnsi="Arial" w:cs="Arial"/>
                <w:sz w:val="24"/>
                <w:szCs w:val="24"/>
                <w:lang w:eastAsia="ru-RU"/>
              </w:rPr>
              <w:br/>
              <w:t>Содержание и ремонт шахтных колодцев</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15 800,00000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5 400,00000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15 800,00000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5 400,00000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5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2.4.1.</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Содержание питьевых колодцев, ед.</w:t>
            </w:r>
          </w:p>
        </w:tc>
        <w:tc>
          <w:tcPr>
            <w:tcW w:w="534"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w:t>
            </w:r>
            <w:r w:rsidRPr="00DA5BD0">
              <w:rPr>
                <w:rFonts w:ascii="Arial" w:eastAsia="Times New Roman" w:hAnsi="Arial" w:cs="Arial"/>
                <w:sz w:val="24"/>
                <w:szCs w:val="24"/>
                <w:lang w:eastAsia="ru-RU"/>
              </w:rPr>
              <w:lastRenderedPageBreak/>
              <w:t>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15 800,00000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5 400,00000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2 600,00000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w:t>
            </w:r>
            <w:r w:rsidRPr="00DA5BD0">
              <w:rPr>
                <w:rFonts w:ascii="Arial" w:eastAsia="Times New Roman" w:hAnsi="Arial" w:cs="Arial"/>
                <w:sz w:val="24"/>
                <w:szCs w:val="24"/>
                <w:lang w:eastAsia="ru-RU"/>
              </w:rPr>
              <w:lastRenderedPageBreak/>
              <w:t>коммунального хозяйства, Теруправления</w:t>
            </w: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и реконструированных (модернизированных) объектов питьевого водоснабжения</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35"/>
        </w:trPr>
        <w:tc>
          <w:tcPr>
            <w:tcW w:w="421"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239"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ИТОГО по подпрограмме "Чистая вода"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1 979 882,73200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12 370,78200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46 041,07000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2 600,00000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920 561,59000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998 309,29000</w:t>
            </w:r>
          </w:p>
        </w:tc>
        <w:tc>
          <w:tcPr>
            <w:tcW w:w="986"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52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1 201 953,96000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3 125,00000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25 353,79000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563 856,45000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609 618,72000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777 928,77200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9 245,78200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20 687,28000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2 600,00000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356 705,14000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388 690,57000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xml:space="preserve">Внебюджетные источники </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w:t>
            </w:r>
          </w:p>
        </w:tc>
        <w:tc>
          <w:tcPr>
            <w:tcW w:w="9298" w:type="dxa"/>
            <w:gridSpan w:val="14"/>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Подпрограмма 2 "Системы водоотведения"</w:t>
            </w:r>
          </w:p>
        </w:tc>
      </w:tr>
      <w:tr w:rsidR="00460F5F" w:rsidRPr="00DA5BD0" w:rsidTr="00460F5F">
        <w:trPr>
          <w:trHeight w:val="66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G6 -«Оздоровление Волги»</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G6.01. </w:t>
            </w:r>
            <w:r w:rsidRPr="00DA5BD0">
              <w:rPr>
                <w:rFonts w:ascii="Arial" w:eastAsia="Times New Roman" w:hAnsi="Arial" w:cs="Arial"/>
                <w:sz w:val="24"/>
                <w:szCs w:val="24"/>
                <w:lang w:eastAsia="ru-RU"/>
              </w:rPr>
              <w:br/>
              <w:t>Сокращение доли загрязненных сточных вод</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2 029 190,65200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707 788,40200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1 321 402,25000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700 000,00000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200 000,00000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500 000,00000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1 030 250,86000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374 615,59000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655 635,27000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298 939,79200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133 172,81200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165 766,98000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01.01. Строительство и реконструкция объектов очистки сточных вод муниципальной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766 564,38200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347 038,03200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419 526,35000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480 250,86000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217 472,73000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262 778,13000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286 313,52200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129 565,30200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156 748,22000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блочно-модульных очистных сооружений с. Каринское Одинцовский г.о. (в т.ч. ПИР)</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192 445,01000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60 000,00000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132 445,01000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120 278,13000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37 500,00000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82 778,13000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72 166,88000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22 500,00000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49 666,88000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207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2.1.2.</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Кредиторская задолженность за 2022 год по строительству блочно-модульных очистных сооружений с. Каринское Одинцовский г.о. (в т.ч. ПИР)</w:t>
            </w:r>
          </w:p>
        </w:tc>
        <w:tc>
          <w:tcPr>
            <w:tcW w:w="534"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0,18200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0,18200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58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2.1.2.</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новых блоков грубой и биологической очистки, нового блока доочистки на очистных сооружениях, расположенн</w:t>
            </w:r>
            <w:r w:rsidRPr="00DA5BD0">
              <w:rPr>
                <w:rFonts w:ascii="Arial" w:eastAsia="Times New Roman" w:hAnsi="Arial" w:cs="Arial"/>
                <w:sz w:val="24"/>
                <w:szCs w:val="24"/>
                <w:lang w:eastAsia="ru-RU"/>
              </w:rPr>
              <w:lastRenderedPageBreak/>
              <w:t>ых по адресу: п. ВНИИССОК, ул. Липовая, д.1-а (в том числе ПИР)</w:t>
            </w:r>
          </w:p>
        </w:tc>
        <w:tc>
          <w:tcPr>
            <w:tcW w:w="534"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574 119,19000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287 037,85000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287 081,34000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359 972,73000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179 972,73000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180 000,00000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городского </w:t>
            </w:r>
            <w:r w:rsidRPr="00DA5BD0">
              <w:rPr>
                <w:rFonts w:ascii="Arial" w:eastAsia="Times New Roman" w:hAnsi="Arial" w:cs="Arial"/>
                <w:sz w:val="24"/>
                <w:szCs w:val="24"/>
                <w:lang w:eastAsia="ru-RU"/>
              </w:rPr>
              <w:lastRenderedPageBreak/>
              <w:t>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214 146,46000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107 065,12000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107 081,34000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3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12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w:t>
            </w:r>
          </w:p>
        </w:tc>
        <w:tc>
          <w:tcPr>
            <w:tcW w:w="1239"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01.02. Капитальный ремонт объектов очистки сточных вод муниципальной собственности</w:t>
            </w:r>
          </w:p>
        </w:tc>
        <w:tc>
          <w:tcPr>
            <w:tcW w:w="534" w:type="dxa"/>
            <w:tcBorders>
              <w:top w:val="nil"/>
              <w:left w:val="nil"/>
              <w:bottom w:val="single" w:sz="4" w:space="0" w:color="auto"/>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5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2.3.</w:t>
            </w:r>
          </w:p>
        </w:tc>
        <w:tc>
          <w:tcPr>
            <w:tcW w:w="1239"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01.03. Организация в границах городского округа водоотведения</w:t>
            </w:r>
          </w:p>
        </w:tc>
        <w:tc>
          <w:tcPr>
            <w:tcW w:w="534" w:type="dxa"/>
            <w:tcBorders>
              <w:top w:val="nil"/>
              <w:left w:val="nil"/>
              <w:bottom w:val="single" w:sz="4" w:space="0" w:color="auto"/>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01.05. Капитальные вложения в объекты государственной (муниципальной) собственности субъектов Российской Федерации и (или) реализация мероприятий, не </w:t>
            </w:r>
            <w:r w:rsidRPr="00DA5BD0">
              <w:rPr>
                <w:rFonts w:ascii="Arial" w:eastAsia="Times New Roman" w:hAnsi="Arial" w:cs="Arial"/>
                <w:sz w:val="24"/>
                <w:szCs w:val="24"/>
                <w:lang w:eastAsia="ru-RU"/>
              </w:rPr>
              <w:lastRenderedPageBreak/>
              <w:t>относящихся к капитальным вложениям в объекты государственной (муниципальной) собственности субъектов Российской Федерации</w:t>
            </w:r>
          </w:p>
        </w:tc>
        <w:tc>
          <w:tcPr>
            <w:tcW w:w="534"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1 262 626,27000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360 750,37000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901 875,90000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700 000,00000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500 000,00000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550 000,00000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157 142,86000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392 857,14000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03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12 626,27000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3 607,51000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9 018,76000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2.4.1.</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очистных сооружений производительностью 12 425 м3/сут, расположенных по адресу: Московская область, г. Звенигород, Верхний Посад, проезд Проектируемый, владение 21 (в т.ч. ПИР)</w:t>
            </w:r>
          </w:p>
        </w:tc>
        <w:tc>
          <w:tcPr>
            <w:tcW w:w="534"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1 262 626,27000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360 750,37000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901 875,90000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700 000,00000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500 000,00000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550 000,00000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157 142,86000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392 857,14000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12 626,27000</w:t>
            </w:r>
          </w:p>
        </w:tc>
        <w:tc>
          <w:tcPr>
            <w:tcW w:w="1759" w:type="dxa"/>
            <w:gridSpan w:val="5"/>
            <w:tcBorders>
              <w:top w:val="single" w:sz="4" w:space="0" w:color="auto"/>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3 607,51000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9 018,76000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построенных </w:t>
            </w:r>
            <w:r w:rsidRPr="00DA5BD0">
              <w:rPr>
                <w:rFonts w:ascii="Arial" w:eastAsia="Times New Roman" w:hAnsi="Arial" w:cs="Arial"/>
                <w:sz w:val="24"/>
                <w:szCs w:val="24"/>
                <w:lang w:eastAsia="ru-RU"/>
              </w:rPr>
              <w:lastRenderedPageBreak/>
              <w:t>(реконструируемых)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2023 </w:t>
            </w:r>
            <w:r w:rsidRPr="00DA5BD0">
              <w:rPr>
                <w:rFonts w:ascii="Arial" w:eastAsia="Times New Roman" w:hAnsi="Arial" w:cs="Arial"/>
                <w:sz w:val="24"/>
                <w:szCs w:val="24"/>
                <w:lang w:eastAsia="ru-RU"/>
              </w:rPr>
              <w:lastRenderedPageBreak/>
              <w:t>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576 000,00000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70 000,00000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59 000,00000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447 000,00000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90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352 512,00000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42 840,00000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36 108,00000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273 564,00000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90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223 488,00000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27 160,00000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22 892,00000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173 436,00000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Внебюджетные источники </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02.01. Строительст</w:t>
            </w:r>
            <w:r w:rsidRPr="00DA5BD0">
              <w:rPr>
                <w:rFonts w:ascii="Arial" w:eastAsia="Times New Roman" w:hAnsi="Arial" w:cs="Arial"/>
                <w:sz w:val="24"/>
                <w:szCs w:val="24"/>
                <w:lang w:eastAsia="ru-RU"/>
              </w:rPr>
              <w:lastRenderedPageBreak/>
              <w:t>во (реконструкция) канализационных коллекторов, канализационных насосных станций муниципальной собственности</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576 000,00000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70 000,00000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59 000,00000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447 000,00000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w:t>
            </w:r>
            <w:r w:rsidRPr="00DA5BD0">
              <w:rPr>
                <w:rFonts w:ascii="Arial" w:eastAsia="Times New Roman" w:hAnsi="Arial" w:cs="Arial"/>
                <w:sz w:val="24"/>
                <w:szCs w:val="24"/>
                <w:lang w:eastAsia="ru-RU"/>
              </w:rPr>
              <w:lastRenderedPageBreak/>
              <w:t>коммунального хозяйства</w:t>
            </w:r>
          </w:p>
        </w:tc>
      </w:tr>
      <w:tr w:rsidR="00460F5F" w:rsidRPr="00DA5BD0" w:rsidTr="00460F5F">
        <w:trPr>
          <w:trHeight w:val="81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352 512,00000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42 840,00000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36 108,00000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273 564,00000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223 488,00000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27 160,00000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22 892,00000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173 436,00000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Строительство канализационного коллектора с реконструкцией 2 -х КНС расположенного на территории с.Ромашково через с. Немчиновка с подключением к сетям АО " Мосводоканал" ( в.т.ч. </w:t>
            </w:r>
            <w:r w:rsidRPr="00DA5BD0">
              <w:rPr>
                <w:rFonts w:ascii="Arial" w:eastAsia="Times New Roman" w:hAnsi="Arial" w:cs="Arial"/>
                <w:sz w:val="24"/>
                <w:szCs w:val="24"/>
                <w:lang w:eastAsia="ru-RU"/>
              </w:rPr>
              <w:lastRenderedPageBreak/>
              <w:t>ПИР, в.т.ч. тех. присоединение)</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576 000,00000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70 000,00000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59 000,00000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447 000,00000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8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352 512,00000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42 840,00000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36 108,00000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273 564,00000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223 488,00000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27 160,00000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22 892,00000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173 436,00000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канализационных коллекторов, канализационных насосных станций,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02.02. Капитальный ремонт канализационных коллекторов и канализационных насосных станций муниципальной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8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капитально </w:t>
            </w:r>
            <w:r w:rsidRPr="00DA5BD0">
              <w:rPr>
                <w:rFonts w:ascii="Arial" w:eastAsia="Times New Roman" w:hAnsi="Arial" w:cs="Arial"/>
                <w:sz w:val="24"/>
                <w:szCs w:val="24"/>
                <w:lang w:eastAsia="ru-RU"/>
              </w:rPr>
              <w:lastRenderedPageBreak/>
              <w:t>отремонтированных канализационных коллекторов и канализационных насосных станций,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2023 </w:t>
            </w:r>
            <w:r w:rsidRPr="00DA5BD0">
              <w:rPr>
                <w:rFonts w:ascii="Arial" w:eastAsia="Times New Roman" w:hAnsi="Arial" w:cs="Arial"/>
                <w:sz w:val="24"/>
                <w:szCs w:val="24"/>
                <w:lang w:eastAsia="ru-RU"/>
              </w:rPr>
              <w:lastRenderedPageBreak/>
              <w:t>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2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03. Реализация проектов по строительству, реконструкции, модернизации объектов  очистки сточных вод с использованием финансовых инструментов «Инфраструктурного меню»</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4.1.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03.03. Реализация проектов по реконструкции объектов очистки сточных вод муниципальной собственности с привлечением средств займов Фонда содействия реформированию жилищно-коммунального хозяйства</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Министерство жилищно-коммунального хозяйства Московской области</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2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очистки сточных вод,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239"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xml:space="preserve">ИТОГО по подпрограмме "Системы </w:t>
            </w:r>
            <w:r w:rsidRPr="00DA5BD0">
              <w:rPr>
                <w:rFonts w:ascii="Arial" w:eastAsia="Times New Roman" w:hAnsi="Arial" w:cs="Arial"/>
                <w:bCs/>
                <w:sz w:val="24"/>
                <w:szCs w:val="24"/>
                <w:lang w:eastAsia="ru-RU"/>
              </w:rPr>
              <w:lastRenderedPageBreak/>
              <w:t>водоотведения"</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lastRenderedPageBreak/>
              <w:t>2 605 190,65200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707 788,40200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1 391 402,25000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59 000,00000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447 000,00000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700 000,00000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200 000,00000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500 000,00000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1 382 762,86000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374 615,59000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698 475,27000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36 108,00000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273 564,00000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5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522 427,79200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133 172,81200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192 926,98000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22 892,00000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173 436,00000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xml:space="preserve">Внебюджетные источники </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298" w:type="dxa"/>
            <w:gridSpan w:val="14"/>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Подпрограмма 3 «Объекты теплоснабжения, инженерные коммуникации»</w:t>
            </w:r>
          </w:p>
        </w:tc>
      </w:tr>
      <w:tr w:rsidR="00460F5F" w:rsidRPr="00DA5BD0" w:rsidTr="00460F5F">
        <w:trPr>
          <w:trHeight w:val="720"/>
        </w:trPr>
        <w:tc>
          <w:tcPr>
            <w:tcW w:w="421" w:type="dxa"/>
            <w:vMerge w:val="restart"/>
            <w:tcBorders>
              <w:top w:val="nil"/>
              <w:left w:val="single" w:sz="4" w:space="0" w:color="auto"/>
              <w:bottom w:val="nil"/>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Основное мероприятие 01 – Строительство, реконструкция, капитальный ремонт объектов теплоснабжения  на </w:t>
            </w:r>
            <w:r w:rsidRPr="00DA5BD0">
              <w:rPr>
                <w:rFonts w:ascii="Arial" w:eastAsia="Times New Roman" w:hAnsi="Arial" w:cs="Arial"/>
                <w:sz w:val="24"/>
                <w:szCs w:val="24"/>
                <w:lang w:eastAsia="ru-RU"/>
              </w:rPr>
              <w:lastRenderedPageBreak/>
              <w:t>территории муниципальных образований Московской области</w:t>
            </w:r>
          </w:p>
        </w:tc>
        <w:tc>
          <w:tcPr>
            <w:tcW w:w="534" w:type="dxa"/>
            <w:vMerge w:val="restart"/>
            <w:tcBorders>
              <w:top w:val="nil"/>
              <w:left w:val="single" w:sz="4" w:space="0" w:color="auto"/>
              <w:bottom w:val="nil"/>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215 000,00000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165 000,00000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50 000,00000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20"/>
        </w:trPr>
        <w:tc>
          <w:tcPr>
            <w:tcW w:w="421"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131 580,00000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100 980,00000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30 600,00000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83 420,00000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64 020,00000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19 400,00000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nil"/>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val="restart"/>
            <w:tcBorders>
              <w:top w:val="single" w:sz="4" w:space="0" w:color="auto"/>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w:t>
            </w:r>
          </w:p>
        </w:tc>
        <w:tc>
          <w:tcPr>
            <w:tcW w:w="1239"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01.01 – Строительство и реконструкция объектов теплоснабжения  муниципальной собственности</w:t>
            </w:r>
          </w:p>
        </w:tc>
        <w:tc>
          <w:tcPr>
            <w:tcW w:w="534"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215 000,00000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165 000,00000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50 000,00000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7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131 580,00000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100 980,00000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30 600,00000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83 420,00000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64 020,00000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19 400,00000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ЦТП, расположенн</w:t>
            </w:r>
            <w:r w:rsidRPr="00DA5BD0">
              <w:rPr>
                <w:rFonts w:ascii="Arial" w:eastAsia="Times New Roman" w:hAnsi="Arial" w:cs="Arial"/>
                <w:sz w:val="24"/>
                <w:szCs w:val="24"/>
                <w:lang w:eastAsia="ru-RU"/>
              </w:rPr>
              <w:lastRenderedPageBreak/>
              <w:t>ого по адресу: Московская область, Одинцовский г.о, п. д/х «Жуковка», Жуковка-1 (в т.ч. ПИР)</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15 000,00000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5 000,00000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w:t>
            </w:r>
            <w:r w:rsidRPr="00DA5BD0">
              <w:rPr>
                <w:rFonts w:ascii="Arial" w:eastAsia="Times New Roman" w:hAnsi="Arial" w:cs="Arial"/>
                <w:sz w:val="24"/>
                <w:szCs w:val="24"/>
                <w:lang w:eastAsia="ru-RU"/>
              </w:rPr>
              <w:lastRenderedPageBreak/>
              <w:t>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9 180,00000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6 120,00000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3 060,00000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5 820,00000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3 880,00000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1 940,00000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котельной, расположенной по адресу: Московская область, Одинцовский г.о., п. д/х «Жуковка», Жуковка-2 (в т.ч. ПИР)</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75 000,00000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45 900,00000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45 900,00000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29 100,00000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29 100,00000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w:t>
            </w:r>
            <w:r w:rsidRPr="00DA5BD0">
              <w:rPr>
                <w:rFonts w:ascii="Arial" w:eastAsia="Times New Roman" w:hAnsi="Arial" w:cs="Arial"/>
                <w:sz w:val="24"/>
                <w:szCs w:val="24"/>
                <w:lang w:eastAsia="ru-RU"/>
              </w:rPr>
              <w:lastRenderedPageBreak/>
              <w:t>уемых) объектов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8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1.1.3.</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блочно-модульной котельной мощностью 1,5 Гкал/ч, расположенной по адресу: Московская область, Одинцовский г.о., п. д/х «Жуковка», Жуковка-2 (в т.ч. ПИР)</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125 000,00000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45 000,00000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76 500,00000</w:t>
            </w:r>
          </w:p>
        </w:tc>
        <w:tc>
          <w:tcPr>
            <w:tcW w:w="1759" w:type="dxa"/>
            <w:gridSpan w:val="5"/>
            <w:tcBorders>
              <w:top w:val="single" w:sz="4" w:space="0" w:color="auto"/>
              <w:left w:val="nil"/>
              <w:bottom w:val="single" w:sz="4" w:space="0" w:color="auto"/>
              <w:right w:val="single" w:sz="4" w:space="0" w:color="000000"/>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48 960,00000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27 540,00000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48 500,00000</w:t>
            </w:r>
          </w:p>
        </w:tc>
        <w:tc>
          <w:tcPr>
            <w:tcW w:w="1759" w:type="dxa"/>
            <w:gridSpan w:val="5"/>
            <w:tcBorders>
              <w:top w:val="single" w:sz="4" w:space="0" w:color="auto"/>
              <w:left w:val="nil"/>
              <w:bottom w:val="single" w:sz="4" w:space="0" w:color="auto"/>
              <w:right w:val="single" w:sz="4" w:space="0" w:color="000000"/>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31 040,00000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17 460,00000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объектов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01.03 – Капитальный ремонт объектов теплоснабже</w:t>
            </w:r>
            <w:r w:rsidRPr="00DA5BD0">
              <w:rPr>
                <w:rFonts w:ascii="Arial" w:eastAsia="Times New Roman" w:hAnsi="Arial" w:cs="Arial"/>
                <w:sz w:val="24"/>
                <w:szCs w:val="24"/>
                <w:lang w:eastAsia="ru-RU"/>
              </w:rPr>
              <w:lastRenderedPageBreak/>
              <w:t>ния муниципальной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объектов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02 – Строительство, реконструкция, капитальный ремонт сетей водоснабжения, водоотведения, теплоснабжения муниципальной собственности</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2 365 915,67157</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268 188,83157</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580 286,59000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477 258,57000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967 121,68000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73 060,00000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1 438 424,06000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125 127,21000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363 505,67000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299 241,12000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605 837,34000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44 712,72000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927 491,61157</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143 061,62157</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216 780,92000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178 017,45000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361 284,34000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28 347,28000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02.01 – Строительство и реконструкция сетей водоснабжения, водоотведения, теплоснабжения муниципальной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2 265 915,67157</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178 188,83157</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570 286,59000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477 258,57000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967 121,68000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73 060,00000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Управление благоустройства</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1 377 224,06000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70 047,21000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357 385,67000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299 241,12000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605 837,34000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44 712,72000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888 691,61157</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108 141,62157</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212 900,92000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178 017,45000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361 284,34000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28 347,28000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2.1.1.</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Строительство сетей водоснабжения и водоотведения в д. </w:t>
            </w:r>
            <w:r w:rsidRPr="00DA5BD0">
              <w:rPr>
                <w:rFonts w:ascii="Arial" w:eastAsia="Times New Roman" w:hAnsi="Arial" w:cs="Arial"/>
                <w:sz w:val="24"/>
                <w:szCs w:val="24"/>
                <w:lang w:eastAsia="ru-RU"/>
              </w:rPr>
              <w:lastRenderedPageBreak/>
              <w:t>Подушкино Одинцовского г.о.</w:t>
            </w:r>
          </w:p>
        </w:tc>
        <w:tc>
          <w:tcPr>
            <w:tcW w:w="534"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100 219,38000</w:t>
            </w:r>
          </w:p>
        </w:tc>
        <w:tc>
          <w:tcPr>
            <w:tcW w:w="1759" w:type="dxa"/>
            <w:gridSpan w:val="5"/>
            <w:tcBorders>
              <w:top w:val="single" w:sz="4" w:space="0" w:color="auto"/>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8 204,90000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92 014,48000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Московской </w:t>
            </w:r>
            <w:r w:rsidRPr="00DA5BD0">
              <w:rPr>
                <w:rFonts w:ascii="Arial" w:eastAsia="Times New Roman" w:hAnsi="Arial" w:cs="Arial"/>
                <w:sz w:val="24"/>
                <w:szCs w:val="24"/>
                <w:lang w:eastAsia="ru-RU"/>
              </w:rPr>
              <w:lastRenderedPageBreak/>
              <w:t>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57 509,05000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57 509,05000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42 710,33000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8 204,90000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34 505,43000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2.1.2.</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системы ливневой канализации д.Раздоры, Одинцовский г.о., Московская область (в т.ч. ПИР)</w:t>
            </w:r>
          </w:p>
        </w:tc>
        <w:tc>
          <w:tcPr>
            <w:tcW w:w="534"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1 914 710,35000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53 527,00000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453 333,10000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477 258,57000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930 591,68000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благоустройства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1 200 523,39000</w:t>
            </w:r>
          </w:p>
        </w:tc>
        <w:tc>
          <w:tcPr>
            <w:tcW w:w="1759" w:type="dxa"/>
            <w:gridSpan w:val="5"/>
            <w:tcBorders>
              <w:top w:val="single" w:sz="4" w:space="0" w:color="auto"/>
              <w:left w:val="nil"/>
              <w:bottom w:val="single" w:sz="4" w:space="0" w:color="auto"/>
              <w:right w:val="single" w:sz="4" w:space="0" w:color="000000"/>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33 561,43000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284 239,86000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299 241,12000</w:t>
            </w:r>
          </w:p>
        </w:tc>
        <w:tc>
          <w:tcPr>
            <w:tcW w:w="776"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583 480,98000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714 186,96000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19 965,57000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169 093,24000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178 017,45000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347 110,70000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37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построенных </w:t>
            </w:r>
            <w:r w:rsidRPr="00DA5BD0">
              <w:rPr>
                <w:rFonts w:ascii="Arial" w:eastAsia="Times New Roman" w:hAnsi="Arial" w:cs="Arial"/>
                <w:sz w:val="24"/>
                <w:szCs w:val="24"/>
                <w:lang w:eastAsia="ru-RU"/>
              </w:rPr>
              <w:lastRenderedPageBreak/>
              <w:t>(реконструируемых)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2023 </w:t>
            </w:r>
            <w:r w:rsidRPr="00DA5BD0">
              <w:rPr>
                <w:rFonts w:ascii="Arial" w:eastAsia="Times New Roman" w:hAnsi="Arial" w:cs="Arial"/>
                <w:sz w:val="24"/>
                <w:szCs w:val="24"/>
                <w:lang w:eastAsia="ru-RU"/>
              </w:rPr>
              <w:lastRenderedPageBreak/>
              <w:t>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37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2.1.3.</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сетей водоснабжения р.п.Новоивановское, г.о. Одинцовский, в т.ч. ПИР</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83 130,04000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58 191,03000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24 939,01000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52 122,54000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36 485,78000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15 636,76000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31 007,50000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21 705,25000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9 302,25000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2.1.4.</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инженерных сетей водоснабжения и водоотведения с.Введенское Одинцовского г.о.</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2.1.5.</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сетей водоснабжения и водоотведения  на территории д.Мамоново ( в т.ч. ПИР)</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w:t>
            </w:r>
            <w:r w:rsidRPr="00DA5BD0">
              <w:rPr>
                <w:rFonts w:ascii="Arial" w:eastAsia="Times New Roman" w:hAnsi="Arial" w:cs="Arial"/>
                <w:sz w:val="24"/>
                <w:szCs w:val="24"/>
                <w:lang w:eastAsia="ru-RU"/>
              </w:rPr>
              <w:lastRenderedPageBreak/>
              <w:t>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12 000,00000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1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8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2.1.6.</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сетей водоснабжения и водоотведения  на территории д.Баковка ( в т.ч. ПИР)</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3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построенных (реконструируемых) сетей (участков) водоснабжения, </w:t>
            </w:r>
            <w:r w:rsidRPr="00DA5BD0">
              <w:rPr>
                <w:rFonts w:ascii="Arial" w:eastAsia="Times New Roman" w:hAnsi="Arial" w:cs="Arial"/>
                <w:sz w:val="24"/>
                <w:szCs w:val="24"/>
                <w:lang w:eastAsia="ru-RU"/>
              </w:rPr>
              <w:lastRenderedPageBreak/>
              <w:t>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3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8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2.1.7.</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Организация централизованного водоснабжения и водоотведения д. Палицы и д. Грязь Одинцовского городского округа</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Управление жилищно-коммунального хозяйства </w:t>
            </w:r>
          </w:p>
        </w:tc>
      </w:tr>
      <w:tr w:rsidR="00460F5F" w:rsidRPr="00DA5BD0" w:rsidTr="00460F5F">
        <w:trPr>
          <w:trHeight w:val="63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33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2.1.8.</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сети водоотведения поверхностных стоков ЖК </w:t>
            </w:r>
            <w:r w:rsidRPr="00DA5BD0">
              <w:rPr>
                <w:rFonts w:ascii="Arial" w:eastAsia="Times New Roman" w:hAnsi="Arial" w:cs="Arial"/>
                <w:sz w:val="24"/>
                <w:szCs w:val="24"/>
                <w:lang w:eastAsia="ru-RU"/>
              </w:rPr>
              <w:lastRenderedPageBreak/>
              <w:t xml:space="preserve">"Гусарская Баллада" Одинцовский г.о. </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109 590,00000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36 530,00000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73 060,00000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1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Московской </w:t>
            </w:r>
            <w:r w:rsidRPr="00DA5BD0">
              <w:rPr>
                <w:rFonts w:ascii="Arial" w:eastAsia="Times New Roman" w:hAnsi="Arial" w:cs="Arial"/>
                <w:sz w:val="24"/>
                <w:szCs w:val="24"/>
                <w:lang w:eastAsia="ru-RU"/>
              </w:rPr>
              <w:lastRenderedPageBreak/>
              <w:t>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67 069,08000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22 356,36000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44 712,72000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42 520,92000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14 173,64000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28 347,28000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87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2.1.9.</w:t>
            </w:r>
          </w:p>
        </w:tc>
        <w:tc>
          <w:tcPr>
            <w:tcW w:w="1239" w:type="dxa"/>
            <w:tcBorders>
              <w:top w:val="nil"/>
              <w:left w:val="nil"/>
              <w:bottom w:val="nil"/>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Выполнение проектно-изыскательских работ по мероприятию: "Строительство сетей водоснабжения к жилым домам на территории Одинцовского городского </w:t>
            </w:r>
            <w:r w:rsidRPr="00DA5BD0">
              <w:rPr>
                <w:rFonts w:ascii="Arial" w:eastAsia="Times New Roman" w:hAnsi="Arial" w:cs="Arial"/>
                <w:sz w:val="24"/>
                <w:szCs w:val="24"/>
                <w:lang w:eastAsia="ru-RU"/>
              </w:rPr>
              <w:lastRenderedPageBreak/>
              <w:t>округа в районе с. Успенское" в 2023 году</w:t>
            </w:r>
          </w:p>
        </w:tc>
        <w:tc>
          <w:tcPr>
            <w:tcW w:w="534" w:type="dxa"/>
            <w:tcBorders>
              <w:top w:val="nil"/>
              <w:left w:val="nil"/>
              <w:bottom w:val="nil"/>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6 430,54000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6 430,54000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26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2.1.10.</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Закупка на выполнение проектно-изыскательских и строительно-монтажных работ в рамках мероприятия по технологическому присоединению к электрическим сетям 10 кВ, включая КРУН и трансформаторную подстанцию ТП пр. для дальнейшего содержания и эксплуатации полигона твердых коммунальных отходов «Часцы», расположенн</w:t>
            </w:r>
            <w:r w:rsidRPr="00DA5BD0">
              <w:rPr>
                <w:rFonts w:ascii="Arial" w:eastAsia="Times New Roman" w:hAnsi="Arial" w:cs="Arial"/>
                <w:sz w:val="24"/>
                <w:szCs w:val="24"/>
                <w:lang w:eastAsia="ru-RU"/>
              </w:rPr>
              <w:lastRenderedPageBreak/>
              <w:t>ого на территории Одинцовского городского округа Московской области в 2022 году</w:t>
            </w:r>
          </w:p>
        </w:tc>
        <w:tc>
          <w:tcPr>
            <w:tcW w:w="534"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2022-2023</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21 835,36157</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21 835,36157</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2.1.11.</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тепловых сетей и сетей  ГВС п. Покровский городок</w:t>
            </w:r>
            <w:r w:rsidRPr="00DA5BD0">
              <w:rPr>
                <w:rFonts w:ascii="Arial" w:eastAsia="Times New Roman" w:hAnsi="Arial" w:cs="Arial"/>
                <w:sz w:val="24"/>
                <w:szCs w:val="24"/>
                <w:lang w:eastAsia="ru-RU"/>
              </w:rPr>
              <w:br w:type="page"/>
              <w:t xml:space="preserve">п. </w:t>
            </w:r>
            <w:r w:rsidRPr="00DA5BD0">
              <w:rPr>
                <w:rFonts w:ascii="Arial" w:eastAsia="Times New Roman" w:hAnsi="Arial" w:cs="Arial"/>
                <w:sz w:val="24"/>
                <w:szCs w:val="24"/>
                <w:lang w:eastAsia="ru-RU"/>
              </w:rPr>
              <w:lastRenderedPageBreak/>
              <w:t xml:space="preserve">Покровский городок </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2.1.12.</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сетей теплоснабжения и ЦТП-1 "Мечта", ЦТП-2 "Мечта" котельная № 4 </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2.1.13.</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сетей теплоснабжения и ЦТП №7  г. Одинцово, мкр. № 8</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построенных (реконструируемых) сетей (участков) водоснабжения, </w:t>
            </w:r>
            <w:r w:rsidRPr="00DA5BD0">
              <w:rPr>
                <w:rFonts w:ascii="Arial" w:eastAsia="Times New Roman" w:hAnsi="Arial" w:cs="Arial"/>
                <w:sz w:val="24"/>
                <w:szCs w:val="24"/>
                <w:lang w:eastAsia="ru-RU"/>
              </w:rPr>
              <w:lastRenderedPageBreak/>
              <w:t>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2.1.14.</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сетей теплоснабжения пос. Летний Отдых, ул. Зеленая, 3а </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построенных (реконструируемых)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02.02 – Капитальный </w:t>
            </w:r>
            <w:r w:rsidRPr="00DA5BD0">
              <w:rPr>
                <w:rFonts w:ascii="Arial" w:eastAsia="Times New Roman" w:hAnsi="Arial" w:cs="Arial"/>
                <w:sz w:val="24"/>
                <w:szCs w:val="24"/>
                <w:lang w:eastAsia="ru-RU"/>
              </w:rPr>
              <w:lastRenderedPageBreak/>
              <w:t>ремонт сетей водоснабжения, водоотведения, теплоснабжения муниципальной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100 000,00000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90 000,00000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10 000,00000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w:t>
            </w:r>
            <w:r w:rsidRPr="00DA5BD0">
              <w:rPr>
                <w:rFonts w:ascii="Arial" w:eastAsia="Times New Roman" w:hAnsi="Arial" w:cs="Arial"/>
                <w:sz w:val="24"/>
                <w:szCs w:val="24"/>
                <w:lang w:eastAsia="ru-RU"/>
              </w:rPr>
              <w:lastRenderedPageBreak/>
              <w:t>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61 200,00000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55 080,00000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6 120,00000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38 800,00000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34 920,00000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3 880,00000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2.2.1.</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Капитальный ремонт тепловой сети, расположенной по адресу: Московская область, Одинцовский г.о., п. д/х </w:t>
            </w:r>
            <w:r w:rsidRPr="00DA5BD0">
              <w:rPr>
                <w:rFonts w:ascii="Arial" w:eastAsia="Times New Roman" w:hAnsi="Arial" w:cs="Arial"/>
                <w:sz w:val="24"/>
                <w:szCs w:val="24"/>
                <w:lang w:eastAsia="ru-RU"/>
              </w:rPr>
              <w:lastRenderedPageBreak/>
              <w:t>«Жуковка», Жуковка-2 (в т.ч. ПИР)</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100 000,00000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90 000,00000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10 000,00000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61 200,00000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55 080,00000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6 120,00000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w:t>
            </w:r>
            <w:r w:rsidRPr="00DA5BD0">
              <w:rPr>
                <w:rFonts w:ascii="Arial" w:eastAsia="Times New Roman" w:hAnsi="Arial" w:cs="Arial"/>
                <w:sz w:val="24"/>
                <w:szCs w:val="24"/>
                <w:lang w:eastAsia="ru-RU"/>
              </w:rPr>
              <w:lastRenderedPageBreak/>
              <w:t>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38 800,00000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34 920,00000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3 880,00000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2.2.2.</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Капитальный ремонт сети теплоснабжения г. Звенигород, Нахабинское шоссе </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w:t>
            </w:r>
            <w:r w:rsidRPr="00DA5BD0">
              <w:rPr>
                <w:rFonts w:ascii="Arial" w:eastAsia="Times New Roman" w:hAnsi="Arial" w:cs="Arial"/>
                <w:sz w:val="24"/>
                <w:szCs w:val="24"/>
                <w:lang w:eastAsia="ru-RU"/>
              </w:rPr>
              <w:lastRenderedPageBreak/>
              <w:t>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1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2.2.3.</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р.п. Большие Вяземы, ул. Городок 17: ТК-2 -ВШ №3; ТК-1 ж.д.21</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2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2.2.4.</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г. Одинцово,Микрорайон № 4;  ТК-4  - ТК-6; ЦТП № 9 - ЦТП № 4 (ППУ из.)</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2.2.5.</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г. Одинцово, ул. Ново-</w:t>
            </w:r>
            <w:r w:rsidRPr="00DA5BD0">
              <w:rPr>
                <w:rFonts w:ascii="Arial" w:eastAsia="Times New Roman" w:hAnsi="Arial" w:cs="Arial"/>
                <w:sz w:val="24"/>
                <w:szCs w:val="24"/>
                <w:lang w:eastAsia="ru-RU"/>
              </w:rPr>
              <w:lastRenderedPageBreak/>
              <w:t>Спортивная</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5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5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2.2.6.</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Капитальный ремонт сети теплоснабжения г. Одинцово, б-р </w:t>
            </w:r>
            <w:r w:rsidRPr="00DA5BD0">
              <w:rPr>
                <w:rFonts w:ascii="Arial" w:eastAsia="Times New Roman" w:hAnsi="Arial" w:cs="Arial"/>
                <w:sz w:val="24"/>
                <w:szCs w:val="24"/>
                <w:lang w:eastAsia="ru-RU"/>
              </w:rPr>
              <w:br/>
              <w:t>М. Крылова</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2.2.7.</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г. Одинцово, Можайское шоссе</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w:t>
            </w:r>
            <w:r w:rsidRPr="00DA5BD0">
              <w:rPr>
                <w:rFonts w:ascii="Arial" w:eastAsia="Times New Roman" w:hAnsi="Arial" w:cs="Arial"/>
                <w:sz w:val="24"/>
                <w:szCs w:val="24"/>
                <w:lang w:eastAsia="ru-RU"/>
              </w:rPr>
              <w:lastRenderedPageBreak/>
              <w:t>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2.2.8.</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г. Одинцово,мкр. № 7:  т.вр. 3 - ТК-4а; т.вр. 3 - ТК-4.</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2.2.9.</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Капитальный ремонт сети теплоснабжения  г. </w:t>
            </w:r>
            <w:r w:rsidRPr="00DA5BD0">
              <w:rPr>
                <w:rFonts w:ascii="Arial" w:eastAsia="Times New Roman" w:hAnsi="Arial" w:cs="Arial"/>
                <w:sz w:val="24"/>
                <w:szCs w:val="24"/>
                <w:lang w:eastAsia="ru-RU"/>
              </w:rPr>
              <w:lastRenderedPageBreak/>
              <w:t>Одинцово, мкр. № 8: Союзная 32 а - ЦТП № 3; ТК-4 - ЦТП № 4.</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w:t>
            </w:r>
            <w:r w:rsidRPr="00DA5BD0">
              <w:rPr>
                <w:rFonts w:ascii="Arial" w:eastAsia="Times New Roman" w:hAnsi="Arial" w:cs="Arial"/>
                <w:sz w:val="24"/>
                <w:szCs w:val="24"/>
                <w:lang w:eastAsia="ru-RU"/>
              </w:rPr>
              <w:lastRenderedPageBreak/>
              <w:t>ного хозяйства</w:t>
            </w: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w:t>
            </w:r>
            <w:r w:rsidRPr="00DA5BD0">
              <w:rPr>
                <w:rFonts w:ascii="Arial" w:eastAsia="Times New Roman" w:hAnsi="Arial" w:cs="Arial"/>
                <w:sz w:val="24"/>
                <w:szCs w:val="24"/>
                <w:lang w:eastAsia="ru-RU"/>
              </w:rPr>
              <w:lastRenderedPageBreak/>
              <w:t>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2.2.10.</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пос. Шарапово,  ТК-5 -  ж.д. 23</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2.2.11.</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п. Кубинка-1,  в/г 5/1</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w:t>
            </w:r>
            <w:r w:rsidRPr="00DA5BD0">
              <w:rPr>
                <w:rFonts w:ascii="Arial" w:eastAsia="Times New Roman" w:hAnsi="Arial" w:cs="Arial"/>
                <w:sz w:val="24"/>
                <w:szCs w:val="24"/>
                <w:lang w:eastAsia="ru-RU"/>
              </w:rPr>
              <w:lastRenderedPageBreak/>
              <w:t>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2.2.12.</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г. Одинцово, Микрорайон № 3: ЦТП № 5/6, ул. Жукова д.47 и ул. Жукова д.37; ул. Жукова д.47  - ТК-10</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2.2.13.</w:t>
            </w:r>
          </w:p>
        </w:tc>
        <w:tc>
          <w:tcPr>
            <w:tcW w:w="1239" w:type="dxa"/>
            <w:vMerge w:val="restart"/>
            <w:tcBorders>
              <w:top w:val="nil"/>
              <w:left w:val="single" w:sz="4" w:space="0" w:color="auto"/>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Капитальный ремонт  тепловой сети Микрорайон № 4;  ТК-3  - ТК-4; ТК-4  - ТК-7, г. Одинцово </w:t>
            </w:r>
          </w:p>
        </w:tc>
        <w:tc>
          <w:tcPr>
            <w:tcW w:w="534" w:type="dxa"/>
            <w:vMerge w:val="restart"/>
            <w:tcBorders>
              <w:top w:val="nil"/>
              <w:left w:val="single" w:sz="4" w:space="0" w:color="auto"/>
              <w:bottom w:val="single" w:sz="4" w:space="0" w:color="auto"/>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2.2.14.</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Капитальный ремонт тепловой сети    Одинцовский г.о., пос. </w:t>
            </w:r>
            <w:r w:rsidRPr="00DA5BD0">
              <w:rPr>
                <w:rFonts w:ascii="Arial" w:eastAsia="Times New Roman" w:hAnsi="Arial" w:cs="Arial"/>
                <w:sz w:val="24"/>
                <w:szCs w:val="24"/>
                <w:lang w:eastAsia="ru-RU"/>
              </w:rPr>
              <w:lastRenderedPageBreak/>
              <w:t>санатория им. Герцена, ТК-20 - ТК-52</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3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3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2.2.15.</w:t>
            </w:r>
          </w:p>
        </w:tc>
        <w:tc>
          <w:tcPr>
            <w:tcW w:w="1239"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Капитальный ремонт сети теплоснабжения  г. Одинцово, микрорайон № 1</w:t>
            </w:r>
          </w:p>
        </w:tc>
        <w:tc>
          <w:tcPr>
            <w:tcW w:w="534"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nil"/>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сетей (участков) водоснабжения, водоотведения, теплоснабжения,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single" w:sz="4" w:space="0" w:color="auto"/>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82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91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3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18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построенных (реконструируемых) объектов коммунальной инфраструктуры на территории </w:t>
            </w:r>
            <w:r w:rsidRPr="00DA5BD0">
              <w:rPr>
                <w:rFonts w:ascii="Arial" w:eastAsia="Times New Roman" w:hAnsi="Arial" w:cs="Arial"/>
                <w:sz w:val="24"/>
                <w:szCs w:val="24"/>
                <w:lang w:eastAsia="ru-RU"/>
              </w:rPr>
              <w:lastRenderedPageBreak/>
              <w:t>военных городков,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9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03.02. Капитальные вложения в объекты инженерной инфраструктуры на территории военных городков</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капитально отремонтированных объектов коммунальной инфраструктуры на территории военных городков,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8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04. Реализация проектов по строительств</w:t>
            </w:r>
            <w:r w:rsidRPr="00DA5BD0">
              <w:rPr>
                <w:rFonts w:ascii="Arial" w:eastAsia="Times New Roman" w:hAnsi="Arial" w:cs="Arial"/>
                <w:sz w:val="24"/>
                <w:szCs w:val="24"/>
                <w:lang w:eastAsia="ru-RU"/>
              </w:rPr>
              <w:lastRenderedPageBreak/>
              <w:t>у, реконструкции, модернизации объектов коммунальной инфраструктуры с использованием финансовых инструментов "Инфраструктурного меню"</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2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4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2685"/>
        </w:trPr>
        <w:tc>
          <w:tcPr>
            <w:tcW w:w="421" w:type="dxa"/>
            <w:vMerge w:val="restart"/>
            <w:tcBorders>
              <w:top w:val="nil"/>
              <w:left w:val="single" w:sz="4" w:space="0" w:color="auto"/>
              <w:bottom w:val="single" w:sz="4" w:space="0" w:color="000000"/>
              <w:right w:val="single" w:sz="4" w:space="0" w:color="auto"/>
            </w:tcBorders>
            <w:shd w:val="clear" w:color="000000"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w:t>
            </w:r>
          </w:p>
        </w:tc>
        <w:tc>
          <w:tcPr>
            <w:tcW w:w="1239"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04.03. Субсидии ресурсоснабжающим организациям на реализацию мероприятий по организации системы водоснабжения и водоотведения, </w:t>
            </w:r>
            <w:r w:rsidRPr="00DA5BD0">
              <w:rPr>
                <w:rFonts w:ascii="Arial" w:eastAsia="Times New Roman" w:hAnsi="Arial" w:cs="Arial"/>
                <w:sz w:val="24"/>
                <w:szCs w:val="24"/>
                <w:lang w:eastAsia="ru-RU"/>
              </w:rPr>
              <w:lastRenderedPageBreak/>
              <w:t>теплоснабжения, электроснабжения, газоснабжения на территории муниципального образования Московской области</w:t>
            </w:r>
          </w:p>
        </w:tc>
        <w:tc>
          <w:tcPr>
            <w:tcW w:w="534" w:type="dxa"/>
            <w:tcBorders>
              <w:top w:val="nil"/>
              <w:left w:val="nil"/>
              <w:bottom w:val="single" w:sz="4" w:space="0" w:color="auto"/>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000000"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8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Погашение просроченной задолженности перед поставщиком электроэнергии,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w:t>
            </w:r>
            <w:r w:rsidRPr="00DA5BD0">
              <w:rPr>
                <w:rFonts w:ascii="Arial" w:eastAsia="Times New Roman" w:hAnsi="Arial" w:cs="Arial"/>
                <w:sz w:val="24"/>
                <w:szCs w:val="24"/>
                <w:lang w:eastAsia="ru-RU"/>
              </w:rPr>
              <w:lastRenderedPageBreak/>
              <w:t>нной субсидии, тыс. руб.</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4.</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000000"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000000"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8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44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4.1.</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05.01. Утверждение схем теплоснабжения городских </w:t>
            </w:r>
            <w:r w:rsidRPr="00DA5BD0">
              <w:rPr>
                <w:rFonts w:ascii="Arial" w:eastAsia="Times New Roman" w:hAnsi="Arial" w:cs="Arial"/>
                <w:sz w:val="24"/>
                <w:szCs w:val="24"/>
                <w:lang w:eastAsia="ru-RU"/>
              </w:rPr>
              <w:lastRenderedPageBreak/>
              <w:t>округов (актуализированных схем теплоснабжения городских округов)</w:t>
            </w:r>
          </w:p>
        </w:tc>
        <w:tc>
          <w:tcPr>
            <w:tcW w:w="534"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Количество утвержденных схем теплоснабжения городских округов,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78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05.02.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534"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Управление жилищно-коммунального хозяйства </w:t>
            </w: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схем </w:t>
            </w:r>
            <w:r w:rsidRPr="00DA5BD0">
              <w:rPr>
                <w:rFonts w:ascii="Arial" w:eastAsia="Times New Roman" w:hAnsi="Arial" w:cs="Arial"/>
                <w:sz w:val="24"/>
                <w:szCs w:val="24"/>
                <w:lang w:eastAsia="ru-RU"/>
              </w:rPr>
              <w:lastRenderedPageBreak/>
              <w:t>водоснабжения и водоотведения городских округов (актуализированных схем водоснабжения и водоотведения городских округов),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2023 </w:t>
            </w:r>
            <w:r w:rsidRPr="00DA5BD0">
              <w:rPr>
                <w:rFonts w:ascii="Arial" w:eastAsia="Times New Roman" w:hAnsi="Arial" w:cs="Arial"/>
                <w:sz w:val="24"/>
                <w:szCs w:val="24"/>
                <w:lang w:eastAsia="ru-RU"/>
              </w:rPr>
              <w:lastRenderedPageBreak/>
              <w:t>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36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05.03. Утверждение программ комплексного развития систем коммунальной инфраструктуры городских округов</w:t>
            </w:r>
          </w:p>
        </w:tc>
        <w:tc>
          <w:tcPr>
            <w:tcW w:w="534"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Управление жилищно-коммунального хозяйства </w:t>
            </w: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утвержденных программ комплексного развития систем коммунальной </w:t>
            </w:r>
            <w:r w:rsidRPr="00DA5BD0">
              <w:rPr>
                <w:rFonts w:ascii="Arial" w:eastAsia="Times New Roman" w:hAnsi="Arial" w:cs="Arial"/>
                <w:sz w:val="24"/>
                <w:szCs w:val="24"/>
                <w:lang w:eastAsia="ru-RU"/>
              </w:rPr>
              <w:lastRenderedPageBreak/>
              <w:t>инфраструктуры городских округов,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05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ИТОГО по подпрограмме «Объекты теплоснабжения, инженерные коммуникации»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2 580 915,67157</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433 188,83157</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630 286,59000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477 258,57000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967 121,68000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73 060,00000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9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1 570 004,06000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226 107,21000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394 105,67000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299 241,12000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605 837,34000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44 712,72000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5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1 010 911,61157</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207 081,62157</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236 180,92000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178 017,45000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361 284,34000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28 347,28000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3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9719" w:type="dxa"/>
            <w:gridSpan w:val="15"/>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Подпрограмма 4 "Обращение с отходами"</w:t>
            </w:r>
          </w:p>
        </w:tc>
      </w:tr>
      <w:tr w:rsidR="00460F5F" w:rsidRPr="00DA5BD0" w:rsidTr="00460F5F">
        <w:trPr>
          <w:trHeight w:val="66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03. Создание производственных мощностей в отрасли обращения с отходами</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w:t>
            </w:r>
            <w:r w:rsidRPr="00DA5BD0">
              <w:rPr>
                <w:rFonts w:ascii="Arial" w:eastAsia="Times New Roman" w:hAnsi="Arial" w:cs="Arial"/>
                <w:sz w:val="24"/>
                <w:szCs w:val="24"/>
                <w:lang w:eastAsia="ru-RU"/>
              </w:rPr>
              <w:lastRenderedPageBreak/>
              <w:t>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3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03.01 - </w:t>
            </w:r>
            <w:r w:rsidRPr="00DA5BD0">
              <w:rPr>
                <w:rFonts w:ascii="Arial" w:eastAsia="Times New Roman" w:hAnsi="Arial" w:cs="Arial"/>
                <w:sz w:val="24"/>
                <w:szCs w:val="24"/>
                <w:lang w:eastAsia="ru-RU"/>
              </w:rPr>
              <w:br/>
              <w:t>Строительство и реконструкция объектов инженерной инфраструктуры для комплексов по переработке и размещению отходов (КПО) на территории муниципальных образований Московской области</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Управление жилищно-коммунального хозяйства </w:t>
            </w: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Количество построенных и </w:t>
            </w:r>
            <w:r w:rsidRPr="00DA5BD0">
              <w:rPr>
                <w:rFonts w:ascii="Arial" w:eastAsia="Times New Roman" w:hAnsi="Arial" w:cs="Arial"/>
                <w:sz w:val="24"/>
                <w:szCs w:val="24"/>
                <w:lang w:eastAsia="ru-RU"/>
              </w:rPr>
              <w:lastRenderedPageBreak/>
              <w:t>реконструированных объектов инженерной инфраструктуры для комплексов по переработке и размещению отходов (КПО),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3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1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04 - Создание системы раздельного сбора отходов на территории муниципального образования Московской области</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5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ИТОГО по подпрограмме  "Обращение с отходами"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9719" w:type="dxa"/>
            <w:gridSpan w:val="15"/>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Подпрограмма  5 "Энергосбережение и повышение энергетической эффективности"</w:t>
            </w:r>
          </w:p>
        </w:tc>
      </w:tr>
      <w:tr w:rsidR="00460F5F" w:rsidRPr="00DA5BD0" w:rsidTr="00460F5F">
        <w:trPr>
          <w:trHeight w:val="69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01. Повышение энергетической эффективности муниципальных учреждений Московской области</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105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51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01.01. Установка (модернизация) ИПТ с установкой </w:t>
            </w:r>
            <w:r w:rsidRPr="00DA5BD0">
              <w:rPr>
                <w:rFonts w:ascii="Arial" w:eastAsia="Times New Roman" w:hAnsi="Arial" w:cs="Arial"/>
                <w:sz w:val="24"/>
                <w:szCs w:val="24"/>
                <w:lang w:eastAsia="ru-RU"/>
              </w:rPr>
              <w:lastRenderedPageBreak/>
              <w:t>теплообменника отопления и аппаратуры управления отоплением</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Управление жилищно-коммунального хозяйства, </w:t>
            </w:r>
            <w:r w:rsidRPr="00DA5BD0">
              <w:rPr>
                <w:rFonts w:ascii="Arial" w:eastAsia="Times New Roman" w:hAnsi="Arial" w:cs="Arial"/>
                <w:sz w:val="24"/>
                <w:szCs w:val="24"/>
                <w:lang w:eastAsia="ru-RU"/>
              </w:rPr>
              <w:lastRenderedPageBreak/>
              <w:t>Теруправления</w:t>
            </w: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Установлено (модернизировано) ИТП с теплообменниками отопления и аппаратурой управления отоплением,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39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01.02. Установка терморегулирующих клапанов (терморегуляторов) на отопительных приборах</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5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Установлены терморегулирующие клапаны (терморегуляторов) на отопительны</w:t>
            </w:r>
            <w:r w:rsidRPr="00DA5BD0">
              <w:rPr>
                <w:rFonts w:ascii="Arial" w:eastAsia="Times New Roman" w:hAnsi="Arial" w:cs="Arial"/>
                <w:sz w:val="24"/>
                <w:szCs w:val="24"/>
                <w:lang w:eastAsia="ru-RU"/>
              </w:rPr>
              <w:lastRenderedPageBreak/>
              <w:t>х приборах,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20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1.3.</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01.03. Промывка трубопроводов и стояков системы отопления</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Промыты трубопроводы и стояки системы отопления, км</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26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01.04. Замена светильников внутреннего освещения на светодиодные</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Заменены светильники внутреннего освещения на светодиодные,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47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1.5.</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01.05. Установка автоматизированной системы регулирования освещением, датчиков движения и  освещенности</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61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Установлены автоматизированные системы регулирования освещением, датчики движения и освещенности,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15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01.06. Повышение теплозащиты наружных стен, утепление кровли и чердачных </w:t>
            </w:r>
            <w:r w:rsidRPr="00DA5BD0">
              <w:rPr>
                <w:rFonts w:ascii="Arial" w:eastAsia="Times New Roman" w:hAnsi="Arial" w:cs="Arial"/>
                <w:sz w:val="24"/>
                <w:szCs w:val="24"/>
                <w:lang w:eastAsia="ru-RU"/>
              </w:rPr>
              <w:lastRenderedPageBreak/>
              <w:t>помещений</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54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Повышена теплозащита наружных стен, утеплена кровли и чердачные помещения, кв.м.</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51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01.07. Установка насосного оборудования и электроустановок с частотно-регулируемым приводом</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5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Установлено насосное оборудование и электроустановки с частотно-регулируемы</w:t>
            </w:r>
            <w:r w:rsidRPr="00DA5BD0">
              <w:rPr>
                <w:rFonts w:ascii="Arial" w:eastAsia="Times New Roman" w:hAnsi="Arial" w:cs="Arial"/>
                <w:sz w:val="24"/>
                <w:szCs w:val="24"/>
                <w:lang w:eastAsia="ru-RU"/>
              </w:rPr>
              <w:lastRenderedPageBreak/>
              <w:t>м приводом,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4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21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1.8.</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01.08. Модернизация трубопроводов и арматуры системы ГВС</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Заменены трубопроводы и арматура системы ГВС, км</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7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01.09. Установка аэраторов с регулятором расхода воды</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Установлены аэраторы с регулятором расхода воды,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23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1.10.</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01.10. Установка, замена, поверка приборов учета энергетических ресурсов на объектах бюджетной сферы</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 Управление образования Администрации Одинцовского городского округа, Управление жилищно-коммунального хозяйства</w:t>
            </w:r>
          </w:p>
        </w:tc>
      </w:tr>
      <w:tr w:rsidR="00460F5F" w:rsidRPr="00DA5BD0" w:rsidTr="00460F5F">
        <w:trPr>
          <w:trHeight w:val="4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Установлены, заменены, поверены приборы учета энергетических ресурсов на объектах бюджетной сферы,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2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4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02. Организация учета энергоресурсов в жилищном фонде Московской области</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40 990,00000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40 990,00000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3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40 990,00000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single" w:sz="4" w:space="0" w:color="auto"/>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02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02.01. Установка, замена, поверка общедомовых приборов учета энергетических ресурсов в многоквартирных домах</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Управляющие компании</w:t>
            </w:r>
          </w:p>
        </w:tc>
      </w:tr>
      <w:tr w:rsidR="00460F5F" w:rsidRPr="00DA5BD0" w:rsidTr="00460F5F">
        <w:trPr>
          <w:trHeight w:val="66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Установлены, заменены, поверены общедомовые приборы учета топливно-энергетических ресурсов в МКД, 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02.02. Выполнение работ по установке автоматизированных систем контроля за газовой безопасность</w:t>
            </w:r>
            <w:r w:rsidRPr="00DA5BD0">
              <w:rPr>
                <w:rFonts w:ascii="Arial" w:eastAsia="Times New Roman" w:hAnsi="Arial" w:cs="Arial"/>
                <w:sz w:val="24"/>
                <w:szCs w:val="24"/>
                <w:lang w:eastAsia="ru-RU"/>
              </w:rPr>
              <w:lastRenderedPageBreak/>
              <w:t>ю в жилых помещениях (квартирах) многоквартирных домов</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40 590,00000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40 590,00000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Управляющие компании</w:t>
            </w:r>
          </w:p>
        </w:tc>
      </w:tr>
      <w:tr w:rsidR="00460F5F" w:rsidRPr="00DA5BD0" w:rsidTr="00460F5F">
        <w:trPr>
          <w:trHeight w:val="66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94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городского </w:t>
            </w:r>
            <w:r w:rsidRPr="00DA5BD0">
              <w:rPr>
                <w:rFonts w:ascii="Arial" w:eastAsia="Times New Roman" w:hAnsi="Arial" w:cs="Arial"/>
                <w:sz w:val="24"/>
                <w:szCs w:val="24"/>
                <w:lang w:eastAsia="ru-RU"/>
              </w:rPr>
              <w:lastRenderedPageBreak/>
              <w:t>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40 590,00000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40 590,00000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3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75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2.2.1.</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Субсидии на возмещение затрат по установке автоматизированных систем контроля за газовой безопасностью в жилых помещениях (квартирах) многоквартирных домов</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40 590,00000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40 590,00000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Управляющие компании</w:t>
            </w: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Установлены автоматизированные системы контроля за газовой безопасностью в жилых помещениях (квартирах) многоквартирных домов, </w:t>
            </w:r>
            <w:r w:rsidRPr="00DA5BD0">
              <w:rPr>
                <w:rFonts w:ascii="Arial" w:eastAsia="Times New Roman" w:hAnsi="Arial" w:cs="Arial"/>
                <w:sz w:val="24"/>
                <w:szCs w:val="24"/>
                <w:lang w:eastAsia="ru-RU"/>
              </w:rPr>
              <w:lastRenderedPageBreak/>
              <w:t>ед.</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7 380,00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7 380,00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7 380,00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10"/>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3.</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Основное мероприятие 03.Повышение энергетической эффективности многоквартирных домов</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5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500"/>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03.01. Организация работы с УК по подаче заявлений в ГУ МО "Государственная жилищная инспекция Московской области"</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spacing w:after="260"/>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Выдано актов «ГУ МО "Государственная жилищная инспекция </w:t>
            </w:r>
            <w:r w:rsidRPr="00DA5BD0">
              <w:rPr>
                <w:rFonts w:ascii="Arial" w:eastAsia="Times New Roman" w:hAnsi="Arial" w:cs="Arial"/>
                <w:sz w:val="24"/>
                <w:szCs w:val="24"/>
                <w:lang w:eastAsia="ru-RU"/>
              </w:rPr>
              <w:lastRenderedPageBreak/>
              <w:t>Московской области", о присвоении класса энергоэффективности</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8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320"/>
        </w:trPr>
        <w:tc>
          <w:tcPr>
            <w:tcW w:w="421"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lastRenderedPageBreak/>
              <w:t> </w:t>
            </w:r>
          </w:p>
        </w:tc>
        <w:tc>
          <w:tcPr>
            <w:tcW w:w="1239"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ИТОГО по подпрограмме "Энергосбережение и повышение энергетической эффективности"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40 990,00000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40 990,00000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r>
      <w:tr w:rsidR="00460F5F" w:rsidRPr="00DA5BD0" w:rsidTr="00460F5F">
        <w:trPr>
          <w:trHeight w:val="70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78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40 990,00000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40 990,00000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54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69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298" w:type="dxa"/>
            <w:gridSpan w:val="14"/>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xml:space="preserve">Подпрограмма 6 "Развитие газификации, топливнозаправочного </w:t>
            </w:r>
            <w:r w:rsidRPr="00DA5BD0">
              <w:rPr>
                <w:rFonts w:ascii="Arial" w:eastAsia="Times New Roman" w:hAnsi="Arial" w:cs="Arial"/>
                <w:bCs/>
                <w:sz w:val="24"/>
                <w:szCs w:val="24"/>
                <w:lang w:eastAsia="ru-RU"/>
              </w:rPr>
              <w:br/>
              <w:t>комплекса и электроэнергетики"</w:t>
            </w:r>
          </w:p>
        </w:tc>
      </w:tr>
      <w:tr w:rsidR="00460F5F" w:rsidRPr="00DA5BD0" w:rsidTr="00460F5F">
        <w:trPr>
          <w:trHeight w:val="540"/>
        </w:trPr>
        <w:tc>
          <w:tcPr>
            <w:tcW w:w="421" w:type="dxa"/>
            <w:tcBorders>
              <w:top w:val="nil"/>
              <w:left w:val="single" w:sz="4" w:space="0" w:color="auto"/>
              <w:bottom w:val="nil"/>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Основное мероприятие 01. Строительство и </w:t>
            </w:r>
            <w:r w:rsidRPr="00DA5BD0">
              <w:rPr>
                <w:rFonts w:ascii="Arial" w:eastAsia="Times New Roman" w:hAnsi="Arial" w:cs="Arial"/>
                <w:sz w:val="24"/>
                <w:szCs w:val="24"/>
                <w:lang w:eastAsia="ru-RU"/>
              </w:rPr>
              <w:lastRenderedPageBreak/>
              <w:t>содержание газопроводов в населенных пунктах</w:t>
            </w:r>
          </w:p>
        </w:tc>
        <w:tc>
          <w:tcPr>
            <w:tcW w:w="534"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868,21200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868,21200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870"/>
        </w:trPr>
        <w:tc>
          <w:tcPr>
            <w:tcW w:w="421" w:type="dxa"/>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w:t>
            </w:r>
            <w:r w:rsidRPr="00DA5BD0">
              <w:rPr>
                <w:rFonts w:ascii="Arial" w:eastAsia="Times New Roman" w:hAnsi="Arial" w:cs="Arial"/>
                <w:sz w:val="24"/>
                <w:szCs w:val="24"/>
                <w:lang w:eastAsia="ru-RU"/>
              </w:rPr>
              <w:lastRenderedPageBreak/>
              <w:t>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868,21200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868,21200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29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01.01. Строительство газопровода к населенным пунктам с последующей газификацией</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37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Протяженность газопровода, тыс. км.</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37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46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2,56</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26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01.02. Организация в границах городского округа газоснабжения населения</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868,21200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868,21200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111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1.2.1.</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Содержание муниципальных газопроводов</w:t>
            </w:r>
          </w:p>
        </w:tc>
        <w:tc>
          <w:tcPr>
            <w:tcW w:w="534"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868,21200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868,21200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 Теруправления</w:t>
            </w:r>
          </w:p>
        </w:tc>
      </w:tr>
      <w:tr w:rsidR="00460F5F" w:rsidRPr="00DA5BD0" w:rsidTr="00460F5F">
        <w:trPr>
          <w:trHeight w:val="1575"/>
        </w:trPr>
        <w:tc>
          <w:tcPr>
            <w:tcW w:w="421"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239"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xml:space="preserve">ИТОГО по подпрограмме "Развитие газификации, топливнозаправочного </w:t>
            </w:r>
            <w:r w:rsidRPr="00DA5BD0">
              <w:rPr>
                <w:rFonts w:ascii="Arial" w:eastAsia="Times New Roman" w:hAnsi="Arial" w:cs="Arial"/>
                <w:bCs/>
                <w:sz w:val="24"/>
                <w:szCs w:val="24"/>
                <w:lang w:eastAsia="ru-RU"/>
              </w:rPr>
              <w:br/>
              <w:t>комплекса и электроэнергетики"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868,21200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868,21200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r>
      <w:tr w:rsidR="00460F5F" w:rsidRPr="00DA5BD0" w:rsidTr="00460F5F">
        <w:trPr>
          <w:trHeight w:val="90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868,21200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868,21200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54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298" w:type="dxa"/>
            <w:gridSpan w:val="14"/>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Подпрограмма 7 "Обеспечивающая подпрограмма"</w:t>
            </w:r>
          </w:p>
        </w:tc>
      </w:tr>
      <w:tr w:rsidR="00460F5F" w:rsidRPr="00DA5BD0" w:rsidTr="00460F5F">
        <w:trPr>
          <w:trHeight w:val="540"/>
        </w:trPr>
        <w:tc>
          <w:tcPr>
            <w:tcW w:w="421" w:type="dxa"/>
            <w:tcBorders>
              <w:top w:val="nil"/>
              <w:left w:val="single" w:sz="4" w:space="0" w:color="auto"/>
              <w:bottom w:val="nil"/>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Основное мероприятие 01. Создание условий для реализации полномочий органов </w:t>
            </w:r>
            <w:r w:rsidRPr="00DA5BD0">
              <w:rPr>
                <w:rFonts w:ascii="Arial" w:eastAsia="Times New Roman" w:hAnsi="Arial" w:cs="Arial"/>
                <w:sz w:val="24"/>
                <w:szCs w:val="24"/>
                <w:lang w:eastAsia="ru-RU"/>
              </w:rPr>
              <w:lastRenderedPageBreak/>
              <w:t>местного самоуправления</w:t>
            </w:r>
          </w:p>
        </w:tc>
        <w:tc>
          <w:tcPr>
            <w:tcW w:w="534"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noWrap/>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7 837,90700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2 529,90700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75"/>
        </w:trPr>
        <w:tc>
          <w:tcPr>
            <w:tcW w:w="421" w:type="dxa"/>
            <w:vMerge w:val="restart"/>
            <w:tcBorders>
              <w:top w:val="nil"/>
              <w:left w:val="single" w:sz="4" w:space="0" w:color="auto"/>
              <w:bottom w:val="single" w:sz="4" w:space="0" w:color="000000"/>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7 837,90700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2 529,90700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25"/>
        </w:trPr>
        <w:tc>
          <w:tcPr>
            <w:tcW w:w="421" w:type="dxa"/>
            <w:vMerge w:val="restart"/>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01.01. Обеспечение деятельности муниципальных органов - учреждения в сфере жилищно-коммунального хозяйства</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5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3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86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534"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1710"/>
        </w:trPr>
        <w:tc>
          <w:tcPr>
            <w:tcW w:w="421" w:type="dxa"/>
            <w:tcBorders>
              <w:top w:val="nil"/>
              <w:left w:val="single" w:sz="4" w:space="0" w:color="auto"/>
              <w:bottom w:val="single" w:sz="4" w:space="0" w:color="auto"/>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1.3.</w:t>
            </w:r>
          </w:p>
        </w:tc>
        <w:tc>
          <w:tcPr>
            <w:tcW w:w="1239"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534"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7 837,90700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2 529,90700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986" w:type="dxa"/>
            <w:tcBorders>
              <w:top w:val="nil"/>
              <w:left w:val="nil"/>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1365"/>
        </w:trPr>
        <w:tc>
          <w:tcPr>
            <w:tcW w:w="421" w:type="dxa"/>
            <w:tcBorders>
              <w:top w:val="nil"/>
              <w:left w:val="single" w:sz="4" w:space="0" w:color="auto"/>
              <w:bottom w:val="nil"/>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1.3.1.</w:t>
            </w:r>
          </w:p>
        </w:tc>
        <w:tc>
          <w:tcPr>
            <w:tcW w:w="1239" w:type="dxa"/>
            <w:tcBorders>
              <w:top w:val="nil"/>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Поставка воды для водопроводных колонок общего пользования Одинцовского городского округа</w:t>
            </w:r>
          </w:p>
        </w:tc>
        <w:tc>
          <w:tcPr>
            <w:tcW w:w="534" w:type="dxa"/>
            <w:tcBorders>
              <w:top w:val="nil"/>
              <w:left w:val="nil"/>
              <w:bottom w:val="nil"/>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6 635,00000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1 327,00000</w:t>
            </w:r>
          </w:p>
        </w:tc>
        <w:tc>
          <w:tcPr>
            <w:tcW w:w="986" w:type="dxa"/>
            <w:tcBorders>
              <w:top w:val="nil"/>
              <w:left w:val="nil"/>
              <w:bottom w:val="nil"/>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1365"/>
        </w:trPr>
        <w:tc>
          <w:tcPr>
            <w:tcW w:w="421" w:type="dxa"/>
            <w:tcBorders>
              <w:top w:val="single" w:sz="4" w:space="0" w:color="auto"/>
              <w:left w:val="single" w:sz="4" w:space="0" w:color="auto"/>
              <w:bottom w:val="nil"/>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1.3.2.</w:t>
            </w:r>
          </w:p>
        </w:tc>
        <w:tc>
          <w:tcPr>
            <w:tcW w:w="1239" w:type="dxa"/>
            <w:tcBorders>
              <w:top w:val="single" w:sz="4" w:space="0" w:color="auto"/>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Опиловка воздушных линий и демонтаж старых опор</w:t>
            </w:r>
          </w:p>
        </w:tc>
        <w:tc>
          <w:tcPr>
            <w:tcW w:w="534" w:type="dxa"/>
            <w:tcBorders>
              <w:top w:val="single" w:sz="4" w:space="0" w:color="auto"/>
              <w:left w:val="nil"/>
              <w:bottom w:val="nil"/>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1 202,90700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1 202,90700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tcBorders>
              <w:top w:val="single" w:sz="4" w:space="0" w:color="auto"/>
              <w:left w:val="nil"/>
              <w:bottom w:val="nil"/>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1290"/>
        </w:trPr>
        <w:tc>
          <w:tcPr>
            <w:tcW w:w="421" w:type="dxa"/>
            <w:tcBorders>
              <w:top w:val="single" w:sz="4" w:space="0" w:color="auto"/>
              <w:left w:val="single" w:sz="4" w:space="0" w:color="auto"/>
              <w:bottom w:val="nil"/>
              <w:right w:val="single" w:sz="4" w:space="0" w:color="auto"/>
            </w:tcBorders>
            <w:shd w:val="clear" w:color="FFFFFF" w:fill="FFFFFF"/>
            <w:noWrap/>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1.3.3.</w:t>
            </w:r>
          </w:p>
        </w:tc>
        <w:tc>
          <w:tcPr>
            <w:tcW w:w="1239" w:type="dxa"/>
            <w:tcBorders>
              <w:top w:val="single" w:sz="4" w:space="0" w:color="auto"/>
              <w:left w:val="nil"/>
              <w:bottom w:val="nil"/>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Обеспечение инженерной инфраструктурой земельных участков, выданных многодетным семьям</w:t>
            </w:r>
          </w:p>
        </w:tc>
        <w:tc>
          <w:tcPr>
            <w:tcW w:w="534" w:type="dxa"/>
            <w:tcBorders>
              <w:top w:val="single" w:sz="4" w:space="0" w:color="auto"/>
              <w:left w:val="nil"/>
              <w:bottom w:val="nil"/>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tcBorders>
              <w:top w:val="single" w:sz="4" w:space="0" w:color="auto"/>
              <w:left w:val="nil"/>
              <w:bottom w:val="nil"/>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1095"/>
        </w:trPr>
        <w:tc>
          <w:tcPr>
            <w:tcW w:w="42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23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53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ИТОГО по подпрограмме  "Обеспечивающая подпрограмма"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7 837,90700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2 529,90700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98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r>
      <w:tr w:rsidR="00460F5F" w:rsidRPr="00DA5BD0" w:rsidTr="00460F5F">
        <w:trPr>
          <w:trHeight w:val="705"/>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75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7 837,90700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2 529,90700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1 327,00000</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540"/>
        </w:trPr>
        <w:tc>
          <w:tcPr>
            <w:tcW w:w="9719" w:type="dxa"/>
            <w:gridSpan w:val="15"/>
            <w:tcBorders>
              <w:top w:val="single" w:sz="4" w:space="0" w:color="auto"/>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Подпрограмма 8 «Реализация полномочий в сфере жилищно-коммунального хозяйства»</w:t>
            </w:r>
          </w:p>
        </w:tc>
      </w:tr>
      <w:tr w:rsidR="00460F5F" w:rsidRPr="00DA5BD0" w:rsidTr="00460F5F">
        <w:trPr>
          <w:trHeight w:val="570"/>
        </w:trPr>
        <w:tc>
          <w:tcPr>
            <w:tcW w:w="421"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Основное мероприятие 01 - Создание экономических условий для </w:t>
            </w:r>
            <w:r w:rsidRPr="00DA5BD0">
              <w:rPr>
                <w:rFonts w:ascii="Arial" w:eastAsia="Times New Roman" w:hAnsi="Arial" w:cs="Arial"/>
                <w:sz w:val="24"/>
                <w:szCs w:val="24"/>
                <w:lang w:eastAsia="ru-RU"/>
              </w:rPr>
              <w:lastRenderedPageBreak/>
              <w:t>повышения эффективности работы организаций жилищно-коммунального хозяйства Московской области</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69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3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55"/>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01.02. Выполнение отдельных мероприятий муниципальных программ</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5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5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110"/>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1.1.1.</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Субсидия АО "Одинцовская теплосеть" в качестве вклада в имущество общества, не увеличиваю</w:t>
            </w:r>
            <w:r w:rsidRPr="00DA5BD0">
              <w:rPr>
                <w:rFonts w:ascii="Arial" w:eastAsia="Times New Roman" w:hAnsi="Arial" w:cs="Arial"/>
                <w:sz w:val="24"/>
                <w:szCs w:val="24"/>
                <w:lang w:eastAsia="ru-RU"/>
              </w:rPr>
              <w:lastRenderedPageBreak/>
              <w:t>щего его уставный капитал, в целях возмещения планируемых недополученных доходов в связи с производством и оказанием коммунальных услуг в 2022-2023 годах и уменьшения планового непокрытого убытка, в том числе для расчетов за поставленные энергоносители</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135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0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1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Погашение просроченной задолженности перед </w:t>
            </w:r>
            <w:r w:rsidRPr="00DA5BD0">
              <w:rPr>
                <w:rFonts w:ascii="Arial" w:eastAsia="Times New Roman" w:hAnsi="Arial" w:cs="Arial"/>
                <w:sz w:val="24"/>
                <w:szCs w:val="24"/>
                <w:lang w:eastAsia="ru-RU"/>
              </w:rPr>
              <w:lastRenderedPageBreak/>
              <w:t>поставщиком электроэнергии,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предоставленной субсидии, тыс.руб.</w:t>
            </w:r>
          </w:p>
        </w:tc>
        <w:tc>
          <w:tcPr>
            <w:tcW w:w="534" w:type="dxa"/>
            <w:vMerge w:val="restart"/>
            <w:tcBorders>
              <w:top w:val="nil"/>
              <w:left w:val="single" w:sz="4" w:space="0" w:color="auto"/>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Х</w:t>
            </w:r>
          </w:p>
        </w:tc>
        <w:tc>
          <w:tcPr>
            <w:tcW w:w="1083"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Х</w:t>
            </w:r>
          </w:p>
        </w:tc>
        <w:tc>
          <w:tcPr>
            <w:tcW w:w="539"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534"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 год</w:t>
            </w:r>
          </w:p>
        </w:tc>
        <w:tc>
          <w:tcPr>
            <w:tcW w:w="1225" w:type="dxa"/>
            <w:gridSpan w:val="4"/>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 том числе по кварталам</w:t>
            </w:r>
          </w:p>
        </w:tc>
        <w:tc>
          <w:tcPr>
            <w:tcW w:w="798"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 год</w:t>
            </w:r>
          </w:p>
        </w:tc>
        <w:tc>
          <w:tcPr>
            <w:tcW w:w="86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 год</w:t>
            </w:r>
          </w:p>
        </w:tc>
        <w:tc>
          <w:tcPr>
            <w:tcW w:w="776"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 год</w:t>
            </w:r>
          </w:p>
        </w:tc>
        <w:tc>
          <w:tcPr>
            <w:tcW w:w="722" w:type="dxa"/>
            <w:vMerge w:val="restart"/>
            <w:tcBorders>
              <w:top w:val="nil"/>
              <w:left w:val="single" w:sz="4" w:space="0" w:color="auto"/>
              <w:bottom w:val="single" w:sz="4" w:space="0" w:color="000000"/>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 год</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81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37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w:t>
            </w:r>
          </w:p>
        </w:tc>
        <w:tc>
          <w:tcPr>
            <w:tcW w:w="227"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III</w:t>
            </w:r>
          </w:p>
        </w:tc>
        <w:tc>
          <w:tcPr>
            <w:tcW w:w="39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IV</w:t>
            </w:r>
          </w:p>
        </w:tc>
        <w:tc>
          <w:tcPr>
            <w:tcW w:w="798"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722"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99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w:t>
            </w:r>
          </w:p>
        </w:tc>
        <w:tc>
          <w:tcPr>
            <w:tcW w:w="534"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400 000,00</w:t>
            </w:r>
          </w:p>
        </w:tc>
        <w:tc>
          <w:tcPr>
            <w:tcW w:w="372"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227"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399" w:type="dxa"/>
            <w:tcBorders>
              <w:top w:val="nil"/>
              <w:left w:val="nil"/>
              <w:bottom w:val="single" w:sz="4" w:space="0" w:color="auto"/>
              <w:right w:val="single" w:sz="4" w:space="0" w:color="auto"/>
            </w:tcBorders>
            <w:shd w:val="clear" w:color="000000"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Мероприятие 01. 04- </w:t>
            </w:r>
            <w:r w:rsidRPr="00DA5BD0">
              <w:rPr>
                <w:rFonts w:ascii="Arial" w:eastAsia="Times New Roman" w:hAnsi="Arial" w:cs="Arial"/>
                <w:sz w:val="24"/>
                <w:szCs w:val="24"/>
                <w:lang w:eastAsia="ru-RU"/>
              </w:rPr>
              <w:br/>
              <w:t>Приобретение объектов коммунальной инфраструктуры</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67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6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00"/>
        </w:trPr>
        <w:tc>
          <w:tcPr>
            <w:tcW w:w="421"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Основное мероприятие 02 - </w:t>
            </w:r>
            <w:r w:rsidRPr="00DA5BD0">
              <w:rPr>
                <w:rFonts w:ascii="Arial" w:eastAsia="Times New Roman" w:hAnsi="Arial" w:cs="Arial"/>
                <w:sz w:val="24"/>
                <w:szCs w:val="24"/>
                <w:lang w:eastAsia="ru-RU"/>
              </w:rPr>
              <w:lastRenderedPageBreak/>
              <w:t>Финансовое обеспечение расходов, направленных на осуществление полномочий в сфере жилищно-коммунального хозяйства</w:t>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6 565,00000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5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6 565,00000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5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615"/>
        </w:trPr>
        <w:tc>
          <w:tcPr>
            <w:tcW w:w="421"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w:t>
            </w:r>
          </w:p>
        </w:tc>
        <w:tc>
          <w:tcPr>
            <w:tcW w:w="1239"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02.05 -</w:t>
            </w:r>
            <w:r w:rsidRPr="00DA5BD0">
              <w:rPr>
                <w:rFonts w:ascii="Arial" w:eastAsia="Times New Roman" w:hAnsi="Arial" w:cs="Arial"/>
                <w:sz w:val="24"/>
                <w:szCs w:val="24"/>
                <w:lang w:eastAsia="ru-RU"/>
              </w:rPr>
              <w:br w:type="page"/>
              <w:t xml:space="preserve">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w:t>
            </w:r>
            <w:r w:rsidRPr="00DA5BD0">
              <w:rPr>
                <w:rFonts w:ascii="Arial" w:eastAsia="Times New Roman" w:hAnsi="Arial" w:cs="Arial"/>
                <w:sz w:val="24"/>
                <w:szCs w:val="24"/>
                <w:lang w:eastAsia="ru-RU"/>
              </w:rPr>
              <w:lastRenderedPageBreak/>
              <w:t>требований Правил пользования газом</w:t>
            </w:r>
            <w:r w:rsidRPr="00DA5BD0">
              <w:rPr>
                <w:rFonts w:ascii="Arial" w:eastAsia="Times New Roman" w:hAnsi="Arial" w:cs="Arial"/>
                <w:sz w:val="24"/>
                <w:szCs w:val="24"/>
                <w:lang w:eastAsia="ru-RU"/>
              </w:rPr>
              <w:br w:type="page"/>
            </w:r>
          </w:p>
        </w:tc>
        <w:tc>
          <w:tcPr>
            <w:tcW w:w="534"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2023-2027</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6 565,00000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986" w:type="dxa"/>
            <w:vMerge w:val="restart"/>
            <w:tcBorders>
              <w:top w:val="nil"/>
              <w:left w:val="single" w:sz="4" w:space="0" w:color="auto"/>
              <w:bottom w:val="single" w:sz="4" w:space="0" w:color="auto"/>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жилищно-коммунального хозяйства</w:t>
            </w:r>
          </w:p>
        </w:tc>
      </w:tr>
      <w:tr w:rsidR="00460F5F" w:rsidRPr="00DA5BD0" w:rsidTr="00460F5F">
        <w:trPr>
          <w:trHeight w:val="750"/>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6 565,00000</w:t>
            </w:r>
          </w:p>
        </w:tc>
        <w:tc>
          <w:tcPr>
            <w:tcW w:w="1759" w:type="dxa"/>
            <w:gridSpan w:val="5"/>
            <w:tcBorders>
              <w:top w:val="single" w:sz="4" w:space="0" w:color="auto"/>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1 313,00000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065"/>
        </w:trPr>
        <w:tc>
          <w:tcPr>
            <w:tcW w:w="421"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1759" w:type="dxa"/>
            <w:gridSpan w:val="5"/>
            <w:tcBorders>
              <w:top w:val="single" w:sz="4" w:space="0" w:color="auto"/>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986" w:type="dxa"/>
            <w:vMerge/>
            <w:tcBorders>
              <w:top w:val="nil"/>
              <w:left w:val="single" w:sz="4" w:space="0" w:color="auto"/>
              <w:bottom w:val="single" w:sz="4" w:space="0" w:color="auto"/>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1365"/>
        </w:trPr>
        <w:tc>
          <w:tcPr>
            <w:tcW w:w="421"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w:t>
            </w:r>
          </w:p>
        </w:tc>
        <w:tc>
          <w:tcPr>
            <w:tcW w:w="1239"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534"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ИТОГО по подпрограмме«Реализация полномочий в сфере жилищно-коммунального хозяйства»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406 565,00000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401 313,00000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986" w:type="dxa"/>
            <w:vMerge w:val="restart"/>
            <w:tcBorders>
              <w:top w:val="nil"/>
              <w:left w:val="single" w:sz="4" w:space="0" w:color="auto"/>
              <w:bottom w:val="single" w:sz="4" w:space="0" w:color="000000"/>
              <w:right w:val="single" w:sz="4" w:space="0" w:color="auto"/>
            </w:tcBorders>
            <w:shd w:val="clear" w:color="FFFFFF" w:fill="FFFFFF"/>
            <w:hideMark/>
          </w:tcPr>
          <w:p w:rsidR="00460F5F" w:rsidRPr="00DA5BD0" w:rsidRDefault="00460F5F" w:rsidP="00460F5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6 565,00000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1 313,00000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79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400 000,00000</w:t>
            </w:r>
          </w:p>
        </w:tc>
        <w:tc>
          <w:tcPr>
            <w:tcW w:w="1759" w:type="dxa"/>
            <w:gridSpan w:val="5"/>
            <w:tcBorders>
              <w:top w:val="single" w:sz="4" w:space="0" w:color="auto"/>
              <w:left w:val="nil"/>
              <w:bottom w:val="single" w:sz="4" w:space="0" w:color="auto"/>
              <w:right w:val="single" w:sz="4" w:space="0" w:color="000000"/>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400 000,00000</w:t>
            </w:r>
          </w:p>
        </w:tc>
        <w:tc>
          <w:tcPr>
            <w:tcW w:w="798"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sz w:val="24"/>
                <w:szCs w:val="24"/>
                <w:lang w:eastAsia="ru-RU"/>
              </w:rPr>
            </w:pPr>
          </w:p>
        </w:tc>
      </w:tr>
      <w:tr w:rsidR="00460F5F" w:rsidRPr="00DA5BD0" w:rsidTr="00460F5F">
        <w:trPr>
          <w:trHeight w:val="570"/>
        </w:trPr>
        <w:tc>
          <w:tcPr>
            <w:tcW w:w="421"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239"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534"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ИТОГО ПО ПРОГРАММЕ:</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7 622 250,17457</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1 599 049,13457</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2 070 369,91000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541 498,57000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2 337 323,27000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1 074 009,29000</w:t>
            </w:r>
          </w:p>
        </w:tc>
        <w:tc>
          <w:tcPr>
            <w:tcW w:w="986" w:type="dxa"/>
            <w:vMerge w:val="restart"/>
            <w:tcBorders>
              <w:top w:val="nil"/>
              <w:left w:val="single" w:sz="4" w:space="0" w:color="auto"/>
              <w:bottom w:val="single" w:sz="4" w:space="0" w:color="000000"/>
              <w:right w:val="single" w:sz="4" w:space="0" w:color="auto"/>
            </w:tcBorders>
            <w:shd w:val="clear" w:color="FFFFFF" w:fill="FFFFFF"/>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r>
      <w:tr w:rsidR="00460F5F" w:rsidRPr="00DA5BD0" w:rsidTr="00460F5F">
        <w:trPr>
          <w:trHeight w:val="63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федерального бюджета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700 000,00000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200 000,00000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500 000,00000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Московской области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4 161 285,88000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605 160,80000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1 119 247,73000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336 662,12000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1 444 570,79000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655 644,44000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705"/>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Средства бюджета Одинцовского городского округа</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2 760 964,29457</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793 888,33457</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451 122,18000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204 836,45000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892 752,48000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418 364,85000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r w:rsidR="00460F5F" w:rsidRPr="00DA5BD0" w:rsidTr="00460F5F">
        <w:trPr>
          <w:trHeight w:val="570"/>
        </w:trPr>
        <w:tc>
          <w:tcPr>
            <w:tcW w:w="421"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239"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534"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c>
          <w:tcPr>
            <w:tcW w:w="1083" w:type="dxa"/>
            <w:tcBorders>
              <w:top w:val="nil"/>
              <w:left w:val="nil"/>
              <w:bottom w:val="single" w:sz="4" w:space="0" w:color="auto"/>
              <w:right w:val="single" w:sz="4" w:space="0" w:color="auto"/>
            </w:tcBorders>
            <w:shd w:val="clear" w:color="FFFFFF" w:fill="FFFFFF"/>
            <w:vAlign w:val="center"/>
            <w:hideMark/>
          </w:tcPr>
          <w:p w:rsidR="00460F5F" w:rsidRPr="00DA5BD0" w:rsidRDefault="00460F5F" w:rsidP="00460F5F">
            <w:pP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Внебюджетные источники</w:t>
            </w:r>
          </w:p>
        </w:tc>
        <w:tc>
          <w:tcPr>
            <w:tcW w:w="539"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1759" w:type="dxa"/>
            <w:gridSpan w:val="5"/>
            <w:tcBorders>
              <w:top w:val="single" w:sz="4" w:space="0" w:color="auto"/>
              <w:left w:val="nil"/>
              <w:bottom w:val="single" w:sz="4" w:space="0" w:color="auto"/>
              <w:right w:val="single" w:sz="4" w:space="0" w:color="000000"/>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98"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86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76"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722" w:type="dxa"/>
            <w:tcBorders>
              <w:top w:val="nil"/>
              <w:left w:val="nil"/>
              <w:bottom w:val="single" w:sz="4" w:space="0" w:color="auto"/>
              <w:right w:val="single" w:sz="4" w:space="0" w:color="auto"/>
            </w:tcBorders>
            <w:shd w:val="clear" w:color="FFFFFF" w:fill="FFFFFF"/>
            <w:noWrap/>
            <w:vAlign w:val="center"/>
            <w:hideMark/>
          </w:tcPr>
          <w:p w:rsidR="00460F5F" w:rsidRPr="00DA5BD0" w:rsidRDefault="00460F5F" w:rsidP="00460F5F">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0,00000</w:t>
            </w:r>
          </w:p>
        </w:tc>
        <w:tc>
          <w:tcPr>
            <w:tcW w:w="986" w:type="dxa"/>
            <w:vMerge/>
            <w:tcBorders>
              <w:top w:val="nil"/>
              <w:left w:val="single" w:sz="4" w:space="0" w:color="auto"/>
              <w:bottom w:val="single" w:sz="4" w:space="0" w:color="000000"/>
              <w:right w:val="single" w:sz="4" w:space="0" w:color="auto"/>
            </w:tcBorders>
            <w:vAlign w:val="center"/>
            <w:hideMark/>
          </w:tcPr>
          <w:p w:rsidR="00460F5F" w:rsidRPr="00DA5BD0" w:rsidRDefault="00460F5F" w:rsidP="00460F5F">
            <w:pPr>
              <w:rPr>
                <w:rFonts w:ascii="Arial" w:eastAsia="Times New Roman" w:hAnsi="Arial" w:cs="Arial"/>
                <w:bCs/>
                <w:sz w:val="24"/>
                <w:szCs w:val="24"/>
                <w:lang w:eastAsia="ru-RU"/>
              </w:rPr>
            </w:pPr>
          </w:p>
        </w:tc>
      </w:tr>
    </w:tbl>
    <w:p w:rsidR="00017C44" w:rsidRPr="00DA5BD0" w:rsidRDefault="00017C44" w:rsidP="00665915">
      <w:pPr>
        <w:jc w:val="both"/>
        <w:rPr>
          <w:rFonts w:ascii="Arial" w:hAnsi="Arial" w:cs="Arial"/>
          <w:sz w:val="24"/>
          <w:szCs w:val="24"/>
        </w:rPr>
      </w:pPr>
    </w:p>
    <w:p w:rsidR="00E75C18" w:rsidRPr="00DA5BD0" w:rsidRDefault="00E75C18" w:rsidP="00E75C18">
      <w:pPr>
        <w:jc w:val="both"/>
        <w:rPr>
          <w:rFonts w:ascii="Arial" w:hAnsi="Arial" w:cs="Arial"/>
          <w:sz w:val="24"/>
          <w:szCs w:val="24"/>
        </w:rPr>
      </w:pPr>
      <w:r w:rsidRPr="00DA5BD0">
        <w:rPr>
          <w:rFonts w:ascii="Arial" w:hAnsi="Arial" w:cs="Arial"/>
          <w:sz w:val="24"/>
          <w:szCs w:val="24"/>
        </w:rPr>
        <w:t xml:space="preserve">Заместитель Главы Администрации </w:t>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t>М.В. Коротаев</w:t>
      </w:r>
    </w:p>
    <w:p w:rsidR="00E75C18" w:rsidRPr="00DA5BD0" w:rsidRDefault="00E75C18" w:rsidP="00E75C18">
      <w:pPr>
        <w:jc w:val="both"/>
        <w:rPr>
          <w:rFonts w:ascii="Arial" w:hAnsi="Arial" w:cs="Arial"/>
          <w:sz w:val="24"/>
          <w:szCs w:val="24"/>
        </w:rPr>
      </w:pP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p>
    <w:p w:rsidR="00E75C18" w:rsidRPr="00DA5BD0" w:rsidRDefault="00E75C18" w:rsidP="00E75C18">
      <w:pPr>
        <w:jc w:val="both"/>
        <w:rPr>
          <w:rFonts w:ascii="Arial" w:hAnsi="Arial" w:cs="Arial"/>
          <w:sz w:val="24"/>
          <w:szCs w:val="24"/>
        </w:rPr>
      </w:pP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r w:rsidRPr="00DA5BD0">
        <w:rPr>
          <w:rFonts w:ascii="Arial" w:hAnsi="Arial" w:cs="Arial"/>
          <w:sz w:val="24"/>
          <w:szCs w:val="24"/>
        </w:rPr>
        <w:tab/>
      </w:r>
    </w:p>
    <w:p w:rsidR="0072306E" w:rsidRPr="00DA5BD0" w:rsidRDefault="00E75C18" w:rsidP="00E75C18">
      <w:pPr>
        <w:jc w:val="both"/>
        <w:rPr>
          <w:rFonts w:ascii="Arial" w:hAnsi="Arial" w:cs="Arial"/>
          <w:sz w:val="24"/>
          <w:szCs w:val="24"/>
        </w:rPr>
      </w:pPr>
      <w:r w:rsidRPr="00DA5BD0">
        <w:rPr>
          <w:rFonts w:ascii="Arial" w:hAnsi="Arial" w:cs="Arial"/>
          <w:sz w:val="24"/>
          <w:szCs w:val="24"/>
        </w:rPr>
        <w:t>Начальник Управления бухгалтерского учета и отчетности, главный бухгалтер</w:t>
      </w:r>
      <w:r w:rsidRPr="00DA5BD0">
        <w:rPr>
          <w:rFonts w:ascii="Arial" w:hAnsi="Arial" w:cs="Arial"/>
          <w:sz w:val="24"/>
          <w:szCs w:val="24"/>
        </w:rPr>
        <w:tab/>
      </w:r>
      <w:r w:rsidRPr="00DA5BD0">
        <w:rPr>
          <w:rFonts w:ascii="Arial" w:hAnsi="Arial" w:cs="Arial"/>
          <w:sz w:val="24"/>
          <w:szCs w:val="24"/>
        </w:rPr>
        <w:tab/>
        <w:t xml:space="preserve">     </w:t>
      </w:r>
      <w:r w:rsidRPr="00DA5BD0">
        <w:rPr>
          <w:rFonts w:ascii="Arial" w:hAnsi="Arial" w:cs="Arial"/>
          <w:sz w:val="24"/>
          <w:szCs w:val="24"/>
        </w:rPr>
        <w:tab/>
      </w:r>
      <w:r w:rsidRPr="00DA5BD0">
        <w:rPr>
          <w:rFonts w:ascii="Arial" w:hAnsi="Arial" w:cs="Arial"/>
          <w:sz w:val="24"/>
          <w:szCs w:val="24"/>
        </w:rPr>
        <w:tab/>
        <w:t>Н.А. Стародубова</w:t>
      </w:r>
    </w:p>
    <w:p w:rsidR="00E75C18" w:rsidRPr="00DA5BD0" w:rsidRDefault="00E75C18" w:rsidP="00E75C18">
      <w:pPr>
        <w:jc w:val="both"/>
        <w:rPr>
          <w:rFonts w:ascii="Arial" w:hAnsi="Arial" w:cs="Arial"/>
          <w:sz w:val="24"/>
          <w:szCs w:val="24"/>
        </w:rPr>
      </w:pPr>
    </w:p>
    <w:tbl>
      <w:tblPr>
        <w:tblW w:w="14786" w:type="dxa"/>
        <w:tblLook w:val="04A0" w:firstRow="1" w:lastRow="0" w:firstColumn="1" w:lastColumn="0" w:noHBand="0" w:noVBand="1"/>
      </w:tblPr>
      <w:tblGrid>
        <w:gridCol w:w="564"/>
        <w:gridCol w:w="2324"/>
        <w:gridCol w:w="1834"/>
        <w:gridCol w:w="1228"/>
        <w:gridCol w:w="1326"/>
        <w:gridCol w:w="801"/>
        <w:gridCol w:w="832"/>
        <w:gridCol w:w="832"/>
        <w:gridCol w:w="832"/>
        <w:gridCol w:w="832"/>
        <w:gridCol w:w="1719"/>
        <w:gridCol w:w="1662"/>
      </w:tblGrid>
      <w:tr w:rsidR="00116636" w:rsidRPr="00DA5BD0" w:rsidTr="00CA2EEC">
        <w:trPr>
          <w:trHeight w:val="1005"/>
        </w:trPr>
        <w:tc>
          <w:tcPr>
            <w:tcW w:w="630" w:type="dxa"/>
            <w:tcBorders>
              <w:top w:val="nil"/>
              <w:left w:val="nil"/>
              <w:bottom w:val="nil"/>
              <w:right w:val="nil"/>
            </w:tcBorders>
            <w:shd w:val="clear" w:color="000000" w:fill="FFFFFF"/>
            <w:noWrap/>
            <w:vAlign w:val="bottom"/>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2729" w:type="dxa"/>
            <w:tcBorders>
              <w:top w:val="nil"/>
              <w:left w:val="nil"/>
              <w:bottom w:val="nil"/>
              <w:right w:val="nil"/>
            </w:tcBorders>
            <w:shd w:val="clear" w:color="000000" w:fill="FFFFFF"/>
            <w:noWrap/>
            <w:vAlign w:val="bottom"/>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9" w:type="dxa"/>
            <w:tcBorders>
              <w:top w:val="nil"/>
              <w:left w:val="nil"/>
              <w:bottom w:val="nil"/>
              <w:right w:val="nil"/>
            </w:tcBorders>
            <w:shd w:val="clear" w:color="000000" w:fill="FFFFFF"/>
            <w:noWrap/>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93" w:type="dxa"/>
            <w:tcBorders>
              <w:top w:val="nil"/>
              <w:left w:val="nil"/>
              <w:bottom w:val="nil"/>
              <w:right w:val="nil"/>
            </w:tcBorders>
            <w:shd w:val="clear" w:color="000000" w:fill="FFFFFF"/>
            <w:noWrap/>
            <w:vAlign w:val="bottom"/>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69" w:type="dxa"/>
            <w:tcBorders>
              <w:top w:val="nil"/>
              <w:left w:val="nil"/>
              <w:bottom w:val="nil"/>
              <w:right w:val="nil"/>
            </w:tcBorders>
            <w:shd w:val="clear" w:color="000000" w:fill="FFFFFF"/>
            <w:noWrap/>
            <w:vAlign w:val="bottom"/>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14" w:type="dxa"/>
            <w:tcBorders>
              <w:top w:val="nil"/>
              <w:left w:val="nil"/>
              <w:bottom w:val="nil"/>
              <w:right w:val="nil"/>
            </w:tcBorders>
            <w:shd w:val="clear" w:color="000000" w:fill="FFFFFF"/>
            <w:noWrap/>
            <w:vAlign w:val="bottom"/>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14" w:type="dxa"/>
            <w:tcBorders>
              <w:top w:val="nil"/>
              <w:left w:val="nil"/>
              <w:bottom w:val="nil"/>
              <w:right w:val="nil"/>
            </w:tcBorders>
            <w:shd w:val="clear" w:color="000000" w:fill="FFFFFF"/>
            <w:noWrap/>
            <w:vAlign w:val="bottom"/>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078" w:type="dxa"/>
            <w:gridSpan w:val="5"/>
            <w:tcBorders>
              <w:top w:val="nil"/>
              <w:left w:val="nil"/>
              <w:bottom w:val="nil"/>
              <w:right w:val="nil"/>
            </w:tcBorders>
            <w:shd w:val="clear" w:color="000000" w:fill="FFFFFF"/>
            <w:vAlign w:val="bottom"/>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Приложение 2</w:t>
            </w:r>
            <w:r w:rsidRPr="00DA5BD0">
              <w:rPr>
                <w:rFonts w:ascii="Arial" w:eastAsia="Times New Roman" w:hAnsi="Arial" w:cs="Arial"/>
                <w:sz w:val="24"/>
                <w:szCs w:val="24"/>
                <w:lang w:eastAsia="ru-RU"/>
              </w:rPr>
              <w:br/>
              <w:t xml:space="preserve"> к муниципальной программе</w:t>
            </w:r>
          </w:p>
        </w:tc>
      </w:tr>
      <w:tr w:rsidR="00116636" w:rsidRPr="00DA5BD0" w:rsidTr="00CA2EEC">
        <w:trPr>
          <w:trHeight w:val="750"/>
        </w:trPr>
        <w:tc>
          <w:tcPr>
            <w:tcW w:w="14786" w:type="dxa"/>
            <w:gridSpan w:val="12"/>
            <w:tcBorders>
              <w:top w:val="nil"/>
              <w:left w:val="nil"/>
              <w:bottom w:val="nil"/>
              <w:right w:val="nil"/>
            </w:tcBorders>
            <w:shd w:val="clear" w:color="000000" w:fill="FFFFFF"/>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ЦЕЛЕВЫЕ ПОКАЗАТЕЛИ МУНИЦИПАЛЬНОЙ ПРОГРАММЫ                                     </w:t>
            </w:r>
            <w:r w:rsidRPr="00DA5BD0">
              <w:rPr>
                <w:rFonts w:ascii="Arial" w:eastAsia="Times New Roman" w:hAnsi="Arial" w:cs="Arial"/>
                <w:sz w:val="24"/>
                <w:szCs w:val="24"/>
                <w:lang w:eastAsia="ru-RU"/>
              </w:rPr>
              <w:br/>
              <w:t xml:space="preserve"> "Развитие инженерной инфраструктуры, энергоэффективности и отрасли обращения с отходами"</w:t>
            </w:r>
          </w:p>
        </w:tc>
      </w:tr>
      <w:tr w:rsidR="00116636" w:rsidRPr="00DA5BD0" w:rsidTr="00CA2EEC">
        <w:trPr>
          <w:trHeight w:val="75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п/п</w:t>
            </w:r>
          </w:p>
        </w:tc>
        <w:tc>
          <w:tcPr>
            <w:tcW w:w="2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Наименование целевых показателей</w:t>
            </w:r>
          </w:p>
        </w:tc>
        <w:tc>
          <w:tcPr>
            <w:tcW w:w="14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Тип 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636" w:rsidRPr="00DA5BD0" w:rsidRDefault="00116636" w:rsidP="00116636">
            <w:pPr>
              <w:spacing w:after="240"/>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Единица измерения</w:t>
            </w:r>
            <w:r w:rsidRPr="00DA5BD0">
              <w:rPr>
                <w:rFonts w:ascii="Arial" w:eastAsia="Times New Roman" w:hAnsi="Arial" w:cs="Arial"/>
                <w:bCs/>
                <w:sz w:val="24"/>
                <w:szCs w:val="24"/>
                <w:lang w:eastAsia="ru-RU"/>
              </w:rPr>
              <w:br/>
              <w:t>(по ОКЕИ)</w:t>
            </w:r>
          </w:p>
        </w:tc>
        <w:tc>
          <w:tcPr>
            <w:tcW w:w="10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xml:space="preserve"> Базовое значение на начало реализации программы на 31.12.2022 г. </w:t>
            </w:r>
          </w:p>
        </w:tc>
        <w:tc>
          <w:tcPr>
            <w:tcW w:w="457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Планируемое значение по годам реализации программы</w:t>
            </w:r>
          </w:p>
        </w:tc>
        <w:tc>
          <w:tcPr>
            <w:tcW w:w="2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Ответственный за достижение показателя</w:t>
            </w:r>
          </w:p>
        </w:tc>
        <w:tc>
          <w:tcPr>
            <w:tcW w:w="1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Номер подпрограммы, мероприятий, оказывающих влияние на достижение показателя</w:t>
            </w:r>
          </w:p>
        </w:tc>
      </w:tr>
      <w:tr w:rsidR="00116636" w:rsidRPr="00DA5BD0" w:rsidTr="00CA2EEC">
        <w:trPr>
          <w:trHeight w:val="151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116636" w:rsidRPr="00DA5BD0" w:rsidRDefault="00116636" w:rsidP="00116636">
            <w:pPr>
              <w:rPr>
                <w:rFonts w:ascii="Arial" w:eastAsia="Times New Roman" w:hAnsi="Arial" w:cs="Arial"/>
                <w:bCs/>
                <w:sz w:val="24"/>
                <w:szCs w:val="24"/>
                <w:lang w:eastAsia="ru-RU"/>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116636" w:rsidRPr="00DA5BD0" w:rsidRDefault="00116636" w:rsidP="00116636">
            <w:pPr>
              <w:rPr>
                <w:rFonts w:ascii="Arial" w:eastAsia="Times New Roman" w:hAnsi="Arial" w:cs="Arial"/>
                <w:bCs/>
                <w:sz w:val="24"/>
                <w:szCs w:val="24"/>
                <w:lang w:eastAsia="ru-RU"/>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116636" w:rsidRPr="00DA5BD0" w:rsidRDefault="00116636" w:rsidP="00116636">
            <w:pPr>
              <w:rPr>
                <w:rFonts w:ascii="Arial" w:eastAsia="Times New Roman" w:hAnsi="Arial" w:cs="Arial"/>
                <w:bCs/>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16636" w:rsidRPr="00DA5BD0" w:rsidRDefault="00116636" w:rsidP="00116636">
            <w:pPr>
              <w:rPr>
                <w:rFonts w:ascii="Arial" w:eastAsia="Times New Roman" w:hAnsi="Arial" w:cs="Arial"/>
                <w:bCs/>
                <w:sz w:val="24"/>
                <w:szCs w:val="24"/>
                <w:lang w:eastAsia="ru-RU"/>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116636" w:rsidRPr="00DA5BD0" w:rsidRDefault="00116636" w:rsidP="00116636">
            <w:pPr>
              <w:rPr>
                <w:rFonts w:ascii="Arial" w:eastAsia="Times New Roman" w:hAnsi="Arial" w:cs="Arial"/>
                <w:bCs/>
                <w:sz w:val="24"/>
                <w:szCs w:val="24"/>
                <w:lang w:eastAsia="ru-RU"/>
              </w:rPr>
            </w:pPr>
          </w:p>
        </w:tc>
        <w:tc>
          <w:tcPr>
            <w:tcW w:w="914" w:type="dxa"/>
            <w:tcBorders>
              <w:top w:val="nil"/>
              <w:left w:val="nil"/>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2023 год</w:t>
            </w:r>
          </w:p>
        </w:tc>
        <w:tc>
          <w:tcPr>
            <w:tcW w:w="914" w:type="dxa"/>
            <w:tcBorders>
              <w:top w:val="nil"/>
              <w:left w:val="nil"/>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2024 год</w:t>
            </w:r>
          </w:p>
        </w:tc>
        <w:tc>
          <w:tcPr>
            <w:tcW w:w="914" w:type="dxa"/>
            <w:tcBorders>
              <w:top w:val="nil"/>
              <w:left w:val="nil"/>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2025 год</w:t>
            </w:r>
          </w:p>
        </w:tc>
        <w:tc>
          <w:tcPr>
            <w:tcW w:w="914" w:type="dxa"/>
            <w:tcBorders>
              <w:top w:val="nil"/>
              <w:left w:val="nil"/>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2026 год</w:t>
            </w:r>
          </w:p>
        </w:tc>
        <w:tc>
          <w:tcPr>
            <w:tcW w:w="914" w:type="dxa"/>
            <w:tcBorders>
              <w:top w:val="nil"/>
              <w:left w:val="nil"/>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2027 год</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116636" w:rsidRPr="00DA5BD0" w:rsidRDefault="00116636" w:rsidP="00116636">
            <w:pPr>
              <w:rPr>
                <w:rFonts w:ascii="Arial" w:eastAsia="Times New Roman" w:hAnsi="Arial" w:cs="Arial"/>
                <w:bCs/>
                <w:sz w:val="24"/>
                <w:szCs w:val="24"/>
                <w:lang w:eastAsia="ru-RU"/>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116636" w:rsidRPr="00DA5BD0" w:rsidRDefault="00116636" w:rsidP="00116636">
            <w:pPr>
              <w:rPr>
                <w:rFonts w:ascii="Arial" w:eastAsia="Times New Roman" w:hAnsi="Arial" w:cs="Arial"/>
                <w:bCs/>
                <w:sz w:val="24"/>
                <w:szCs w:val="24"/>
                <w:lang w:eastAsia="ru-RU"/>
              </w:rPr>
            </w:pPr>
          </w:p>
        </w:tc>
      </w:tr>
      <w:tr w:rsidR="00116636" w:rsidRPr="00DA5BD0" w:rsidTr="00CA2EEC">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2729"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1459" w:type="dxa"/>
            <w:tcBorders>
              <w:top w:val="nil"/>
              <w:left w:val="nil"/>
              <w:bottom w:val="single" w:sz="4" w:space="0" w:color="auto"/>
              <w:right w:val="single" w:sz="4" w:space="0" w:color="auto"/>
            </w:tcBorders>
            <w:shd w:val="clear" w:color="000000" w:fill="FFFFFF"/>
            <w:noWrap/>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993"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w:t>
            </w:r>
          </w:p>
        </w:tc>
        <w:tc>
          <w:tcPr>
            <w:tcW w:w="1069"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w:t>
            </w:r>
          </w:p>
        </w:tc>
        <w:tc>
          <w:tcPr>
            <w:tcW w:w="914"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w:t>
            </w:r>
          </w:p>
        </w:tc>
        <w:tc>
          <w:tcPr>
            <w:tcW w:w="914"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w:t>
            </w:r>
          </w:p>
        </w:tc>
        <w:tc>
          <w:tcPr>
            <w:tcW w:w="914"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w:t>
            </w:r>
          </w:p>
        </w:tc>
        <w:tc>
          <w:tcPr>
            <w:tcW w:w="914"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w:t>
            </w:r>
          </w:p>
        </w:tc>
        <w:tc>
          <w:tcPr>
            <w:tcW w:w="914"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w:t>
            </w:r>
          </w:p>
        </w:tc>
        <w:tc>
          <w:tcPr>
            <w:tcW w:w="2009"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w:t>
            </w:r>
          </w:p>
        </w:tc>
        <w:tc>
          <w:tcPr>
            <w:tcW w:w="1327" w:type="dxa"/>
            <w:tcBorders>
              <w:top w:val="nil"/>
              <w:left w:val="nil"/>
              <w:bottom w:val="single" w:sz="4" w:space="0" w:color="auto"/>
              <w:right w:val="single" w:sz="4" w:space="0" w:color="auto"/>
            </w:tcBorders>
            <w:shd w:val="clear" w:color="000000" w:fill="FFFFFF"/>
            <w:noWrap/>
            <w:vAlign w:val="bottom"/>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w:t>
            </w:r>
          </w:p>
        </w:tc>
      </w:tr>
      <w:tr w:rsidR="00116636" w:rsidRPr="00DA5BD0" w:rsidTr="00CA2EEC">
        <w:trPr>
          <w:trHeight w:val="705"/>
        </w:trPr>
        <w:tc>
          <w:tcPr>
            <w:tcW w:w="14786"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lastRenderedPageBreak/>
              <w:t>Цель:  Повышение энергетической эффективности жилищного фонда, муниципальных учреждений, объектов топливно-энергетического и транспортных комплексов по исполнение требований Федерального закона от 23.11.2009 № 261-ФЗ.</w:t>
            </w:r>
          </w:p>
        </w:tc>
      </w:tr>
      <w:tr w:rsidR="00116636" w:rsidRPr="00DA5BD0" w:rsidTr="00CA2EEC">
        <w:trPr>
          <w:trHeight w:val="135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2729" w:type="dxa"/>
            <w:tcBorders>
              <w:top w:val="nil"/>
              <w:left w:val="nil"/>
              <w:bottom w:val="single" w:sz="4" w:space="0" w:color="auto"/>
              <w:right w:val="single" w:sz="4" w:space="0" w:color="auto"/>
            </w:tcBorders>
            <w:shd w:val="clear" w:color="000000" w:fill="FFFFFF"/>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59" w:type="dxa"/>
            <w:tcBorders>
              <w:top w:val="nil"/>
              <w:left w:val="nil"/>
              <w:bottom w:val="single" w:sz="4" w:space="0" w:color="auto"/>
              <w:right w:val="single" w:sz="4" w:space="0" w:color="auto"/>
            </w:tcBorders>
            <w:shd w:val="clear" w:color="auto" w:fill="auto"/>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Отраслевой </w:t>
            </w:r>
            <w:r w:rsidRPr="00DA5BD0">
              <w:rPr>
                <w:rFonts w:ascii="Arial" w:eastAsia="Times New Roman" w:hAnsi="Arial" w:cs="Arial"/>
                <w:sz w:val="24"/>
                <w:szCs w:val="24"/>
                <w:lang w:eastAsia="ru-RU"/>
              </w:rPr>
              <w:br/>
              <w:t>Приоритетный</w:t>
            </w:r>
          </w:p>
        </w:tc>
        <w:tc>
          <w:tcPr>
            <w:tcW w:w="993"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1069"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100,00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66,70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100,00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100,00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100,00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100,00</w:t>
            </w:r>
          </w:p>
        </w:tc>
        <w:tc>
          <w:tcPr>
            <w:tcW w:w="2009" w:type="dxa"/>
            <w:tcBorders>
              <w:top w:val="nil"/>
              <w:left w:val="nil"/>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 - коммунального хозяйства Администрации Одинцовского городского округа</w:t>
            </w:r>
          </w:p>
        </w:tc>
        <w:tc>
          <w:tcPr>
            <w:tcW w:w="1327"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3.05; 3.05.01; 3.05.02; 3.05.03</w:t>
            </w:r>
          </w:p>
        </w:tc>
      </w:tr>
      <w:tr w:rsidR="00116636" w:rsidRPr="00DA5BD0" w:rsidTr="00CA2EEC">
        <w:trPr>
          <w:trHeight w:val="165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2729" w:type="dxa"/>
            <w:tcBorders>
              <w:top w:val="nil"/>
              <w:left w:val="nil"/>
              <w:bottom w:val="single" w:sz="4" w:space="0" w:color="auto"/>
              <w:right w:val="single" w:sz="4" w:space="0" w:color="auto"/>
            </w:tcBorders>
            <w:shd w:val="clear" w:color="000000" w:fill="FFFFFF"/>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Доля зданий, строений, сооружений муниципальной собственности, соответствующих нормальному уровню энергетической эффективности и выше (A, B, C, D)</w:t>
            </w:r>
          </w:p>
        </w:tc>
        <w:tc>
          <w:tcPr>
            <w:tcW w:w="1459" w:type="dxa"/>
            <w:tcBorders>
              <w:top w:val="nil"/>
              <w:left w:val="nil"/>
              <w:bottom w:val="single" w:sz="4" w:space="0" w:color="auto"/>
              <w:right w:val="single" w:sz="4" w:space="0" w:color="auto"/>
            </w:tcBorders>
            <w:shd w:val="clear" w:color="auto" w:fill="auto"/>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Отраслевой </w:t>
            </w:r>
            <w:r w:rsidRPr="00DA5BD0">
              <w:rPr>
                <w:rFonts w:ascii="Arial" w:eastAsia="Times New Roman" w:hAnsi="Arial" w:cs="Arial"/>
                <w:sz w:val="24"/>
                <w:szCs w:val="24"/>
                <w:lang w:eastAsia="ru-RU"/>
              </w:rPr>
              <w:br/>
              <w:t>Приоритетный</w:t>
            </w:r>
          </w:p>
        </w:tc>
        <w:tc>
          <w:tcPr>
            <w:tcW w:w="993"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1069"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40,59</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42,80</w:t>
            </w:r>
          </w:p>
        </w:tc>
        <w:tc>
          <w:tcPr>
            <w:tcW w:w="2009" w:type="dxa"/>
            <w:tcBorders>
              <w:top w:val="nil"/>
              <w:left w:val="nil"/>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 - коммунального хозяйства Администрации Одинцовского городского округа</w:t>
            </w:r>
          </w:p>
        </w:tc>
        <w:tc>
          <w:tcPr>
            <w:tcW w:w="1327"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5.01.01., 5.01.02, 5.01.03, 5.01.04, 5.01.05, 5.01.06, 5.01.07, 5.01.08, 5.01.09</w:t>
            </w:r>
          </w:p>
        </w:tc>
      </w:tr>
      <w:tr w:rsidR="00116636" w:rsidRPr="00DA5BD0" w:rsidTr="00CA2EEC">
        <w:trPr>
          <w:trHeight w:val="1305"/>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2729" w:type="dxa"/>
            <w:tcBorders>
              <w:top w:val="nil"/>
              <w:left w:val="nil"/>
              <w:bottom w:val="single" w:sz="4" w:space="0" w:color="auto"/>
              <w:right w:val="single" w:sz="4" w:space="0" w:color="auto"/>
            </w:tcBorders>
            <w:shd w:val="clear" w:color="000000" w:fill="FFFFFF"/>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Доля зданий, строений, сооружений органов местного самоуправления и муниципальных учреждений, оснащенных приборами учета </w:t>
            </w:r>
            <w:r w:rsidRPr="00DA5BD0">
              <w:rPr>
                <w:rFonts w:ascii="Arial" w:eastAsia="Times New Roman" w:hAnsi="Arial" w:cs="Arial"/>
                <w:sz w:val="24"/>
                <w:szCs w:val="24"/>
                <w:lang w:eastAsia="ru-RU"/>
              </w:rPr>
              <w:lastRenderedPageBreak/>
              <w:t>потребляемых энергетических ресурсов</w:t>
            </w:r>
          </w:p>
        </w:tc>
        <w:tc>
          <w:tcPr>
            <w:tcW w:w="1459" w:type="dxa"/>
            <w:tcBorders>
              <w:top w:val="nil"/>
              <w:left w:val="nil"/>
              <w:bottom w:val="single" w:sz="4" w:space="0" w:color="auto"/>
              <w:right w:val="single" w:sz="4" w:space="0" w:color="auto"/>
            </w:tcBorders>
            <w:shd w:val="clear" w:color="auto" w:fill="auto"/>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xml:space="preserve">Отраслевой </w:t>
            </w:r>
            <w:r w:rsidRPr="00DA5BD0">
              <w:rPr>
                <w:rFonts w:ascii="Arial" w:eastAsia="Times New Roman" w:hAnsi="Arial" w:cs="Arial"/>
                <w:sz w:val="24"/>
                <w:szCs w:val="24"/>
                <w:lang w:eastAsia="ru-RU"/>
              </w:rPr>
              <w:br/>
              <w:t>Приоритетный</w:t>
            </w:r>
          </w:p>
        </w:tc>
        <w:tc>
          <w:tcPr>
            <w:tcW w:w="993"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1069"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86,71</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93,80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93,80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93,80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93,80</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93,80</w:t>
            </w:r>
          </w:p>
        </w:tc>
        <w:tc>
          <w:tcPr>
            <w:tcW w:w="2009" w:type="dxa"/>
            <w:tcBorders>
              <w:top w:val="nil"/>
              <w:left w:val="nil"/>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 - коммунального хозяйства Администрации Одинцовского городского округа</w:t>
            </w:r>
          </w:p>
        </w:tc>
        <w:tc>
          <w:tcPr>
            <w:tcW w:w="1327"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5.01.10.</w:t>
            </w:r>
          </w:p>
        </w:tc>
      </w:tr>
      <w:tr w:rsidR="00116636" w:rsidRPr="00DA5BD0" w:rsidTr="00CA2EEC">
        <w:trPr>
          <w:trHeight w:val="120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4.</w:t>
            </w:r>
          </w:p>
        </w:tc>
        <w:tc>
          <w:tcPr>
            <w:tcW w:w="2729" w:type="dxa"/>
            <w:tcBorders>
              <w:top w:val="nil"/>
              <w:left w:val="nil"/>
              <w:bottom w:val="single" w:sz="4" w:space="0" w:color="auto"/>
              <w:right w:val="single" w:sz="4" w:space="0" w:color="auto"/>
            </w:tcBorders>
            <w:shd w:val="clear" w:color="000000" w:fill="FFFFFF"/>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Бережливый учет - оснащенность многоквартирных домов общедомовыми приборами учета</w:t>
            </w:r>
          </w:p>
        </w:tc>
        <w:tc>
          <w:tcPr>
            <w:tcW w:w="1459" w:type="dxa"/>
            <w:tcBorders>
              <w:top w:val="nil"/>
              <w:left w:val="nil"/>
              <w:bottom w:val="single" w:sz="4" w:space="0" w:color="auto"/>
              <w:right w:val="single" w:sz="4" w:space="0" w:color="auto"/>
            </w:tcBorders>
            <w:shd w:val="clear" w:color="auto" w:fill="auto"/>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Государственная программа</w:t>
            </w:r>
            <w:r w:rsidRPr="00DA5BD0">
              <w:rPr>
                <w:rFonts w:ascii="Arial" w:eastAsia="Times New Roman" w:hAnsi="Arial" w:cs="Arial"/>
                <w:sz w:val="24"/>
                <w:szCs w:val="24"/>
                <w:lang w:eastAsia="ru-RU"/>
              </w:rPr>
              <w:br/>
              <w:t>Приоритетный</w:t>
            </w:r>
          </w:p>
        </w:tc>
        <w:tc>
          <w:tcPr>
            <w:tcW w:w="993"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1069"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68,58</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75,61</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75,61</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75,61</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75,61</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75,61</w:t>
            </w:r>
          </w:p>
        </w:tc>
        <w:tc>
          <w:tcPr>
            <w:tcW w:w="2009" w:type="dxa"/>
            <w:tcBorders>
              <w:top w:val="nil"/>
              <w:left w:val="nil"/>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 - коммунального хозяйства Администрации Одинцовского городского округа</w:t>
            </w:r>
          </w:p>
        </w:tc>
        <w:tc>
          <w:tcPr>
            <w:tcW w:w="1327"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5.02.01</w:t>
            </w:r>
          </w:p>
        </w:tc>
      </w:tr>
      <w:tr w:rsidR="00116636" w:rsidRPr="00DA5BD0" w:rsidTr="00CA2EEC">
        <w:trPr>
          <w:trHeight w:val="1320"/>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w:t>
            </w:r>
          </w:p>
        </w:tc>
        <w:tc>
          <w:tcPr>
            <w:tcW w:w="2729" w:type="dxa"/>
            <w:tcBorders>
              <w:top w:val="nil"/>
              <w:left w:val="nil"/>
              <w:bottom w:val="single" w:sz="4" w:space="0" w:color="auto"/>
              <w:right w:val="single" w:sz="4" w:space="0" w:color="auto"/>
            </w:tcBorders>
            <w:shd w:val="clear" w:color="000000" w:fill="FFFFFF"/>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Доля многоквартирных домов с присвоенными классами энергоэффективности</w:t>
            </w:r>
          </w:p>
        </w:tc>
        <w:tc>
          <w:tcPr>
            <w:tcW w:w="1459" w:type="dxa"/>
            <w:tcBorders>
              <w:top w:val="nil"/>
              <w:left w:val="nil"/>
              <w:bottom w:val="single" w:sz="4" w:space="0" w:color="auto"/>
              <w:right w:val="single" w:sz="4" w:space="0" w:color="auto"/>
            </w:tcBorders>
            <w:shd w:val="clear" w:color="auto" w:fill="auto"/>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Государственная программа</w:t>
            </w:r>
            <w:r w:rsidRPr="00DA5BD0">
              <w:rPr>
                <w:rFonts w:ascii="Arial" w:eastAsia="Times New Roman" w:hAnsi="Arial" w:cs="Arial"/>
                <w:sz w:val="24"/>
                <w:szCs w:val="24"/>
                <w:lang w:eastAsia="ru-RU"/>
              </w:rPr>
              <w:br/>
              <w:t>Приоритетный</w:t>
            </w:r>
          </w:p>
        </w:tc>
        <w:tc>
          <w:tcPr>
            <w:tcW w:w="993"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w:t>
            </w:r>
          </w:p>
        </w:tc>
        <w:tc>
          <w:tcPr>
            <w:tcW w:w="1069"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43,18</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43,63</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43,63</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43,63</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43,63</w:t>
            </w:r>
          </w:p>
        </w:tc>
        <w:tc>
          <w:tcPr>
            <w:tcW w:w="914"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43,63</w:t>
            </w:r>
          </w:p>
        </w:tc>
        <w:tc>
          <w:tcPr>
            <w:tcW w:w="2009" w:type="dxa"/>
            <w:tcBorders>
              <w:top w:val="nil"/>
              <w:left w:val="nil"/>
              <w:bottom w:val="single" w:sz="4" w:space="0" w:color="auto"/>
              <w:right w:val="single" w:sz="4" w:space="0" w:color="auto"/>
            </w:tcBorders>
            <w:shd w:val="clear" w:color="000000" w:fill="FFFFFF"/>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Управление жилищно - коммунального хозяйства Администрации Одинцовского городского округа</w:t>
            </w:r>
          </w:p>
        </w:tc>
        <w:tc>
          <w:tcPr>
            <w:tcW w:w="1327" w:type="dxa"/>
            <w:tcBorders>
              <w:top w:val="nil"/>
              <w:left w:val="nil"/>
              <w:bottom w:val="single" w:sz="4" w:space="0" w:color="auto"/>
              <w:right w:val="single" w:sz="4" w:space="0" w:color="auto"/>
            </w:tcBorders>
            <w:shd w:val="clear" w:color="auto" w:fill="auto"/>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5.03.01.</w:t>
            </w:r>
          </w:p>
        </w:tc>
      </w:tr>
      <w:tr w:rsidR="00116636" w:rsidRPr="00DA5BD0" w:rsidTr="00CA2EEC">
        <w:trPr>
          <w:trHeight w:val="405"/>
        </w:trPr>
        <w:tc>
          <w:tcPr>
            <w:tcW w:w="630" w:type="dxa"/>
            <w:tcBorders>
              <w:top w:val="nil"/>
              <w:left w:val="nil"/>
              <w:bottom w:val="nil"/>
              <w:right w:val="nil"/>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272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45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93"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6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200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327"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r>
      <w:tr w:rsidR="00116636" w:rsidRPr="00DA5BD0" w:rsidTr="00CA2EEC">
        <w:trPr>
          <w:trHeight w:val="405"/>
        </w:trPr>
        <w:tc>
          <w:tcPr>
            <w:tcW w:w="630" w:type="dxa"/>
            <w:tcBorders>
              <w:top w:val="nil"/>
              <w:left w:val="nil"/>
              <w:bottom w:val="nil"/>
              <w:right w:val="nil"/>
            </w:tcBorders>
            <w:shd w:val="clear" w:color="000000" w:fill="FFFFFF"/>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272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45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93"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06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914"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2009"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c>
          <w:tcPr>
            <w:tcW w:w="1327" w:type="dxa"/>
            <w:tcBorders>
              <w:top w:val="nil"/>
              <w:left w:val="nil"/>
              <w:bottom w:val="nil"/>
              <w:right w:val="nil"/>
            </w:tcBorders>
            <w:shd w:val="clear" w:color="000000" w:fill="FFFFFF"/>
            <w:noWrap/>
            <w:vAlign w:val="center"/>
            <w:hideMark/>
          </w:tcPr>
          <w:p w:rsidR="00116636" w:rsidRPr="00DA5BD0" w:rsidRDefault="00116636" w:rsidP="00116636">
            <w:pPr>
              <w:jc w:val="center"/>
              <w:rPr>
                <w:rFonts w:ascii="Arial" w:eastAsia="Times New Roman" w:hAnsi="Arial" w:cs="Arial"/>
                <w:bCs/>
                <w:sz w:val="24"/>
                <w:szCs w:val="24"/>
                <w:lang w:eastAsia="ru-RU"/>
              </w:rPr>
            </w:pPr>
            <w:r w:rsidRPr="00DA5BD0">
              <w:rPr>
                <w:rFonts w:ascii="Arial" w:eastAsia="Times New Roman" w:hAnsi="Arial" w:cs="Arial"/>
                <w:bCs/>
                <w:sz w:val="24"/>
                <w:szCs w:val="24"/>
                <w:lang w:eastAsia="ru-RU"/>
              </w:rPr>
              <w:t> </w:t>
            </w:r>
          </w:p>
        </w:tc>
      </w:tr>
      <w:tr w:rsidR="00116636" w:rsidRPr="00DA5BD0" w:rsidTr="00CA2EEC">
        <w:trPr>
          <w:trHeight w:val="458"/>
        </w:trPr>
        <w:tc>
          <w:tcPr>
            <w:tcW w:w="630" w:type="dxa"/>
            <w:tcBorders>
              <w:top w:val="nil"/>
              <w:left w:val="nil"/>
              <w:bottom w:val="nil"/>
              <w:right w:val="nil"/>
            </w:tcBorders>
            <w:shd w:val="clear" w:color="000000" w:fill="FFFFFF"/>
            <w:noWrap/>
            <w:vAlign w:val="bottom"/>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4188" w:type="dxa"/>
            <w:gridSpan w:val="2"/>
            <w:tcBorders>
              <w:top w:val="nil"/>
              <w:left w:val="nil"/>
              <w:bottom w:val="nil"/>
              <w:right w:val="nil"/>
            </w:tcBorders>
            <w:shd w:val="clear" w:color="000000" w:fill="FFFFFF"/>
            <w:noWrap/>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Заместитель Главы Администрации </w:t>
            </w:r>
          </w:p>
        </w:tc>
        <w:tc>
          <w:tcPr>
            <w:tcW w:w="993" w:type="dxa"/>
            <w:tcBorders>
              <w:top w:val="nil"/>
              <w:left w:val="nil"/>
              <w:bottom w:val="nil"/>
              <w:right w:val="nil"/>
            </w:tcBorders>
            <w:shd w:val="clear" w:color="000000" w:fill="FFFFFF"/>
            <w:hideMark/>
          </w:tcPr>
          <w:p w:rsidR="00116636" w:rsidRPr="00DA5BD0" w:rsidRDefault="00116636" w:rsidP="00116636">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69" w:type="dxa"/>
            <w:tcBorders>
              <w:top w:val="nil"/>
              <w:left w:val="nil"/>
              <w:bottom w:val="nil"/>
              <w:right w:val="nil"/>
            </w:tcBorders>
            <w:shd w:val="clear" w:color="000000" w:fill="FFFFFF"/>
            <w:vAlign w:val="center"/>
            <w:hideMark/>
          </w:tcPr>
          <w:p w:rsidR="00116636" w:rsidRPr="00DA5BD0" w:rsidRDefault="00116636" w:rsidP="00116636">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06" w:type="dxa"/>
            <w:gridSpan w:val="7"/>
            <w:tcBorders>
              <w:top w:val="nil"/>
              <w:left w:val="nil"/>
              <w:bottom w:val="nil"/>
              <w:right w:val="nil"/>
            </w:tcBorders>
            <w:shd w:val="clear" w:color="000000" w:fill="FFFFFF"/>
            <w:noWrap/>
            <w:vAlign w:val="bottom"/>
            <w:hideMark/>
          </w:tcPr>
          <w:p w:rsidR="00116636" w:rsidRPr="00DA5BD0" w:rsidRDefault="00116636" w:rsidP="00116636">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М.В. Коротаев</w:t>
            </w:r>
          </w:p>
        </w:tc>
      </w:tr>
    </w:tbl>
    <w:p w:rsidR="00CA2EEC" w:rsidRPr="00DA5BD0" w:rsidRDefault="00CA2EEC" w:rsidP="00CA2EEC">
      <w:pPr>
        <w:spacing w:line="259" w:lineRule="auto"/>
        <w:jc w:val="right"/>
        <w:rPr>
          <w:rFonts w:ascii="Arial" w:hAnsi="Arial" w:cs="Arial"/>
          <w:sz w:val="24"/>
          <w:szCs w:val="24"/>
        </w:rPr>
      </w:pPr>
    </w:p>
    <w:p w:rsidR="00CA2EEC" w:rsidRPr="00DA5BD0" w:rsidRDefault="00CA2EEC" w:rsidP="00CA2EEC">
      <w:pPr>
        <w:spacing w:line="259" w:lineRule="auto"/>
        <w:jc w:val="right"/>
        <w:rPr>
          <w:rFonts w:ascii="Arial" w:hAnsi="Arial" w:cs="Arial"/>
          <w:sz w:val="24"/>
          <w:szCs w:val="24"/>
        </w:rPr>
      </w:pPr>
    </w:p>
    <w:p w:rsidR="00CA2EEC" w:rsidRPr="00DA5BD0" w:rsidRDefault="00CA2EEC" w:rsidP="00CA2EEC">
      <w:pPr>
        <w:spacing w:line="259" w:lineRule="auto"/>
        <w:jc w:val="right"/>
        <w:rPr>
          <w:rFonts w:ascii="Arial" w:hAnsi="Arial" w:cs="Arial"/>
          <w:sz w:val="24"/>
          <w:szCs w:val="24"/>
        </w:rPr>
      </w:pPr>
    </w:p>
    <w:p w:rsidR="00CA2EEC" w:rsidRPr="00DA5BD0" w:rsidRDefault="00CA2EEC" w:rsidP="00CA2EEC">
      <w:pPr>
        <w:spacing w:line="259" w:lineRule="auto"/>
        <w:jc w:val="right"/>
        <w:rPr>
          <w:rFonts w:ascii="Arial" w:hAnsi="Arial" w:cs="Arial"/>
          <w:sz w:val="24"/>
          <w:szCs w:val="24"/>
        </w:rPr>
      </w:pPr>
    </w:p>
    <w:p w:rsidR="00CA2EEC" w:rsidRPr="00DA5BD0" w:rsidRDefault="00CA2EEC" w:rsidP="00CA2EEC">
      <w:pPr>
        <w:spacing w:line="259" w:lineRule="auto"/>
        <w:jc w:val="right"/>
        <w:rPr>
          <w:rFonts w:ascii="Arial" w:hAnsi="Arial" w:cs="Arial"/>
          <w:sz w:val="24"/>
          <w:szCs w:val="24"/>
        </w:rPr>
      </w:pPr>
    </w:p>
    <w:p w:rsidR="00CA2EEC" w:rsidRPr="00DA5BD0" w:rsidRDefault="00CA2EEC" w:rsidP="00CA2EEC">
      <w:pPr>
        <w:spacing w:line="259" w:lineRule="auto"/>
        <w:jc w:val="right"/>
        <w:rPr>
          <w:rFonts w:ascii="Arial" w:hAnsi="Arial" w:cs="Arial"/>
          <w:sz w:val="24"/>
          <w:szCs w:val="24"/>
        </w:rPr>
      </w:pPr>
      <w:r w:rsidRPr="00DA5BD0">
        <w:rPr>
          <w:rFonts w:ascii="Arial" w:hAnsi="Arial" w:cs="Arial"/>
          <w:sz w:val="24"/>
          <w:szCs w:val="24"/>
        </w:rPr>
        <w:lastRenderedPageBreak/>
        <w:t>Приложение 3</w:t>
      </w:r>
    </w:p>
    <w:p w:rsidR="00CA2EEC" w:rsidRPr="00DA5BD0" w:rsidRDefault="00CA2EEC" w:rsidP="00CA2EEC">
      <w:pPr>
        <w:spacing w:line="259" w:lineRule="auto"/>
        <w:jc w:val="right"/>
        <w:rPr>
          <w:rFonts w:ascii="Arial" w:hAnsi="Arial" w:cs="Arial"/>
          <w:sz w:val="24"/>
          <w:szCs w:val="24"/>
        </w:rPr>
      </w:pPr>
      <w:r w:rsidRPr="00DA5BD0">
        <w:rPr>
          <w:rFonts w:ascii="Arial" w:hAnsi="Arial" w:cs="Arial"/>
          <w:sz w:val="24"/>
          <w:szCs w:val="24"/>
        </w:rPr>
        <w:t xml:space="preserve"> к муниципальной программе</w:t>
      </w:r>
    </w:p>
    <w:p w:rsidR="00CA2EEC" w:rsidRPr="00DA5BD0" w:rsidRDefault="00CA2EEC" w:rsidP="00CA2EEC">
      <w:pPr>
        <w:spacing w:line="259" w:lineRule="auto"/>
        <w:jc w:val="center"/>
        <w:rPr>
          <w:rFonts w:ascii="Arial" w:hAnsi="Arial" w:cs="Arial"/>
          <w:sz w:val="24"/>
          <w:szCs w:val="24"/>
        </w:rPr>
      </w:pPr>
    </w:p>
    <w:p w:rsidR="00CA2EEC" w:rsidRPr="00DA5BD0" w:rsidRDefault="00CA2EEC" w:rsidP="00CA2EEC">
      <w:pPr>
        <w:spacing w:line="259" w:lineRule="auto"/>
        <w:jc w:val="center"/>
        <w:rPr>
          <w:rFonts w:ascii="Arial" w:hAnsi="Arial" w:cs="Arial"/>
          <w:sz w:val="24"/>
          <w:szCs w:val="24"/>
        </w:rPr>
      </w:pPr>
      <w:r w:rsidRPr="00DA5BD0">
        <w:rPr>
          <w:rFonts w:ascii="Arial" w:hAnsi="Arial" w:cs="Arial"/>
          <w:sz w:val="24"/>
          <w:szCs w:val="24"/>
        </w:rPr>
        <w:t>МЕТОДИКА РАСЧЕТА ЗНАЧЕНИЙ ЦЕЛЕВЫХ ПОКАЗАТЕЛЕЙ МУНИЦИПАЛЬНОЙ ПРОГРАММЫ</w:t>
      </w:r>
    </w:p>
    <w:p w:rsidR="00CA2EEC" w:rsidRPr="00DA5BD0" w:rsidRDefault="00CA2EEC" w:rsidP="00CA2EEC">
      <w:pPr>
        <w:spacing w:line="259" w:lineRule="auto"/>
        <w:jc w:val="center"/>
        <w:rPr>
          <w:rFonts w:ascii="Arial" w:hAnsi="Arial" w:cs="Arial"/>
          <w:sz w:val="24"/>
          <w:szCs w:val="24"/>
        </w:rPr>
      </w:pPr>
      <w:r w:rsidRPr="00DA5BD0">
        <w:rPr>
          <w:rFonts w:ascii="Arial" w:hAnsi="Arial" w:cs="Arial"/>
          <w:sz w:val="24"/>
          <w:szCs w:val="24"/>
        </w:rPr>
        <w:t>"Развитие инженерной инфраструктуры, энергоэффективности и отрасли обращения с отходами" на 2023-2027 годы</w:t>
      </w:r>
    </w:p>
    <w:p w:rsidR="00CA2EEC" w:rsidRPr="00DA5BD0" w:rsidRDefault="00CA2EEC" w:rsidP="00CA2EEC">
      <w:pPr>
        <w:spacing w:line="259" w:lineRule="auto"/>
        <w:jc w:val="center"/>
        <w:rPr>
          <w:rFonts w:ascii="Arial" w:hAnsi="Arial" w:cs="Arial"/>
          <w:sz w:val="24"/>
          <w:szCs w:val="24"/>
        </w:rPr>
      </w:pPr>
    </w:p>
    <w:tbl>
      <w:tblPr>
        <w:tblStyle w:val="4"/>
        <w:tblW w:w="14742" w:type="dxa"/>
        <w:tblLook w:val="04A0" w:firstRow="1" w:lastRow="0" w:firstColumn="1" w:lastColumn="0" w:noHBand="0" w:noVBand="1"/>
      </w:tblPr>
      <w:tblGrid>
        <w:gridCol w:w="550"/>
        <w:gridCol w:w="2717"/>
        <w:gridCol w:w="1423"/>
        <w:gridCol w:w="5369"/>
        <w:gridCol w:w="2608"/>
        <w:gridCol w:w="2075"/>
      </w:tblGrid>
      <w:tr w:rsidR="00CA2EEC" w:rsidRPr="00DA5BD0" w:rsidTr="00C06554">
        <w:tc>
          <w:tcPr>
            <w:tcW w:w="559" w:type="dxa"/>
          </w:tcPr>
          <w:p w:rsidR="00CA2EEC" w:rsidRPr="00DA5BD0" w:rsidRDefault="00CA2EEC" w:rsidP="00CA2EEC">
            <w:pPr>
              <w:jc w:val="center"/>
              <w:rPr>
                <w:rFonts w:ascii="Arial" w:hAnsi="Arial" w:cs="Arial"/>
                <w:sz w:val="24"/>
                <w:szCs w:val="24"/>
              </w:rPr>
            </w:pPr>
            <w:r w:rsidRPr="00DA5BD0">
              <w:rPr>
                <w:rFonts w:ascii="Arial" w:hAnsi="Arial" w:cs="Arial"/>
                <w:sz w:val="24"/>
                <w:szCs w:val="24"/>
                <w:lang w:val="en-US"/>
              </w:rPr>
              <w:t xml:space="preserve">N </w:t>
            </w:r>
            <w:r w:rsidRPr="00DA5BD0">
              <w:rPr>
                <w:rFonts w:ascii="Arial" w:hAnsi="Arial" w:cs="Arial"/>
                <w:sz w:val="24"/>
                <w:szCs w:val="24"/>
              </w:rPr>
              <w:t>п/п</w:t>
            </w:r>
          </w:p>
        </w:tc>
        <w:tc>
          <w:tcPr>
            <w:tcW w:w="2395"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Наименование показателя</w:t>
            </w:r>
          </w:p>
        </w:tc>
        <w:tc>
          <w:tcPr>
            <w:tcW w:w="1010"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Единица измерения</w:t>
            </w:r>
          </w:p>
        </w:tc>
        <w:tc>
          <w:tcPr>
            <w:tcW w:w="7371"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Порядок расчета</w:t>
            </w:r>
          </w:p>
        </w:tc>
        <w:tc>
          <w:tcPr>
            <w:tcW w:w="2630"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Источник данных</w:t>
            </w:r>
          </w:p>
        </w:tc>
        <w:tc>
          <w:tcPr>
            <w:tcW w:w="1765"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Периодичность представления</w:t>
            </w:r>
          </w:p>
        </w:tc>
      </w:tr>
      <w:tr w:rsidR="00CA2EEC" w:rsidRPr="00DA5BD0" w:rsidTr="00C06554">
        <w:tc>
          <w:tcPr>
            <w:tcW w:w="559"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1</w:t>
            </w:r>
          </w:p>
        </w:tc>
        <w:tc>
          <w:tcPr>
            <w:tcW w:w="2395"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2</w:t>
            </w:r>
          </w:p>
        </w:tc>
        <w:tc>
          <w:tcPr>
            <w:tcW w:w="1010"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3</w:t>
            </w:r>
          </w:p>
        </w:tc>
        <w:tc>
          <w:tcPr>
            <w:tcW w:w="7371"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4</w:t>
            </w:r>
          </w:p>
        </w:tc>
        <w:tc>
          <w:tcPr>
            <w:tcW w:w="2630"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5</w:t>
            </w:r>
          </w:p>
        </w:tc>
        <w:tc>
          <w:tcPr>
            <w:tcW w:w="1765"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6</w:t>
            </w:r>
          </w:p>
        </w:tc>
      </w:tr>
      <w:tr w:rsidR="00CA2EEC" w:rsidRPr="00DA5BD0" w:rsidTr="00C06554">
        <w:tc>
          <w:tcPr>
            <w:tcW w:w="15730" w:type="dxa"/>
            <w:gridSpan w:val="6"/>
          </w:tcPr>
          <w:p w:rsidR="00CA2EEC" w:rsidRPr="00DA5BD0" w:rsidRDefault="00CA2EEC" w:rsidP="00CA2EEC">
            <w:pPr>
              <w:jc w:val="center"/>
              <w:rPr>
                <w:rFonts w:ascii="Arial" w:hAnsi="Arial" w:cs="Arial"/>
                <w:sz w:val="24"/>
                <w:szCs w:val="24"/>
              </w:rPr>
            </w:pPr>
            <w:r w:rsidRPr="00DA5BD0">
              <w:rPr>
                <w:rFonts w:ascii="Arial" w:hAnsi="Arial" w:cs="Arial"/>
                <w:sz w:val="24"/>
                <w:szCs w:val="24"/>
              </w:rPr>
              <w:t>Подпрограмма 3 «Объекты теплоснабжения, инженерные коммуникации»</w:t>
            </w:r>
          </w:p>
        </w:tc>
      </w:tr>
      <w:tr w:rsidR="00CA2EEC" w:rsidRPr="00DA5BD0" w:rsidTr="00C06554">
        <w:tc>
          <w:tcPr>
            <w:tcW w:w="559" w:type="dxa"/>
          </w:tcPr>
          <w:p w:rsidR="00CA2EEC" w:rsidRPr="00DA5BD0" w:rsidRDefault="00CA2EEC" w:rsidP="00CA2EEC">
            <w:pPr>
              <w:ind w:right="-31"/>
              <w:jc w:val="center"/>
              <w:rPr>
                <w:rFonts w:ascii="Arial" w:hAnsi="Arial" w:cs="Arial"/>
                <w:sz w:val="24"/>
                <w:szCs w:val="24"/>
              </w:rPr>
            </w:pPr>
            <w:r w:rsidRPr="00DA5BD0">
              <w:rPr>
                <w:rFonts w:ascii="Arial" w:hAnsi="Arial" w:cs="Arial"/>
                <w:sz w:val="24"/>
                <w:szCs w:val="24"/>
              </w:rPr>
              <w:t>1</w:t>
            </w:r>
          </w:p>
        </w:tc>
        <w:tc>
          <w:tcPr>
            <w:tcW w:w="2395"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010" w:type="dxa"/>
          </w:tcPr>
          <w:p w:rsidR="00CA2EEC" w:rsidRPr="00DA5BD0" w:rsidRDefault="00CA2EEC" w:rsidP="00CA2EEC">
            <w:pPr>
              <w:ind w:right="-31"/>
              <w:jc w:val="center"/>
              <w:rPr>
                <w:rFonts w:ascii="Arial" w:hAnsi="Arial" w:cs="Arial"/>
                <w:sz w:val="24"/>
                <w:szCs w:val="24"/>
              </w:rPr>
            </w:pPr>
            <w:r w:rsidRPr="00DA5BD0">
              <w:rPr>
                <w:rFonts w:ascii="Arial" w:hAnsi="Arial" w:cs="Arial"/>
                <w:sz w:val="24"/>
                <w:szCs w:val="24"/>
              </w:rPr>
              <w:t>Процент</w:t>
            </w:r>
          </w:p>
        </w:tc>
        <w:tc>
          <w:tcPr>
            <w:tcW w:w="7371"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t>Значение показателя в процентах определяется как отношение количества актуальных схем теплоснабжения, водоснабжения и водоотведения,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 подлежащих обязательному утверждению, и рассчитывается по формуле:</w:t>
            </w:r>
          </w:p>
          <w:p w:rsidR="00CA2EEC" w:rsidRPr="00DA5BD0" w:rsidRDefault="00CA2EEC" w:rsidP="00CA2EEC">
            <w:pPr>
              <w:ind w:right="-31"/>
              <w:rPr>
                <w:rFonts w:ascii="Arial" w:hAnsi="Arial" w:cs="Arial"/>
                <w:sz w:val="24"/>
                <w:szCs w:val="24"/>
              </w:rPr>
            </w:pPr>
            <w:r w:rsidRPr="00DA5BD0">
              <w:rPr>
                <w:rFonts w:ascii="Arial" w:hAnsi="Arial" w:cs="Arial"/>
                <w:sz w:val="24"/>
                <w:szCs w:val="24"/>
              </w:rPr>
              <w:t xml:space="preserve">Д = </w:t>
            </w:r>
            <w:r w:rsidRPr="00DA5BD0">
              <w:rPr>
                <w:rFonts w:ascii="Arial" w:hAnsi="Arial" w:cs="Arial"/>
                <w:sz w:val="24"/>
                <w:szCs w:val="24"/>
                <w:u w:val="single"/>
              </w:rPr>
              <w:t>(АСТС+АВСиВО+АПКР)</w:t>
            </w:r>
            <w:r w:rsidRPr="00DA5BD0">
              <w:rPr>
                <w:rFonts w:ascii="Arial" w:hAnsi="Arial" w:cs="Arial"/>
                <w:sz w:val="24"/>
                <w:szCs w:val="24"/>
              </w:rPr>
              <w:t>×100%, где</w:t>
            </w:r>
          </w:p>
          <w:p w:rsidR="00CA2EEC" w:rsidRPr="00DA5BD0" w:rsidRDefault="00CA2EEC" w:rsidP="00CA2EEC">
            <w:pPr>
              <w:ind w:right="-31"/>
              <w:rPr>
                <w:rFonts w:ascii="Arial" w:hAnsi="Arial" w:cs="Arial"/>
                <w:sz w:val="24"/>
                <w:szCs w:val="24"/>
              </w:rPr>
            </w:pPr>
            <w:r w:rsidRPr="00DA5BD0">
              <w:rPr>
                <w:rFonts w:ascii="Arial" w:hAnsi="Arial" w:cs="Arial"/>
                <w:sz w:val="24"/>
                <w:szCs w:val="24"/>
              </w:rPr>
              <w:t xml:space="preserve">                               3</w:t>
            </w:r>
          </w:p>
          <w:p w:rsidR="00CA2EEC" w:rsidRPr="00DA5BD0" w:rsidRDefault="00CA2EEC" w:rsidP="00CA2EEC">
            <w:pPr>
              <w:ind w:right="-31"/>
              <w:rPr>
                <w:rFonts w:ascii="Arial" w:hAnsi="Arial" w:cs="Arial"/>
                <w:sz w:val="24"/>
                <w:szCs w:val="24"/>
              </w:rPr>
            </w:pPr>
            <w:r w:rsidRPr="00DA5BD0">
              <w:rPr>
                <w:rFonts w:ascii="Arial" w:hAnsi="Arial" w:cs="Arial"/>
                <w:sz w:val="24"/>
                <w:szCs w:val="24"/>
              </w:rPr>
              <w:t xml:space="preserve">Д - доля актуальных схем теплоснабжения, водоснабжения и водоотведения,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w:t>
            </w:r>
            <w:r w:rsidRPr="00DA5BD0">
              <w:rPr>
                <w:rFonts w:ascii="Arial" w:hAnsi="Arial" w:cs="Arial"/>
                <w:sz w:val="24"/>
                <w:szCs w:val="24"/>
              </w:rPr>
              <w:lastRenderedPageBreak/>
              <w:t>области, подлежащих обязательному утверждению, процент;</w:t>
            </w:r>
          </w:p>
          <w:p w:rsidR="00CA2EEC" w:rsidRPr="00DA5BD0" w:rsidRDefault="00CA2EEC" w:rsidP="00CA2EEC">
            <w:pPr>
              <w:ind w:right="-31"/>
              <w:rPr>
                <w:rFonts w:ascii="Arial" w:hAnsi="Arial" w:cs="Arial"/>
                <w:sz w:val="24"/>
                <w:szCs w:val="24"/>
              </w:rPr>
            </w:pPr>
            <w:r w:rsidRPr="00DA5BD0">
              <w:rPr>
                <w:rFonts w:ascii="Arial" w:hAnsi="Arial" w:cs="Arial"/>
                <w:sz w:val="24"/>
                <w:szCs w:val="24"/>
              </w:rPr>
              <w:t>АСТС - количество актуальных схем теплоснабжения муниципальных образований Московской области, ед.;</w:t>
            </w:r>
          </w:p>
          <w:p w:rsidR="00CA2EEC" w:rsidRPr="00DA5BD0" w:rsidRDefault="00CA2EEC" w:rsidP="00CA2EEC">
            <w:pPr>
              <w:ind w:right="-31"/>
              <w:rPr>
                <w:rFonts w:ascii="Arial" w:hAnsi="Arial" w:cs="Arial"/>
                <w:sz w:val="24"/>
                <w:szCs w:val="24"/>
              </w:rPr>
            </w:pPr>
            <w:r w:rsidRPr="00DA5BD0">
              <w:rPr>
                <w:rFonts w:ascii="Arial" w:hAnsi="Arial" w:cs="Arial"/>
                <w:sz w:val="24"/>
                <w:szCs w:val="24"/>
              </w:rPr>
              <w:t>АСВСиВО - количество актуальных схем водоснабжения и водоотведения муниципальных образований Московской области, ед.;</w:t>
            </w:r>
          </w:p>
          <w:p w:rsidR="00CA2EEC" w:rsidRPr="00DA5BD0" w:rsidRDefault="00CA2EEC" w:rsidP="00CA2EEC">
            <w:pPr>
              <w:ind w:right="-31"/>
              <w:rPr>
                <w:rFonts w:ascii="Arial" w:hAnsi="Arial" w:cs="Arial"/>
                <w:sz w:val="24"/>
                <w:szCs w:val="24"/>
              </w:rPr>
            </w:pPr>
            <w:r w:rsidRPr="00DA5BD0">
              <w:rPr>
                <w:rFonts w:ascii="Arial" w:hAnsi="Arial" w:cs="Arial"/>
                <w:sz w:val="24"/>
                <w:szCs w:val="24"/>
              </w:rPr>
              <w:t>АПКР - количество актуальных программ комплексного развития систем коммунальной инфраструктуры муниципальных образований Московской области, ед.;</w:t>
            </w:r>
          </w:p>
          <w:p w:rsidR="00CA2EEC" w:rsidRPr="00DA5BD0" w:rsidRDefault="00CA2EEC" w:rsidP="00CA2EEC">
            <w:pPr>
              <w:ind w:right="-31"/>
              <w:rPr>
                <w:rFonts w:ascii="Arial" w:hAnsi="Arial" w:cs="Arial"/>
                <w:sz w:val="24"/>
                <w:szCs w:val="24"/>
              </w:rPr>
            </w:pPr>
            <w:r w:rsidRPr="00DA5BD0">
              <w:rPr>
                <w:rFonts w:ascii="Arial" w:hAnsi="Arial" w:cs="Arial"/>
                <w:sz w:val="24"/>
                <w:szCs w:val="24"/>
              </w:rPr>
              <w:t>3 - количество видов документов стратегического развития инженерной инфраструктуры муниципальных образований Московской области;</w:t>
            </w:r>
          </w:p>
          <w:p w:rsidR="00CA2EEC" w:rsidRPr="00DA5BD0" w:rsidRDefault="00CA2EEC" w:rsidP="00CA2EEC">
            <w:pPr>
              <w:ind w:right="-31"/>
              <w:rPr>
                <w:rFonts w:ascii="Arial" w:hAnsi="Arial" w:cs="Arial"/>
                <w:sz w:val="24"/>
                <w:szCs w:val="24"/>
              </w:rPr>
            </w:pPr>
            <w:r w:rsidRPr="00DA5BD0">
              <w:rPr>
                <w:rFonts w:ascii="Arial" w:hAnsi="Arial" w:cs="Arial"/>
                <w:sz w:val="24"/>
                <w:szCs w:val="24"/>
              </w:rPr>
              <w:t>N - количество муниципальных образований в Московской области, ед.</w:t>
            </w:r>
          </w:p>
        </w:tc>
        <w:tc>
          <w:tcPr>
            <w:tcW w:w="2630"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lastRenderedPageBreak/>
              <w:t>Система автоматического сбора данных в целях управления энергосбережением на объектах Московской области</w:t>
            </w:r>
          </w:p>
        </w:tc>
        <w:tc>
          <w:tcPr>
            <w:tcW w:w="1765"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t>Ежегодная</w:t>
            </w:r>
          </w:p>
        </w:tc>
      </w:tr>
      <w:tr w:rsidR="00CA2EEC" w:rsidRPr="00DA5BD0" w:rsidTr="00C06554">
        <w:tc>
          <w:tcPr>
            <w:tcW w:w="15730" w:type="dxa"/>
            <w:gridSpan w:val="6"/>
          </w:tcPr>
          <w:p w:rsidR="00CA2EEC" w:rsidRPr="00DA5BD0" w:rsidRDefault="00CA2EEC" w:rsidP="00CA2EEC">
            <w:pPr>
              <w:ind w:right="-31"/>
              <w:jc w:val="center"/>
              <w:rPr>
                <w:rFonts w:ascii="Arial" w:hAnsi="Arial" w:cs="Arial"/>
                <w:sz w:val="24"/>
                <w:szCs w:val="24"/>
              </w:rPr>
            </w:pPr>
            <w:r w:rsidRPr="00DA5BD0">
              <w:rPr>
                <w:rFonts w:ascii="Arial" w:hAnsi="Arial" w:cs="Arial"/>
                <w:sz w:val="24"/>
                <w:szCs w:val="24"/>
              </w:rPr>
              <w:lastRenderedPageBreak/>
              <w:br w:type="page"/>
              <w:t>Подпрограмма 5 «Энергосбережение и повышение энергетической эффективности»</w:t>
            </w:r>
          </w:p>
        </w:tc>
      </w:tr>
      <w:tr w:rsidR="00CA2EEC" w:rsidRPr="00DA5BD0" w:rsidTr="00C06554">
        <w:tc>
          <w:tcPr>
            <w:tcW w:w="559" w:type="dxa"/>
          </w:tcPr>
          <w:p w:rsidR="00CA2EEC" w:rsidRPr="00DA5BD0" w:rsidRDefault="00CA2EEC" w:rsidP="00CA2EEC">
            <w:pPr>
              <w:ind w:right="-31"/>
              <w:jc w:val="center"/>
              <w:rPr>
                <w:rFonts w:ascii="Arial" w:hAnsi="Arial" w:cs="Arial"/>
                <w:sz w:val="24"/>
                <w:szCs w:val="24"/>
              </w:rPr>
            </w:pPr>
            <w:r w:rsidRPr="00DA5BD0">
              <w:rPr>
                <w:rFonts w:ascii="Arial" w:hAnsi="Arial" w:cs="Arial"/>
                <w:sz w:val="24"/>
                <w:szCs w:val="24"/>
              </w:rPr>
              <w:t>2</w:t>
            </w:r>
          </w:p>
        </w:tc>
        <w:tc>
          <w:tcPr>
            <w:tcW w:w="2395" w:type="dxa"/>
          </w:tcPr>
          <w:p w:rsidR="00CA2EEC" w:rsidRPr="00DA5BD0" w:rsidRDefault="00CA2EEC" w:rsidP="00CA2EEC">
            <w:pPr>
              <w:rPr>
                <w:rFonts w:ascii="Arial" w:hAnsi="Arial" w:cs="Arial"/>
                <w:sz w:val="24"/>
                <w:szCs w:val="24"/>
              </w:rPr>
            </w:pPr>
            <w:r w:rsidRPr="00DA5BD0">
              <w:rPr>
                <w:rFonts w:ascii="Arial" w:hAnsi="Arial" w:cs="Arial"/>
                <w:sz w:val="24"/>
                <w:szCs w:val="24"/>
              </w:rPr>
              <w:t>Доля зданий, строений, сооружений муниципальной собственности, соответствующих нормальному уровню энергетической эффективности и выше (A, B, C, D)</w:t>
            </w:r>
          </w:p>
        </w:tc>
        <w:tc>
          <w:tcPr>
            <w:tcW w:w="1010"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Процент</w:t>
            </w:r>
          </w:p>
        </w:tc>
        <w:tc>
          <w:tcPr>
            <w:tcW w:w="7371" w:type="dxa"/>
          </w:tcPr>
          <w:p w:rsidR="00CA2EEC" w:rsidRPr="00DA5BD0" w:rsidRDefault="00CA2EEC" w:rsidP="00CA2EEC">
            <w:pPr>
              <w:rPr>
                <w:rFonts w:ascii="Arial" w:hAnsi="Arial" w:cs="Arial"/>
                <w:sz w:val="24"/>
                <w:szCs w:val="24"/>
              </w:rPr>
            </w:pPr>
            <w:r w:rsidRPr="00DA5BD0">
              <w:rPr>
                <w:rFonts w:ascii="Arial" w:hAnsi="Arial" w:cs="Arial"/>
                <w:sz w:val="24"/>
                <w:szCs w:val="24"/>
              </w:rPr>
              <w:t xml:space="preserve">Д = </w:t>
            </w:r>
            <w:r w:rsidRPr="00DA5BD0">
              <w:rPr>
                <w:rFonts w:ascii="Arial" w:hAnsi="Arial" w:cs="Arial"/>
                <w:sz w:val="24"/>
                <w:szCs w:val="24"/>
                <w:u w:val="single"/>
              </w:rPr>
              <w:t>М</w:t>
            </w:r>
            <w:r w:rsidRPr="00DA5BD0">
              <w:rPr>
                <w:rFonts w:ascii="Arial" w:hAnsi="Arial" w:cs="Arial"/>
                <w:sz w:val="24"/>
                <w:szCs w:val="24"/>
              </w:rPr>
              <w:t>×100%, где</w:t>
            </w:r>
          </w:p>
          <w:p w:rsidR="00CA2EEC" w:rsidRPr="00DA5BD0" w:rsidRDefault="00CA2EEC" w:rsidP="00CA2EEC">
            <w:pPr>
              <w:rPr>
                <w:rFonts w:ascii="Arial" w:hAnsi="Arial" w:cs="Arial"/>
                <w:sz w:val="24"/>
                <w:szCs w:val="24"/>
              </w:rPr>
            </w:pPr>
            <w:r w:rsidRPr="00DA5BD0">
              <w:rPr>
                <w:rFonts w:ascii="Arial" w:hAnsi="Arial" w:cs="Arial"/>
                <w:sz w:val="24"/>
                <w:szCs w:val="24"/>
              </w:rPr>
              <w:t xml:space="preserve">       К</w:t>
            </w:r>
          </w:p>
          <w:p w:rsidR="00CA2EEC" w:rsidRPr="00DA5BD0" w:rsidRDefault="00CA2EEC" w:rsidP="00CA2EEC">
            <w:pPr>
              <w:rPr>
                <w:rFonts w:ascii="Arial" w:hAnsi="Arial" w:cs="Arial"/>
                <w:sz w:val="24"/>
                <w:szCs w:val="24"/>
              </w:rPr>
            </w:pPr>
            <w:r w:rsidRPr="00DA5BD0">
              <w:rPr>
                <w:rFonts w:ascii="Arial" w:hAnsi="Arial" w:cs="Arial"/>
                <w:sz w:val="24"/>
                <w:szCs w:val="24"/>
              </w:rPr>
              <w:t>Д - доля зданий, строений, сооружений муниципальной собственности, соответствующих нормальному уровню энергетической эффективности и выше (А, B, C, D);</w:t>
            </w:r>
          </w:p>
          <w:p w:rsidR="00CA2EEC" w:rsidRPr="00DA5BD0" w:rsidRDefault="00CA2EEC" w:rsidP="00CA2EEC">
            <w:pPr>
              <w:rPr>
                <w:rFonts w:ascii="Arial" w:hAnsi="Arial" w:cs="Arial"/>
                <w:sz w:val="24"/>
                <w:szCs w:val="24"/>
              </w:rPr>
            </w:pPr>
            <w:r w:rsidRPr="00DA5BD0">
              <w:rPr>
                <w:rFonts w:ascii="Arial" w:hAnsi="Arial" w:cs="Arial"/>
                <w:sz w:val="24"/>
                <w:szCs w:val="24"/>
              </w:rPr>
              <w:t>М -  Доля зданий, строений, сооружений муниципальной собственности с определенным классом энергетической эффективности (А, B, C, D);</w:t>
            </w:r>
          </w:p>
          <w:p w:rsidR="00CA2EEC" w:rsidRPr="00DA5BD0" w:rsidRDefault="00CA2EEC" w:rsidP="00CA2EEC">
            <w:pPr>
              <w:rPr>
                <w:rFonts w:ascii="Arial" w:hAnsi="Arial" w:cs="Arial"/>
                <w:sz w:val="24"/>
                <w:szCs w:val="24"/>
              </w:rPr>
            </w:pPr>
            <w:r w:rsidRPr="00DA5BD0">
              <w:rPr>
                <w:rFonts w:ascii="Arial" w:hAnsi="Arial" w:cs="Arial"/>
                <w:sz w:val="24"/>
                <w:szCs w:val="24"/>
              </w:rPr>
              <w:t xml:space="preserve">К - количество зданий, строений, сооружений муниципальной собственности, </w:t>
            </w:r>
            <w:r w:rsidRPr="00DA5BD0">
              <w:rPr>
                <w:rFonts w:ascii="Arial" w:hAnsi="Arial" w:cs="Arial"/>
                <w:sz w:val="24"/>
                <w:szCs w:val="24"/>
              </w:rPr>
              <w:lastRenderedPageBreak/>
              <w:t>расположенных на территории муниципалитета.</w:t>
            </w:r>
          </w:p>
        </w:tc>
        <w:tc>
          <w:tcPr>
            <w:tcW w:w="2630" w:type="dxa"/>
          </w:tcPr>
          <w:p w:rsidR="00CA2EEC" w:rsidRPr="00DA5BD0" w:rsidRDefault="00CA2EEC" w:rsidP="00CA2EEC">
            <w:pPr>
              <w:rPr>
                <w:rFonts w:ascii="Arial" w:hAnsi="Arial" w:cs="Arial"/>
                <w:sz w:val="24"/>
                <w:szCs w:val="24"/>
              </w:rPr>
            </w:pPr>
            <w:r w:rsidRPr="00DA5BD0">
              <w:rPr>
                <w:rFonts w:ascii="Arial" w:hAnsi="Arial" w:cs="Arial"/>
                <w:sz w:val="24"/>
                <w:szCs w:val="24"/>
              </w:rPr>
              <w:lastRenderedPageBreak/>
              <w:t>Система автоматического сбора данных в целях управления энергосбережением на объектах Московской области</w:t>
            </w:r>
          </w:p>
        </w:tc>
        <w:tc>
          <w:tcPr>
            <w:tcW w:w="1765" w:type="dxa"/>
          </w:tcPr>
          <w:p w:rsidR="00CA2EEC" w:rsidRPr="00DA5BD0" w:rsidRDefault="00CA2EEC" w:rsidP="00CA2EEC">
            <w:pPr>
              <w:rPr>
                <w:rFonts w:ascii="Arial" w:hAnsi="Arial" w:cs="Arial"/>
                <w:sz w:val="24"/>
                <w:szCs w:val="24"/>
              </w:rPr>
            </w:pPr>
            <w:r w:rsidRPr="00DA5BD0">
              <w:rPr>
                <w:rFonts w:ascii="Arial" w:hAnsi="Arial" w:cs="Arial"/>
                <w:sz w:val="24"/>
                <w:szCs w:val="24"/>
              </w:rPr>
              <w:t>Ежегодная</w:t>
            </w:r>
          </w:p>
        </w:tc>
      </w:tr>
      <w:tr w:rsidR="00CA2EEC" w:rsidRPr="00DA5BD0" w:rsidTr="00C06554">
        <w:tc>
          <w:tcPr>
            <w:tcW w:w="559" w:type="dxa"/>
          </w:tcPr>
          <w:p w:rsidR="00CA2EEC" w:rsidRPr="00DA5BD0" w:rsidRDefault="00CA2EEC" w:rsidP="00CA2EEC">
            <w:pPr>
              <w:ind w:right="-31"/>
              <w:jc w:val="center"/>
              <w:rPr>
                <w:rFonts w:ascii="Arial" w:hAnsi="Arial" w:cs="Arial"/>
                <w:sz w:val="24"/>
                <w:szCs w:val="24"/>
              </w:rPr>
            </w:pPr>
            <w:r w:rsidRPr="00DA5BD0">
              <w:rPr>
                <w:rFonts w:ascii="Arial" w:hAnsi="Arial" w:cs="Arial"/>
                <w:sz w:val="24"/>
                <w:szCs w:val="24"/>
              </w:rPr>
              <w:lastRenderedPageBreak/>
              <w:t>3</w:t>
            </w:r>
          </w:p>
        </w:tc>
        <w:tc>
          <w:tcPr>
            <w:tcW w:w="2395"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010" w:type="dxa"/>
          </w:tcPr>
          <w:p w:rsidR="00CA2EEC" w:rsidRPr="00DA5BD0" w:rsidRDefault="00CA2EEC" w:rsidP="00CA2EEC">
            <w:pPr>
              <w:ind w:right="-31"/>
              <w:jc w:val="center"/>
              <w:rPr>
                <w:rFonts w:ascii="Arial" w:hAnsi="Arial" w:cs="Arial"/>
                <w:sz w:val="24"/>
                <w:szCs w:val="24"/>
              </w:rPr>
            </w:pPr>
            <w:r w:rsidRPr="00DA5BD0">
              <w:rPr>
                <w:rFonts w:ascii="Arial" w:hAnsi="Arial" w:cs="Arial"/>
                <w:sz w:val="24"/>
                <w:szCs w:val="24"/>
              </w:rPr>
              <w:t>Процент</w:t>
            </w:r>
          </w:p>
        </w:tc>
        <w:tc>
          <w:tcPr>
            <w:tcW w:w="7371"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t xml:space="preserve">Д = </w:t>
            </w:r>
            <w:r w:rsidRPr="00DA5BD0">
              <w:rPr>
                <w:rFonts w:ascii="Arial" w:hAnsi="Arial" w:cs="Arial"/>
                <w:sz w:val="24"/>
                <w:szCs w:val="24"/>
                <w:u w:val="single"/>
              </w:rPr>
              <w:t>М</w:t>
            </w:r>
            <w:r w:rsidRPr="00DA5BD0">
              <w:rPr>
                <w:rFonts w:ascii="Arial" w:hAnsi="Arial" w:cs="Arial"/>
                <w:sz w:val="24"/>
                <w:szCs w:val="24"/>
              </w:rPr>
              <w:t>×100%, где</w:t>
            </w:r>
          </w:p>
          <w:p w:rsidR="00CA2EEC" w:rsidRPr="00DA5BD0" w:rsidRDefault="00CA2EEC" w:rsidP="00CA2EEC">
            <w:pPr>
              <w:ind w:right="-31"/>
              <w:rPr>
                <w:rFonts w:ascii="Arial" w:hAnsi="Arial" w:cs="Arial"/>
                <w:sz w:val="24"/>
                <w:szCs w:val="24"/>
              </w:rPr>
            </w:pPr>
            <w:r w:rsidRPr="00DA5BD0">
              <w:rPr>
                <w:rFonts w:ascii="Arial" w:hAnsi="Arial" w:cs="Arial"/>
                <w:sz w:val="24"/>
                <w:szCs w:val="24"/>
              </w:rPr>
              <w:t xml:space="preserve">        К</w:t>
            </w:r>
          </w:p>
          <w:p w:rsidR="00CA2EEC" w:rsidRPr="00DA5BD0" w:rsidRDefault="00CA2EEC" w:rsidP="00CA2EEC">
            <w:pPr>
              <w:ind w:right="-31"/>
              <w:rPr>
                <w:rFonts w:ascii="Arial" w:hAnsi="Arial" w:cs="Arial"/>
                <w:sz w:val="24"/>
                <w:szCs w:val="24"/>
              </w:rPr>
            </w:pPr>
            <w:r w:rsidRPr="00DA5BD0">
              <w:rPr>
                <w:rFonts w:ascii="Arial" w:hAnsi="Arial" w:cs="Arial"/>
                <w:sz w:val="24"/>
                <w:szCs w:val="24"/>
              </w:rPr>
              <w:t xml:space="preserve">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 </w:t>
            </w:r>
          </w:p>
          <w:p w:rsidR="00CA2EEC" w:rsidRPr="00DA5BD0" w:rsidRDefault="00CA2EEC" w:rsidP="00CA2EEC">
            <w:pPr>
              <w:ind w:right="-31"/>
              <w:rPr>
                <w:rFonts w:ascii="Arial" w:hAnsi="Arial" w:cs="Arial"/>
                <w:sz w:val="24"/>
                <w:szCs w:val="24"/>
              </w:rPr>
            </w:pPr>
            <w:r w:rsidRPr="00DA5BD0">
              <w:rPr>
                <w:rFonts w:ascii="Arial" w:hAnsi="Arial" w:cs="Arial"/>
                <w:sz w:val="24"/>
                <w:szCs w:val="24"/>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A2EEC" w:rsidRPr="00DA5BD0" w:rsidRDefault="00CA2EEC" w:rsidP="00CA2EEC">
            <w:pPr>
              <w:ind w:right="-31"/>
              <w:rPr>
                <w:rFonts w:ascii="Arial" w:hAnsi="Arial" w:cs="Arial"/>
                <w:sz w:val="24"/>
                <w:szCs w:val="24"/>
              </w:rPr>
            </w:pPr>
            <w:r w:rsidRPr="00DA5BD0">
              <w:rPr>
                <w:rFonts w:ascii="Arial" w:hAnsi="Arial" w:cs="Arial"/>
                <w:sz w:val="24"/>
                <w:szCs w:val="24"/>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2630"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t>1) Система автоматического сбора данных в целях управления энергосбережением на объектах Московской области;</w:t>
            </w:r>
          </w:p>
          <w:p w:rsidR="00CA2EEC" w:rsidRPr="00DA5BD0" w:rsidRDefault="00CA2EEC" w:rsidP="00CA2EEC">
            <w:pPr>
              <w:ind w:right="-31"/>
              <w:rPr>
                <w:rFonts w:ascii="Arial" w:hAnsi="Arial" w:cs="Arial"/>
                <w:sz w:val="24"/>
                <w:szCs w:val="24"/>
              </w:rPr>
            </w:pPr>
            <w:r w:rsidRPr="00DA5BD0">
              <w:rPr>
                <w:rFonts w:ascii="Arial" w:hAnsi="Arial" w:cs="Arial"/>
                <w:sz w:val="24"/>
                <w:szCs w:val="24"/>
              </w:rPr>
              <w:t>2) Государственная автоматизированная система «Управление»</w:t>
            </w:r>
          </w:p>
        </w:tc>
        <w:tc>
          <w:tcPr>
            <w:tcW w:w="1765" w:type="dxa"/>
          </w:tcPr>
          <w:p w:rsidR="00CA2EEC" w:rsidRPr="00DA5BD0" w:rsidRDefault="00CA2EEC" w:rsidP="00CA2EEC">
            <w:pPr>
              <w:ind w:right="-31"/>
              <w:rPr>
                <w:rFonts w:ascii="Arial" w:hAnsi="Arial" w:cs="Arial"/>
                <w:sz w:val="24"/>
                <w:szCs w:val="24"/>
              </w:rPr>
            </w:pPr>
            <w:r w:rsidRPr="00DA5BD0">
              <w:rPr>
                <w:rFonts w:ascii="Arial" w:hAnsi="Arial" w:cs="Arial"/>
                <w:sz w:val="24"/>
                <w:szCs w:val="24"/>
              </w:rPr>
              <w:t>Ежеквартальная</w:t>
            </w:r>
          </w:p>
        </w:tc>
      </w:tr>
      <w:tr w:rsidR="00CA2EEC" w:rsidRPr="00DA5BD0" w:rsidTr="00C06554">
        <w:tc>
          <w:tcPr>
            <w:tcW w:w="559"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4</w:t>
            </w:r>
          </w:p>
        </w:tc>
        <w:tc>
          <w:tcPr>
            <w:tcW w:w="2395" w:type="dxa"/>
          </w:tcPr>
          <w:p w:rsidR="00CA2EEC" w:rsidRPr="00DA5BD0" w:rsidRDefault="00CA2EEC" w:rsidP="00CA2EEC">
            <w:pPr>
              <w:rPr>
                <w:rFonts w:ascii="Arial" w:hAnsi="Arial" w:cs="Arial"/>
                <w:sz w:val="24"/>
                <w:szCs w:val="24"/>
              </w:rPr>
            </w:pPr>
            <w:r w:rsidRPr="00DA5BD0">
              <w:rPr>
                <w:rFonts w:ascii="Arial" w:hAnsi="Arial" w:cs="Arial"/>
                <w:sz w:val="24"/>
                <w:szCs w:val="24"/>
              </w:rPr>
              <w:t>Бережливый учет - оснащенность многоквартирных домов общедомовыми приборами учета</w:t>
            </w:r>
          </w:p>
        </w:tc>
        <w:tc>
          <w:tcPr>
            <w:tcW w:w="1010"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Процент</w:t>
            </w:r>
          </w:p>
        </w:tc>
        <w:tc>
          <w:tcPr>
            <w:tcW w:w="7371" w:type="dxa"/>
          </w:tcPr>
          <w:p w:rsidR="00CA2EEC" w:rsidRPr="00DA5BD0" w:rsidRDefault="00CA2EEC" w:rsidP="00CA2EEC">
            <w:pPr>
              <w:rPr>
                <w:rFonts w:ascii="Arial" w:hAnsi="Arial" w:cs="Arial"/>
                <w:sz w:val="24"/>
                <w:szCs w:val="24"/>
              </w:rPr>
            </w:pPr>
            <w:r w:rsidRPr="00DA5BD0">
              <w:rPr>
                <w:rFonts w:ascii="Arial" w:hAnsi="Arial" w:cs="Arial"/>
                <w:sz w:val="24"/>
                <w:szCs w:val="24"/>
              </w:rPr>
              <w:t xml:space="preserve">Д = </w:t>
            </w:r>
            <w:r w:rsidRPr="00DA5BD0">
              <w:rPr>
                <w:rFonts w:ascii="Arial" w:hAnsi="Arial" w:cs="Arial"/>
                <w:sz w:val="24"/>
                <w:szCs w:val="24"/>
                <w:u w:val="single"/>
              </w:rPr>
              <w:t>М</w:t>
            </w:r>
            <w:r w:rsidRPr="00DA5BD0">
              <w:rPr>
                <w:rFonts w:ascii="Arial" w:hAnsi="Arial" w:cs="Arial"/>
                <w:sz w:val="24"/>
                <w:szCs w:val="24"/>
              </w:rPr>
              <w:t>×100%, где</w:t>
            </w:r>
          </w:p>
          <w:p w:rsidR="00CA2EEC" w:rsidRPr="00DA5BD0" w:rsidRDefault="00CA2EEC" w:rsidP="00CA2EEC">
            <w:pPr>
              <w:rPr>
                <w:rFonts w:ascii="Arial" w:hAnsi="Arial" w:cs="Arial"/>
                <w:sz w:val="24"/>
                <w:szCs w:val="24"/>
              </w:rPr>
            </w:pPr>
            <w:r w:rsidRPr="00DA5BD0">
              <w:rPr>
                <w:rFonts w:ascii="Arial" w:hAnsi="Arial" w:cs="Arial"/>
                <w:sz w:val="24"/>
                <w:szCs w:val="24"/>
              </w:rPr>
              <w:t xml:space="preserve">       К</w:t>
            </w:r>
          </w:p>
          <w:p w:rsidR="00CA2EEC" w:rsidRPr="00DA5BD0" w:rsidRDefault="00CA2EEC" w:rsidP="00CA2EEC">
            <w:pPr>
              <w:rPr>
                <w:rFonts w:ascii="Arial" w:hAnsi="Arial" w:cs="Arial"/>
                <w:sz w:val="24"/>
                <w:szCs w:val="24"/>
              </w:rPr>
            </w:pPr>
            <w:r w:rsidRPr="00DA5BD0">
              <w:rPr>
                <w:rFonts w:ascii="Arial" w:hAnsi="Arial" w:cs="Arial"/>
                <w:sz w:val="24"/>
                <w:szCs w:val="24"/>
              </w:rPr>
              <w:t>Д - доля многоквартирных домов, оснащенных общедомовыми приборами учета потребляемых энергетических ресурсов;</w:t>
            </w:r>
          </w:p>
          <w:p w:rsidR="00CA2EEC" w:rsidRPr="00DA5BD0" w:rsidRDefault="00CA2EEC" w:rsidP="00CA2EEC">
            <w:pPr>
              <w:rPr>
                <w:rFonts w:ascii="Arial" w:hAnsi="Arial" w:cs="Arial"/>
                <w:sz w:val="24"/>
                <w:szCs w:val="24"/>
              </w:rPr>
            </w:pPr>
            <w:r w:rsidRPr="00DA5BD0">
              <w:rPr>
                <w:rFonts w:ascii="Arial" w:hAnsi="Arial" w:cs="Arial"/>
                <w:sz w:val="24"/>
                <w:szCs w:val="24"/>
              </w:rPr>
              <w:t>М - количество многоквартирных домов, оснащенных приборами учета потребляемых энергетических ресурсов;</w:t>
            </w:r>
          </w:p>
          <w:p w:rsidR="00CA2EEC" w:rsidRPr="00DA5BD0" w:rsidRDefault="00CA2EEC" w:rsidP="00CA2EEC">
            <w:pPr>
              <w:rPr>
                <w:rFonts w:ascii="Arial" w:hAnsi="Arial" w:cs="Arial"/>
                <w:sz w:val="24"/>
                <w:szCs w:val="24"/>
              </w:rPr>
            </w:pPr>
            <w:r w:rsidRPr="00DA5BD0">
              <w:rPr>
                <w:rFonts w:ascii="Arial" w:hAnsi="Arial" w:cs="Arial"/>
                <w:sz w:val="24"/>
                <w:szCs w:val="24"/>
              </w:rPr>
              <w:t>К - количество многоквартирных домов, расположенных на территории муниципалитета</w:t>
            </w:r>
          </w:p>
        </w:tc>
        <w:tc>
          <w:tcPr>
            <w:tcW w:w="2630" w:type="dxa"/>
          </w:tcPr>
          <w:p w:rsidR="00CA2EEC" w:rsidRPr="00DA5BD0" w:rsidRDefault="00CA2EEC" w:rsidP="00CA2EEC">
            <w:pPr>
              <w:rPr>
                <w:rFonts w:ascii="Arial" w:hAnsi="Arial" w:cs="Arial"/>
                <w:sz w:val="24"/>
                <w:szCs w:val="24"/>
              </w:rPr>
            </w:pPr>
            <w:r w:rsidRPr="00DA5BD0">
              <w:rPr>
                <w:rFonts w:ascii="Arial" w:hAnsi="Arial" w:cs="Arial"/>
                <w:sz w:val="24"/>
                <w:szCs w:val="24"/>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765" w:type="dxa"/>
          </w:tcPr>
          <w:p w:rsidR="00CA2EEC" w:rsidRPr="00DA5BD0" w:rsidRDefault="00CA2EEC" w:rsidP="00CA2EEC">
            <w:pPr>
              <w:rPr>
                <w:rFonts w:ascii="Arial" w:hAnsi="Arial" w:cs="Arial"/>
                <w:sz w:val="24"/>
                <w:szCs w:val="24"/>
              </w:rPr>
            </w:pPr>
            <w:r w:rsidRPr="00DA5BD0">
              <w:rPr>
                <w:rFonts w:ascii="Arial" w:hAnsi="Arial" w:cs="Arial"/>
                <w:sz w:val="24"/>
                <w:szCs w:val="24"/>
              </w:rPr>
              <w:t>Ежеквартальная</w:t>
            </w:r>
          </w:p>
        </w:tc>
      </w:tr>
      <w:tr w:rsidR="00CA2EEC" w:rsidRPr="00DA5BD0" w:rsidTr="00C06554">
        <w:tc>
          <w:tcPr>
            <w:tcW w:w="559"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t>5</w:t>
            </w:r>
          </w:p>
        </w:tc>
        <w:tc>
          <w:tcPr>
            <w:tcW w:w="2395" w:type="dxa"/>
          </w:tcPr>
          <w:p w:rsidR="00CA2EEC" w:rsidRPr="00DA5BD0" w:rsidRDefault="00CA2EEC" w:rsidP="00CA2EEC">
            <w:pPr>
              <w:rPr>
                <w:rFonts w:ascii="Arial" w:hAnsi="Arial" w:cs="Arial"/>
                <w:sz w:val="24"/>
                <w:szCs w:val="24"/>
              </w:rPr>
            </w:pPr>
            <w:r w:rsidRPr="00DA5BD0">
              <w:rPr>
                <w:rFonts w:ascii="Arial" w:hAnsi="Arial" w:cs="Arial"/>
                <w:sz w:val="24"/>
                <w:szCs w:val="24"/>
              </w:rPr>
              <w:t xml:space="preserve">Доля многоквартирных </w:t>
            </w:r>
            <w:r w:rsidRPr="00DA5BD0">
              <w:rPr>
                <w:rFonts w:ascii="Arial" w:hAnsi="Arial" w:cs="Arial"/>
                <w:sz w:val="24"/>
                <w:szCs w:val="24"/>
              </w:rPr>
              <w:lastRenderedPageBreak/>
              <w:t>домов с присвоенными классами энергоэффективности</w:t>
            </w:r>
          </w:p>
        </w:tc>
        <w:tc>
          <w:tcPr>
            <w:tcW w:w="1010" w:type="dxa"/>
          </w:tcPr>
          <w:p w:rsidR="00CA2EEC" w:rsidRPr="00DA5BD0" w:rsidRDefault="00CA2EEC" w:rsidP="00CA2EEC">
            <w:pPr>
              <w:jc w:val="center"/>
              <w:rPr>
                <w:rFonts w:ascii="Arial" w:hAnsi="Arial" w:cs="Arial"/>
                <w:sz w:val="24"/>
                <w:szCs w:val="24"/>
              </w:rPr>
            </w:pPr>
            <w:r w:rsidRPr="00DA5BD0">
              <w:rPr>
                <w:rFonts w:ascii="Arial" w:hAnsi="Arial" w:cs="Arial"/>
                <w:sz w:val="24"/>
                <w:szCs w:val="24"/>
              </w:rPr>
              <w:lastRenderedPageBreak/>
              <w:t>Процент</w:t>
            </w:r>
          </w:p>
        </w:tc>
        <w:tc>
          <w:tcPr>
            <w:tcW w:w="7371" w:type="dxa"/>
          </w:tcPr>
          <w:p w:rsidR="00CA2EEC" w:rsidRPr="00DA5BD0" w:rsidRDefault="00CA2EEC" w:rsidP="00CA2EEC">
            <w:pPr>
              <w:rPr>
                <w:rFonts w:ascii="Arial" w:hAnsi="Arial" w:cs="Arial"/>
                <w:sz w:val="24"/>
                <w:szCs w:val="24"/>
              </w:rPr>
            </w:pPr>
            <w:r w:rsidRPr="00DA5BD0">
              <w:rPr>
                <w:rFonts w:ascii="Arial" w:hAnsi="Arial" w:cs="Arial"/>
                <w:sz w:val="24"/>
                <w:szCs w:val="24"/>
              </w:rPr>
              <w:t xml:space="preserve">Д = </w:t>
            </w:r>
            <w:r w:rsidRPr="00DA5BD0">
              <w:rPr>
                <w:rFonts w:ascii="Arial" w:hAnsi="Arial" w:cs="Arial"/>
                <w:sz w:val="24"/>
                <w:szCs w:val="24"/>
                <w:u w:val="single"/>
              </w:rPr>
              <w:t>М</w:t>
            </w:r>
            <w:r w:rsidRPr="00DA5BD0">
              <w:rPr>
                <w:rFonts w:ascii="Arial" w:hAnsi="Arial" w:cs="Arial"/>
                <w:sz w:val="24"/>
                <w:szCs w:val="24"/>
              </w:rPr>
              <w:t>×100%, где</w:t>
            </w:r>
          </w:p>
          <w:p w:rsidR="00CA2EEC" w:rsidRPr="00DA5BD0" w:rsidRDefault="00CA2EEC" w:rsidP="00CA2EEC">
            <w:pPr>
              <w:rPr>
                <w:rFonts w:ascii="Arial" w:hAnsi="Arial" w:cs="Arial"/>
                <w:sz w:val="24"/>
                <w:szCs w:val="24"/>
              </w:rPr>
            </w:pPr>
            <w:r w:rsidRPr="00DA5BD0">
              <w:rPr>
                <w:rFonts w:ascii="Arial" w:hAnsi="Arial" w:cs="Arial"/>
                <w:sz w:val="24"/>
                <w:szCs w:val="24"/>
              </w:rPr>
              <w:t xml:space="preserve">       К</w:t>
            </w:r>
          </w:p>
          <w:p w:rsidR="00CA2EEC" w:rsidRPr="00DA5BD0" w:rsidRDefault="00CA2EEC" w:rsidP="00CA2EEC">
            <w:pPr>
              <w:rPr>
                <w:rFonts w:ascii="Arial" w:hAnsi="Arial" w:cs="Arial"/>
                <w:sz w:val="24"/>
                <w:szCs w:val="24"/>
              </w:rPr>
            </w:pPr>
            <w:r w:rsidRPr="00DA5BD0">
              <w:rPr>
                <w:rFonts w:ascii="Arial" w:hAnsi="Arial" w:cs="Arial"/>
                <w:sz w:val="24"/>
                <w:szCs w:val="24"/>
              </w:rPr>
              <w:lastRenderedPageBreak/>
              <w:t>Д - доля многоквартирных домов с присвоенными классами энергоэффективности;</w:t>
            </w:r>
          </w:p>
          <w:p w:rsidR="00CA2EEC" w:rsidRPr="00DA5BD0" w:rsidRDefault="00CA2EEC" w:rsidP="00CA2EEC">
            <w:pPr>
              <w:rPr>
                <w:rFonts w:ascii="Arial" w:hAnsi="Arial" w:cs="Arial"/>
                <w:sz w:val="24"/>
                <w:szCs w:val="24"/>
              </w:rPr>
            </w:pPr>
            <w:r w:rsidRPr="00DA5BD0">
              <w:rPr>
                <w:rFonts w:ascii="Arial" w:hAnsi="Arial" w:cs="Arial"/>
                <w:sz w:val="24"/>
                <w:szCs w:val="24"/>
              </w:rPr>
              <w:t>М - количество многоквартирных домов с определенным классом энергетической эффективности на территории муниципальных образований;</w:t>
            </w:r>
          </w:p>
          <w:p w:rsidR="00CA2EEC" w:rsidRPr="00DA5BD0" w:rsidRDefault="00CA2EEC" w:rsidP="00CA2EEC">
            <w:pPr>
              <w:rPr>
                <w:rFonts w:ascii="Arial" w:hAnsi="Arial" w:cs="Arial"/>
                <w:sz w:val="24"/>
                <w:szCs w:val="24"/>
              </w:rPr>
            </w:pPr>
            <w:r w:rsidRPr="00DA5BD0">
              <w:rPr>
                <w:rFonts w:ascii="Arial" w:hAnsi="Arial" w:cs="Arial"/>
                <w:sz w:val="24"/>
                <w:szCs w:val="24"/>
              </w:rPr>
              <w:t>К - количество многоквартирных домов, расположенных на территории муниципалитета.</w:t>
            </w:r>
          </w:p>
        </w:tc>
        <w:tc>
          <w:tcPr>
            <w:tcW w:w="2630" w:type="dxa"/>
          </w:tcPr>
          <w:p w:rsidR="00CA2EEC" w:rsidRPr="00DA5BD0" w:rsidRDefault="00CA2EEC" w:rsidP="00CA2EEC">
            <w:pPr>
              <w:rPr>
                <w:rFonts w:ascii="Arial" w:hAnsi="Arial" w:cs="Arial"/>
                <w:sz w:val="24"/>
                <w:szCs w:val="24"/>
              </w:rPr>
            </w:pPr>
            <w:r w:rsidRPr="00DA5BD0">
              <w:rPr>
                <w:rFonts w:ascii="Arial" w:hAnsi="Arial" w:cs="Arial"/>
                <w:sz w:val="24"/>
                <w:szCs w:val="24"/>
              </w:rPr>
              <w:lastRenderedPageBreak/>
              <w:t xml:space="preserve">Автоматизированная информационная </w:t>
            </w:r>
            <w:r w:rsidRPr="00DA5BD0">
              <w:rPr>
                <w:rFonts w:ascii="Arial" w:hAnsi="Arial" w:cs="Arial"/>
                <w:sz w:val="24"/>
                <w:szCs w:val="24"/>
              </w:rPr>
              <w:lastRenderedPageBreak/>
              <w:t>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765" w:type="dxa"/>
          </w:tcPr>
          <w:p w:rsidR="00CA2EEC" w:rsidRPr="00DA5BD0" w:rsidRDefault="00CA2EEC" w:rsidP="00CA2EEC">
            <w:pPr>
              <w:rPr>
                <w:rFonts w:ascii="Arial" w:hAnsi="Arial" w:cs="Arial"/>
                <w:sz w:val="24"/>
                <w:szCs w:val="24"/>
              </w:rPr>
            </w:pPr>
            <w:r w:rsidRPr="00DA5BD0">
              <w:rPr>
                <w:rFonts w:ascii="Arial" w:hAnsi="Arial" w:cs="Arial"/>
                <w:sz w:val="24"/>
                <w:szCs w:val="24"/>
              </w:rPr>
              <w:lastRenderedPageBreak/>
              <w:t>Ежеквартальная</w:t>
            </w:r>
          </w:p>
        </w:tc>
      </w:tr>
    </w:tbl>
    <w:p w:rsidR="00CA2EEC" w:rsidRPr="00DA5BD0" w:rsidRDefault="00CA2EEC" w:rsidP="00CA2EEC">
      <w:pPr>
        <w:spacing w:after="160" w:line="259" w:lineRule="auto"/>
        <w:jc w:val="center"/>
        <w:rPr>
          <w:rFonts w:ascii="Arial" w:hAnsi="Arial" w:cs="Arial"/>
          <w:sz w:val="24"/>
          <w:szCs w:val="24"/>
        </w:rPr>
      </w:pPr>
    </w:p>
    <w:p w:rsidR="00CA2EEC" w:rsidRPr="00DA5BD0" w:rsidRDefault="00CA2EEC" w:rsidP="00CA2EEC">
      <w:pPr>
        <w:spacing w:after="160" w:line="259" w:lineRule="auto"/>
        <w:jc w:val="center"/>
        <w:rPr>
          <w:rFonts w:ascii="Arial" w:hAnsi="Arial" w:cs="Arial"/>
          <w:sz w:val="24"/>
          <w:szCs w:val="24"/>
        </w:rPr>
      </w:pPr>
    </w:p>
    <w:p w:rsidR="00CA2EEC" w:rsidRPr="00DA5BD0" w:rsidRDefault="00CA2EEC" w:rsidP="00CA2EEC">
      <w:pPr>
        <w:spacing w:after="160" w:line="259" w:lineRule="auto"/>
        <w:jc w:val="both"/>
        <w:rPr>
          <w:rFonts w:ascii="Arial" w:hAnsi="Arial" w:cs="Arial"/>
          <w:sz w:val="24"/>
          <w:szCs w:val="24"/>
        </w:rPr>
      </w:pPr>
      <w:r w:rsidRPr="00DA5BD0">
        <w:rPr>
          <w:rFonts w:ascii="Arial" w:hAnsi="Arial" w:cs="Arial"/>
          <w:sz w:val="24"/>
          <w:szCs w:val="24"/>
        </w:rPr>
        <w:t>Заместить Главы Администрации                                                                                                                               М.В. Коротаев</w:t>
      </w:r>
    </w:p>
    <w:p w:rsidR="00CA2EEC" w:rsidRPr="00DA5BD0" w:rsidRDefault="00CA2EEC" w:rsidP="00CA2EEC">
      <w:pPr>
        <w:spacing w:after="160" w:line="259" w:lineRule="auto"/>
        <w:jc w:val="both"/>
        <w:rPr>
          <w:rFonts w:ascii="Arial" w:hAnsi="Arial" w:cs="Arial"/>
          <w:sz w:val="24"/>
          <w:szCs w:val="24"/>
        </w:rPr>
      </w:pPr>
    </w:p>
    <w:p w:rsidR="00025CFF" w:rsidRPr="00DA5BD0" w:rsidRDefault="00025CFF" w:rsidP="00025CFF">
      <w:pPr>
        <w:spacing w:line="259" w:lineRule="auto"/>
        <w:jc w:val="right"/>
        <w:rPr>
          <w:rFonts w:ascii="Arial" w:hAnsi="Arial" w:cs="Arial"/>
          <w:sz w:val="24"/>
          <w:szCs w:val="24"/>
        </w:rPr>
      </w:pPr>
      <w:r w:rsidRPr="00DA5BD0">
        <w:rPr>
          <w:rFonts w:ascii="Arial" w:hAnsi="Arial" w:cs="Arial"/>
          <w:sz w:val="24"/>
          <w:szCs w:val="24"/>
        </w:rPr>
        <w:t>Приложение 4</w:t>
      </w:r>
    </w:p>
    <w:p w:rsidR="00025CFF" w:rsidRPr="00DA5BD0" w:rsidRDefault="00025CFF" w:rsidP="00025CFF">
      <w:pPr>
        <w:spacing w:line="259" w:lineRule="auto"/>
        <w:jc w:val="right"/>
        <w:rPr>
          <w:rFonts w:ascii="Arial" w:hAnsi="Arial" w:cs="Arial"/>
          <w:sz w:val="24"/>
          <w:szCs w:val="24"/>
        </w:rPr>
      </w:pPr>
      <w:r w:rsidRPr="00DA5BD0">
        <w:rPr>
          <w:rFonts w:ascii="Arial" w:hAnsi="Arial" w:cs="Arial"/>
          <w:sz w:val="24"/>
          <w:szCs w:val="24"/>
        </w:rPr>
        <w:t xml:space="preserve"> к муниципальной программе</w:t>
      </w:r>
    </w:p>
    <w:p w:rsidR="00025CFF" w:rsidRPr="00DA5BD0" w:rsidRDefault="00025CFF" w:rsidP="00025CFF">
      <w:pPr>
        <w:spacing w:line="259" w:lineRule="auto"/>
        <w:jc w:val="center"/>
        <w:rPr>
          <w:rFonts w:ascii="Arial" w:hAnsi="Arial" w:cs="Arial"/>
          <w:sz w:val="24"/>
          <w:szCs w:val="24"/>
        </w:rPr>
      </w:pPr>
    </w:p>
    <w:p w:rsidR="00025CFF" w:rsidRPr="00DA5BD0" w:rsidRDefault="00025CFF" w:rsidP="00025CFF">
      <w:pPr>
        <w:spacing w:line="259" w:lineRule="auto"/>
        <w:jc w:val="center"/>
        <w:rPr>
          <w:rFonts w:ascii="Arial" w:hAnsi="Arial" w:cs="Arial"/>
          <w:sz w:val="24"/>
          <w:szCs w:val="24"/>
        </w:rPr>
      </w:pPr>
      <w:r w:rsidRPr="00DA5BD0">
        <w:rPr>
          <w:rFonts w:ascii="Arial" w:hAnsi="Arial" w:cs="Arial"/>
          <w:sz w:val="24"/>
          <w:szCs w:val="24"/>
        </w:rPr>
        <w:t>МЕТОДИКА ОПРЕДЕЛЕНИЯ РЕЗУЛЬТАТОВ ВЫПОЛНЕНИЯ МЕРОПРИЯТИЙ МУНИЦИПАЛЬНОЙ ПРОГРАММЫ</w:t>
      </w:r>
    </w:p>
    <w:p w:rsidR="00025CFF" w:rsidRPr="00DA5BD0" w:rsidRDefault="00025CFF" w:rsidP="00025CFF">
      <w:pPr>
        <w:spacing w:line="259" w:lineRule="auto"/>
        <w:jc w:val="center"/>
        <w:rPr>
          <w:rFonts w:ascii="Arial" w:hAnsi="Arial" w:cs="Arial"/>
          <w:sz w:val="24"/>
          <w:szCs w:val="24"/>
        </w:rPr>
      </w:pPr>
      <w:r w:rsidRPr="00DA5BD0">
        <w:rPr>
          <w:rFonts w:ascii="Arial" w:hAnsi="Arial" w:cs="Arial"/>
          <w:sz w:val="24"/>
          <w:szCs w:val="24"/>
        </w:rPr>
        <w:t>"Развитие инженерной инфраструктуры, энергоэффективности и отрасли обращения с отходами" на 2023-2027 годы</w:t>
      </w:r>
    </w:p>
    <w:p w:rsidR="00025CFF" w:rsidRPr="00DA5BD0" w:rsidRDefault="00025CFF" w:rsidP="00025CFF">
      <w:pPr>
        <w:spacing w:line="259" w:lineRule="auto"/>
        <w:jc w:val="center"/>
        <w:rPr>
          <w:rFonts w:ascii="Arial" w:hAnsi="Arial" w:cs="Arial"/>
          <w:sz w:val="24"/>
          <w:szCs w:val="24"/>
        </w:rPr>
      </w:pPr>
    </w:p>
    <w:tbl>
      <w:tblPr>
        <w:tblStyle w:val="5"/>
        <w:tblW w:w="14742" w:type="dxa"/>
        <w:tblLook w:val="04A0" w:firstRow="1" w:lastRow="0" w:firstColumn="1" w:lastColumn="0" w:noHBand="0" w:noVBand="1"/>
      </w:tblPr>
      <w:tblGrid>
        <w:gridCol w:w="547"/>
        <w:gridCol w:w="12"/>
        <w:gridCol w:w="3424"/>
        <w:gridCol w:w="40"/>
        <w:gridCol w:w="3010"/>
        <w:gridCol w:w="30"/>
        <w:gridCol w:w="1393"/>
        <w:gridCol w:w="180"/>
        <w:gridCol w:w="6106"/>
      </w:tblGrid>
      <w:tr w:rsidR="00025CFF" w:rsidRPr="00DA5BD0" w:rsidTr="00DA5BD0">
        <w:tc>
          <w:tcPr>
            <w:tcW w:w="559"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lang w:val="en-US"/>
              </w:rPr>
              <w:t xml:space="preserve">N </w:t>
            </w:r>
            <w:r w:rsidRPr="00DA5BD0">
              <w:rPr>
                <w:rFonts w:ascii="Arial" w:hAnsi="Arial" w:cs="Arial"/>
                <w:sz w:val="24"/>
                <w:szCs w:val="24"/>
              </w:rPr>
              <w:t>п/п</w:t>
            </w:r>
          </w:p>
        </w:tc>
        <w:tc>
          <w:tcPr>
            <w:tcW w:w="3424"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 xml:space="preserve">Номер мероприятия </w:t>
            </w:r>
          </w:p>
        </w:tc>
        <w:tc>
          <w:tcPr>
            <w:tcW w:w="3050"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Наименование результата</w:t>
            </w:r>
          </w:p>
        </w:tc>
        <w:tc>
          <w:tcPr>
            <w:tcW w:w="142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 измерения</w:t>
            </w:r>
          </w:p>
        </w:tc>
        <w:tc>
          <w:tcPr>
            <w:tcW w:w="6286"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Порядок определения значений</w:t>
            </w:r>
          </w:p>
        </w:tc>
      </w:tr>
      <w:tr w:rsidR="00025CFF" w:rsidRPr="00DA5BD0" w:rsidTr="00DA5BD0">
        <w:tc>
          <w:tcPr>
            <w:tcW w:w="559"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1</w:t>
            </w:r>
          </w:p>
        </w:tc>
        <w:tc>
          <w:tcPr>
            <w:tcW w:w="3424"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w:t>
            </w:r>
          </w:p>
        </w:tc>
        <w:tc>
          <w:tcPr>
            <w:tcW w:w="3050"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3</w:t>
            </w:r>
          </w:p>
        </w:tc>
        <w:tc>
          <w:tcPr>
            <w:tcW w:w="142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4</w:t>
            </w:r>
          </w:p>
        </w:tc>
        <w:tc>
          <w:tcPr>
            <w:tcW w:w="6286"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5</w:t>
            </w:r>
          </w:p>
        </w:tc>
      </w:tr>
      <w:tr w:rsidR="00025CFF" w:rsidRPr="00DA5BD0" w:rsidTr="00DA5BD0">
        <w:tc>
          <w:tcPr>
            <w:tcW w:w="14742" w:type="dxa"/>
            <w:gridSpan w:val="9"/>
          </w:tcPr>
          <w:p w:rsidR="00025CFF" w:rsidRPr="00DA5BD0" w:rsidRDefault="00025CFF" w:rsidP="00025CFF">
            <w:pPr>
              <w:jc w:val="center"/>
              <w:rPr>
                <w:rFonts w:ascii="Arial" w:hAnsi="Arial" w:cs="Arial"/>
                <w:sz w:val="24"/>
                <w:szCs w:val="24"/>
              </w:rPr>
            </w:pPr>
            <w:r w:rsidRPr="00DA5BD0">
              <w:rPr>
                <w:rFonts w:ascii="Arial" w:hAnsi="Arial" w:cs="Arial"/>
                <w:sz w:val="24"/>
                <w:szCs w:val="24"/>
              </w:rPr>
              <w:t>Подпрограмма 1 «Чистая вода»</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F5 ‒ Федеральный проект «Чистая вода»</w:t>
            </w:r>
          </w:p>
        </w:tc>
      </w:tr>
      <w:tr w:rsidR="00025CFF" w:rsidRPr="00DA5BD0" w:rsidTr="00DA5BD0">
        <w:tc>
          <w:tcPr>
            <w:tcW w:w="559"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1</w:t>
            </w:r>
          </w:p>
        </w:tc>
        <w:tc>
          <w:tcPr>
            <w:tcW w:w="3424" w:type="dxa"/>
          </w:tcPr>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F5.01. Строительство и реконструкция </w:t>
            </w:r>
            <w:r w:rsidRPr="00DA5BD0">
              <w:rPr>
                <w:rFonts w:ascii="Arial" w:hAnsi="Arial" w:cs="Arial"/>
                <w:sz w:val="24"/>
                <w:szCs w:val="24"/>
              </w:rPr>
              <w:lastRenderedPageBreak/>
              <w:t>(модернизация) объектов питьевого водоснабжения</w:t>
            </w:r>
          </w:p>
        </w:tc>
        <w:tc>
          <w:tcPr>
            <w:tcW w:w="305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 xml:space="preserve">Количество созданных и восстановленных ВЗУ, ВНС, станций </w:t>
            </w:r>
            <w:r w:rsidRPr="00DA5BD0">
              <w:rPr>
                <w:rFonts w:ascii="Arial" w:hAnsi="Arial" w:cs="Arial"/>
                <w:sz w:val="24"/>
                <w:szCs w:val="24"/>
              </w:rPr>
              <w:lastRenderedPageBreak/>
              <w:t>водоподготовки, сетей (участков сетей)</w:t>
            </w:r>
          </w:p>
        </w:tc>
        <w:tc>
          <w:tcPr>
            <w:tcW w:w="142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Единица</w:t>
            </w:r>
          </w:p>
        </w:tc>
        <w:tc>
          <w:tcPr>
            <w:tcW w:w="6286"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 xml:space="preserve">Определяется на основании данных о количестве ВЗУ, ВНС, станций водоподготовки, сетей (участков сетей), построенных, приобретенных, </w:t>
            </w:r>
            <w:r w:rsidRPr="00DA5BD0">
              <w:rPr>
                <w:rFonts w:ascii="Arial" w:hAnsi="Arial" w:cs="Arial"/>
                <w:sz w:val="24"/>
                <w:szCs w:val="24"/>
              </w:rPr>
              <w:lastRenderedPageBreak/>
              <w:t>смонтированных и введенных в эксплуатацию, реконструированных, модернизированных и капитально отремонтированных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ежеквартально.</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025CFF" w:rsidRPr="00DA5BD0" w:rsidTr="00DA5BD0">
        <w:tc>
          <w:tcPr>
            <w:tcW w:w="559"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2</w:t>
            </w:r>
          </w:p>
        </w:tc>
        <w:tc>
          <w:tcPr>
            <w:tcW w:w="3424" w:type="dxa"/>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02.01. Строительство и реконструкция объектов водоснабжения муниципальной собственности</w:t>
            </w:r>
          </w:p>
        </w:tc>
        <w:tc>
          <w:tcPr>
            <w:tcW w:w="305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построенных и реконструируемых объектов водоснабжения</w:t>
            </w:r>
          </w:p>
        </w:tc>
        <w:tc>
          <w:tcPr>
            <w:tcW w:w="142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286"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построенных и реконструированных объектов водоснабжения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ежеквартально.</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559"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3</w:t>
            </w:r>
          </w:p>
        </w:tc>
        <w:tc>
          <w:tcPr>
            <w:tcW w:w="3424" w:type="dxa"/>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02.02. Капитальный ремонт, приобретение, монтаж и ввод в эксплуатацию объектов водоснабжения муниципальной собственности</w:t>
            </w:r>
          </w:p>
        </w:tc>
        <w:tc>
          <w:tcPr>
            <w:tcW w:w="305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капитально отремонтированных, приобретенных и введенных в эксплуатацию объектов водоснабжения</w:t>
            </w:r>
          </w:p>
        </w:tc>
        <w:tc>
          <w:tcPr>
            <w:tcW w:w="142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286"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капитально отремонтированных, приобретенных и введенных в эксплуатацию объектов водоснабжения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ежеквартально.</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559"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4</w:t>
            </w:r>
          </w:p>
        </w:tc>
        <w:tc>
          <w:tcPr>
            <w:tcW w:w="3424" w:type="dxa"/>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02.05. Строительство и реконструкция (модернизация) объектов питьевого водоснабжения за счет средств местного бюджета;</w:t>
            </w:r>
          </w:p>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02.06.  </w:t>
            </w:r>
          </w:p>
          <w:p w:rsidR="00025CFF" w:rsidRPr="00DA5BD0" w:rsidRDefault="00025CFF" w:rsidP="00025CFF">
            <w:pPr>
              <w:rPr>
                <w:rFonts w:ascii="Arial" w:hAnsi="Arial" w:cs="Arial"/>
                <w:sz w:val="24"/>
                <w:szCs w:val="24"/>
              </w:rPr>
            </w:pPr>
            <w:r w:rsidRPr="00DA5BD0">
              <w:rPr>
                <w:rFonts w:ascii="Arial" w:hAnsi="Arial" w:cs="Arial"/>
                <w:sz w:val="24"/>
                <w:szCs w:val="24"/>
              </w:rPr>
              <w:lastRenderedPageBreak/>
              <w:t>Содержание и ремонт шахтных колодцев</w:t>
            </w:r>
          </w:p>
        </w:tc>
        <w:tc>
          <w:tcPr>
            <w:tcW w:w="305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Количество построенных и реконструированных (модернизированных) объектов питьевого водоснабжения</w:t>
            </w:r>
          </w:p>
        </w:tc>
        <w:tc>
          <w:tcPr>
            <w:tcW w:w="142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286"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построенных и реконструированных (модернизированных) объектов питьевого водоснабжения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ежеквартально.</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Подпрограмма 2 «Системы водоотведения»</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G6 «Оздоровление Волги»;</w:t>
            </w:r>
          </w:p>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03. Реализация проектов по строительству, реконструкции, модернизации объектов  очистки сточных вод с использованием финансовых инструментов «Инфраструктурного меню»</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5</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G6.01.</w:t>
            </w:r>
          </w:p>
          <w:p w:rsidR="00025CFF" w:rsidRPr="00DA5BD0" w:rsidRDefault="00025CFF" w:rsidP="00025CFF">
            <w:pPr>
              <w:rPr>
                <w:rFonts w:ascii="Arial" w:hAnsi="Arial" w:cs="Arial"/>
                <w:sz w:val="24"/>
                <w:szCs w:val="24"/>
              </w:rPr>
            </w:pPr>
            <w:r w:rsidRPr="00DA5BD0">
              <w:rPr>
                <w:rFonts w:ascii="Arial" w:hAnsi="Arial" w:cs="Arial"/>
                <w:sz w:val="24"/>
                <w:szCs w:val="24"/>
              </w:rPr>
              <w:t xml:space="preserve">Сокращение доли загрязненных сточных вод; </w:t>
            </w:r>
          </w:p>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01.01. Строительство и реконструкция объектов очистки сточных вод муниципальной собственности;</w:t>
            </w:r>
          </w:p>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01.03. Организация в границах городского округа водоотведения;</w:t>
            </w:r>
          </w:p>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01.05. Капитальные вложения в объекты государственной (муниципальной) собственности субъектов Российской Федерации и (или) реализация мероприятий, не относящихся к капитальным вложениям в объекты государственной (муниципальной) </w:t>
            </w:r>
            <w:r w:rsidRPr="00DA5BD0">
              <w:rPr>
                <w:rFonts w:ascii="Arial" w:hAnsi="Arial" w:cs="Arial"/>
                <w:sz w:val="24"/>
                <w:szCs w:val="24"/>
              </w:rPr>
              <w:lastRenderedPageBreak/>
              <w:t>собственности субъектов Российской Федерации;</w:t>
            </w:r>
          </w:p>
          <w:p w:rsidR="00025CFF" w:rsidRPr="00DA5BD0" w:rsidRDefault="00025CFF" w:rsidP="00025CFF">
            <w:pPr>
              <w:rPr>
                <w:rFonts w:ascii="Arial" w:hAnsi="Arial" w:cs="Arial"/>
                <w:sz w:val="24"/>
                <w:szCs w:val="24"/>
              </w:rPr>
            </w:pPr>
            <w:r w:rsidRPr="00DA5BD0">
              <w:rPr>
                <w:rFonts w:ascii="Arial" w:hAnsi="Arial" w:cs="Arial"/>
                <w:sz w:val="24"/>
                <w:szCs w:val="24"/>
              </w:rPr>
              <w:t>Мероприятие 03.03. Реализация проектов по реконструкции объектов очистки сточных вод муниципальной собственности с привлечением средств займов Фонда содействия</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Количество построенных (реконструируемых) объектов очистки сточных вод</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построенных (реконструируемых) объектов очистки сточных вод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6</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01.02. Капитальный ремонт объектов очистки сточных вод муниципальной собственности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капитально отремонтированных объектов очистки сточных вод</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отремонтированных объектов очистки сточных вод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7</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02.01. Строительство (реконструкция) канализационных коллекторов, канализационных насосных станций муниципальной собственности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построенных (реконструируемых) канализационных коллекторов, канализационных насосных станций</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канализационных коллекторов, канализационных насосных станций построенных, реконструированных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8</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02.02. Капитальный ремонт канализационных </w:t>
            </w:r>
            <w:r w:rsidRPr="00DA5BD0">
              <w:rPr>
                <w:rFonts w:ascii="Arial" w:hAnsi="Arial" w:cs="Arial"/>
                <w:sz w:val="24"/>
                <w:szCs w:val="24"/>
              </w:rPr>
              <w:lastRenderedPageBreak/>
              <w:t>коллекторов и канализационных насосных станций муниципальной собственности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 xml:space="preserve">Количество капитально отремонтированных канализационных </w:t>
            </w:r>
            <w:r w:rsidRPr="00DA5BD0">
              <w:rPr>
                <w:rFonts w:ascii="Arial" w:hAnsi="Arial" w:cs="Arial"/>
                <w:sz w:val="24"/>
                <w:szCs w:val="24"/>
              </w:rPr>
              <w:lastRenderedPageBreak/>
              <w:t>коллекторов и канализационных насосных станций</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 xml:space="preserve">Определяется на основании данных о количестве канализационных коллекторов, канализационных насосных станций, капитально отремонтированных </w:t>
            </w:r>
            <w:r w:rsidRPr="00DA5BD0">
              <w:rPr>
                <w:rFonts w:ascii="Arial" w:hAnsi="Arial" w:cs="Arial"/>
                <w:sz w:val="24"/>
                <w:szCs w:val="24"/>
              </w:rPr>
              <w:lastRenderedPageBreak/>
              <w:t>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Подпрограмма 3 «Объекты теплоснабжения, инженерные коммуникации»</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01 – Строительство, реконструкция, капитальный ремонт объектов теплоснабжения  на территории муниципальных образований Московской области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9</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01.01 – Строительство и реконструкция объектов теплоснабжения  муниципальной собственности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построенных (реконструируемых) объектов  теплоснабжения</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построенных (реконструируемых) объектов теплоснабжения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10</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01.03 – Капитальный ремонт объектов теплоснабжения муниципальной собственности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капитально отремонтированных объектов теплоснабжения</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капитально отремонтированных объектов теплоснабжения»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02 – Строительство, реконструкция, капитальный ремонт сетей водоснабжения, водоотведения, теплоснабжения муниципальной собственности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11</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02.01 – Строительство и реконструкция сетей водоснабжения, водоотведения, теплоснабжения муниципальной собственности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построенных (реконструируемых) сетей (участков) водоснабжения, водоотведения, теплоснабжения</w:t>
            </w:r>
          </w:p>
        </w:tc>
        <w:tc>
          <w:tcPr>
            <w:tcW w:w="1573" w:type="dxa"/>
            <w:gridSpan w:val="2"/>
          </w:tcPr>
          <w:p w:rsidR="00025CFF" w:rsidRPr="00DA5BD0" w:rsidRDefault="00025CFF" w:rsidP="00025CFF">
            <w:pPr>
              <w:jc w:val="center"/>
              <w:rPr>
                <w:rFonts w:ascii="Arial" w:hAnsi="Arial" w:cs="Arial"/>
                <w:sz w:val="24"/>
                <w:szCs w:val="24"/>
                <w:highlight w:val="yellow"/>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построенных (реконструируемых) сетей (участков) водоснабжения, водоотведения, теплоснабжения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12</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02.02 – Капитальный ремонт сетей водоснабжения, водоотведения, теплоснабжения муниципальной собственности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капитально отремонтированных сетей (участков) водоснабжения, водоотведения, теплоснабжения</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капитально отремонтированных сетей (участков) водоснабжения, водоотведения, теплоснабжения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13</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построенных (реконструируемых) объектов коммунальной инфраструктуры на территории военных городков</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 xml:space="preserve">Определяется на основании данных о количестве построенных, реконструированных объектов коммунальной инфраструктуры на территории ОМСУ в военных городках. </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14</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03.02. Капитальные вложения в объекты инженерной инфраструктуры на территории военных городков</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капитально отремонтированных объектов коммунальной инфраструктуры на территории военных городков</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 xml:space="preserve">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 </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rPr>
                <w:rFonts w:ascii="Arial" w:hAnsi="Arial" w:cs="Arial"/>
                <w:sz w:val="24"/>
                <w:szCs w:val="24"/>
                <w:highlight w:val="yellow"/>
              </w:rPr>
            </w:pPr>
            <w:r w:rsidRPr="00DA5BD0">
              <w:rPr>
                <w:rFonts w:ascii="Arial" w:hAnsi="Arial" w:cs="Arial"/>
                <w:sz w:val="24"/>
                <w:szCs w:val="24"/>
              </w:rPr>
              <w:t>Основное мероприятие 04.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15</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04.03. </w:t>
            </w:r>
            <w:r w:rsidRPr="00DA5BD0">
              <w:rPr>
                <w:rFonts w:ascii="Arial" w:hAnsi="Arial" w:cs="Arial"/>
                <w:sz w:val="24"/>
                <w:szCs w:val="24"/>
              </w:rPr>
              <w:lastRenderedPageBreak/>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3040" w:type="dxa"/>
            <w:gridSpan w:val="2"/>
          </w:tcPr>
          <w:p w:rsidR="00025CFF" w:rsidRPr="00DA5BD0" w:rsidRDefault="00025CFF" w:rsidP="00025CFF">
            <w:pPr>
              <w:rPr>
                <w:rFonts w:ascii="Arial" w:hAnsi="Arial" w:cs="Arial"/>
                <w:sz w:val="24"/>
                <w:szCs w:val="24"/>
                <w:highlight w:val="yellow"/>
              </w:rPr>
            </w:pPr>
            <w:r w:rsidRPr="00DA5BD0">
              <w:rPr>
                <w:rFonts w:ascii="Arial" w:hAnsi="Arial" w:cs="Arial"/>
                <w:sz w:val="24"/>
                <w:szCs w:val="24"/>
              </w:rPr>
              <w:lastRenderedPageBreak/>
              <w:t xml:space="preserve">Погашение </w:t>
            </w:r>
            <w:r w:rsidRPr="00DA5BD0">
              <w:rPr>
                <w:rFonts w:ascii="Arial" w:hAnsi="Arial" w:cs="Arial"/>
                <w:sz w:val="24"/>
                <w:szCs w:val="24"/>
              </w:rPr>
              <w:lastRenderedPageBreak/>
              <w:t>просроченной задолженности перед поставщиком электроэнергии,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предоставленной субсидии</w:t>
            </w:r>
          </w:p>
        </w:tc>
        <w:tc>
          <w:tcPr>
            <w:tcW w:w="1573" w:type="dxa"/>
            <w:gridSpan w:val="2"/>
          </w:tcPr>
          <w:p w:rsidR="00025CFF" w:rsidRPr="00DA5BD0" w:rsidRDefault="00025CFF" w:rsidP="00025CFF">
            <w:pPr>
              <w:jc w:val="center"/>
              <w:rPr>
                <w:rFonts w:ascii="Arial" w:hAnsi="Arial" w:cs="Arial"/>
                <w:sz w:val="24"/>
                <w:szCs w:val="24"/>
                <w:highlight w:val="yellow"/>
              </w:rPr>
            </w:pPr>
            <w:r w:rsidRPr="00DA5BD0">
              <w:rPr>
                <w:rFonts w:ascii="Arial" w:hAnsi="Arial" w:cs="Arial"/>
                <w:sz w:val="24"/>
                <w:szCs w:val="24"/>
              </w:rPr>
              <w:lastRenderedPageBreak/>
              <w:t>Тыс. руб.</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 xml:space="preserve">Алгоритм определения значения показателя: </w:t>
            </w:r>
            <w:r w:rsidRPr="00DA5BD0">
              <w:rPr>
                <w:rFonts w:ascii="Arial" w:hAnsi="Arial" w:cs="Arial"/>
                <w:sz w:val="24"/>
                <w:szCs w:val="24"/>
              </w:rPr>
              <w:lastRenderedPageBreak/>
              <w:t>Сумма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p w:rsidR="00025CFF" w:rsidRPr="00DA5BD0" w:rsidRDefault="00025CFF" w:rsidP="00025CFF">
            <w:pPr>
              <w:rPr>
                <w:rFonts w:ascii="Arial" w:hAnsi="Arial" w:cs="Arial"/>
                <w:sz w:val="24"/>
                <w:szCs w:val="24"/>
                <w:highlight w:val="yellow"/>
              </w:rPr>
            </w:pPr>
            <w:r w:rsidRPr="00DA5BD0">
              <w:rPr>
                <w:rFonts w:ascii="Arial" w:hAnsi="Arial" w:cs="Arial"/>
                <w:sz w:val="24"/>
                <w:szCs w:val="24"/>
              </w:rPr>
              <w:t>Источник данных: данные поставщиков энергоресурсов (газа, электроэнергии, тепловой энергии), Администрации Одинцовского городского округа Московской области.</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16</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05.01. Утверждение схем теплоснабжения городских округов (актуализированных схем теплоснабжения городских округов)</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утвержденных схем теплоснабжения городских округов</w:t>
            </w:r>
          </w:p>
        </w:tc>
        <w:tc>
          <w:tcPr>
            <w:tcW w:w="1573" w:type="dxa"/>
            <w:gridSpan w:val="2"/>
          </w:tcPr>
          <w:p w:rsidR="00025CFF" w:rsidRPr="00DA5BD0" w:rsidRDefault="00025CFF" w:rsidP="00025CFF">
            <w:pPr>
              <w:jc w:val="center"/>
              <w:rPr>
                <w:rFonts w:ascii="Arial" w:hAnsi="Arial" w:cs="Arial"/>
                <w:sz w:val="24"/>
                <w:szCs w:val="24"/>
                <w:highlight w:val="yellow"/>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Значение показателя определяется как наличие утвержденной и актуализированной в соответствии с Постановлением Правительства РФ от 22.02.2012 №154. «О требованиях к схемам теплоснабжения, порядку их разработки и утверждения».</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17</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05.02.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схем водоснабжения и водоотведения городских округов (актуализированных схем водоснабжения и водоотведения городских округов)</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Значение показателя определяется как наличие утвержденной в соответствии с Постановлением Правительства РФ от 05.09.2013 №782 «О схемах водоснабжения и водоотведения» (далее ППРФ 782) или актуализированной в соответствии с п. 8  ППРФ 782.</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18</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05.03. Утверждение программ </w:t>
            </w:r>
            <w:r w:rsidRPr="00DA5BD0">
              <w:rPr>
                <w:rFonts w:ascii="Arial" w:hAnsi="Arial" w:cs="Arial"/>
                <w:sz w:val="24"/>
                <w:szCs w:val="24"/>
              </w:rPr>
              <w:lastRenderedPageBreak/>
              <w:t>комплексного развития систем коммунальной инфраструктуры городских округов</w:t>
            </w:r>
          </w:p>
        </w:tc>
        <w:tc>
          <w:tcPr>
            <w:tcW w:w="3040" w:type="dxa"/>
            <w:gridSpan w:val="2"/>
          </w:tcPr>
          <w:p w:rsidR="00025CFF" w:rsidRPr="00DA5BD0" w:rsidRDefault="00025CFF" w:rsidP="00025CFF">
            <w:pPr>
              <w:rPr>
                <w:rFonts w:ascii="Arial" w:hAnsi="Arial" w:cs="Arial"/>
                <w:sz w:val="24"/>
                <w:szCs w:val="24"/>
                <w:highlight w:val="yellow"/>
              </w:rPr>
            </w:pPr>
            <w:r w:rsidRPr="00DA5BD0">
              <w:rPr>
                <w:rFonts w:ascii="Arial" w:hAnsi="Arial" w:cs="Arial"/>
                <w:sz w:val="24"/>
                <w:szCs w:val="24"/>
              </w:rPr>
              <w:lastRenderedPageBreak/>
              <w:t xml:space="preserve">Количество утвержденных программ </w:t>
            </w:r>
            <w:r w:rsidRPr="00DA5BD0">
              <w:rPr>
                <w:rFonts w:ascii="Arial" w:hAnsi="Arial" w:cs="Arial"/>
                <w:sz w:val="24"/>
                <w:szCs w:val="24"/>
              </w:rPr>
              <w:lastRenderedPageBreak/>
              <w:t>комплексного развития систем коммунальной инфраструктуры городских округов</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 xml:space="preserve">Значение показателя определяется как наличие утвержденной в соответствии с п.5.1 статьи 26 </w:t>
            </w:r>
            <w:r w:rsidRPr="00DA5BD0">
              <w:rPr>
                <w:rFonts w:ascii="Arial" w:hAnsi="Arial" w:cs="Arial"/>
                <w:sz w:val="24"/>
                <w:szCs w:val="24"/>
              </w:rPr>
              <w:lastRenderedPageBreak/>
              <w:t>главы 3 Градостроительного Кодекса РФ программы комплексного развития систем коммунальной инфраструктуры.</w:t>
            </w:r>
          </w:p>
        </w:tc>
      </w:tr>
      <w:tr w:rsidR="00025CFF" w:rsidRPr="00DA5BD0" w:rsidTr="00DA5BD0">
        <w:tc>
          <w:tcPr>
            <w:tcW w:w="14742" w:type="dxa"/>
            <w:gridSpan w:val="9"/>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Подпрограмма 4 «Обращение с отходами»</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03. Создание производственных мощностей в отрасли обращения с отходами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19</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03.01 - </w:t>
            </w:r>
          </w:p>
          <w:p w:rsidR="00025CFF" w:rsidRPr="00DA5BD0" w:rsidRDefault="00025CFF" w:rsidP="00025CFF">
            <w:pPr>
              <w:rPr>
                <w:rFonts w:ascii="Arial" w:hAnsi="Arial" w:cs="Arial"/>
                <w:sz w:val="24"/>
                <w:szCs w:val="24"/>
              </w:rPr>
            </w:pPr>
            <w:r w:rsidRPr="00DA5BD0">
              <w:rPr>
                <w:rFonts w:ascii="Arial" w:hAnsi="Arial" w:cs="Arial"/>
                <w:sz w:val="24"/>
                <w:szCs w:val="24"/>
              </w:rPr>
              <w:t>Строительство и реконструкция объектов инженерной инфраструктуры для комплексов по переработке и размещению отходов (КПО) на территории муниципальных образований Московской области</w:t>
            </w:r>
          </w:p>
          <w:p w:rsidR="00025CFF" w:rsidRPr="00DA5BD0" w:rsidRDefault="00025CFF" w:rsidP="00025CFF">
            <w:pPr>
              <w:rPr>
                <w:rFonts w:ascii="Arial" w:hAnsi="Arial" w:cs="Arial"/>
                <w:sz w:val="24"/>
                <w:szCs w:val="24"/>
              </w:rPr>
            </w:pP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Количество построенных и реконструированных объектов инженерной инфраструктуры для комплексов по переработке и размещению отходов (КПО)</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Единица</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Определяется на основании данных о количестве построенных и реконструированных объектов инженерной инфраструктуры для комплексов по переработке и размещению отходов (КПО) на территории ОМСУ.</w:t>
            </w:r>
          </w:p>
          <w:p w:rsidR="00025CFF" w:rsidRPr="00DA5BD0" w:rsidRDefault="00025CFF" w:rsidP="00025CFF">
            <w:pPr>
              <w:rPr>
                <w:rFonts w:ascii="Arial" w:hAnsi="Arial" w:cs="Arial"/>
                <w:sz w:val="24"/>
                <w:szCs w:val="24"/>
              </w:rPr>
            </w:pPr>
            <w:r w:rsidRPr="00DA5BD0">
              <w:rPr>
                <w:rFonts w:ascii="Arial" w:hAnsi="Arial" w:cs="Arial"/>
                <w:sz w:val="24"/>
                <w:szCs w:val="24"/>
              </w:rPr>
              <w:t>Периодичность представления – ежеквартальная.</w:t>
            </w:r>
          </w:p>
          <w:p w:rsidR="00025CFF" w:rsidRPr="00DA5BD0" w:rsidRDefault="00025CFF" w:rsidP="00025CFF">
            <w:pPr>
              <w:rPr>
                <w:rFonts w:ascii="Arial" w:hAnsi="Arial" w:cs="Arial"/>
                <w:sz w:val="24"/>
                <w:szCs w:val="24"/>
              </w:rPr>
            </w:pPr>
            <w:r w:rsidRPr="00DA5BD0">
              <w:rPr>
                <w:rFonts w:ascii="Arial" w:hAnsi="Arial" w:cs="Arial"/>
                <w:sz w:val="24"/>
                <w:szCs w:val="24"/>
              </w:rPr>
              <w:t>Источник данных: разрешение на ввод объектов в эксплуатацию и/или акт о приемке выполненных работ.</w:t>
            </w:r>
          </w:p>
        </w:tc>
      </w:tr>
      <w:tr w:rsidR="00025CFF" w:rsidRPr="00DA5BD0" w:rsidTr="00DA5BD0">
        <w:tc>
          <w:tcPr>
            <w:tcW w:w="14742" w:type="dxa"/>
            <w:gridSpan w:val="9"/>
          </w:tcPr>
          <w:p w:rsidR="00025CFF" w:rsidRPr="00DA5BD0" w:rsidRDefault="00025CFF" w:rsidP="00025CFF">
            <w:pPr>
              <w:jc w:val="center"/>
              <w:rPr>
                <w:rFonts w:ascii="Arial" w:hAnsi="Arial" w:cs="Arial"/>
                <w:sz w:val="24"/>
                <w:szCs w:val="24"/>
              </w:rPr>
            </w:pPr>
            <w:r w:rsidRPr="00DA5BD0">
              <w:rPr>
                <w:rFonts w:ascii="Arial" w:hAnsi="Arial" w:cs="Arial"/>
                <w:sz w:val="24"/>
                <w:szCs w:val="24"/>
              </w:rPr>
              <w:t>Подпрограмма 5 "Энергосбережение и повышение энергетической эффективности"</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01. Повышение энергетической эффективности муниципальных учреждений Московской области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20</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01.01. Установка (модернизация) ИПТ с установкой теплообменника отопления и аппаратуры управления отоплением</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Установлено (модернизировано) ИТП с теплообменниками отопления и аппаратурой управления отоплением</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autoSpaceDE w:val="0"/>
              <w:autoSpaceDN w:val="0"/>
              <w:adjustRightInd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21</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01.02. Установка терморегулирующих клапанов (терморегуляторов) на отопительных приборах</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Установлены терморегулирующие клапаны (терморегуляторов) на отопительных приборах</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22</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01.03. Промывка трубопроводов и стояков системы отопления</w:t>
            </w:r>
          </w:p>
        </w:tc>
        <w:tc>
          <w:tcPr>
            <w:tcW w:w="3040" w:type="dxa"/>
            <w:gridSpan w:val="2"/>
          </w:tcPr>
          <w:p w:rsidR="00025CFF" w:rsidRPr="00DA5BD0" w:rsidRDefault="00025CFF" w:rsidP="00025CFF">
            <w:pPr>
              <w:rPr>
                <w:rFonts w:ascii="Arial" w:hAnsi="Arial" w:cs="Arial"/>
                <w:sz w:val="24"/>
                <w:szCs w:val="24"/>
              </w:rPr>
            </w:pPr>
            <w:r w:rsidRPr="00DA5BD0">
              <w:rPr>
                <w:rFonts w:ascii="Arial" w:eastAsia="Times New Roman" w:hAnsi="Arial" w:cs="Arial"/>
                <w:sz w:val="24"/>
                <w:szCs w:val="24"/>
                <w:lang w:eastAsia="ru-RU"/>
              </w:rPr>
              <w:t>Промыты трубопроводы и стояки системы отопления</w:t>
            </w:r>
          </w:p>
        </w:tc>
        <w:tc>
          <w:tcPr>
            <w:tcW w:w="1573" w:type="dxa"/>
            <w:gridSpan w:val="2"/>
          </w:tcPr>
          <w:p w:rsidR="00025CFF" w:rsidRPr="00DA5BD0" w:rsidRDefault="00025CFF" w:rsidP="00025CFF">
            <w:pPr>
              <w:widowControl w:val="0"/>
              <w:autoSpaceDE w:val="0"/>
              <w:autoSpaceDN w:val="0"/>
              <w:adjustRightInd w:val="0"/>
              <w:jc w:val="center"/>
              <w:outlineLvl w:val="0"/>
              <w:rPr>
                <w:rFonts w:ascii="Arial" w:hAnsi="Arial" w:cs="Arial"/>
                <w:sz w:val="24"/>
                <w:szCs w:val="24"/>
              </w:rPr>
            </w:pPr>
            <w:r w:rsidRPr="00DA5BD0">
              <w:rPr>
                <w:rFonts w:ascii="Arial" w:hAnsi="Arial" w:cs="Arial"/>
                <w:sz w:val="24"/>
                <w:szCs w:val="24"/>
              </w:rPr>
              <w:t>Км</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промытых трубопроводов и стояков систем отопления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23</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01.04. Замена светильников внутреннего освещения на светодиодные</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Заменены светильники внутреннего освещения на светодиодные</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spacing w:line="228" w:lineRule="auto"/>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24</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01.05. Установка автоматизированной системы регулирования освещением, датчиков движения и  освещенности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Установлены автоматизированные системы регулирования освещением, датчики движения и освещенности</w:t>
            </w:r>
          </w:p>
        </w:tc>
        <w:tc>
          <w:tcPr>
            <w:tcW w:w="1573" w:type="dxa"/>
            <w:gridSpan w:val="2"/>
          </w:tcPr>
          <w:p w:rsidR="00025CFF" w:rsidRPr="00DA5BD0" w:rsidRDefault="00025CFF" w:rsidP="00025CFF">
            <w:pPr>
              <w:widowControl w:val="0"/>
              <w:autoSpaceDE w:val="0"/>
              <w:autoSpaceDN w:val="0"/>
              <w:adjustRightInd w:val="0"/>
              <w:jc w:val="center"/>
              <w:outlineLvl w:val="0"/>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widowControl w:val="0"/>
              <w:autoSpaceDE w:val="0"/>
              <w:autoSpaceDN w:val="0"/>
              <w:adjustRightInd w:val="0"/>
              <w:outlineLvl w:val="0"/>
              <w:rPr>
                <w:rFonts w:ascii="Arial" w:hAnsi="Arial" w:cs="Arial"/>
                <w:i/>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25</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01.06. Повышение теплозащиты наружных стен, утепление кровли и чердачных помещений</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Повышена теплозащита наружных стен, утеплена кровли и чердачные помещения</w:t>
            </w:r>
          </w:p>
        </w:tc>
        <w:tc>
          <w:tcPr>
            <w:tcW w:w="1573" w:type="dxa"/>
            <w:gridSpan w:val="2"/>
          </w:tcPr>
          <w:p w:rsidR="00025CFF" w:rsidRPr="00DA5BD0" w:rsidRDefault="00025CFF" w:rsidP="00025CFF">
            <w:pPr>
              <w:autoSpaceDE w:val="0"/>
              <w:autoSpaceDN w:val="0"/>
              <w:adjustRightInd w:val="0"/>
              <w:jc w:val="center"/>
              <w:rPr>
                <w:rFonts w:ascii="Arial" w:hAnsi="Arial" w:cs="Arial"/>
                <w:sz w:val="24"/>
                <w:szCs w:val="24"/>
              </w:rPr>
            </w:pPr>
            <w:r w:rsidRPr="00DA5BD0">
              <w:rPr>
                <w:rFonts w:ascii="Arial" w:hAnsi="Arial" w:cs="Arial"/>
                <w:sz w:val="24"/>
                <w:szCs w:val="24"/>
              </w:rPr>
              <w:t>Квадратный метр</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площадь утепленных стен, кровель, чердачных помещений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26</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01.07. Установка насосного оборудования и электроустановок с частотно-регулируемым приводом</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Установлено насосное оборудование и электроустановки с частотно-регулируемым приводом</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27</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01.08. Модернизация трубопроводов и арматуры системы ГВС</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Заменены трубопроводы и арматура системы ГВС.</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Км</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установленных, замененных трубопроводов и арматуры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28</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01.09. Установка аэраторов с регулятором расхода воды</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Установлены аэраторы с регулятором расхода воды</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lastRenderedPageBreak/>
              <w:t>29</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01.10. Установка, замена, поверка приборов учета энергетических ресурсов на объектах бюджетной сферы</w:t>
            </w:r>
          </w:p>
          <w:p w:rsidR="00025CFF" w:rsidRPr="00DA5BD0" w:rsidRDefault="00025CFF" w:rsidP="00025CFF">
            <w:pPr>
              <w:rPr>
                <w:rFonts w:ascii="Arial" w:hAnsi="Arial" w:cs="Arial"/>
                <w:sz w:val="24"/>
                <w:szCs w:val="24"/>
              </w:rPr>
            </w:pP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Установлены, заменены, поверены приборы учета энергетических ресурсов на объектах бюджетной сферы</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02. Организация учета энергоресурсов в жилищном фонде Московской области</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30</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02.01. Установка, замена, поверка общедомовых приборов учета энергетических ресурсов в многоквартирных домах</w:t>
            </w:r>
          </w:p>
        </w:tc>
        <w:tc>
          <w:tcPr>
            <w:tcW w:w="3040" w:type="dxa"/>
            <w:gridSpan w:val="2"/>
          </w:tcPr>
          <w:p w:rsidR="00025CFF" w:rsidRPr="00DA5BD0" w:rsidRDefault="00025CFF" w:rsidP="00025CFF">
            <w:pPr>
              <w:widowControl w:val="0"/>
              <w:autoSpaceDE w:val="0"/>
              <w:autoSpaceDN w:val="0"/>
              <w:adjustRightInd w:val="0"/>
              <w:rPr>
                <w:rFonts w:ascii="Arial" w:eastAsia="Times New Roman" w:hAnsi="Arial" w:cs="Arial"/>
                <w:sz w:val="24"/>
                <w:szCs w:val="24"/>
                <w:lang w:eastAsia="ru-RU"/>
              </w:rPr>
            </w:pPr>
            <w:r w:rsidRPr="00DA5BD0">
              <w:rPr>
                <w:rFonts w:ascii="Arial" w:eastAsia="Times New Roman" w:hAnsi="Arial" w:cs="Arial"/>
                <w:sz w:val="24"/>
                <w:szCs w:val="24"/>
                <w:lang w:eastAsia="ru-RU"/>
              </w:rPr>
              <w:t>Установлены, заменены, поверены общедомовые</w:t>
            </w:r>
          </w:p>
          <w:p w:rsidR="00025CFF" w:rsidRPr="00DA5BD0" w:rsidRDefault="00025CFF" w:rsidP="00025CFF">
            <w:pPr>
              <w:rPr>
                <w:rFonts w:ascii="Arial" w:hAnsi="Arial" w:cs="Arial"/>
                <w:sz w:val="24"/>
                <w:szCs w:val="24"/>
              </w:rPr>
            </w:pPr>
            <w:r w:rsidRPr="00DA5BD0">
              <w:rPr>
                <w:rFonts w:ascii="Arial" w:eastAsia="Times New Roman" w:hAnsi="Arial" w:cs="Arial"/>
                <w:sz w:val="24"/>
                <w:szCs w:val="24"/>
                <w:lang w:eastAsia="ru-RU"/>
              </w:rPr>
              <w:t>приборы учета топливно-энергетических ресурсов в МКД</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widowControl w:val="0"/>
              <w:autoSpaceDE w:val="0"/>
              <w:autoSpaceDN w:val="0"/>
              <w:adjustRightInd w:val="0"/>
              <w:outlineLvl w:val="0"/>
              <w:rPr>
                <w:rFonts w:ascii="Arial" w:hAnsi="Arial" w:cs="Arial"/>
                <w:i/>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31</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Установлены автоматизированные системы контроля за газовой безопасностью в жилых помещениях (квартирах) многоквартирных домов.</w:t>
            </w:r>
          </w:p>
        </w:tc>
        <w:tc>
          <w:tcPr>
            <w:tcW w:w="1573" w:type="dxa"/>
            <w:gridSpan w:val="2"/>
          </w:tcPr>
          <w:p w:rsidR="00025CFF" w:rsidRPr="00DA5BD0" w:rsidRDefault="00025CFF" w:rsidP="00025CFF">
            <w:pPr>
              <w:widowControl w:val="0"/>
              <w:autoSpaceDE w:val="0"/>
              <w:autoSpaceDN w:val="0"/>
              <w:adjustRightInd w:val="0"/>
              <w:jc w:val="center"/>
              <w:outlineLvl w:val="0"/>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установленного, замененного оборудования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14742" w:type="dxa"/>
            <w:gridSpan w:val="9"/>
          </w:tcPr>
          <w:p w:rsidR="00025CFF" w:rsidRPr="00DA5BD0" w:rsidRDefault="00025CFF" w:rsidP="00025CFF">
            <w:pPr>
              <w:rPr>
                <w:rFonts w:ascii="Arial" w:hAnsi="Arial" w:cs="Arial"/>
                <w:sz w:val="24"/>
                <w:szCs w:val="24"/>
              </w:rPr>
            </w:pPr>
            <w:r w:rsidRPr="00DA5BD0">
              <w:rPr>
                <w:rFonts w:ascii="Arial" w:hAnsi="Arial" w:cs="Arial"/>
                <w:sz w:val="24"/>
                <w:szCs w:val="24"/>
              </w:rPr>
              <w:t>Основное мероприятие 03.Повышение энергетической эффективности многоквартирных домов</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32</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03.01. Организация работы с УК по подаче заявлений в ГУ МО "Государственная жилищная инспекция Московской области"</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t>Выдано актов «ГУ МО "Государственная жилищная инспекция Московской области", о присвоении класса энергоэффективности</w:t>
            </w:r>
          </w:p>
          <w:p w:rsidR="00025CFF" w:rsidRPr="00DA5BD0" w:rsidRDefault="00025CFF" w:rsidP="00025CFF">
            <w:pPr>
              <w:rPr>
                <w:rFonts w:ascii="Arial" w:hAnsi="Arial" w:cs="Arial"/>
                <w:sz w:val="24"/>
                <w:szCs w:val="24"/>
              </w:rPr>
            </w:pPr>
          </w:p>
        </w:tc>
        <w:tc>
          <w:tcPr>
            <w:tcW w:w="1573" w:type="dxa"/>
            <w:gridSpan w:val="2"/>
          </w:tcPr>
          <w:p w:rsidR="00025CFF" w:rsidRPr="00DA5BD0" w:rsidRDefault="00025CFF" w:rsidP="00025CFF">
            <w:pPr>
              <w:widowControl w:val="0"/>
              <w:autoSpaceDE w:val="0"/>
              <w:autoSpaceDN w:val="0"/>
              <w:adjustRightInd w:val="0"/>
              <w:jc w:val="center"/>
              <w:outlineLvl w:val="0"/>
              <w:rPr>
                <w:rFonts w:ascii="Arial" w:hAnsi="Arial" w:cs="Arial"/>
                <w:sz w:val="24"/>
                <w:szCs w:val="24"/>
              </w:rPr>
            </w:pPr>
            <w:r w:rsidRPr="00DA5BD0">
              <w:rPr>
                <w:rFonts w:ascii="Arial" w:hAnsi="Arial" w:cs="Arial"/>
                <w:sz w:val="24"/>
                <w:szCs w:val="24"/>
              </w:rPr>
              <w:t>Единиц</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Значение показателя определяется как общее количество актов о присвоении класса энергоэффетивности с нарастающим итогом</w:t>
            </w:r>
            <w:r w:rsidRPr="00DA5BD0">
              <w:rPr>
                <w:rFonts w:ascii="Arial" w:hAnsi="Arial" w:cs="Arial"/>
                <w:sz w:val="24"/>
                <w:szCs w:val="24"/>
              </w:rPr>
              <w:br/>
              <w:t>Периодичность представления – ежеквартально.</w:t>
            </w:r>
          </w:p>
        </w:tc>
      </w:tr>
      <w:tr w:rsidR="00025CFF" w:rsidRPr="00DA5BD0" w:rsidTr="00DA5BD0">
        <w:tc>
          <w:tcPr>
            <w:tcW w:w="14742" w:type="dxa"/>
            <w:gridSpan w:val="9"/>
          </w:tcPr>
          <w:p w:rsidR="00025CFF" w:rsidRPr="00DA5BD0" w:rsidRDefault="00025CFF" w:rsidP="00025CFF">
            <w:pPr>
              <w:widowControl w:val="0"/>
              <w:autoSpaceDE w:val="0"/>
              <w:autoSpaceDN w:val="0"/>
              <w:adjustRightInd w:val="0"/>
              <w:jc w:val="center"/>
              <w:outlineLvl w:val="0"/>
              <w:rPr>
                <w:rFonts w:ascii="Arial" w:hAnsi="Arial" w:cs="Arial"/>
                <w:sz w:val="24"/>
                <w:szCs w:val="24"/>
              </w:rPr>
            </w:pPr>
            <w:r w:rsidRPr="00DA5BD0">
              <w:rPr>
                <w:rFonts w:ascii="Arial" w:hAnsi="Arial" w:cs="Arial"/>
                <w:sz w:val="24"/>
                <w:szCs w:val="24"/>
              </w:rPr>
              <w:br w:type="page"/>
              <w:t>Подпрограмма 6 «Развитие газификации, топливнозаправочного комплекса и электроэнергетики»</w:t>
            </w:r>
          </w:p>
        </w:tc>
      </w:tr>
      <w:tr w:rsidR="00025CFF" w:rsidRPr="00DA5BD0" w:rsidTr="00DA5BD0">
        <w:tc>
          <w:tcPr>
            <w:tcW w:w="14742" w:type="dxa"/>
            <w:gridSpan w:val="9"/>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Основное мероприятие 01. Строительство и содержание газопроводов в населенных пунктах</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33</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 xml:space="preserve">Мероприятие 01.01. </w:t>
            </w:r>
            <w:r w:rsidRPr="00DA5BD0">
              <w:rPr>
                <w:rFonts w:ascii="Arial" w:hAnsi="Arial" w:cs="Arial"/>
                <w:sz w:val="24"/>
                <w:szCs w:val="24"/>
              </w:rPr>
              <w:lastRenderedPageBreak/>
              <w:t>Строительство газопровода к населенным пунктам с последующей газификацией</w:t>
            </w:r>
          </w:p>
        </w:tc>
        <w:tc>
          <w:tcPr>
            <w:tcW w:w="3040" w:type="dxa"/>
            <w:gridSpan w:val="2"/>
          </w:tcPr>
          <w:p w:rsidR="00025CFF" w:rsidRPr="00DA5BD0" w:rsidRDefault="00025CFF" w:rsidP="00025CFF">
            <w:pPr>
              <w:rPr>
                <w:rFonts w:ascii="Arial" w:hAnsi="Arial" w:cs="Arial"/>
                <w:sz w:val="24"/>
                <w:szCs w:val="24"/>
              </w:rPr>
            </w:pPr>
            <w:r w:rsidRPr="00DA5BD0">
              <w:rPr>
                <w:rFonts w:ascii="Arial" w:hAnsi="Arial" w:cs="Arial"/>
                <w:sz w:val="24"/>
                <w:szCs w:val="24"/>
              </w:rPr>
              <w:lastRenderedPageBreak/>
              <w:t xml:space="preserve">Протяженность </w:t>
            </w:r>
            <w:r w:rsidRPr="00DA5BD0">
              <w:rPr>
                <w:rFonts w:ascii="Arial" w:hAnsi="Arial" w:cs="Arial"/>
                <w:sz w:val="24"/>
                <w:szCs w:val="24"/>
              </w:rPr>
              <w:lastRenderedPageBreak/>
              <w:t>газопровода</w:t>
            </w:r>
          </w:p>
        </w:tc>
        <w:tc>
          <w:tcPr>
            <w:tcW w:w="1573" w:type="dxa"/>
            <w:gridSpan w:val="2"/>
          </w:tcPr>
          <w:p w:rsidR="00025CFF" w:rsidRPr="00DA5BD0" w:rsidRDefault="00025CFF" w:rsidP="00025CFF">
            <w:pPr>
              <w:widowControl w:val="0"/>
              <w:autoSpaceDE w:val="0"/>
              <w:autoSpaceDN w:val="0"/>
              <w:adjustRightInd w:val="0"/>
              <w:jc w:val="center"/>
              <w:outlineLvl w:val="0"/>
              <w:rPr>
                <w:rFonts w:ascii="Arial" w:hAnsi="Arial" w:cs="Arial"/>
                <w:sz w:val="24"/>
                <w:szCs w:val="24"/>
              </w:rPr>
            </w:pPr>
            <w:r w:rsidRPr="00DA5BD0">
              <w:rPr>
                <w:rFonts w:ascii="Arial" w:hAnsi="Arial" w:cs="Arial"/>
                <w:sz w:val="24"/>
                <w:szCs w:val="24"/>
              </w:rPr>
              <w:lastRenderedPageBreak/>
              <w:t>Тыс.км.</w:t>
            </w:r>
          </w:p>
        </w:tc>
        <w:tc>
          <w:tcPr>
            <w:tcW w:w="6106" w:type="dxa"/>
          </w:tcPr>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 xml:space="preserve">Рассчитывается как общая протяженность </w:t>
            </w:r>
            <w:r w:rsidRPr="00DA5BD0">
              <w:rPr>
                <w:rFonts w:ascii="Arial" w:hAnsi="Arial" w:cs="Arial"/>
                <w:sz w:val="24"/>
                <w:szCs w:val="24"/>
              </w:rPr>
              <w:lastRenderedPageBreak/>
              <w:t>одиночной уличной газовой сети Одинцовского городского округа.</w:t>
            </w:r>
          </w:p>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Периодичность представления – ежеквартально.</w:t>
            </w:r>
          </w:p>
          <w:p w:rsidR="00025CFF" w:rsidRPr="00DA5BD0" w:rsidRDefault="00025CFF" w:rsidP="00025CFF">
            <w:pPr>
              <w:widowControl w:val="0"/>
              <w:autoSpaceDE w:val="0"/>
              <w:autoSpaceDN w:val="0"/>
              <w:adjustRightInd w:val="0"/>
              <w:outlineLvl w:val="0"/>
              <w:rPr>
                <w:rFonts w:ascii="Arial" w:hAnsi="Arial" w:cs="Arial"/>
                <w:sz w:val="24"/>
                <w:szCs w:val="24"/>
              </w:rPr>
            </w:pPr>
            <w:r w:rsidRPr="00DA5BD0">
              <w:rPr>
                <w:rFonts w:ascii="Arial" w:hAnsi="Arial" w:cs="Arial"/>
                <w:sz w:val="24"/>
                <w:szCs w:val="24"/>
              </w:rPr>
              <w:t>Источник данных: статистическая форма №1-МО.</w:t>
            </w:r>
          </w:p>
        </w:tc>
      </w:tr>
      <w:tr w:rsidR="00025CFF" w:rsidRPr="00DA5BD0" w:rsidTr="00DA5BD0">
        <w:tc>
          <w:tcPr>
            <w:tcW w:w="14742" w:type="dxa"/>
            <w:gridSpan w:val="9"/>
          </w:tcPr>
          <w:p w:rsidR="00025CFF" w:rsidRPr="00DA5BD0" w:rsidRDefault="00025CFF" w:rsidP="00025CFF">
            <w:pPr>
              <w:widowControl w:val="0"/>
              <w:autoSpaceDE w:val="0"/>
              <w:autoSpaceDN w:val="0"/>
              <w:adjustRightInd w:val="0"/>
              <w:jc w:val="center"/>
              <w:outlineLvl w:val="0"/>
              <w:rPr>
                <w:rFonts w:ascii="Arial" w:hAnsi="Arial" w:cs="Arial"/>
                <w:sz w:val="24"/>
                <w:szCs w:val="24"/>
              </w:rPr>
            </w:pPr>
            <w:r w:rsidRPr="00DA5BD0">
              <w:rPr>
                <w:rFonts w:ascii="Arial" w:hAnsi="Arial" w:cs="Arial"/>
                <w:sz w:val="24"/>
                <w:szCs w:val="24"/>
              </w:rPr>
              <w:lastRenderedPageBreak/>
              <w:t>Подпрограмма 8 «Реализация полномочий в сфере жилищно-коммунального хозяйства»</w:t>
            </w:r>
          </w:p>
        </w:tc>
      </w:tr>
      <w:tr w:rsidR="00025CFF" w:rsidRPr="00DA5BD0" w:rsidTr="00DA5BD0">
        <w:tc>
          <w:tcPr>
            <w:tcW w:w="547" w:type="dxa"/>
          </w:tcPr>
          <w:p w:rsidR="00025CFF" w:rsidRPr="00DA5BD0" w:rsidRDefault="00025CFF" w:rsidP="00025CFF">
            <w:pPr>
              <w:jc w:val="center"/>
              <w:rPr>
                <w:rFonts w:ascii="Arial" w:hAnsi="Arial" w:cs="Arial"/>
                <w:sz w:val="24"/>
                <w:szCs w:val="24"/>
              </w:rPr>
            </w:pPr>
            <w:r w:rsidRPr="00DA5BD0">
              <w:rPr>
                <w:rFonts w:ascii="Arial" w:hAnsi="Arial" w:cs="Arial"/>
                <w:sz w:val="24"/>
                <w:szCs w:val="24"/>
              </w:rPr>
              <w:t>34</w:t>
            </w:r>
          </w:p>
        </w:tc>
        <w:tc>
          <w:tcPr>
            <w:tcW w:w="3476" w:type="dxa"/>
            <w:gridSpan w:val="3"/>
          </w:tcPr>
          <w:p w:rsidR="00025CFF" w:rsidRPr="00DA5BD0" w:rsidRDefault="00025CFF" w:rsidP="00025CFF">
            <w:pPr>
              <w:rPr>
                <w:rFonts w:ascii="Arial" w:hAnsi="Arial" w:cs="Arial"/>
                <w:sz w:val="24"/>
                <w:szCs w:val="24"/>
              </w:rPr>
            </w:pPr>
            <w:r w:rsidRPr="00DA5BD0">
              <w:rPr>
                <w:rFonts w:ascii="Arial" w:hAnsi="Arial" w:cs="Arial"/>
                <w:sz w:val="24"/>
                <w:szCs w:val="24"/>
              </w:rPr>
              <w:t>Мероприятие 01.02. Выполнение отдельных мероприятий муниципальных программ</w:t>
            </w:r>
          </w:p>
        </w:tc>
        <w:tc>
          <w:tcPr>
            <w:tcW w:w="3040" w:type="dxa"/>
            <w:gridSpan w:val="2"/>
          </w:tcPr>
          <w:p w:rsidR="00025CFF" w:rsidRPr="00DA5BD0" w:rsidRDefault="00025CFF" w:rsidP="00025CFF">
            <w:pPr>
              <w:rPr>
                <w:rFonts w:ascii="Arial" w:hAnsi="Arial" w:cs="Arial"/>
                <w:sz w:val="24"/>
                <w:szCs w:val="24"/>
                <w:highlight w:val="yellow"/>
              </w:rPr>
            </w:pPr>
            <w:r w:rsidRPr="00DA5BD0">
              <w:rPr>
                <w:rFonts w:ascii="Arial" w:hAnsi="Arial" w:cs="Arial"/>
                <w:sz w:val="24"/>
                <w:szCs w:val="24"/>
              </w:rPr>
              <w:t>Погашение просроченной задолженности перед поставщиком электроэнергии,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предоставленной субсидии</w:t>
            </w:r>
          </w:p>
        </w:tc>
        <w:tc>
          <w:tcPr>
            <w:tcW w:w="1573" w:type="dxa"/>
            <w:gridSpan w:val="2"/>
          </w:tcPr>
          <w:p w:rsidR="00025CFF" w:rsidRPr="00DA5BD0" w:rsidRDefault="00025CFF" w:rsidP="00025CFF">
            <w:pPr>
              <w:jc w:val="center"/>
              <w:rPr>
                <w:rFonts w:ascii="Arial" w:hAnsi="Arial" w:cs="Arial"/>
                <w:sz w:val="24"/>
                <w:szCs w:val="24"/>
              </w:rPr>
            </w:pPr>
            <w:r w:rsidRPr="00DA5BD0">
              <w:rPr>
                <w:rFonts w:ascii="Arial" w:hAnsi="Arial" w:cs="Arial"/>
                <w:sz w:val="24"/>
                <w:szCs w:val="24"/>
              </w:rPr>
              <w:t>Тыс. руб.</w:t>
            </w:r>
          </w:p>
          <w:p w:rsidR="00025CFF" w:rsidRPr="00DA5BD0" w:rsidRDefault="00025CFF" w:rsidP="00025CFF">
            <w:pPr>
              <w:jc w:val="center"/>
              <w:rPr>
                <w:rFonts w:ascii="Arial" w:hAnsi="Arial" w:cs="Arial"/>
                <w:sz w:val="24"/>
                <w:szCs w:val="24"/>
                <w:highlight w:val="yellow"/>
              </w:rPr>
            </w:pPr>
          </w:p>
        </w:tc>
        <w:tc>
          <w:tcPr>
            <w:tcW w:w="6106" w:type="dxa"/>
          </w:tcPr>
          <w:p w:rsidR="00025CFF" w:rsidRPr="00DA5BD0" w:rsidRDefault="00025CFF" w:rsidP="00025CFF">
            <w:pPr>
              <w:rPr>
                <w:rFonts w:ascii="Arial" w:hAnsi="Arial" w:cs="Arial"/>
                <w:sz w:val="24"/>
                <w:szCs w:val="24"/>
              </w:rPr>
            </w:pPr>
            <w:r w:rsidRPr="00DA5BD0">
              <w:rPr>
                <w:rFonts w:ascii="Arial" w:hAnsi="Arial" w:cs="Arial"/>
                <w:sz w:val="24"/>
                <w:szCs w:val="24"/>
              </w:rPr>
              <w:t>Алгоритм определения значения показателя: Сумма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p w:rsidR="00025CFF" w:rsidRPr="00DA5BD0" w:rsidRDefault="00025CFF" w:rsidP="00025CFF">
            <w:pPr>
              <w:rPr>
                <w:rFonts w:ascii="Arial" w:hAnsi="Arial" w:cs="Arial"/>
                <w:sz w:val="24"/>
                <w:szCs w:val="24"/>
                <w:highlight w:val="yellow"/>
              </w:rPr>
            </w:pPr>
            <w:r w:rsidRPr="00DA5BD0">
              <w:rPr>
                <w:rFonts w:ascii="Arial" w:hAnsi="Arial" w:cs="Arial"/>
                <w:sz w:val="24"/>
                <w:szCs w:val="24"/>
              </w:rPr>
              <w:t>Источник данных: данные поставщиков энергоресурсов (газа, электроэнергии, тепловой энергии), Администрации Одинцовского городского округа Московской области.</w:t>
            </w:r>
          </w:p>
        </w:tc>
      </w:tr>
    </w:tbl>
    <w:p w:rsidR="00025CFF" w:rsidRPr="00DA5BD0" w:rsidRDefault="00025CFF" w:rsidP="00025CFF">
      <w:pPr>
        <w:spacing w:after="160" w:line="259" w:lineRule="auto"/>
        <w:jc w:val="center"/>
        <w:rPr>
          <w:rFonts w:ascii="Arial" w:hAnsi="Arial" w:cs="Arial"/>
          <w:sz w:val="24"/>
          <w:szCs w:val="24"/>
        </w:rPr>
      </w:pPr>
    </w:p>
    <w:p w:rsidR="00025CFF" w:rsidRPr="00DA5BD0" w:rsidRDefault="00025CFF" w:rsidP="00025CFF">
      <w:pPr>
        <w:spacing w:after="160" w:line="259" w:lineRule="auto"/>
        <w:jc w:val="both"/>
        <w:rPr>
          <w:rFonts w:ascii="Arial" w:hAnsi="Arial" w:cs="Arial"/>
          <w:sz w:val="24"/>
          <w:szCs w:val="24"/>
        </w:rPr>
      </w:pPr>
    </w:p>
    <w:p w:rsidR="00025CFF" w:rsidRPr="00DA5BD0" w:rsidRDefault="00025CFF" w:rsidP="00025CFF">
      <w:pPr>
        <w:spacing w:after="160" w:line="259" w:lineRule="auto"/>
        <w:jc w:val="both"/>
        <w:rPr>
          <w:rFonts w:ascii="Arial" w:hAnsi="Arial" w:cs="Arial"/>
          <w:sz w:val="24"/>
          <w:szCs w:val="24"/>
        </w:rPr>
      </w:pPr>
      <w:r w:rsidRPr="00DA5BD0">
        <w:rPr>
          <w:rFonts w:ascii="Arial" w:hAnsi="Arial" w:cs="Arial"/>
          <w:sz w:val="24"/>
          <w:szCs w:val="24"/>
        </w:rPr>
        <w:t>Заместить Главы Администрации                                                                                                                                                М.В. Коротаев</w:t>
      </w:r>
    </w:p>
    <w:p w:rsidR="00CA2EEC" w:rsidRPr="00DA5BD0" w:rsidRDefault="00CA2EEC" w:rsidP="00025CFF">
      <w:pPr>
        <w:spacing w:after="160" w:line="259" w:lineRule="auto"/>
        <w:jc w:val="both"/>
        <w:rPr>
          <w:rFonts w:ascii="Arial" w:hAnsi="Arial" w:cs="Arial"/>
          <w:sz w:val="24"/>
          <w:szCs w:val="24"/>
        </w:rPr>
      </w:pPr>
    </w:p>
    <w:tbl>
      <w:tblPr>
        <w:tblW w:w="14742" w:type="dxa"/>
        <w:tblLook w:val="04A0" w:firstRow="1" w:lastRow="0" w:firstColumn="1" w:lastColumn="0" w:noHBand="0" w:noVBand="1"/>
      </w:tblPr>
      <w:tblGrid>
        <w:gridCol w:w="334"/>
        <w:gridCol w:w="1098"/>
        <w:gridCol w:w="873"/>
        <w:gridCol w:w="1162"/>
        <w:gridCol w:w="861"/>
        <w:gridCol w:w="1463"/>
        <w:gridCol w:w="1044"/>
        <w:gridCol w:w="704"/>
        <w:gridCol w:w="1003"/>
        <w:gridCol w:w="893"/>
        <w:gridCol w:w="619"/>
        <w:gridCol w:w="619"/>
        <w:gridCol w:w="619"/>
        <w:gridCol w:w="619"/>
        <w:gridCol w:w="619"/>
        <w:gridCol w:w="619"/>
        <w:gridCol w:w="795"/>
        <w:gridCol w:w="842"/>
      </w:tblGrid>
      <w:tr w:rsidR="00C420AF" w:rsidRPr="00DA5BD0" w:rsidTr="00C420AF">
        <w:trPr>
          <w:trHeight w:val="345"/>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bookmarkStart w:id="0" w:name="RANGE!A1:R120"/>
            <w:r w:rsidRPr="00DA5BD0">
              <w:rPr>
                <w:rFonts w:ascii="Arial" w:eastAsia="Times New Roman" w:hAnsi="Arial" w:cs="Arial"/>
                <w:sz w:val="24"/>
                <w:szCs w:val="24"/>
                <w:lang w:eastAsia="ru-RU"/>
              </w:rPr>
              <w:t> </w:t>
            </w:r>
            <w:bookmarkEnd w:id="0"/>
          </w:p>
        </w:tc>
        <w:tc>
          <w:tcPr>
            <w:tcW w:w="1092"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938" w:type="dxa"/>
            <w:gridSpan w:val="12"/>
            <w:vMerge w:val="restart"/>
            <w:tcBorders>
              <w:top w:val="nil"/>
              <w:lef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p w:rsidR="00C420AF" w:rsidRPr="00DA5BD0" w:rsidRDefault="00C420AF" w:rsidP="00C420AF">
            <w:pPr>
              <w:jc w:val="right"/>
              <w:rPr>
                <w:rFonts w:ascii="Arial" w:eastAsia="Times New Roman" w:hAnsi="Arial" w:cs="Arial"/>
                <w:sz w:val="24"/>
                <w:szCs w:val="24"/>
                <w:lang w:eastAsia="ru-RU"/>
              </w:rPr>
            </w:pPr>
          </w:p>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Приложение 5</w:t>
            </w:r>
          </w:p>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к муниципальной программе</w:t>
            </w:r>
          </w:p>
        </w:tc>
      </w:tr>
      <w:tr w:rsidR="00C420AF" w:rsidRPr="00DA5BD0" w:rsidTr="00C420AF">
        <w:trPr>
          <w:trHeight w:val="300"/>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92"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938" w:type="dxa"/>
            <w:gridSpan w:val="12"/>
            <w:vMerge/>
            <w:tcBorders>
              <w:left w:val="nil"/>
              <w:bottom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p>
        </w:tc>
      </w:tr>
      <w:tr w:rsidR="00C420AF" w:rsidRPr="00DA5BD0" w:rsidTr="00C420AF">
        <w:trPr>
          <w:trHeight w:val="300"/>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w:t>
            </w:r>
          </w:p>
        </w:tc>
        <w:tc>
          <w:tcPr>
            <w:tcW w:w="1092"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37"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00"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96"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88"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627" w:type="dxa"/>
            <w:gridSpan w:val="2"/>
            <w:tcBorders>
              <w:top w:val="nil"/>
              <w:left w:val="nil"/>
              <w:bottom w:val="nil"/>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1575"/>
        </w:trPr>
        <w:tc>
          <w:tcPr>
            <w:tcW w:w="334" w:type="dxa"/>
            <w:tcBorders>
              <w:top w:val="nil"/>
              <w:left w:val="nil"/>
              <w:bottom w:val="nil"/>
              <w:right w:val="nil"/>
            </w:tcBorders>
            <w:shd w:val="clear" w:color="000000" w:fill="FFFFFF"/>
            <w:vAlign w:val="center"/>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92" w:type="dxa"/>
            <w:tcBorders>
              <w:top w:val="nil"/>
              <w:left w:val="nil"/>
              <w:bottom w:val="nil"/>
              <w:right w:val="nil"/>
            </w:tcBorders>
            <w:shd w:val="clear" w:color="000000" w:fill="FFFFFF"/>
            <w:vAlign w:val="center"/>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025" w:type="dxa"/>
            <w:gridSpan w:val="13"/>
            <w:tcBorders>
              <w:top w:val="nil"/>
              <w:left w:val="nil"/>
              <w:bottom w:val="nil"/>
              <w:right w:val="nil"/>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АДРЕСНЫЙ ПЕРЕЧЕНЬ ПО СТРОИТЕЛЬСТВУ И РЕКОНСТРУКЦИИ</w:t>
            </w:r>
            <w:r w:rsidRPr="00DA5BD0">
              <w:rPr>
                <w:rFonts w:ascii="Arial" w:eastAsia="Times New Roman" w:hAnsi="Arial" w:cs="Arial"/>
                <w:sz w:val="24"/>
                <w:szCs w:val="24"/>
                <w:lang w:eastAsia="ru-RU"/>
              </w:rPr>
              <w:br/>
              <w:t>ОБЪЕКТОВ МУНИЦИПАЛЬНОЙ СОБСТВЕННОСТИ ОДИНЦОВСКОГО ГОРОДСКОГО ОКРУГА МОСКОВСКОЙ ОБЛАСТИ,</w:t>
            </w:r>
            <w:r w:rsidRPr="00DA5BD0">
              <w:rPr>
                <w:rFonts w:ascii="Arial" w:eastAsia="Times New Roman" w:hAnsi="Arial" w:cs="Arial"/>
                <w:sz w:val="24"/>
                <w:szCs w:val="24"/>
                <w:lang w:eastAsia="ru-RU"/>
              </w:rPr>
              <w:br/>
              <w:t xml:space="preserve">ФИНАНСИРОВАНИЕ КОТОРЫХ ПРЕДУСМОТРЕНО МУНИЦИПАЛЬНОЙ ПРОГРАММОЙ                                                                                                                                                                                                                 </w:t>
            </w:r>
            <w:r w:rsidRPr="00DA5BD0">
              <w:rPr>
                <w:rFonts w:ascii="Arial" w:eastAsia="Times New Roman" w:hAnsi="Arial" w:cs="Arial"/>
                <w:sz w:val="24"/>
                <w:szCs w:val="24"/>
                <w:lang w:eastAsia="ru-RU"/>
              </w:rPr>
              <w:br/>
              <w:t xml:space="preserve"> "Развитие инженерной инфраструктуры, энергоэффективности и отрасли обращения с отходами"</w:t>
            </w:r>
          </w:p>
        </w:tc>
        <w:tc>
          <w:tcPr>
            <w:tcW w:w="615" w:type="dxa"/>
            <w:tcBorders>
              <w:top w:val="nil"/>
              <w:left w:val="nil"/>
              <w:bottom w:val="nil"/>
              <w:right w:val="nil"/>
            </w:tcBorders>
            <w:shd w:val="clear" w:color="000000" w:fill="FFFFFF"/>
            <w:vAlign w:val="center"/>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0" w:type="dxa"/>
            <w:tcBorders>
              <w:top w:val="nil"/>
              <w:left w:val="nil"/>
              <w:bottom w:val="nil"/>
              <w:right w:val="nil"/>
            </w:tcBorders>
            <w:shd w:val="clear" w:color="000000" w:fill="FFFFFF"/>
            <w:vAlign w:val="center"/>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37" w:type="dxa"/>
            <w:tcBorders>
              <w:top w:val="nil"/>
              <w:left w:val="nil"/>
              <w:bottom w:val="nil"/>
              <w:right w:val="nil"/>
            </w:tcBorders>
            <w:shd w:val="clear" w:color="000000" w:fill="FFFFFF"/>
            <w:vAlign w:val="center"/>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300"/>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92"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37"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00"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96"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88"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single" w:sz="4" w:space="0" w:color="auto"/>
              <w:right w:val="nil"/>
            </w:tcBorders>
            <w:shd w:val="clear" w:color="000000" w:fill="FFFFFF"/>
            <w:noWrap/>
            <w:vAlign w:val="bottom"/>
            <w:hideMark/>
          </w:tcPr>
          <w:p w:rsidR="00C420AF" w:rsidRPr="00DA5BD0" w:rsidRDefault="00C420AF" w:rsidP="00C420AF">
            <w:pPr>
              <w:jc w:val="right"/>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0"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37"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840"/>
        </w:trPr>
        <w:tc>
          <w:tcPr>
            <w:tcW w:w="3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п/п</w:t>
            </w:r>
          </w:p>
        </w:tc>
        <w:tc>
          <w:tcPr>
            <w:tcW w:w="10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Наименование объекта,  сведения о регистрации права собственности</w:t>
            </w:r>
          </w:p>
        </w:tc>
        <w:tc>
          <w:tcPr>
            <w:tcW w:w="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Мощность/</w:t>
            </w:r>
            <w:r w:rsidRPr="00DA5BD0">
              <w:rPr>
                <w:rFonts w:ascii="Arial" w:eastAsia="Times New Roman" w:hAnsi="Arial" w:cs="Arial"/>
                <w:sz w:val="24"/>
                <w:szCs w:val="24"/>
                <w:lang w:eastAsia="ru-RU"/>
              </w:rPr>
              <w:br/>
              <w:t xml:space="preserve">прирост мощности объекта </w:t>
            </w:r>
            <w:r w:rsidRPr="00DA5BD0">
              <w:rPr>
                <w:rFonts w:ascii="Arial" w:eastAsia="Times New Roman" w:hAnsi="Arial" w:cs="Arial"/>
                <w:sz w:val="24"/>
                <w:szCs w:val="24"/>
                <w:lang w:eastAsia="ru-RU"/>
              </w:rPr>
              <w:br/>
              <w:t>(кв. метр, погонный метр, место, койко-место и т.д.)</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Адрес объекта</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Направление инвестирования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Сроки проведения работ по проектированию, строитнельству,/реконструкции объектов (дд.мм.гг-дд.мм.гг)</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Открытие объекта/завершение работ (дд.мм.гг)</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Предельная стоимость объекта (тыс.руб.)</w:t>
            </w:r>
          </w:p>
        </w:tc>
        <w:tc>
          <w:tcPr>
            <w:tcW w:w="9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Профинансировано на 01.01.2023, тыс.руб.</w:t>
            </w:r>
          </w:p>
        </w:tc>
        <w:tc>
          <w:tcPr>
            <w:tcW w:w="8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Источники финансирования</w:t>
            </w:r>
          </w:p>
        </w:tc>
        <w:tc>
          <w:tcPr>
            <w:tcW w:w="3690" w:type="dxa"/>
            <w:gridSpan w:val="6"/>
            <w:tcBorders>
              <w:top w:val="single" w:sz="4" w:space="0" w:color="auto"/>
              <w:left w:val="nil"/>
              <w:bottom w:val="single" w:sz="4" w:space="0" w:color="auto"/>
              <w:right w:val="single" w:sz="4" w:space="0" w:color="000000"/>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Финансирование (тыс.руб.)</w:t>
            </w:r>
          </w:p>
        </w:tc>
        <w:tc>
          <w:tcPr>
            <w:tcW w:w="7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Остаток сметной стоимости до ввода в эксплуатацию, тыс.руб.</w:t>
            </w:r>
          </w:p>
        </w:tc>
        <w:tc>
          <w:tcPr>
            <w:tcW w:w="8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Наименование главного распорядителя средств бюджета</w:t>
            </w:r>
            <w:r w:rsidRPr="00DA5BD0">
              <w:rPr>
                <w:rFonts w:ascii="Arial" w:eastAsia="Times New Roman" w:hAnsi="Arial" w:cs="Arial"/>
                <w:sz w:val="24"/>
                <w:szCs w:val="24"/>
                <w:lang w:eastAsia="ru-RU"/>
              </w:rPr>
              <w:br/>
              <w:t xml:space="preserve">Одинцовского </w:t>
            </w:r>
            <w:r w:rsidRPr="00DA5BD0">
              <w:rPr>
                <w:rFonts w:ascii="Arial" w:eastAsia="Times New Roman" w:hAnsi="Arial" w:cs="Arial"/>
                <w:sz w:val="24"/>
                <w:szCs w:val="24"/>
                <w:lang w:eastAsia="ru-RU"/>
              </w:rPr>
              <w:br/>
              <w:t>городского округа</w:t>
            </w:r>
          </w:p>
        </w:tc>
      </w:tr>
      <w:tr w:rsidR="00C420AF" w:rsidRPr="00DA5BD0" w:rsidTr="00C420AF">
        <w:trPr>
          <w:trHeight w:val="2115"/>
        </w:trPr>
        <w:tc>
          <w:tcPr>
            <w:tcW w:w="334" w:type="dxa"/>
            <w:vMerge/>
            <w:tcBorders>
              <w:top w:val="single" w:sz="4" w:space="0" w:color="auto"/>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88"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Всего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2023</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2024</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2025</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2026</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2027</w:t>
            </w:r>
          </w:p>
        </w:tc>
        <w:tc>
          <w:tcPr>
            <w:tcW w:w="790" w:type="dxa"/>
            <w:vMerge/>
            <w:tcBorders>
              <w:top w:val="single" w:sz="4" w:space="0" w:color="auto"/>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tcBorders>
              <w:top w:val="nil"/>
              <w:left w:val="single" w:sz="4" w:space="0" w:color="auto"/>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w:t>
            </w:r>
          </w:p>
        </w:tc>
        <w:tc>
          <w:tcPr>
            <w:tcW w:w="1092"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867"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1154"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w:t>
            </w:r>
          </w:p>
        </w:tc>
        <w:tc>
          <w:tcPr>
            <w:tcW w:w="85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w:t>
            </w:r>
          </w:p>
        </w:tc>
        <w:tc>
          <w:tcPr>
            <w:tcW w:w="1453"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w:t>
            </w:r>
          </w:p>
        </w:tc>
        <w:tc>
          <w:tcPr>
            <w:tcW w:w="1037"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w:t>
            </w:r>
          </w:p>
        </w:tc>
        <w:tc>
          <w:tcPr>
            <w:tcW w:w="996"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w:t>
            </w:r>
          </w:p>
        </w:tc>
        <w:tc>
          <w:tcPr>
            <w:tcW w:w="888"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w:t>
            </w:r>
          </w:p>
        </w:tc>
        <w:tc>
          <w:tcPr>
            <w:tcW w:w="837"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w:t>
            </w: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Подпрограмма "Чистая вода"</w:t>
            </w: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F5.01. Строительство и реконструкция (модернизация) объектов питьевого водоснабжения</w:t>
            </w:r>
          </w:p>
        </w:tc>
      </w:tr>
      <w:tr w:rsidR="00C420AF" w:rsidRPr="00DA5BD0" w:rsidTr="00C420AF">
        <w:trPr>
          <w:trHeight w:val="330"/>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ВЗУ-8 г.п. Одинцово Одинцовский г.о. </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4080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Одинцовский г.о., г. Одинцово,  ул. Ново-Спортивная, д.22</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124 948,37000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124 948,37000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99 274,51000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25 673,86000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60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61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76 468,40000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60 756,00000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15 712,40000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99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48 479,97000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38 518,51000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9 961,46000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w:t>
            </w:r>
            <w:r w:rsidRPr="00DA5BD0">
              <w:rPr>
                <w:rFonts w:ascii="Arial" w:eastAsia="Times New Roman" w:hAnsi="Arial" w:cs="Arial"/>
                <w:sz w:val="24"/>
                <w:szCs w:val="24"/>
                <w:lang w:eastAsia="ru-RU"/>
              </w:rPr>
              <w:lastRenderedPageBreak/>
              <w:t xml:space="preserve">ВЗУ  Н.Ромашково Одинцовский г.о. </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1200 куб.м</w:t>
            </w:r>
            <w:r w:rsidRPr="00DA5BD0">
              <w:rPr>
                <w:rFonts w:ascii="Arial" w:eastAsia="Times New Roman" w:hAnsi="Arial" w:cs="Arial"/>
                <w:sz w:val="24"/>
                <w:szCs w:val="24"/>
                <w:lang w:eastAsia="ru-RU"/>
              </w:rPr>
              <w:lastRenderedPageBreak/>
              <w:t>/сутки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xml:space="preserve">Московская </w:t>
            </w:r>
            <w:r w:rsidRPr="00DA5BD0">
              <w:rPr>
                <w:rFonts w:ascii="Arial" w:eastAsia="Times New Roman" w:hAnsi="Arial" w:cs="Arial"/>
                <w:sz w:val="24"/>
                <w:szCs w:val="24"/>
                <w:lang w:eastAsia="ru-RU"/>
              </w:rPr>
              <w:lastRenderedPageBreak/>
              <w:t>область, Одинцовский г.о.,с. Ромашково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w:t>
            </w:r>
            <w:r w:rsidRPr="00DA5BD0">
              <w:rPr>
                <w:rFonts w:ascii="Arial" w:eastAsia="Times New Roman" w:hAnsi="Arial" w:cs="Arial"/>
                <w:sz w:val="24"/>
                <w:szCs w:val="24"/>
                <w:lang w:eastAsia="ru-RU"/>
              </w:rPr>
              <w:lastRenderedPageBreak/>
              <w:t>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20.01.2026-</w:t>
            </w:r>
            <w:r w:rsidRPr="00DA5BD0">
              <w:rPr>
                <w:rFonts w:ascii="Arial" w:eastAsia="Times New Roman" w:hAnsi="Arial" w:cs="Arial"/>
                <w:sz w:val="24"/>
                <w:szCs w:val="24"/>
                <w:lang w:eastAsia="ru-RU"/>
              </w:rPr>
              <w:lastRenderedPageBreak/>
              <w:t>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45 496,</w:t>
            </w:r>
            <w:r w:rsidRPr="00DA5BD0">
              <w:rPr>
                <w:rFonts w:ascii="Arial" w:eastAsia="Times New Roman" w:hAnsi="Arial" w:cs="Arial"/>
                <w:sz w:val="24"/>
                <w:szCs w:val="24"/>
                <w:lang w:eastAsia="ru-RU"/>
              </w:rPr>
              <w:lastRenderedPageBreak/>
              <w:t>73000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45 496</w:t>
            </w:r>
            <w:r w:rsidRPr="00DA5BD0">
              <w:rPr>
                <w:rFonts w:ascii="Arial" w:eastAsia="Times New Roman" w:hAnsi="Arial" w:cs="Arial"/>
                <w:sz w:val="24"/>
                <w:szCs w:val="24"/>
                <w:lang w:eastAsia="ru-RU"/>
              </w:rPr>
              <w:lastRenderedPageBreak/>
              <w:t>,73000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w:t>
            </w:r>
            <w:r w:rsidRPr="00DA5BD0">
              <w:rPr>
                <w:rFonts w:ascii="Arial" w:eastAsia="Times New Roman" w:hAnsi="Arial" w:cs="Arial"/>
                <w:sz w:val="24"/>
                <w:szCs w:val="24"/>
                <w:lang w:eastAsia="ru-RU"/>
              </w:rPr>
              <w:lastRenderedPageBreak/>
              <w:t>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w:t>
            </w:r>
            <w:r w:rsidRPr="00DA5BD0">
              <w:rPr>
                <w:rFonts w:ascii="Arial" w:eastAsia="Times New Roman" w:hAnsi="Arial" w:cs="Arial"/>
                <w:sz w:val="24"/>
                <w:szCs w:val="24"/>
                <w:lang w:eastAsia="ru-RU"/>
              </w:rPr>
              <w:lastRenderedPageBreak/>
              <w:t>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w:t>
            </w:r>
            <w:r w:rsidRPr="00DA5BD0">
              <w:rPr>
                <w:rFonts w:ascii="Arial" w:eastAsia="Times New Roman" w:hAnsi="Arial" w:cs="Arial"/>
                <w:sz w:val="24"/>
                <w:szCs w:val="24"/>
                <w:lang w:eastAsia="ru-RU"/>
              </w:rPr>
              <w:lastRenderedPageBreak/>
              <w:t>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25 496</w:t>
            </w:r>
            <w:r w:rsidRPr="00DA5BD0">
              <w:rPr>
                <w:rFonts w:ascii="Arial" w:eastAsia="Times New Roman" w:hAnsi="Arial" w:cs="Arial"/>
                <w:sz w:val="24"/>
                <w:szCs w:val="24"/>
                <w:lang w:eastAsia="ru-RU"/>
              </w:rPr>
              <w:lastRenderedPageBreak/>
              <w:t>,73000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20 000</w:t>
            </w:r>
            <w:r w:rsidRPr="00DA5BD0">
              <w:rPr>
                <w:rFonts w:ascii="Arial" w:eastAsia="Times New Roman" w:hAnsi="Arial" w:cs="Arial"/>
                <w:sz w:val="24"/>
                <w:szCs w:val="24"/>
                <w:lang w:eastAsia="ru-RU"/>
              </w:rPr>
              <w:lastRenderedPageBreak/>
              <w:t>,00000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w:t>
            </w:r>
            <w:r w:rsidRPr="00DA5BD0">
              <w:rPr>
                <w:rFonts w:ascii="Arial" w:eastAsia="Times New Roman" w:hAnsi="Arial" w:cs="Arial"/>
                <w:sz w:val="24"/>
                <w:szCs w:val="24"/>
                <w:lang w:eastAsia="ru-RU"/>
              </w:rPr>
              <w:lastRenderedPageBreak/>
              <w:t>рация Одинцовского городского округа</w:t>
            </w:r>
          </w:p>
        </w:tc>
      </w:tr>
      <w:tr w:rsidR="00C420AF" w:rsidRPr="00DA5BD0" w:rsidTr="00C420AF">
        <w:trPr>
          <w:trHeight w:val="72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61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27 844,00000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15 604,00000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12 240,00000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8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17 652,73000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9 892,73000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7 760,00000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В.Рома</w:t>
            </w:r>
            <w:r w:rsidRPr="00DA5BD0">
              <w:rPr>
                <w:rFonts w:ascii="Arial" w:eastAsia="Times New Roman" w:hAnsi="Arial" w:cs="Arial"/>
                <w:sz w:val="24"/>
                <w:szCs w:val="24"/>
                <w:lang w:eastAsia="ru-RU"/>
              </w:rPr>
              <w:lastRenderedPageBreak/>
              <w:t xml:space="preserve">шково Одинцовский г.о. </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 xml:space="preserve">Одинцовский г.о.,с. Ромашково. </w:t>
            </w:r>
            <w:r w:rsidRPr="00DA5BD0">
              <w:rPr>
                <w:rFonts w:ascii="Arial" w:eastAsia="Times New Roman" w:hAnsi="Arial" w:cs="Arial"/>
                <w:sz w:val="24"/>
                <w:szCs w:val="24"/>
                <w:lang w:eastAsia="ru-RU"/>
              </w:rPr>
              <w:br/>
              <w:t>ул. Ноздрюхина</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44 000,00000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44 000,00000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63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61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26 928,00000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0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17 072,00000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ПМС-4  </w:t>
            </w:r>
            <w:r w:rsidRPr="00DA5BD0">
              <w:rPr>
                <w:rFonts w:ascii="Arial" w:eastAsia="Times New Roman" w:hAnsi="Arial" w:cs="Arial"/>
                <w:sz w:val="24"/>
                <w:szCs w:val="24"/>
                <w:lang w:eastAsia="ru-RU"/>
              </w:rPr>
              <w:lastRenderedPageBreak/>
              <w:t xml:space="preserve">п.Часцовское  Одинцовский г.о. </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 xml:space="preserve">Одинцовский г.о., п.ПМС-4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44 000,00000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44 000,00000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22 000,00000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79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73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26 928,00000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13 464,00000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11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17 072,00000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8 536,00000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1 г.п. </w:t>
            </w:r>
            <w:r w:rsidRPr="00DA5BD0">
              <w:rPr>
                <w:rFonts w:ascii="Arial" w:eastAsia="Times New Roman" w:hAnsi="Arial" w:cs="Arial"/>
                <w:sz w:val="24"/>
                <w:szCs w:val="24"/>
                <w:lang w:eastAsia="ru-RU"/>
              </w:rPr>
              <w:lastRenderedPageBreak/>
              <w:t>Большие Вяземы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2150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 xml:space="preserve">Одинцовский г.о., п.Большие Вяземы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158 169,93000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158 169,93000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58 000,00000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100 169,93000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69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72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96 800,00000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35 496,00000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61 304,00000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8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61 369,93000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22 504,00000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38 865,93000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ВНИИС</w:t>
            </w:r>
            <w:r w:rsidRPr="00DA5BD0">
              <w:rPr>
                <w:rFonts w:ascii="Arial" w:eastAsia="Times New Roman" w:hAnsi="Arial" w:cs="Arial"/>
                <w:sz w:val="24"/>
                <w:szCs w:val="24"/>
                <w:lang w:eastAsia="ru-RU"/>
              </w:rPr>
              <w:lastRenderedPageBreak/>
              <w:t>СОК г.п. Лесной городок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1480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Одинцовский г.о., п. Лесной городок</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172 261,44000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172 261,44000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62 261,44000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110 000,00000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75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70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105 424,00000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38 104,00000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67 320,00000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2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66 837,44000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24 157,44000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42 680,00000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ВЗУ-2 г.п. </w:t>
            </w:r>
            <w:r w:rsidRPr="00DA5BD0">
              <w:rPr>
                <w:rFonts w:ascii="Arial" w:eastAsia="Times New Roman" w:hAnsi="Arial" w:cs="Arial"/>
                <w:sz w:val="24"/>
                <w:szCs w:val="24"/>
                <w:lang w:eastAsia="ru-RU"/>
              </w:rPr>
              <w:lastRenderedPageBreak/>
              <w:t>Большие Вяземы</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1750 тыс.куб.м/сутки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 xml:space="preserve">Одинцовский г.о., п.Большие Вяземы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150 150,33000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150 150,33000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70 150,33000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80 000,00000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67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78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91 892,00000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42 932,00000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48 960,00000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5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58 258,33000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27 218,33000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31 040,00000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ВЗУ-7 г.п. </w:t>
            </w:r>
            <w:r w:rsidRPr="00DA5BD0">
              <w:rPr>
                <w:rFonts w:ascii="Arial" w:eastAsia="Times New Roman" w:hAnsi="Arial" w:cs="Arial"/>
                <w:sz w:val="24"/>
                <w:szCs w:val="24"/>
                <w:lang w:eastAsia="ru-RU"/>
              </w:rPr>
              <w:lastRenderedPageBreak/>
              <w:t>Одинцово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9400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Одинцовский г.о., г. Одинцово,  ул. Северная, 35</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136 000,00000</w:t>
            </w: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136 000,00000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36 000,00000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100 000,00000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61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72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83 232,00000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22 032,00000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61 200,00000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9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52 768,00000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13 968,00000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38 800,00000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02.01. Строительство и реконструкция объектов водоснабжения муниципальной собственности</w:t>
            </w:r>
          </w:p>
        </w:tc>
      </w:tr>
      <w:tr w:rsidR="00C420AF" w:rsidRPr="00DA5BD0" w:rsidTr="00C420AF">
        <w:trPr>
          <w:trHeight w:val="40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с. Каринс</w:t>
            </w:r>
            <w:r w:rsidRPr="00DA5BD0">
              <w:rPr>
                <w:rFonts w:ascii="Arial" w:eastAsia="Times New Roman" w:hAnsi="Arial" w:cs="Arial"/>
                <w:sz w:val="24"/>
                <w:szCs w:val="24"/>
                <w:lang w:eastAsia="ru-RU"/>
              </w:rPr>
              <w:lastRenderedPageBreak/>
              <w:t>кое, Одинцовский г.о. (в т.ч. ПИР)</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600 м/куб. сут</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Одинцовский г.о., с. Каринское</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20.01.2022-30.11.2024</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57 875,00000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9 433,93000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48 441,07000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5 000,00000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43 441,07000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66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5 896,21000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28 478,79000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3 125,00000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25 353,79000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6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3 537,72000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19 962,28000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1 875,00000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18 087,28000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60"/>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5, расположенного по адресу: Московской области, Одинцовский </w:t>
            </w:r>
            <w:r w:rsidRPr="00DA5BD0">
              <w:rPr>
                <w:rFonts w:ascii="Arial" w:eastAsia="Times New Roman" w:hAnsi="Arial" w:cs="Arial"/>
                <w:sz w:val="24"/>
                <w:szCs w:val="24"/>
                <w:lang w:eastAsia="ru-RU"/>
              </w:rPr>
              <w:lastRenderedPageBreak/>
              <w:t xml:space="preserve">г.о., р.п. Большие </w:t>
            </w:r>
            <w:r w:rsidRPr="00DA5BD0">
              <w:rPr>
                <w:rFonts w:ascii="Arial" w:eastAsia="Times New Roman" w:hAnsi="Arial" w:cs="Arial"/>
                <w:sz w:val="24"/>
                <w:szCs w:val="24"/>
                <w:lang w:eastAsia="ru-RU"/>
              </w:rPr>
              <w:br/>
              <w:t>Вяземы, ул. Институт, корпус Б</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3840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Московской области, Одинцовский г.о., р.п. Большие </w:t>
            </w:r>
            <w:r w:rsidRPr="00DA5BD0">
              <w:rPr>
                <w:rFonts w:ascii="Arial" w:eastAsia="Times New Roman" w:hAnsi="Arial" w:cs="Arial"/>
                <w:sz w:val="24"/>
                <w:szCs w:val="24"/>
                <w:lang w:eastAsia="ru-RU"/>
              </w:rPr>
              <w:br/>
              <w:t xml:space="preserve">Вяземы, ул. Институт, </w:t>
            </w:r>
            <w:r w:rsidRPr="00DA5BD0">
              <w:rPr>
                <w:rFonts w:ascii="Arial" w:eastAsia="Times New Roman" w:hAnsi="Arial" w:cs="Arial"/>
                <w:sz w:val="24"/>
                <w:szCs w:val="24"/>
                <w:lang w:eastAsia="ru-RU"/>
              </w:rPr>
              <w:lastRenderedPageBreak/>
              <w:t>корпус Б</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143 175,45000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143 175,45000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127 886,94000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15 288,51000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69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89 914,00000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80 312,80000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9 601,20000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309"/>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53 261,45000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47 574,14000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5 687,31000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0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w:t>
            </w:r>
          </w:p>
        </w:tc>
        <w:tc>
          <w:tcPr>
            <w:tcW w:w="10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г. Кубинка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1200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Московской области, Одинцовский г.о., г. Кубинка</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53 980,64000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53 980,64000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17 970,64000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36 010,00000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66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33 054,12000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11 016,00000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22 038,12000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6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городского </w:t>
            </w:r>
            <w:r w:rsidRPr="00DA5BD0">
              <w:rPr>
                <w:rFonts w:ascii="Arial" w:eastAsia="Times New Roman" w:hAnsi="Arial" w:cs="Arial"/>
                <w:sz w:val="24"/>
                <w:szCs w:val="24"/>
                <w:lang w:eastAsia="ru-RU"/>
              </w:rPr>
              <w:lastRenderedPageBreak/>
              <w:t>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20 926,52000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6 954,64000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13 971,88000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0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12.</w:t>
            </w:r>
          </w:p>
        </w:tc>
        <w:tc>
          <w:tcPr>
            <w:tcW w:w="10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 д. Дунино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412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Московской области, Одинцовский г.о., д. Дунино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258 497,99000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258 497,99000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86 166,00000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172 331,99000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73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158 200,77000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52 733,59000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105 467,18000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3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100 297,22000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33 432,41000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66 864,81000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0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ВЗУ Ликино </w:t>
            </w:r>
            <w:r w:rsidRPr="00DA5BD0">
              <w:rPr>
                <w:rFonts w:ascii="Arial" w:eastAsia="Times New Roman" w:hAnsi="Arial" w:cs="Arial"/>
                <w:sz w:val="24"/>
                <w:szCs w:val="24"/>
                <w:lang w:eastAsia="ru-RU"/>
              </w:rPr>
              <w:lastRenderedPageBreak/>
              <w:t>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3024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Московской области, </w:t>
            </w:r>
            <w:r w:rsidRPr="00DA5BD0">
              <w:rPr>
                <w:rFonts w:ascii="Arial" w:eastAsia="Times New Roman" w:hAnsi="Arial" w:cs="Arial"/>
                <w:sz w:val="24"/>
                <w:szCs w:val="24"/>
                <w:lang w:eastAsia="ru-RU"/>
              </w:rPr>
              <w:lastRenderedPageBreak/>
              <w:t>Одинцовский г.о., д. Ликино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4 400,00000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4 400,00000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1 460,00000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2 940,00000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78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2 692,80000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893,52000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1 799,28000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0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1 707,20000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566,48000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1 140,72000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0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ВЗУ-10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4800.куб.м/сутки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г.Одинцово, ул. Сосновая</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270 590,00000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270 590,00000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135 295,00000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135 295,00000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66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165 601,08000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82 800,54000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82 800,54000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15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104 988,92000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52 494,46000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52 494,46000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0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ВЗУ-6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3900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г. Одинцово, ул. Садовая, 24</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154 000,00000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154 000,00000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77 000,00000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77 000,00000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66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94 248,00000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96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городского </w:t>
            </w:r>
            <w:r w:rsidRPr="00DA5BD0">
              <w:rPr>
                <w:rFonts w:ascii="Arial" w:eastAsia="Times New Roman" w:hAnsi="Arial" w:cs="Arial"/>
                <w:sz w:val="24"/>
                <w:szCs w:val="24"/>
                <w:lang w:eastAsia="ru-RU"/>
              </w:rPr>
              <w:lastRenderedPageBreak/>
              <w:t>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59 752,00000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05"/>
        </w:trPr>
        <w:tc>
          <w:tcPr>
            <w:tcW w:w="3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16.</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ВЗУ-9 Одинцовский городской округ</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4080 куб.м/сутки</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г.Одинцово, Подушкинское шоссе, 19</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154 000,00000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154 000,00000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77 000,00000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77 000,00000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66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94 248,00000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47 124,00000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9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59 752,00000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29 876,00000</w:t>
            </w:r>
          </w:p>
        </w:tc>
        <w:tc>
          <w:tcPr>
            <w:tcW w:w="790"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Подпрограмма "Системы водоотведения"</w:t>
            </w: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01.01. Строительство и реконструкция объектов очистки сточных вод муниципальной собственности</w:t>
            </w:r>
          </w:p>
        </w:tc>
      </w:tr>
      <w:tr w:rsidR="00C420AF" w:rsidRPr="00DA5BD0" w:rsidTr="00C420AF">
        <w:trPr>
          <w:trHeight w:val="705"/>
        </w:trPr>
        <w:tc>
          <w:tcPr>
            <w:tcW w:w="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Строительство </w:t>
            </w:r>
            <w:r w:rsidRPr="00DA5BD0">
              <w:rPr>
                <w:rFonts w:ascii="Arial" w:eastAsia="Times New Roman" w:hAnsi="Arial" w:cs="Arial"/>
                <w:sz w:val="24"/>
                <w:szCs w:val="24"/>
                <w:lang w:eastAsia="ru-RU"/>
              </w:rPr>
              <w:lastRenderedPageBreak/>
              <w:t>блочно-модульных очистных сооружений с. Каринское Одинцовский г.о. (в т.ч. ПИР)</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7000 куб/м</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w:t>
            </w:r>
            <w:r w:rsidRPr="00DA5BD0">
              <w:rPr>
                <w:rFonts w:ascii="Arial" w:eastAsia="Times New Roman" w:hAnsi="Arial" w:cs="Arial"/>
                <w:sz w:val="24"/>
                <w:szCs w:val="24"/>
                <w:lang w:eastAsia="ru-RU"/>
              </w:rPr>
              <w:lastRenderedPageBreak/>
              <w:t>, Одинцовский г.о., с. Каринское</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xml:space="preserve">Строительство  </w:t>
            </w:r>
            <w:r w:rsidRPr="00DA5BD0">
              <w:rPr>
                <w:rFonts w:ascii="Arial" w:eastAsia="Times New Roman" w:hAnsi="Arial" w:cs="Arial"/>
                <w:sz w:val="24"/>
                <w:szCs w:val="24"/>
                <w:lang w:eastAsia="ru-RU"/>
              </w:rPr>
              <w:lastRenderedPageBreak/>
              <w:t>(в т.ч. проектные и изыскательские работы)</w:t>
            </w:r>
          </w:p>
        </w:tc>
        <w:tc>
          <w:tcPr>
            <w:tcW w:w="1453"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20.01.2022-30.11.2024</w:t>
            </w:r>
          </w:p>
        </w:tc>
        <w:tc>
          <w:tcPr>
            <w:tcW w:w="10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200 000,000</w:t>
            </w:r>
            <w:r w:rsidRPr="00DA5BD0">
              <w:rPr>
                <w:rFonts w:ascii="Arial" w:eastAsia="Times New Roman" w:hAnsi="Arial" w:cs="Arial"/>
                <w:sz w:val="24"/>
                <w:szCs w:val="24"/>
                <w:lang w:eastAsia="ru-RU"/>
              </w:rPr>
              <w:lastRenderedPageBreak/>
              <w:t>00</w:t>
            </w: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7 554,99000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192 445,01</w:t>
            </w:r>
            <w:r w:rsidRPr="00DA5BD0">
              <w:rPr>
                <w:rFonts w:ascii="Arial" w:eastAsia="Times New Roman" w:hAnsi="Arial" w:cs="Arial"/>
                <w:sz w:val="24"/>
                <w:szCs w:val="24"/>
                <w:lang w:eastAsia="ru-RU"/>
              </w:rPr>
              <w:lastRenderedPageBreak/>
              <w:t>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60 000,00</w:t>
            </w:r>
            <w:r w:rsidRPr="00DA5BD0">
              <w:rPr>
                <w:rFonts w:ascii="Arial" w:eastAsia="Times New Roman" w:hAnsi="Arial" w:cs="Arial"/>
                <w:sz w:val="24"/>
                <w:szCs w:val="24"/>
                <w:lang w:eastAsia="ru-RU"/>
              </w:rPr>
              <w:lastRenderedPageBreak/>
              <w:t>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132 445,01</w:t>
            </w:r>
            <w:r w:rsidRPr="00DA5BD0">
              <w:rPr>
                <w:rFonts w:ascii="Arial" w:eastAsia="Times New Roman" w:hAnsi="Arial" w:cs="Arial"/>
                <w:sz w:val="24"/>
                <w:szCs w:val="24"/>
                <w:lang w:eastAsia="ru-RU"/>
              </w:rPr>
              <w:lastRenderedPageBreak/>
              <w:t>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w:t>
            </w:r>
            <w:r w:rsidRPr="00DA5BD0">
              <w:rPr>
                <w:rFonts w:ascii="Arial" w:eastAsia="Times New Roman" w:hAnsi="Arial" w:cs="Arial"/>
                <w:sz w:val="24"/>
                <w:szCs w:val="24"/>
                <w:lang w:eastAsia="ru-RU"/>
              </w:rPr>
              <w:lastRenderedPageBreak/>
              <w:t>я Одинцовского городского округа</w:t>
            </w:r>
          </w:p>
        </w:tc>
      </w:tr>
      <w:tr w:rsidR="00C420AF" w:rsidRPr="00DA5BD0" w:rsidTr="00C420AF">
        <w:trPr>
          <w:trHeight w:val="705"/>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4 721,87000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120 278,13000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37 500,00000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82 778,13000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05"/>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nil"/>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2 833,12000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72 166,88000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22 500,00000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49 666,88000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840"/>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Строительство новых блоков грубой и биологической </w:t>
            </w:r>
            <w:r w:rsidRPr="00DA5BD0">
              <w:rPr>
                <w:rFonts w:ascii="Arial" w:eastAsia="Times New Roman" w:hAnsi="Arial" w:cs="Arial"/>
                <w:sz w:val="24"/>
                <w:szCs w:val="24"/>
                <w:lang w:eastAsia="ru-RU"/>
              </w:rPr>
              <w:lastRenderedPageBreak/>
              <w:t>очистки, нового блока доочистки на очистных сооружениях, расположенных по адресу: п. ВНИИССОК, ул. Липовая, д.1-а (в том числе ПИР)</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9500 куб.м./сут.</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Одинцовский г.о., п. ВНИИССОК, ул. </w:t>
            </w:r>
            <w:r w:rsidRPr="00DA5BD0">
              <w:rPr>
                <w:rFonts w:ascii="Arial" w:eastAsia="Times New Roman" w:hAnsi="Arial" w:cs="Arial"/>
                <w:sz w:val="24"/>
                <w:szCs w:val="24"/>
                <w:lang w:eastAsia="ru-RU"/>
              </w:rPr>
              <w:lastRenderedPageBreak/>
              <w:t>Липовая, д.1-а</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xml:space="preserve">Строительство (в т.ч. проектные и изыскательские </w:t>
            </w:r>
            <w:r w:rsidRPr="00DA5BD0">
              <w:rPr>
                <w:rFonts w:ascii="Arial" w:eastAsia="Times New Roman" w:hAnsi="Arial" w:cs="Arial"/>
                <w:sz w:val="24"/>
                <w:szCs w:val="24"/>
                <w:lang w:eastAsia="ru-RU"/>
              </w:rPr>
              <w:lastRenderedPageBreak/>
              <w:t>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06.09.2022-30.11.2024</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auto"/>
              <w:right w:val="nil"/>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780 300,00000</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206 180,81000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574 119,19000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287 037,85000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287 081,34000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Одинцовского городского </w:t>
            </w:r>
            <w:r w:rsidRPr="00DA5BD0">
              <w:rPr>
                <w:rFonts w:ascii="Arial" w:eastAsia="Times New Roman" w:hAnsi="Arial" w:cs="Arial"/>
                <w:sz w:val="24"/>
                <w:szCs w:val="24"/>
                <w:lang w:eastAsia="ru-RU"/>
              </w:rPr>
              <w:lastRenderedPageBreak/>
              <w:t>округа</w:t>
            </w:r>
          </w:p>
        </w:tc>
      </w:tr>
      <w:tr w:rsidR="00C420AF" w:rsidRPr="00DA5BD0" w:rsidTr="00C420AF">
        <w:trPr>
          <w:trHeight w:val="111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nil"/>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129 275,37000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w:t>
            </w:r>
            <w:r w:rsidRPr="00DA5BD0">
              <w:rPr>
                <w:rFonts w:ascii="Arial" w:eastAsia="Times New Roman" w:hAnsi="Arial" w:cs="Arial"/>
                <w:sz w:val="24"/>
                <w:szCs w:val="24"/>
                <w:lang w:eastAsia="ru-RU"/>
              </w:rPr>
              <w:lastRenderedPageBreak/>
              <w:t>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359 972,73000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179 972,73000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180 000,00000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11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nil"/>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single" w:sz="4" w:space="0" w:color="auto"/>
              <w:bottom w:val="single" w:sz="4" w:space="0" w:color="auto"/>
              <w:right w:val="single" w:sz="4" w:space="0" w:color="auto"/>
            </w:tcBorders>
            <w:shd w:val="clear" w:color="000000"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76 905,44000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214 146,46000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107 065,12000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107 081,34000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690"/>
        </w:trPr>
        <w:tc>
          <w:tcPr>
            <w:tcW w:w="14693" w:type="dxa"/>
            <w:gridSpan w:val="18"/>
            <w:tcBorders>
              <w:top w:val="single" w:sz="4" w:space="0" w:color="auto"/>
              <w:left w:val="single" w:sz="4" w:space="0" w:color="auto"/>
              <w:bottom w:val="single" w:sz="4" w:space="0" w:color="auto"/>
              <w:right w:val="single" w:sz="4" w:space="0" w:color="000000"/>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01.01. Строительство и реконструкция объектов очистки сточных вод муниципальной собственности, Мероприятие 01.05. Капитальные вложения в объекты государственной (муниципальной) собственности субъектов Российской Федерации и (или) реализация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C420AF" w:rsidRPr="00DA5BD0" w:rsidTr="00C420AF">
        <w:trPr>
          <w:trHeight w:val="765"/>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очистных сооруж</w:t>
            </w:r>
            <w:r w:rsidRPr="00DA5BD0">
              <w:rPr>
                <w:rFonts w:ascii="Arial" w:eastAsia="Times New Roman" w:hAnsi="Arial" w:cs="Arial"/>
                <w:sz w:val="24"/>
                <w:szCs w:val="24"/>
                <w:lang w:eastAsia="ru-RU"/>
              </w:rPr>
              <w:lastRenderedPageBreak/>
              <w:t>ений производительностью 12 425 м3/сут, расположенных по адресу: Московская область, г. Звенигород, Верхний Посад, проезд Проектируемый, владение 21 (в т.ч. ПИР)</w:t>
            </w:r>
          </w:p>
        </w:tc>
        <w:tc>
          <w:tcPr>
            <w:tcW w:w="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12 425 м3/сут</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 Московская область, г. </w:t>
            </w:r>
            <w:r w:rsidRPr="00DA5BD0">
              <w:rPr>
                <w:rFonts w:ascii="Arial" w:eastAsia="Times New Roman" w:hAnsi="Arial" w:cs="Arial"/>
                <w:sz w:val="24"/>
                <w:szCs w:val="24"/>
                <w:lang w:eastAsia="ru-RU"/>
              </w:rPr>
              <w:lastRenderedPageBreak/>
              <w:t xml:space="preserve">Звенигород, Верхний Посад, проезд Проектируемый, владение 21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 (в т.ч. проек</w:t>
            </w:r>
            <w:r w:rsidRPr="00DA5BD0">
              <w:rPr>
                <w:rFonts w:ascii="Arial" w:eastAsia="Times New Roman" w:hAnsi="Arial" w:cs="Arial"/>
                <w:sz w:val="24"/>
                <w:szCs w:val="24"/>
                <w:lang w:eastAsia="ru-RU"/>
              </w:rPr>
              <w:lastRenderedPageBreak/>
              <w:t>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20.01.2023-30.11.2024</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1 965 677,52643</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1 965 677,52643</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506 760,62643</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1 458 916,90000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w:t>
            </w:r>
            <w:r w:rsidRPr="00DA5BD0">
              <w:rPr>
                <w:rFonts w:ascii="Arial" w:eastAsia="Times New Roman" w:hAnsi="Arial" w:cs="Arial"/>
                <w:sz w:val="24"/>
                <w:szCs w:val="24"/>
                <w:lang w:eastAsia="ru-RU"/>
              </w:rPr>
              <w:lastRenderedPageBreak/>
              <w:t>цовского городского округа</w:t>
            </w:r>
          </w:p>
        </w:tc>
      </w:tr>
      <w:tr w:rsidR="00C420AF" w:rsidRPr="00DA5BD0" w:rsidTr="00C420AF">
        <w:trPr>
          <w:trHeight w:val="99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федерального бюджета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700 000,00000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500 000,00000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87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550 000,00000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157 142,86000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392 857,14000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99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715 677,52643</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149 617,76643</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566 059,76000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000000"/>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02.01. Строительство (реконструкция) канализационных коллекторов, канализационных насосных станций муниципальной собственности</w:t>
            </w:r>
          </w:p>
        </w:tc>
      </w:tr>
      <w:tr w:rsidR="00C420AF" w:rsidRPr="00DA5BD0" w:rsidTr="00C420AF">
        <w:trPr>
          <w:trHeight w:val="780"/>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Строительство </w:t>
            </w:r>
            <w:r w:rsidRPr="00DA5BD0">
              <w:rPr>
                <w:rFonts w:ascii="Arial" w:eastAsia="Times New Roman" w:hAnsi="Arial" w:cs="Arial"/>
                <w:sz w:val="24"/>
                <w:szCs w:val="24"/>
                <w:lang w:eastAsia="ru-RU"/>
              </w:rPr>
              <w:lastRenderedPageBreak/>
              <w:t>канализационного коллектора с реконструкцией 2 -х КНС расположенного на территории с.Ромашково через с. Немчиновка с подключением к сетям АО " Мосводоканал" ( в.т.ч. ПИР, в.т.ч. тех. присоединение)</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6 куб. м/сут.</w:t>
            </w:r>
            <w:r w:rsidRPr="00DA5BD0">
              <w:rPr>
                <w:rFonts w:ascii="Arial" w:eastAsia="Times New Roman" w:hAnsi="Arial" w:cs="Arial"/>
                <w:sz w:val="24"/>
                <w:szCs w:val="24"/>
                <w:lang w:eastAsia="ru-RU"/>
              </w:rPr>
              <w:br/>
              <w:t xml:space="preserve"> 6,5 </w:t>
            </w:r>
            <w:r w:rsidRPr="00DA5BD0">
              <w:rPr>
                <w:rFonts w:ascii="Arial" w:eastAsia="Times New Roman" w:hAnsi="Arial" w:cs="Arial"/>
                <w:sz w:val="24"/>
                <w:szCs w:val="24"/>
                <w:lang w:eastAsia="ru-RU"/>
              </w:rPr>
              <w:lastRenderedPageBreak/>
              <w:t xml:space="preserve">куб. м/сут. </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Московская область</w:t>
            </w:r>
            <w:r w:rsidRPr="00DA5BD0">
              <w:rPr>
                <w:rFonts w:ascii="Arial" w:eastAsia="Times New Roman" w:hAnsi="Arial" w:cs="Arial"/>
                <w:sz w:val="24"/>
                <w:szCs w:val="24"/>
                <w:lang w:eastAsia="ru-RU"/>
              </w:rPr>
              <w:lastRenderedPageBreak/>
              <w:t xml:space="preserve">, Одинцовский г.о., с.Ромашково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20.01.2024-30.11.2026</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30.11.2026</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576 000,000</w:t>
            </w:r>
            <w:r w:rsidRPr="00DA5BD0">
              <w:rPr>
                <w:rFonts w:ascii="Arial" w:eastAsia="Times New Roman" w:hAnsi="Arial" w:cs="Arial"/>
                <w:sz w:val="24"/>
                <w:szCs w:val="24"/>
                <w:lang w:eastAsia="ru-RU"/>
              </w:rPr>
              <w:lastRenderedPageBreak/>
              <w:t>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576 000,00</w:t>
            </w:r>
            <w:r w:rsidRPr="00DA5BD0">
              <w:rPr>
                <w:rFonts w:ascii="Arial" w:eastAsia="Times New Roman" w:hAnsi="Arial" w:cs="Arial"/>
                <w:sz w:val="24"/>
                <w:szCs w:val="24"/>
                <w:lang w:eastAsia="ru-RU"/>
              </w:rPr>
              <w:lastRenderedPageBreak/>
              <w:t>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70 000,00</w:t>
            </w:r>
            <w:r w:rsidRPr="00DA5BD0">
              <w:rPr>
                <w:rFonts w:ascii="Arial" w:eastAsia="Times New Roman" w:hAnsi="Arial" w:cs="Arial"/>
                <w:sz w:val="24"/>
                <w:szCs w:val="24"/>
                <w:lang w:eastAsia="ru-RU"/>
              </w:rPr>
              <w:lastRenderedPageBreak/>
              <w:t>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59 000,00</w:t>
            </w:r>
            <w:r w:rsidRPr="00DA5BD0">
              <w:rPr>
                <w:rFonts w:ascii="Arial" w:eastAsia="Times New Roman" w:hAnsi="Arial" w:cs="Arial"/>
                <w:sz w:val="24"/>
                <w:szCs w:val="24"/>
                <w:lang w:eastAsia="ru-RU"/>
              </w:rPr>
              <w:lastRenderedPageBreak/>
              <w:t>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447 000,00</w:t>
            </w:r>
            <w:r w:rsidRPr="00DA5BD0">
              <w:rPr>
                <w:rFonts w:ascii="Arial" w:eastAsia="Times New Roman" w:hAnsi="Arial" w:cs="Arial"/>
                <w:sz w:val="24"/>
                <w:szCs w:val="24"/>
                <w:lang w:eastAsia="ru-RU"/>
              </w:rPr>
              <w:lastRenderedPageBreak/>
              <w:t>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w:t>
            </w:r>
            <w:r w:rsidRPr="00DA5BD0">
              <w:rPr>
                <w:rFonts w:ascii="Arial" w:eastAsia="Times New Roman" w:hAnsi="Arial" w:cs="Arial"/>
                <w:sz w:val="24"/>
                <w:szCs w:val="24"/>
                <w:lang w:eastAsia="ru-RU"/>
              </w:rPr>
              <w:lastRenderedPageBreak/>
              <w:t>я Одинцовского городского округа</w:t>
            </w:r>
          </w:p>
        </w:tc>
      </w:tr>
      <w:tr w:rsidR="00C420AF" w:rsidRPr="00DA5BD0" w:rsidTr="00C420AF">
        <w:trPr>
          <w:trHeight w:val="78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352 512,00000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42 840,00000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36 108,00000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273 564,00000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44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223 488,00000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27 160,00000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22 892,00000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173 436,00000</w:t>
            </w:r>
          </w:p>
        </w:tc>
        <w:tc>
          <w:tcPr>
            <w:tcW w:w="615" w:type="dxa"/>
            <w:tcBorders>
              <w:top w:val="nil"/>
              <w:left w:val="nil"/>
              <w:bottom w:val="single" w:sz="4" w:space="0" w:color="auto"/>
              <w:right w:val="single" w:sz="4" w:space="0" w:color="auto"/>
            </w:tcBorders>
            <w:shd w:val="clear" w:color="FFFFFF" w:fill="FFFFFF"/>
            <w:noWrap/>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Подпрограмма «Объекты теплоснабжения, инженерные коммуникации»</w:t>
            </w: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Мероприятие 01.01 – Строительство и реконструкция объектов теплоснабжения  муниципальной собственности</w:t>
            </w:r>
          </w:p>
        </w:tc>
      </w:tr>
      <w:tr w:rsidR="00C420AF" w:rsidRPr="00DA5BD0" w:rsidTr="00C420AF">
        <w:trPr>
          <w:trHeight w:val="555"/>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ЦТП, расположенного по адресу: Московская область, Одинцовский г.о, п. д/х «Жуковка», Жуковка-1 (в т.ч. ПИР)</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Гкал/час</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Одинцовский г.о.,п. д/х "Жуковка",  Жуковка-1 </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 (в т.ч. проектные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20.01.2023-30.11.2024</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15 000,00000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78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9 180,00000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6 120,00000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3 060,00000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5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5 820,00000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3 880,00000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1 940,00000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50"/>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котельной, </w:t>
            </w:r>
            <w:r w:rsidRPr="00DA5BD0">
              <w:rPr>
                <w:rFonts w:ascii="Arial" w:eastAsia="Times New Roman" w:hAnsi="Arial" w:cs="Arial"/>
                <w:sz w:val="24"/>
                <w:szCs w:val="24"/>
                <w:lang w:eastAsia="ru-RU"/>
              </w:rPr>
              <w:lastRenderedPageBreak/>
              <w:t>расположенной по адресу: Московская область, Одинцовский г.о., п. д/х «Жуковка», Жуковка-2 (в т.ч. ПИР)</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13 Гкал/час</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Одинцовский г.о., п. д/х "Жуковка", Жуковка-2</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xml:space="preserve">Реконструкция (в т.ч. </w:t>
            </w:r>
            <w:r w:rsidRPr="00DA5BD0">
              <w:rPr>
                <w:rFonts w:ascii="Arial" w:eastAsia="Times New Roman" w:hAnsi="Arial" w:cs="Arial"/>
                <w:sz w:val="24"/>
                <w:szCs w:val="24"/>
                <w:lang w:eastAsia="ru-RU"/>
              </w:rPr>
              <w:lastRenderedPageBreak/>
              <w:t>проектные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20.01.2023-30.11.2023</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30.11.2023</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75 000,00000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75 000,00000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105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45 900,00000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45 900,00000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2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29 100,00000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29 100,00000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50"/>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23.</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блочно-модульной котельной мощностью 1,5 Гкал/ч, расположенно</w:t>
            </w:r>
            <w:r w:rsidRPr="00DA5BD0">
              <w:rPr>
                <w:rFonts w:ascii="Arial" w:eastAsia="Times New Roman" w:hAnsi="Arial" w:cs="Arial"/>
                <w:sz w:val="24"/>
                <w:szCs w:val="24"/>
                <w:lang w:eastAsia="ru-RU"/>
              </w:rPr>
              <w:lastRenderedPageBreak/>
              <w:t>й по адресу: Московская область, Одинцовский г.о., п. д/х «Жуковка», Жуковка-2 (в т.ч. ПИР)</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1,5 Гкал/ч</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Одинцовский г.о.,п. д/х "Жуковка",  Жуковка-2</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(в т.ч. проектные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20.01.2023-30.11.2024</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125 000,00000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125 000,00000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80 000,00000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97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76 500,00000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48 960,00000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27 540,00000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29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48 500,00000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31 040,00000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17 460,00000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15"/>
        </w:trPr>
        <w:tc>
          <w:tcPr>
            <w:tcW w:w="14693" w:type="dxa"/>
            <w:gridSpan w:val="1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Мероприятие 02.01 – Строительство и реконструкция сетей водоснабжения, водоотведения, теплоснабжения муниципальной собственности</w:t>
            </w:r>
          </w:p>
        </w:tc>
      </w:tr>
      <w:tr w:rsidR="00C420AF" w:rsidRPr="00DA5BD0" w:rsidTr="00C420AF">
        <w:trPr>
          <w:trHeight w:val="450"/>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Строительство сетей водоснабжения и водоотведения в д. Подушкино Одинцовского </w:t>
            </w:r>
            <w:r w:rsidRPr="00DA5BD0">
              <w:rPr>
                <w:rFonts w:ascii="Arial" w:eastAsia="Times New Roman" w:hAnsi="Arial" w:cs="Arial"/>
                <w:sz w:val="24"/>
                <w:szCs w:val="24"/>
                <w:lang w:eastAsia="ru-RU"/>
              </w:rPr>
              <w:lastRenderedPageBreak/>
              <w:t>г.о.</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2500 п.м</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Одинцовский г.о.,п. Подушкино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20.01.2023-30.11.2024</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113 894,21000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113 894,21000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21 879,73000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92 014,48000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78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71 183,88000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13 674,83000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57 509,05000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65"/>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42 710,33000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8 204,90000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34 505,43000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555"/>
        </w:trPr>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25.</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системы ливневой канализации д.Раздоры, Одинцовский г.о., Московская область (в т.ч. ПИР).</w:t>
            </w:r>
          </w:p>
        </w:tc>
        <w:tc>
          <w:tcPr>
            <w:tcW w:w="8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15 000 м.</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Одинцовский г.о., д. Раздоры</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(в т.ч. проектные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20.01.2023-30.11.2026</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30.11.2026</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1 914 710,35000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1 914 710,35000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53 527,00000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453 333,10000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477 258,57000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930 591,68000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75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1 200 523,39000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33 561,43000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284 239,86000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299 241,12000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583 480,98000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960"/>
        </w:trPr>
        <w:tc>
          <w:tcPr>
            <w:tcW w:w="334"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w:t>
            </w:r>
            <w:r w:rsidRPr="00DA5BD0">
              <w:rPr>
                <w:rFonts w:ascii="Arial" w:eastAsia="Times New Roman" w:hAnsi="Arial" w:cs="Arial"/>
                <w:sz w:val="24"/>
                <w:szCs w:val="24"/>
                <w:lang w:eastAsia="ru-RU"/>
              </w:rPr>
              <w:lastRenderedPageBreak/>
              <w:t>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714 186,96000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19 965,57000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169 093,24000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178 017,45000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347 110,70000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auto"/>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45"/>
        </w:trPr>
        <w:tc>
          <w:tcPr>
            <w:tcW w:w="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26.</w:t>
            </w:r>
          </w:p>
        </w:tc>
        <w:tc>
          <w:tcPr>
            <w:tcW w:w="10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сетей водоснабжения р.п.Новоивановское, г.о. Одинцовский, в т.ч. ПИР</w:t>
            </w:r>
          </w:p>
        </w:tc>
        <w:tc>
          <w:tcPr>
            <w:tcW w:w="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1194 п.м.</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Одинцовский г.о.,р.п.Новоивановское в районе д. Марфино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(в т.ч. проектные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20.01.2023-30.11.2024</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30.11.2024</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83 130,04000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83 130,04000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58 191,03000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24 939,01000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750"/>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52 122,54000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36 485,78000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15 636,76000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50"/>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31 007,50000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21 705,25000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9 302,25000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45"/>
        </w:trPr>
        <w:tc>
          <w:tcPr>
            <w:tcW w:w="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27.</w:t>
            </w:r>
          </w:p>
        </w:tc>
        <w:tc>
          <w:tcPr>
            <w:tcW w:w="10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сетей водосн</w:t>
            </w:r>
            <w:r w:rsidRPr="00DA5BD0">
              <w:rPr>
                <w:rFonts w:ascii="Arial" w:eastAsia="Times New Roman" w:hAnsi="Arial" w:cs="Arial"/>
                <w:sz w:val="24"/>
                <w:szCs w:val="24"/>
                <w:lang w:eastAsia="ru-RU"/>
              </w:rPr>
              <w:lastRenderedPageBreak/>
              <w:t>абжения и водоотведения  на территориии д.Мамоново ( в т.ч. ПИР)</w:t>
            </w:r>
          </w:p>
        </w:tc>
        <w:tc>
          <w:tcPr>
            <w:tcW w:w="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11,15 км.</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Московская область, </w:t>
            </w:r>
            <w:r w:rsidRPr="00DA5BD0">
              <w:rPr>
                <w:rFonts w:ascii="Arial" w:eastAsia="Times New Roman" w:hAnsi="Arial" w:cs="Arial"/>
                <w:sz w:val="24"/>
                <w:szCs w:val="24"/>
                <w:lang w:eastAsia="ru-RU"/>
              </w:rPr>
              <w:lastRenderedPageBreak/>
              <w:t>Одинцовский г.о., д. Мамоново</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xml:space="preserve">Строительство (в т.ч. </w:t>
            </w:r>
            <w:r w:rsidRPr="00DA5BD0">
              <w:rPr>
                <w:rFonts w:ascii="Arial" w:eastAsia="Times New Roman" w:hAnsi="Arial" w:cs="Arial"/>
                <w:sz w:val="24"/>
                <w:szCs w:val="24"/>
                <w:lang w:eastAsia="ru-RU"/>
              </w:rPr>
              <w:lastRenderedPageBreak/>
              <w:t>проектные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01.01.2023-31.12.2023</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31.12.2023</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Администрация </w:t>
            </w:r>
            <w:r w:rsidRPr="00DA5BD0">
              <w:rPr>
                <w:rFonts w:ascii="Arial" w:eastAsia="Times New Roman" w:hAnsi="Arial" w:cs="Arial"/>
                <w:sz w:val="24"/>
                <w:szCs w:val="24"/>
                <w:lang w:eastAsia="ru-RU"/>
              </w:rPr>
              <w:lastRenderedPageBreak/>
              <w:t>Одинцовского городского округа</w:t>
            </w:r>
          </w:p>
        </w:tc>
      </w:tr>
      <w:tr w:rsidR="00C420AF" w:rsidRPr="00DA5BD0" w:rsidTr="00C420AF">
        <w:trPr>
          <w:trHeight w:val="660"/>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20"/>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12 000,00000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45"/>
        </w:trPr>
        <w:tc>
          <w:tcPr>
            <w:tcW w:w="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w:t>
            </w:r>
          </w:p>
        </w:tc>
        <w:tc>
          <w:tcPr>
            <w:tcW w:w="10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Строительство сетей водоснабжения и водоотведения  на территориии д.Баковка ( в </w:t>
            </w:r>
            <w:r w:rsidRPr="00DA5BD0">
              <w:rPr>
                <w:rFonts w:ascii="Arial" w:eastAsia="Times New Roman" w:hAnsi="Arial" w:cs="Arial"/>
                <w:sz w:val="24"/>
                <w:szCs w:val="24"/>
                <w:lang w:eastAsia="ru-RU"/>
              </w:rPr>
              <w:lastRenderedPageBreak/>
              <w:t>т.ч. ПИР)</w:t>
            </w:r>
          </w:p>
        </w:tc>
        <w:tc>
          <w:tcPr>
            <w:tcW w:w="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20 км.</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 Одинцовский г.о.,г. Одинцово (п. Баковка)</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Строительство (в т.ч. проектные и изыскательские работы)</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01.01.2023-31.12.2023</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31.12.2023</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675"/>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1005"/>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Средства бюджета Одинцовского городского 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18 000,00000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345"/>
        </w:trPr>
        <w:tc>
          <w:tcPr>
            <w:tcW w:w="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29.</w:t>
            </w:r>
          </w:p>
        </w:tc>
        <w:tc>
          <w:tcPr>
            <w:tcW w:w="10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Реконструкция сети водоотведения поверхностных стоков ЖК "Гусарская Баллада" Одинцовский г.о. </w:t>
            </w:r>
          </w:p>
        </w:tc>
        <w:tc>
          <w:tcPr>
            <w:tcW w:w="8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10,5 км.</w:t>
            </w:r>
          </w:p>
        </w:tc>
        <w:tc>
          <w:tcPr>
            <w:tcW w:w="115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Московская область,г. Одинцово, п. ВНИИССОК</w:t>
            </w:r>
          </w:p>
        </w:tc>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Реконструкция</w:t>
            </w:r>
          </w:p>
        </w:tc>
        <w:tc>
          <w:tcPr>
            <w:tcW w:w="14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20.01.2026-30.11.2027</w:t>
            </w:r>
          </w:p>
        </w:tc>
        <w:tc>
          <w:tcPr>
            <w:tcW w:w="10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30.11.2027</w:t>
            </w:r>
          </w:p>
        </w:tc>
        <w:tc>
          <w:tcPr>
            <w:tcW w:w="7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109 590,00000</w:t>
            </w: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109 590,00000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36 530,00000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73 060,00000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Администрация Одинцовского городского округа</w:t>
            </w:r>
          </w:p>
        </w:tc>
      </w:tr>
      <w:tr w:rsidR="00C420AF" w:rsidRPr="00DA5BD0" w:rsidTr="00C420AF">
        <w:trPr>
          <w:trHeight w:val="735"/>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Средстава бюджета Московской области</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67 069,08000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22 356,36000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44 712,72000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990"/>
        </w:trPr>
        <w:tc>
          <w:tcPr>
            <w:tcW w:w="33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6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154"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855"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453"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700"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88"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Средства бюджета Одинцовского городского </w:t>
            </w:r>
            <w:r w:rsidRPr="00DA5BD0">
              <w:rPr>
                <w:rFonts w:ascii="Arial" w:eastAsia="Times New Roman" w:hAnsi="Arial" w:cs="Arial"/>
                <w:sz w:val="24"/>
                <w:szCs w:val="24"/>
                <w:lang w:eastAsia="ru-RU"/>
              </w:rPr>
              <w:lastRenderedPageBreak/>
              <w:t>округа</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42 520,92000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14 173,64000</w:t>
            </w:r>
          </w:p>
        </w:tc>
        <w:tc>
          <w:tcPr>
            <w:tcW w:w="615"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28 347,28000</w:t>
            </w:r>
          </w:p>
        </w:tc>
        <w:tc>
          <w:tcPr>
            <w:tcW w:w="790" w:type="dxa"/>
            <w:tcBorders>
              <w:top w:val="nil"/>
              <w:left w:val="nil"/>
              <w:bottom w:val="single" w:sz="4" w:space="0" w:color="auto"/>
              <w:right w:val="single" w:sz="4" w:space="0" w:color="auto"/>
            </w:tcBorders>
            <w:shd w:val="clear" w:color="000000" w:fill="FFFFFF"/>
            <w:vAlign w:val="center"/>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vMerge/>
            <w:tcBorders>
              <w:top w:val="nil"/>
              <w:left w:val="single" w:sz="4" w:space="0" w:color="auto"/>
              <w:bottom w:val="single" w:sz="4" w:space="0" w:color="000000"/>
              <w:right w:val="single" w:sz="4" w:space="0" w:color="auto"/>
            </w:tcBorders>
            <w:vAlign w:val="center"/>
            <w:hideMark/>
          </w:tcPr>
          <w:p w:rsidR="00C420AF" w:rsidRPr="00DA5BD0" w:rsidRDefault="00C420AF" w:rsidP="00C420AF">
            <w:pPr>
              <w:rPr>
                <w:rFonts w:ascii="Arial" w:eastAsia="Times New Roman" w:hAnsi="Arial" w:cs="Arial"/>
                <w:sz w:val="24"/>
                <w:szCs w:val="24"/>
                <w:lang w:eastAsia="ru-RU"/>
              </w:rPr>
            </w:pPr>
          </w:p>
        </w:tc>
      </w:tr>
      <w:tr w:rsidR="00C420AF" w:rsidRPr="00DA5BD0" w:rsidTr="00C420AF">
        <w:trPr>
          <w:trHeight w:val="405"/>
        </w:trPr>
        <w:tc>
          <w:tcPr>
            <w:tcW w:w="334" w:type="dxa"/>
            <w:tcBorders>
              <w:top w:val="nil"/>
              <w:left w:val="single" w:sz="4" w:space="0" w:color="auto"/>
              <w:bottom w:val="single" w:sz="4" w:space="0" w:color="auto"/>
              <w:right w:val="single" w:sz="4" w:space="0" w:color="auto"/>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lastRenderedPageBreak/>
              <w:t> </w:t>
            </w:r>
          </w:p>
        </w:tc>
        <w:tc>
          <w:tcPr>
            <w:tcW w:w="1092"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37"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7 959 848,00643</w:t>
            </w:r>
          </w:p>
        </w:tc>
        <w:tc>
          <w:tcPr>
            <w:tcW w:w="996"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223 169,73000</w:t>
            </w:r>
          </w:p>
        </w:tc>
        <w:tc>
          <w:tcPr>
            <w:tcW w:w="888"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Итого:</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7 736 678,27643</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1 187 396,23643</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2 612 170,91000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536 258,57000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2 332 083,27000</w:t>
            </w:r>
          </w:p>
        </w:tc>
        <w:tc>
          <w:tcPr>
            <w:tcW w:w="615"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1 068 769,29000</w:t>
            </w:r>
          </w:p>
        </w:tc>
        <w:tc>
          <w:tcPr>
            <w:tcW w:w="790"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0,00000</w:t>
            </w:r>
          </w:p>
        </w:tc>
        <w:tc>
          <w:tcPr>
            <w:tcW w:w="837" w:type="dxa"/>
            <w:tcBorders>
              <w:top w:val="nil"/>
              <w:left w:val="nil"/>
              <w:bottom w:val="single" w:sz="4" w:space="0" w:color="auto"/>
              <w:right w:val="single" w:sz="4" w:space="0" w:color="auto"/>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300"/>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92"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37"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00"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96"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88"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0"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37"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300"/>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92"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37"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00"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96"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88"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0"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37"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300"/>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92"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37"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00"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96"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88"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0" w:type="dxa"/>
            <w:tcBorders>
              <w:top w:val="nil"/>
              <w:left w:val="nil"/>
              <w:bottom w:val="nil"/>
              <w:right w:val="nil"/>
            </w:tcBorders>
            <w:shd w:val="clear" w:color="000000" w:fill="FFFFFF"/>
            <w:noWrap/>
            <w:vAlign w:val="bottom"/>
            <w:hideMark/>
          </w:tcPr>
          <w:p w:rsidR="00C420AF" w:rsidRPr="00DA5BD0" w:rsidRDefault="00C420AF" w:rsidP="00C420AF">
            <w:pPr>
              <w:jc w:val="cente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37"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420"/>
        </w:trPr>
        <w:tc>
          <w:tcPr>
            <w:tcW w:w="14693" w:type="dxa"/>
            <w:gridSpan w:val="18"/>
            <w:tcBorders>
              <w:top w:val="nil"/>
              <w:left w:val="nil"/>
              <w:bottom w:val="nil"/>
            </w:tcBorders>
            <w:shd w:val="clear" w:color="000000" w:fill="FFFFFF"/>
            <w:noWrap/>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xml:space="preserve">Заместитель Главы Администрации                                                         </w:t>
            </w:r>
            <w:r w:rsidR="002C0839">
              <w:rPr>
                <w:rFonts w:ascii="Arial" w:eastAsia="Times New Roman" w:hAnsi="Arial" w:cs="Arial"/>
                <w:sz w:val="24"/>
                <w:szCs w:val="24"/>
                <w:lang w:eastAsia="ru-RU"/>
              </w:rPr>
              <w:t xml:space="preserve">                     </w:t>
            </w:r>
            <w:bookmarkStart w:id="1" w:name="_GoBack"/>
            <w:bookmarkEnd w:id="1"/>
            <w:r w:rsidRPr="00DA5BD0">
              <w:rPr>
                <w:rFonts w:ascii="Arial" w:eastAsia="Times New Roman" w:hAnsi="Arial" w:cs="Arial"/>
                <w:sz w:val="24"/>
                <w:szCs w:val="24"/>
                <w:lang w:eastAsia="ru-RU"/>
              </w:rPr>
              <w:t>М.В. Коротаев</w:t>
            </w:r>
          </w:p>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r w:rsidR="00C420AF" w:rsidRPr="00DA5BD0" w:rsidTr="00C420AF">
        <w:trPr>
          <w:trHeight w:val="375"/>
        </w:trPr>
        <w:tc>
          <w:tcPr>
            <w:tcW w:w="334"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92" w:type="dxa"/>
            <w:tcBorders>
              <w:top w:val="nil"/>
              <w:left w:val="nil"/>
              <w:bottom w:val="nil"/>
              <w:right w:val="nil"/>
            </w:tcBorders>
            <w:shd w:val="clear" w:color="000000" w:fill="FFFFFF"/>
            <w:noWrap/>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67" w:type="dxa"/>
            <w:tcBorders>
              <w:top w:val="nil"/>
              <w:left w:val="nil"/>
              <w:bottom w:val="nil"/>
              <w:right w:val="nil"/>
            </w:tcBorders>
            <w:shd w:val="clear" w:color="000000" w:fill="FFFFFF"/>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154" w:type="dxa"/>
            <w:tcBorders>
              <w:top w:val="nil"/>
              <w:left w:val="nil"/>
              <w:bottom w:val="nil"/>
              <w:right w:val="nil"/>
            </w:tcBorders>
            <w:shd w:val="clear" w:color="000000" w:fill="FFFFFF"/>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55" w:type="dxa"/>
            <w:tcBorders>
              <w:top w:val="nil"/>
              <w:left w:val="nil"/>
              <w:bottom w:val="nil"/>
              <w:right w:val="nil"/>
            </w:tcBorders>
            <w:shd w:val="clear" w:color="000000" w:fill="FFFFFF"/>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453" w:type="dxa"/>
            <w:tcBorders>
              <w:top w:val="nil"/>
              <w:left w:val="nil"/>
              <w:bottom w:val="nil"/>
              <w:right w:val="nil"/>
            </w:tcBorders>
            <w:shd w:val="clear" w:color="000000" w:fill="FFFFFF"/>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1037" w:type="dxa"/>
            <w:tcBorders>
              <w:top w:val="nil"/>
              <w:left w:val="nil"/>
              <w:bottom w:val="nil"/>
              <w:right w:val="nil"/>
            </w:tcBorders>
            <w:shd w:val="clear" w:color="000000" w:fill="FFFFFF"/>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00" w:type="dxa"/>
            <w:tcBorders>
              <w:top w:val="nil"/>
              <w:left w:val="nil"/>
              <w:bottom w:val="nil"/>
              <w:right w:val="nil"/>
            </w:tcBorders>
            <w:shd w:val="clear" w:color="000000" w:fill="FFFFFF"/>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996"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88"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615"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790"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c>
          <w:tcPr>
            <w:tcW w:w="837" w:type="dxa"/>
            <w:tcBorders>
              <w:top w:val="nil"/>
              <w:left w:val="nil"/>
              <w:bottom w:val="nil"/>
              <w:right w:val="nil"/>
            </w:tcBorders>
            <w:shd w:val="clear" w:color="000000" w:fill="FFFFFF"/>
            <w:noWrap/>
            <w:vAlign w:val="bottom"/>
            <w:hideMark/>
          </w:tcPr>
          <w:p w:rsidR="00C420AF" w:rsidRPr="00DA5BD0" w:rsidRDefault="00C420AF" w:rsidP="00C420AF">
            <w:pPr>
              <w:rPr>
                <w:rFonts w:ascii="Arial" w:eastAsia="Times New Roman" w:hAnsi="Arial" w:cs="Arial"/>
                <w:sz w:val="24"/>
                <w:szCs w:val="24"/>
                <w:lang w:eastAsia="ru-RU"/>
              </w:rPr>
            </w:pPr>
            <w:r w:rsidRPr="00DA5BD0">
              <w:rPr>
                <w:rFonts w:ascii="Arial" w:eastAsia="Times New Roman" w:hAnsi="Arial" w:cs="Arial"/>
                <w:sz w:val="24"/>
                <w:szCs w:val="24"/>
                <w:lang w:eastAsia="ru-RU"/>
              </w:rPr>
              <w:t> </w:t>
            </w:r>
          </w:p>
        </w:tc>
      </w:tr>
    </w:tbl>
    <w:p w:rsidR="00E75C18" w:rsidRPr="00DA5BD0" w:rsidRDefault="00E75C18" w:rsidP="00E75C18">
      <w:pPr>
        <w:jc w:val="both"/>
        <w:rPr>
          <w:rFonts w:ascii="Arial" w:hAnsi="Arial" w:cs="Arial"/>
          <w:sz w:val="24"/>
          <w:szCs w:val="24"/>
        </w:rPr>
      </w:pPr>
    </w:p>
    <w:sectPr w:rsidR="00E75C18" w:rsidRPr="00DA5BD0" w:rsidSect="0072306E">
      <w:pgSz w:w="16838" w:h="11905" w:orient="landscape"/>
      <w:pgMar w:top="567" w:right="1134"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2C" w:rsidRDefault="0022252C">
      <w:r>
        <w:separator/>
      </w:r>
    </w:p>
  </w:endnote>
  <w:endnote w:type="continuationSeparator" w:id="0">
    <w:p w:rsidR="0022252C" w:rsidRDefault="0022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5F" w:rsidRDefault="00460F5F" w:rsidP="00D8026E">
    <w:pPr>
      <w:pStyle w:val="ab"/>
      <w:jc w:val="center"/>
    </w:pPr>
  </w:p>
  <w:p w:rsidR="00460F5F" w:rsidRDefault="00460F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2C" w:rsidRDefault="0022252C">
      <w:r>
        <w:separator/>
      </w:r>
    </w:p>
  </w:footnote>
  <w:footnote w:type="continuationSeparator" w:id="0">
    <w:p w:rsidR="0022252C" w:rsidRDefault="0022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09439"/>
      <w:docPartObj>
        <w:docPartGallery w:val="Page Numbers (Top of Page)"/>
        <w:docPartUnique/>
      </w:docPartObj>
    </w:sdtPr>
    <w:sdtEndPr/>
    <w:sdtContent>
      <w:p w:rsidR="00460F5F" w:rsidRDefault="00460F5F">
        <w:pPr>
          <w:pStyle w:val="a9"/>
          <w:jc w:val="center"/>
        </w:pPr>
        <w:r>
          <w:fldChar w:fldCharType="begin"/>
        </w:r>
        <w:r>
          <w:instrText>PAGE   \* MERGEFORMAT</w:instrText>
        </w:r>
        <w:r>
          <w:fldChar w:fldCharType="separate"/>
        </w:r>
        <w:r w:rsidR="002C0839">
          <w:rPr>
            <w:noProof/>
          </w:rPr>
          <w:t>150</w:t>
        </w:r>
        <w:r>
          <w:fldChar w:fldCharType="end"/>
        </w:r>
      </w:p>
    </w:sdtContent>
  </w:sdt>
  <w:p w:rsidR="00460F5F" w:rsidRDefault="00460F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5A8"/>
    <w:multiLevelType w:val="hybridMultilevel"/>
    <w:tmpl w:val="CEE254A2"/>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1">
    <w:nsid w:val="08531B3B"/>
    <w:multiLevelType w:val="hybridMultilevel"/>
    <w:tmpl w:val="C5365BA6"/>
    <w:lvl w:ilvl="0" w:tplc="613EFCE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5B2CAA"/>
    <w:multiLevelType w:val="hybridMultilevel"/>
    <w:tmpl w:val="8CECC15C"/>
    <w:lvl w:ilvl="0" w:tplc="A1B054B6">
      <w:start w:val="1"/>
      <w:numFmt w:val="decimal"/>
      <w:lvlText w:val="%1."/>
      <w:lvlJc w:val="left"/>
      <w:pPr>
        <w:ind w:left="1068" w:hanging="360"/>
      </w:pPr>
      <w:rPr>
        <w:rFonts w:hint="default"/>
        <w:b w:val="0"/>
        <w:bCs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8820BFE"/>
    <w:multiLevelType w:val="hybridMultilevel"/>
    <w:tmpl w:val="17126E60"/>
    <w:lvl w:ilvl="0" w:tplc="8040A2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805E11"/>
    <w:multiLevelType w:val="multilevel"/>
    <w:tmpl w:val="D0721C78"/>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19ED6177"/>
    <w:multiLevelType w:val="multilevel"/>
    <w:tmpl w:val="99F498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96127C"/>
    <w:multiLevelType w:val="hybridMultilevel"/>
    <w:tmpl w:val="4EFC88E0"/>
    <w:lvl w:ilvl="0" w:tplc="114ABA76">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DFD191B"/>
    <w:multiLevelType w:val="hybridMultilevel"/>
    <w:tmpl w:val="CEE254A2"/>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8">
    <w:nsid w:val="1E9039BF"/>
    <w:multiLevelType w:val="hybridMultilevel"/>
    <w:tmpl w:val="8AC299D8"/>
    <w:lvl w:ilvl="0" w:tplc="B8507E66">
      <w:numFmt w:val="bullet"/>
      <w:lvlText w:val="-"/>
      <w:lvlJc w:val="left"/>
      <w:pPr>
        <w:ind w:left="928"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9">
    <w:nsid w:val="1F0A76B3"/>
    <w:multiLevelType w:val="hybridMultilevel"/>
    <w:tmpl w:val="020A8932"/>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05C322D"/>
    <w:multiLevelType w:val="hybridMultilevel"/>
    <w:tmpl w:val="68588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403665"/>
    <w:multiLevelType w:val="hybridMultilevel"/>
    <w:tmpl w:val="CEE254A2"/>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12">
    <w:nsid w:val="2B2A3564"/>
    <w:multiLevelType w:val="hybridMultilevel"/>
    <w:tmpl w:val="B4C20CC0"/>
    <w:lvl w:ilvl="0" w:tplc="159C43A0">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13">
    <w:nsid w:val="31C630D9"/>
    <w:multiLevelType w:val="hybridMultilevel"/>
    <w:tmpl w:val="CEE254A2"/>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14">
    <w:nsid w:val="36E350B8"/>
    <w:multiLevelType w:val="hybridMultilevel"/>
    <w:tmpl w:val="A08A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666E8A"/>
    <w:multiLevelType w:val="hybridMultilevel"/>
    <w:tmpl w:val="25C8C4B4"/>
    <w:lvl w:ilvl="0" w:tplc="5A06EF0C">
      <w:start w:val="1"/>
      <w:numFmt w:val="decimal"/>
      <w:lvlText w:val="%1."/>
      <w:lvlJc w:val="left"/>
      <w:pPr>
        <w:ind w:left="402" w:hanging="360"/>
      </w:pPr>
      <w:rPr>
        <w:rFonts w:hint="default"/>
      </w:rPr>
    </w:lvl>
    <w:lvl w:ilvl="1" w:tplc="04190019">
      <w:start w:val="1"/>
      <w:numFmt w:val="lowerLetter"/>
      <w:lvlText w:val="%2."/>
      <w:lvlJc w:val="left"/>
      <w:pPr>
        <w:ind w:left="1122" w:hanging="360"/>
      </w:pPr>
    </w:lvl>
    <w:lvl w:ilvl="2" w:tplc="0419001B">
      <w:start w:val="1"/>
      <w:numFmt w:val="lowerRoman"/>
      <w:lvlText w:val="%3."/>
      <w:lvlJc w:val="right"/>
      <w:pPr>
        <w:ind w:left="1842" w:hanging="180"/>
      </w:pPr>
    </w:lvl>
    <w:lvl w:ilvl="3" w:tplc="0419000F">
      <w:start w:val="1"/>
      <w:numFmt w:val="decimal"/>
      <w:lvlText w:val="%4."/>
      <w:lvlJc w:val="left"/>
      <w:pPr>
        <w:ind w:left="2562" w:hanging="360"/>
      </w:pPr>
    </w:lvl>
    <w:lvl w:ilvl="4" w:tplc="04190019">
      <w:start w:val="1"/>
      <w:numFmt w:val="lowerLetter"/>
      <w:lvlText w:val="%5."/>
      <w:lvlJc w:val="left"/>
      <w:pPr>
        <w:ind w:left="3282" w:hanging="360"/>
      </w:pPr>
    </w:lvl>
    <w:lvl w:ilvl="5" w:tplc="0419001B">
      <w:start w:val="1"/>
      <w:numFmt w:val="lowerRoman"/>
      <w:lvlText w:val="%6."/>
      <w:lvlJc w:val="right"/>
      <w:pPr>
        <w:ind w:left="4002" w:hanging="180"/>
      </w:pPr>
    </w:lvl>
    <w:lvl w:ilvl="6" w:tplc="0419000F">
      <w:start w:val="1"/>
      <w:numFmt w:val="decimal"/>
      <w:lvlText w:val="%7."/>
      <w:lvlJc w:val="left"/>
      <w:pPr>
        <w:ind w:left="4722" w:hanging="360"/>
      </w:pPr>
    </w:lvl>
    <w:lvl w:ilvl="7" w:tplc="04190019">
      <w:start w:val="1"/>
      <w:numFmt w:val="lowerLetter"/>
      <w:lvlText w:val="%8."/>
      <w:lvlJc w:val="left"/>
      <w:pPr>
        <w:ind w:left="5442" w:hanging="360"/>
      </w:pPr>
    </w:lvl>
    <w:lvl w:ilvl="8" w:tplc="0419001B">
      <w:start w:val="1"/>
      <w:numFmt w:val="lowerRoman"/>
      <w:lvlText w:val="%9."/>
      <w:lvlJc w:val="right"/>
      <w:pPr>
        <w:ind w:left="6162" w:hanging="180"/>
      </w:pPr>
    </w:lvl>
  </w:abstractNum>
  <w:abstractNum w:abstractNumId="16">
    <w:nsid w:val="39D55472"/>
    <w:multiLevelType w:val="multilevel"/>
    <w:tmpl w:val="E5BC08DE"/>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080" w:hanging="108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440" w:hanging="1440"/>
      </w:pPr>
      <w:rPr>
        <w:rFonts w:hint="default"/>
        <w:sz w:val="22"/>
        <w:szCs w:val="22"/>
      </w:rPr>
    </w:lvl>
  </w:abstractNum>
  <w:abstractNum w:abstractNumId="17">
    <w:nsid w:val="3D55379C"/>
    <w:multiLevelType w:val="hybridMultilevel"/>
    <w:tmpl w:val="97540586"/>
    <w:lvl w:ilvl="0" w:tplc="45BCBCB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F8E67A7"/>
    <w:multiLevelType w:val="hybridMultilevel"/>
    <w:tmpl w:val="CEE254A2"/>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19">
    <w:nsid w:val="3FB00CB2"/>
    <w:multiLevelType w:val="hybridMultilevel"/>
    <w:tmpl w:val="476417BE"/>
    <w:lvl w:ilvl="0" w:tplc="2760032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0E13FB4"/>
    <w:multiLevelType w:val="hybridMultilevel"/>
    <w:tmpl w:val="34424C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932BF9"/>
    <w:multiLevelType w:val="multilevel"/>
    <w:tmpl w:val="48B0F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ABE1657"/>
    <w:multiLevelType w:val="multilevel"/>
    <w:tmpl w:val="8006F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E97F9C"/>
    <w:multiLevelType w:val="hybridMultilevel"/>
    <w:tmpl w:val="C99C181C"/>
    <w:lvl w:ilvl="0" w:tplc="09926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0400FA"/>
    <w:multiLevelType w:val="multilevel"/>
    <w:tmpl w:val="EBA001A8"/>
    <w:lvl w:ilvl="0">
      <w:start w:val="1"/>
      <w:numFmt w:val="decimal"/>
      <w:lvlText w:val="%1."/>
      <w:lvlJc w:val="left"/>
      <w:pPr>
        <w:ind w:left="409" w:hanging="360"/>
      </w:pPr>
      <w:rPr>
        <w:rFonts w:hint="default"/>
      </w:rPr>
    </w:lvl>
    <w:lvl w:ilvl="1">
      <w:start w:val="1"/>
      <w:numFmt w:val="decimal"/>
      <w:isLgl/>
      <w:lvlText w:val="%1.%2."/>
      <w:lvlJc w:val="left"/>
      <w:pPr>
        <w:ind w:left="409" w:hanging="360"/>
      </w:pPr>
      <w:rPr>
        <w:rFonts w:hint="default"/>
        <w:b w:val="0"/>
        <w:bCs w:val="0"/>
      </w:rPr>
    </w:lvl>
    <w:lvl w:ilvl="2">
      <w:start w:val="1"/>
      <w:numFmt w:val="decimal"/>
      <w:isLgl/>
      <w:lvlText w:val="%1.%2.%3."/>
      <w:lvlJc w:val="left"/>
      <w:pPr>
        <w:ind w:left="769" w:hanging="720"/>
      </w:pPr>
      <w:rPr>
        <w:rFonts w:hint="default"/>
        <w:b/>
        <w:bCs/>
      </w:rPr>
    </w:lvl>
    <w:lvl w:ilvl="3">
      <w:start w:val="1"/>
      <w:numFmt w:val="decimal"/>
      <w:isLgl/>
      <w:lvlText w:val="%1.%2.%3.%4."/>
      <w:lvlJc w:val="left"/>
      <w:pPr>
        <w:ind w:left="769" w:hanging="720"/>
      </w:pPr>
      <w:rPr>
        <w:rFonts w:hint="default"/>
        <w:b/>
        <w:bCs/>
      </w:rPr>
    </w:lvl>
    <w:lvl w:ilvl="4">
      <w:start w:val="1"/>
      <w:numFmt w:val="decimal"/>
      <w:isLgl/>
      <w:lvlText w:val="%1.%2.%3.%4.%5."/>
      <w:lvlJc w:val="left"/>
      <w:pPr>
        <w:ind w:left="1129" w:hanging="1080"/>
      </w:pPr>
      <w:rPr>
        <w:rFonts w:hint="default"/>
        <w:b/>
        <w:bCs/>
      </w:rPr>
    </w:lvl>
    <w:lvl w:ilvl="5">
      <w:start w:val="1"/>
      <w:numFmt w:val="decimal"/>
      <w:isLgl/>
      <w:lvlText w:val="%1.%2.%3.%4.%5.%6."/>
      <w:lvlJc w:val="left"/>
      <w:pPr>
        <w:ind w:left="1129" w:hanging="1080"/>
      </w:pPr>
      <w:rPr>
        <w:rFonts w:hint="default"/>
        <w:b/>
        <w:bCs/>
      </w:rPr>
    </w:lvl>
    <w:lvl w:ilvl="6">
      <w:start w:val="1"/>
      <w:numFmt w:val="decimal"/>
      <w:isLgl/>
      <w:lvlText w:val="%1.%2.%3.%4.%5.%6.%7."/>
      <w:lvlJc w:val="left"/>
      <w:pPr>
        <w:ind w:left="1129" w:hanging="1080"/>
      </w:pPr>
      <w:rPr>
        <w:rFonts w:hint="default"/>
        <w:b/>
        <w:bCs/>
      </w:rPr>
    </w:lvl>
    <w:lvl w:ilvl="7">
      <w:start w:val="1"/>
      <w:numFmt w:val="decimal"/>
      <w:isLgl/>
      <w:lvlText w:val="%1.%2.%3.%4.%5.%6.%7.%8."/>
      <w:lvlJc w:val="left"/>
      <w:pPr>
        <w:ind w:left="1489" w:hanging="1440"/>
      </w:pPr>
      <w:rPr>
        <w:rFonts w:hint="default"/>
        <w:b/>
        <w:bCs/>
      </w:rPr>
    </w:lvl>
    <w:lvl w:ilvl="8">
      <w:start w:val="1"/>
      <w:numFmt w:val="decimal"/>
      <w:isLgl/>
      <w:lvlText w:val="%1.%2.%3.%4.%5.%6.%7.%8.%9."/>
      <w:lvlJc w:val="left"/>
      <w:pPr>
        <w:ind w:left="1489" w:hanging="1440"/>
      </w:pPr>
      <w:rPr>
        <w:rFonts w:hint="default"/>
        <w:b/>
        <w:bCs/>
      </w:rPr>
    </w:lvl>
  </w:abstractNum>
  <w:abstractNum w:abstractNumId="25">
    <w:nsid w:val="572E3CEC"/>
    <w:multiLevelType w:val="hybridMultilevel"/>
    <w:tmpl w:val="8CECC15C"/>
    <w:lvl w:ilvl="0" w:tplc="A1B054B6">
      <w:start w:val="1"/>
      <w:numFmt w:val="decimal"/>
      <w:lvlText w:val="%1."/>
      <w:lvlJc w:val="left"/>
      <w:pPr>
        <w:ind w:left="1068" w:hanging="360"/>
      </w:pPr>
      <w:rPr>
        <w:rFonts w:hint="default"/>
        <w:b w:val="0"/>
        <w:bCs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5DB36AAC"/>
    <w:multiLevelType w:val="hybridMultilevel"/>
    <w:tmpl w:val="961297F4"/>
    <w:lvl w:ilvl="0" w:tplc="C72A23C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DBF3B0D"/>
    <w:multiLevelType w:val="hybridMultilevel"/>
    <w:tmpl w:val="7BCA9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9674C"/>
    <w:multiLevelType w:val="hybridMultilevel"/>
    <w:tmpl w:val="A9CC79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950341"/>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30">
    <w:nsid w:val="660520AF"/>
    <w:multiLevelType w:val="hybridMultilevel"/>
    <w:tmpl w:val="E1FE80D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0552F8"/>
    <w:multiLevelType w:val="hybridMultilevel"/>
    <w:tmpl w:val="94A88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65241"/>
    <w:multiLevelType w:val="hybridMultilevel"/>
    <w:tmpl w:val="53B0E6D0"/>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3">
    <w:nsid w:val="6D0359C5"/>
    <w:multiLevelType w:val="hybridMultilevel"/>
    <w:tmpl w:val="61322F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993676"/>
    <w:multiLevelType w:val="multilevel"/>
    <w:tmpl w:val="0948763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24"/>
  </w:num>
  <w:num w:numId="2">
    <w:abstractNumId w:val="15"/>
  </w:num>
  <w:num w:numId="3">
    <w:abstractNumId w:val="28"/>
  </w:num>
  <w:num w:numId="4">
    <w:abstractNumId w:val="14"/>
  </w:num>
  <w:num w:numId="5">
    <w:abstractNumId w:val="20"/>
  </w:num>
  <w:num w:numId="6">
    <w:abstractNumId w:val="10"/>
  </w:num>
  <w:num w:numId="7">
    <w:abstractNumId w:val="3"/>
  </w:num>
  <w:num w:numId="8">
    <w:abstractNumId w:val="6"/>
  </w:num>
  <w:num w:numId="9">
    <w:abstractNumId w:val="33"/>
  </w:num>
  <w:num w:numId="10">
    <w:abstractNumId w:val="7"/>
  </w:num>
  <w:num w:numId="11">
    <w:abstractNumId w:val="34"/>
  </w:num>
  <w:num w:numId="12">
    <w:abstractNumId w:val="13"/>
  </w:num>
  <w:num w:numId="13">
    <w:abstractNumId w:val="11"/>
  </w:num>
  <w:num w:numId="14">
    <w:abstractNumId w:val="16"/>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8"/>
  </w:num>
  <w:num w:numId="18">
    <w:abstractNumId w:val="0"/>
  </w:num>
  <w:num w:numId="19">
    <w:abstractNumId w:val="12"/>
  </w:num>
  <w:num w:numId="20">
    <w:abstractNumId w:val="21"/>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8"/>
  </w:num>
  <w:num w:numId="27">
    <w:abstractNumId w:val="32"/>
  </w:num>
  <w:num w:numId="28">
    <w:abstractNumId w:val="26"/>
  </w:num>
  <w:num w:numId="29">
    <w:abstractNumId w:val="2"/>
  </w:num>
  <w:num w:numId="30">
    <w:abstractNumId w:val="25"/>
  </w:num>
  <w:num w:numId="31">
    <w:abstractNumId w:val="4"/>
  </w:num>
  <w:num w:numId="32">
    <w:abstractNumId w:val="17"/>
  </w:num>
  <w:num w:numId="33">
    <w:abstractNumId w:val="31"/>
  </w:num>
  <w:num w:numId="34">
    <w:abstractNumId w:val="23"/>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ru-RU" w:vendorID="64" w:dllVersion="131078" w:nlCheck="1" w:checkStyle="0"/>
  <w:activeWritingStyle w:appName="MSWord" w:lang="en-US" w:vendorID="64" w:dllVersion="131078" w:nlCheck="1" w:checkStyle="1"/>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DA"/>
    <w:rsid w:val="00000373"/>
    <w:rsid w:val="000004AD"/>
    <w:rsid w:val="0000077C"/>
    <w:rsid w:val="00000D13"/>
    <w:rsid w:val="0000180D"/>
    <w:rsid w:val="0000224E"/>
    <w:rsid w:val="00002259"/>
    <w:rsid w:val="000032AB"/>
    <w:rsid w:val="000040BF"/>
    <w:rsid w:val="00004719"/>
    <w:rsid w:val="000048FB"/>
    <w:rsid w:val="000054B8"/>
    <w:rsid w:val="00005BE5"/>
    <w:rsid w:val="0000655D"/>
    <w:rsid w:val="00006A24"/>
    <w:rsid w:val="0000723B"/>
    <w:rsid w:val="0000787D"/>
    <w:rsid w:val="00007AE2"/>
    <w:rsid w:val="00007C11"/>
    <w:rsid w:val="0001015B"/>
    <w:rsid w:val="00010C01"/>
    <w:rsid w:val="0001166F"/>
    <w:rsid w:val="00011D15"/>
    <w:rsid w:val="00012569"/>
    <w:rsid w:val="00012B33"/>
    <w:rsid w:val="000131E3"/>
    <w:rsid w:val="00013610"/>
    <w:rsid w:val="000138A8"/>
    <w:rsid w:val="000138E6"/>
    <w:rsid w:val="00013B6E"/>
    <w:rsid w:val="00013BF8"/>
    <w:rsid w:val="00014681"/>
    <w:rsid w:val="00014B51"/>
    <w:rsid w:val="00015A8A"/>
    <w:rsid w:val="0001663B"/>
    <w:rsid w:val="00017514"/>
    <w:rsid w:val="00017C44"/>
    <w:rsid w:val="00017C6F"/>
    <w:rsid w:val="00020C8A"/>
    <w:rsid w:val="00020D8B"/>
    <w:rsid w:val="0002207A"/>
    <w:rsid w:val="00022242"/>
    <w:rsid w:val="00022568"/>
    <w:rsid w:val="000229BE"/>
    <w:rsid w:val="0002346A"/>
    <w:rsid w:val="00024841"/>
    <w:rsid w:val="0002489D"/>
    <w:rsid w:val="00025024"/>
    <w:rsid w:val="0002551D"/>
    <w:rsid w:val="00025CFF"/>
    <w:rsid w:val="00027930"/>
    <w:rsid w:val="00027CEF"/>
    <w:rsid w:val="00027E43"/>
    <w:rsid w:val="00030838"/>
    <w:rsid w:val="00030A08"/>
    <w:rsid w:val="00030ADB"/>
    <w:rsid w:val="00030E75"/>
    <w:rsid w:val="00031164"/>
    <w:rsid w:val="000318D6"/>
    <w:rsid w:val="00031ABF"/>
    <w:rsid w:val="00031D80"/>
    <w:rsid w:val="00032B88"/>
    <w:rsid w:val="00032C09"/>
    <w:rsid w:val="00032E24"/>
    <w:rsid w:val="00033471"/>
    <w:rsid w:val="00033AC2"/>
    <w:rsid w:val="00036149"/>
    <w:rsid w:val="000379BB"/>
    <w:rsid w:val="000379E2"/>
    <w:rsid w:val="0004076C"/>
    <w:rsid w:val="000407A8"/>
    <w:rsid w:val="00041DD9"/>
    <w:rsid w:val="000422CC"/>
    <w:rsid w:val="00043F0C"/>
    <w:rsid w:val="00043FF9"/>
    <w:rsid w:val="00044781"/>
    <w:rsid w:val="000457BF"/>
    <w:rsid w:val="00046627"/>
    <w:rsid w:val="00047949"/>
    <w:rsid w:val="00047D34"/>
    <w:rsid w:val="00047E0A"/>
    <w:rsid w:val="00047FB1"/>
    <w:rsid w:val="00050419"/>
    <w:rsid w:val="000505EE"/>
    <w:rsid w:val="00050800"/>
    <w:rsid w:val="00050B93"/>
    <w:rsid w:val="00050E44"/>
    <w:rsid w:val="00051154"/>
    <w:rsid w:val="000521F0"/>
    <w:rsid w:val="00053343"/>
    <w:rsid w:val="00053C2B"/>
    <w:rsid w:val="00054939"/>
    <w:rsid w:val="00054BBB"/>
    <w:rsid w:val="00055286"/>
    <w:rsid w:val="000552A1"/>
    <w:rsid w:val="0005685F"/>
    <w:rsid w:val="00056DCD"/>
    <w:rsid w:val="00056DD0"/>
    <w:rsid w:val="000575AA"/>
    <w:rsid w:val="0006040F"/>
    <w:rsid w:val="00060799"/>
    <w:rsid w:val="00060BE5"/>
    <w:rsid w:val="00061CB4"/>
    <w:rsid w:val="000625BC"/>
    <w:rsid w:val="00062815"/>
    <w:rsid w:val="0006468D"/>
    <w:rsid w:val="000646DE"/>
    <w:rsid w:val="000649DE"/>
    <w:rsid w:val="00064C57"/>
    <w:rsid w:val="00065B0B"/>
    <w:rsid w:val="00065BDB"/>
    <w:rsid w:val="0006741E"/>
    <w:rsid w:val="0007005D"/>
    <w:rsid w:val="000701BE"/>
    <w:rsid w:val="0007023A"/>
    <w:rsid w:val="000705B6"/>
    <w:rsid w:val="00070F7D"/>
    <w:rsid w:val="0007134F"/>
    <w:rsid w:val="0007198E"/>
    <w:rsid w:val="000724CD"/>
    <w:rsid w:val="00072DC9"/>
    <w:rsid w:val="0007315B"/>
    <w:rsid w:val="0007485F"/>
    <w:rsid w:val="00074E7C"/>
    <w:rsid w:val="00075525"/>
    <w:rsid w:val="00075CBD"/>
    <w:rsid w:val="00075D7B"/>
    <w:rsid w:val="00075FEB"/>
    <w:rsid w:val="00076075"/>
    <w:rsid w:val="00076362"/>
    <w:rsid w:val="00076425"/>
    <w:rsid w:val="00076660"/>
    <w:rsid w:val="000768C5"/>
    <w:rsid w:val="00076EDB"/>
    <w:rsid w:val="00076FDA"/>
    <w:rsid w:val="0007761A"/>
    <w:rsid w:val="000811C4"/>
    <w:rsid w:val="00081273"/>
    <w:rsid w:val="000814B9"/>
    <w:rsid w:val="000817C5"/>
    <w:rsid w:val="00081CF9"/>
    <w:rsid w:val="0008228F"/>
    <w:rsid w:val="00082E39"/>
    <w:rsid w:val="00083501"/>
    <w:rsid w:val="000837A0"/>
    <w:rsid w:val="00084522"/>
    <w:rsid w:val="00084541"/>
    <w:rsid w:val="00084A97"/>
    <w:rsid w:val="00084C36"/>
    <w:rsid w:val="00085294"/>
    <w:rsid w:val="000852A2"/>
    <w:rsid w:val="00085E0D"/>
    <w:rsid w:val="000860E5"/>
    <w:rsid w:val="00086E47"/>
    <w:rsid w:val="00087DA6"/>
    <w:rsid w:val="00087F05"/>
    <w:rsid w:val="0009029F"/>
    <w:rsid w:val="00090C8E"/>
    <w:rsid w:val="0009217F"/>
    <w:rsid w:val="000923F6"/>
    <w:rsid w:val="00092426"/>
    <w:rsid w:val="00093267"/>
    <w:rsid w:val="000940ED"/>
    <w:rsid w:val="00095414"/>
    <w:rsid w:val="00095C93"/>
    <w:rsid w:val="0009622A"/>
    <w:rsid w:val="00097212"/>
    <w:rsid w:val="000A01F4"/>
    <w:rsid w:val="000A0663"/>
    <w:rsid w:val="000A10EF"/>
    <w:rsid w:val="000A2B67"/>
    <w:rsid w:val="000A3624"/>
    <w:rsid w:val="000A4996"/>
    <w:rsid w:val="000A5C34"/>
    <w:rsid w:val="000A5D03"/>
    <w:rsid w:val="000A7901"/>
    <w:rsid w:val="000A7CFD"/>
    <w:rsid w:val="000B05AF"/>
    <w:rsid w:val="000B087E"/>
    <w:rsid w:val="000B097A"/>
    <w:rsid w:val="000B0BEC"/>
    <w:rsid w:val="000B0DF7"/>
    <w:rsid w:val="000B1658"/>
    <w:rsid w:val="000B19ED"/>
    <w:rsid w:val="000B2837"/>
    <w:rsid w:val="000B284F"/>
    <w:rsid w:val="000B3718"/>
    <w:rsid w:val="000B398B"/>
    <w:rsid w:val="000B465E"/>
    <w:rsid w:val="000B55E9"/>
    <w:rsid w:val="000B56AB"/>
    <w:rsid w:val="000B5B2B"/>
    <w:rsid w:val="000B5D7A"/>
    <w:rsid w:val="000B5E70"/>
    <w:rsid w:val="000B6F26"/>
    <w:rsid w:val="000B711E"/>
    <w:rsid w:val="000B780F"/>
    <w:rsid w:val="000C04FA"/>
    <w:rsid w:val="000C093B"/>
    <w:rsid w:val="000C0CCB"/>
    <w:rsid w:val="000C1DB7"/>
    <w:rsid w:val="000C1EB8"/>
    <w:rsid w:val="000C2DC6"/>
    <w:rsid w:val="000C30A9"/>
    <w:rsid w:val="000C3623"/>
    <w:rsid w:val="000C3EE3"/>
    <w:rsid w:val="000C59F0"/>
    <w:rsid w:val="000C677F"/>
    <w:rsid w:val="000C7D54"/>
    <w:rsid w:val="000D0178"/>
    <w:rsid w:val="000D0C92"/>
    <w:rsid w:val="000D0DA2"/>
    <w:rsid w:val="000D1840"/>
    <w:rsid w:val="000D18BF"/>
    <w:rsid w:val="000D1F37"/>
    <w:rsid w:val="000D2649"/>
    <w:rsid w:val="000D3546"/>
    <w:rsid w:val="000D3830"/>
    <w:rsid w:val="000D3919"/>
    <w:rsid w:val="000D47A9"/>
    <w:rsid w:val="000D5F87"/>
    <w:rsid w:val="000D6012"/>
    <w:rsid w:val="000D660A"/>
    <w:rsid w:val="000D67B3"/>
    <w:rsid w:val="000E00D9"/>
    <w:rsid w:val="000E0361"/>
    <w:rsid w:val="000E06A5"/>
    <w:rsid w:val="000E19E3"/>
    <w:rsid w:val="000E2694"/>
    <w:rsid w:val="000E36F0"/>
    <w:rsid w:val="000E3DB3"/>
    <w:rsid w:val="000E431B"/>
    <w:rsid w:val="000E43D2"/>
    <w:rsid w:val="000E4F90"/>
    <w:rsid w:val="000E5FB3"/>
    <w:rsid w:val="000E62F4"/>
    <w:rsid w:val="000E657B"/>
    <w:rsid w:val="000E69C6"/>
    <w:rsid w:val="000E78CC"/>
    <w:rsid w:val="000E7FE7"/>
    <w:rsid w:val="000F0454"/>
    <w:rsid w:val="000F1041"/>
    <w:rsid w:val="000F19B1"/>
    <w:rsid w:val="000F1A93"/>
    <w:rsid w:val="000F200E"/>
    <w:rsid w:val="000F2037"/>
    <w:rsid w:val="000F2EF5"/>
    <w:rsid w:val="000F32BF"/>
    <w:rsid w:val="000F3BF2"/>
    <w:rsid w:val="000F3C1C"/>
    <w:rsid w:val="000F4DB8"/>
    <w:rsid w:val="000F5A09"/>
    <w:rsid w:val="000F7996"/>
    <w:rsid w:val="0010067B"/>
    <w:rsid w:val="0010080F"/>
    <w:rsid w:val="001013E8"/>
    <w:rsid w:val="0010241E"/>
    <w:rsid w:val="00102B3E"/>
    <w:rsid w:val="001036DC"/>
    <w:rsid w:val="001036FB"/>
    <w:rsid w:val="0010535C"/>
    <w:rsid w:val="00106226"/>
    <w:rsid w:val="001067AE"/>
    <w:rsid w:val="0010714C"/>
    <w:rsid w:val="0010765D"/>
    <w:rsid w:val="00110665"/>
    <w:rsid w:val="0011143D"/>
    <w:rsid w:val="001121B9"/>
    <w:rsid w:val="00112787"/>
    <w:rsid w:val="001129DA"/>
    <w:rsid w:val="00112D9B"/>
    <w:rsid w:val="00113441"/>
    <w:rsid w:val="001136AF"/>
    <w:rsid w:val="001149CF"/>
    <w:rsid w:val="00114C26"/>
    <w:rsid w:val="00115620"/>
    <w:rsid w:val="00115FC0"/>
    <w:rsid w:val="00116636"/>
    <w:rsid w:val="00116B94"/>
    <w:rsid w:val="00116FC8"/>
    <w:rsid w:val="001173BF"/>
    <w:rsid w:val="001176A7"/>
    <w:rsid w:val="00117B8F"/>
    <w:rsid w:val="00117C4F"/>
    <w:rsid w:val="00117FA9"/>
    <w:rsid w:val="00120CE2"/>
    <w:rsid w:val="00121077"/>
    <w:rsid w:val="00122620"/>
    <w:rsid w:val="00123176"/>
    <w:rsid w:val="0012318F"/>
    <w:rsid w:val="001237FD"/>
    <w:rsid w:val="00123897"/>
    <w:rsid w:val="001239E8"/>
    <w:rsid w:val="00123A29"/>
    <w:rsid w:val="00123FC0"/>
    <w:rsid w:val="00124092"/>
    <w:rsid w:val="00126E06"/>
    <w:rsid w:val="00127439"/>
    <w:rsid w:val="001307CC"/>
    <w:rsid w:val="00130960"/>
    <w:rsid w:val="00130961"/>
    <w:rsid w:val="00130A34"/>
    <w:rsid w:val="00131128"/>
    <w:rsid w:val="00131374"/>
    <w:rsid w:val="00131B60"/>
    <w:rsid w:val="00131CFA"/>
    <w:rsid w:val="001328BD"/>
    <w:rsid w:val="00132A51"/>
    <w:rsid w:val="00132B63"/>
    <w:rsid w:val="00132C55"/>
    <w:rsid w:val="00134025"/>
    <w:rsid w:val="001348EC"/>
    <w:rsid w:val="001354BB"/>
    <w:rsid w:val="00135ADE"/>
    <w:rsid w:val="00135DCD"/>
    <w:rsid w:val="00135E10"/>
    <w:rsid w:val="0013753F"/>
    <w:rsid w:val="001403E3"/>
    <w:rsid w:val="00140FD9"/>
    <w:rsid w:val="00141AC5"/>
    <w:rsid w:val="00141BF7"/>
    <w:rsid w:val="0014288C"/>
    <w:rsid w:val="0014299B"/>
    <w:rsid w:val="00142B04"/>
    <w:rsid w:val="00143624"/>
    <w:rsid w:val="00144DD2"/>
    <w:rsid w:val="00145C03"/>
    <w:rsid w:val="00145F9D"/>
    <w:rsid w:val="00146650"/>
    <w:rsid w:val="00146990"/>
    <w:rsid w:val="00146A9C"/>
    <w:rsid w:val="00147A6B"/>
    <w:rsid w:val="00147F66"/>
    <w:rsid w:val="0015067D"/>
    <w:rsid w:val="00150CCD"/>
    <w:rsid w:val="00150CDE"/>
    <w:rsid w:val="001516B4"/>
    <w:rsid w:val="00151C27"/>
    <w:rsid w:val="0015212D"/>
    <w:rsid w:val="001526B6"/>
    <w:rsid w:val="00152A37"/>
    <w:rsid w:val="00153022"/>
    <w:rsid w:val="00153A2D"/>
    <w:rsid w:val="00153AF5"/>
    <w:rsid w:val="00155DB9"/>
    <w:rsid w:val="00156B82"/>
    <w:rsid w:val="00157FA2"/>
    <w:rsid w:val="00160FDD"/>
    <w:rsid w:val="00161BAB"/>
    <w:rsid w:val="0016281D"/>
    <w:rsid w:val="0016300A"/>
    <w:rsid w:val="0016436D"/>
    <w:rsid w:val="00164A6B"/>
    <w:rsid w:val="00164E50"/>
    <w:rsid w:val="00164ECF"/>
    <w:rsid w:val="001651F6"/>
    <w:rsid w:val="00166593"/>
    <w:rsid w:val="00166AA5"/>
    <w:rsid w:val="00167397"/>
    <w:rsid w:val="0016784F"/>
    <w:rsid w:val="00167C9C"/>
    <w:rsid w:val="0017112D"/>
    <w:rsid w:val="00171E36"/>
    <w:rsid w:val="00172D0C"/>
    <w:rsid w:val="00172DC1"/>
    <w:rsid w:val="00173026"/>
    <w:rsid w:val="0017347C"/>
    <w:rsid w:val="00173B05"/>
    <w:rsid w:val="00173CA2"/>
    <w:rsid w:val="00173EFA"/>
    <w:rsid w:val="001745CD"/>
    <w:rsid w:val="0017576E"/>
    <w:rsid w:val="00175970"/>
    <w:rsid w:val="00177E4C"/>
    <w:rsid w:val="00181148"/>
    <w:rsid w:val="00181191"/>
    <w:rsid w:val="00181482"/>
    <w:rsid w:val="001817F5"/>
    <w:rsid w:val="00181D74"/>
    <w:rsid w:val="00182984"/>
    <w:rsid w:val="00183442"/>
    <w:rsid w:val="001838A6"/>
    <w:rsid w:val="00184EF2"/>
    <w:rsid w:val="00185C03"/>
    <w:rsid w:val="001862F3"/>
    <w:rsid w:val="001872B9"/>
    <w:rsid w:val="001874FA"/>
    <w:rsid w:val="001875BE"/>
    <w:rsid w:val="00187762"/>
    <w:rsid w:val="00187857"/>
    <w:rsid w:val="00187ABB"/>
    <w:rsid w:val="00190231"/>
    <w:rsid w:val="00190E5B"/>
    <w:rsid w:val="0019191A"/>
    <w:rsid w:val="001920F6"/>
    <w:rsid w:val="00192178"/>
    <w:rsid w:val="00193AA4"/>
    <w:rsid w:val="00193D9B"/>
    <w:rsid w:val="00194F91"/>
    <w:rsid w:val="0019546E"/>
    <w:rsid w:val="00195F96"/>
    <w:rsid w:val="00195FCE"/>
    <w:rsid w:val="001963EF"/>
    <w:rsid w:val="001969D9"/>
    <w:rsid w:val="00197583"/>
    <w:rsid w:val="00197CFA"/>
    <w:rsid w:val="001A03CA"/>
    <w:rsid w:val="001A16D6"/>
    <w:rsid w:val="001A19F0"/>
    <w:rsid w:val="001A1D08"/>
    <w:rsid w:val="001A1FAD"/>
    <w:rsid w:val="001A2120"/>
    <w:rsid w:val="001A2134"/>
    <w:rsid w:val="001A23DF"/>
    <w:rsid w:val="001A32CE"/>
    <w:rsid w:val="001A34AA"/>
    <w:rsid w:val="001A365F"/>
    <w:rsid w:val="001A4CD7"/>
    <w:rsid w:val="001A5009"/>
    <w:rsid w:val="001A5464"/>
    <w:rsid w:val="001A5C90"/>
    <w:rsid w:val="001A5FA8"/>
    <w:rsid w:val="001A6109"/>
    <w:rsid w:val="001A673C"/>
    <w:rsid w:val="001A67FB"/>
    <w:rsid w:val="001A6829"/>
    <w:rsid w:val="001A68A2"/>
    <w:rsid w:val="001A6A89"/>
    <w:rsid w:val="001A6D57"/>
    <w:rsid w:val="001A7A00"/>
    <w:rsid w:val="001B0E59"/>
    <w:rsid w:val="001B14A3"/>
    <w:rsid w:val="001B1B94"/>
    <w:rsid w:val="001B206B"/>
    <w:rsid w:val="001B2374"/>
    <w:rsid w:val="001B2651"/>
    <w:rsid w:val="001B2877"/>
    <w:rsid w:val="001B2C7E"/>
    <w:rsid w:val="001B348A"/>
    <w:rsid w:val="001B4B45"/>
    <w:rsid w:val="001B4E56"/>
    <w:rsid w:val="001B53D7"/>
    <w:rsid w:val="001B546C"/>
    <w:rsid w:val="001B58BE"/>
    <w:rsid w:val="001B5ADA"/>
    <w:rsid w:val="001B63F9"/>
    <w:rsid w:val="001B673F"/>
    <w:rsid w:val="001B6873"/>
    <w:rsid w:val="001B6B96"/>
    <w:rsid w:val="001B7D8B"/>
    <w:rsid w:val="001C072B"/>
    <w:rsid w:val="001C1B7C"/>
    <w:rsid w:val="001C23E0"/>
    <w:rsid w:val="001C2A82"/>
    <w:rsid w:val="001C3336"/>
    <w:rsid w:val="001C33E9"/>
    <w:rsid w:val="001C3A35"/>
    <w:rsid w:val="001C3AFB"/>
    <w:rsid w:val="001C3F6F"/>
    <w:rsid w:val="001C47AB"/>
    <w:rsid w:val="001C4A6A"/>
    <w:rsid w:val="001C4DFF"/>
    <w:rsid w:val="001C511A"/>
    <w:rsid w:val="001C59BA"/>
    <w:rsid w:val="001C6710"/>
    <w:rsid w:val="001C68D9"/>
    <w:rsid w:val="001C77E5"/>
    <w:rsid w:val="001C7E4B"/>
    <w:rsid w:val="001D0AB9"/>
    <w:rsid w:val="001D1EFE"/>
    <w:rsid w:val="001D243C"/>
    <w:rsid w:val="001D252E"/>
    <w:rsid w:val="001D3416"/>
    <w:rsid w:val="001D43AB"/>
    <w:rsid w:val="001D4B3C"/>
    <w:rsid w:val="001D51D7"/>
    <w:rsid w:val="001D5D6D"/>
    <w:rsid w:val="001D7339"/>
    <w:rsid w:val="001D7686"/>
    <w:rsid w:val="001D76B7"/>
    <w:rsid w:val="001D7908"/>
    <w:rsid w:val="001D7A6D"/>
    <w:rsid w:val="001D7CA7"/>
    <w:rsid w:val="001D7F30"/>
    <w:rsid w:val="001E02AE"/>
    <w:rsid w:val="001E0CFD"/>
    <w:rsid w:val="001E1BB1"/>
    <w:rsid w:val="001E1CCE"/>
    <w:rsid w:val="001E2506"/>
    <w:rsid w:val="001E2C87"/>
    <w:rsid w:val="001E3451"/>
    <w:rsid w:val="001E37A4"/>
    <w:rsid w:val="001E3AC0"/>
    <w:rsid w:val="001E48F4"/>
    <w:rsid w:val="001E5381"/>
    <w:rsid w:val="001E5E11"/>
    <w:rsid w:val="001E67A4"/>
    <w:rsid w:val="001E7121"/>
    <w:rsid w:val="001E72D8"/>
    <w:rsid w:val="001F0A09"/>
    <w:rsid w:val="001F1FD8"/>
    <w:rsid w:val="001F2948"/>
    <w:rsid w:val="001F29EE"/>
    <w:rsid w:val="001F2AC0"/>
    <w:rsid w:val="001F307E"/>
    <w:rsid w:val="001F366E"/>
    <w:rsid w:val="001F3D71"/>
    <w:rsid w:val="001F4456"/>
    <w:rsid w:val="001F4DEB"/>
    <w:rsid w:val="001F4FD4"/>
    <w:rsid w:val="001F5364"/>
    <w:rsid w:val="001F5497"/>
    <w:rsid w:val="001F6769"/>
    <w:rsid w:val="001F6F4C"/>
    <w:rsid w:val="001F703C"/>
    <w:rsid w:val="001F75B1"/>
    <w:rsid w:val="001F77EE"/>
    <w:rsid w:val="00201C9E"/>
    <w:rsid w:val="00201D71"/>
    <w:rsid w:val="00202E1E"/>
    <w:rsid w:val="00202EE3"/>
    <w:rsid w:val="00202FD8"/>
    <w:rsid w:val="00203475"/>
    <w:rsid w:val="00203DA9"/>
    <w:rsid w:val="002042BC"/>
    <w:rsid w:val="00204844"/>
    <w:rsid w:val="00204B6A"/>
    <w:rsid w:val="002054C5"/>
    <w:rsid w:val="00207132"/>
    <w:rsid w:val="00207A56"/>
    <w:rsid w:val="00207E07"/>
    <w:rsid w:val="0021016B"/>
    <w:rsid w:val="002106C8"/>
    <w:rsid w:val="00210F26"/>
    <w:rsid w:val="0021103D"/>
    <w:rsid w:val="002127DC"/>
    <w:rsid w:val="002129A0"/>
    <w:rsid w:val="00212E0F"/>
    <w:rsid w:val="00213CE6"/>
    <w:rsid w:val="00213F8A"/>
    <w:rsid w:val="00214189"/>
    <w:rsid w:val="002149FD"/>
    <w:rsid w:val="00214DBE"/>
    <w:rsid w:val="00215BAF"/>
    <w:rsid w:val="00215D40"/>
    <w:rsid w:val="00216454"/>
    <w:rsid w:val="0022071A"/>
    <w:rsid w:val="00220964"/>
    <w:rsid w:val="0022216D"/>
    <w:rsid w:val="0022252C"/>
    <w:rsid w:val="002230EB"/>
    <w:rsid w:val="00223253"/>
    <w:rsid w:val="002245E6"/>
    <w:rsid w:val="002248AA"/>
    <w:rsid w:val="00224D70"/>
    <w:rsid w:val="0022597A"/>
    <w:rsid w:val="002264E4"/>
    <w:rsid w:val="00226ECC"/>
    <w:rsid w:val="0022711A"/>
    <w:rsid w:val="002273AF"/>
    <w:rsid w:val="002309C8"/>
    <w:rsid w:val="00230AED"/>
    <w:rsid w:val="00231093"/>
    <w:rsid w:val="00231AAF"/>
    <w:rsid w:val="00231FF1"/>
    <w:rsid w:val="002326DD"/>
    <w:rsid w:val="00232D86"/>
    <w:rsid w:val="00232F7C"/>
    <w:rsid w:val="00233104"/>
    <w:rsid w:val="00234281"/>
    <w:rsid w:val="002357D2"/>
    <w:rsid w:val="00235DA9"/>
    <w:rsid w:val="00236999"/>
    <w:rsid w:val="002369A3"/>
    <w:rsid w:val="00236D5D"/>
    <w:rsid w:val="00237392"/>
    <w:rsid w:val="00237A6E"/>
    <w:rsid w:val="0024030F"/>
    <w:rsid w:val="00240C47"/>
    <w:rsid w:val="00241046"/>
    <w:rsid w:val="00241100"/>
    <w:rsid w:val="002413F5"/>
    <w:rsid w:val="002416FB"/>
    <w:rsid w:val="00241F6A"/>
    <w:rsid w:val="002421AC"/>
    <w:rsid w:val="002424EA"/>
    <w:rsid w:val="00243A4E"/>
    <w:rsid w:val="0024637A"/>
    <w:rsid w:val="00246D26"/>
    <w:rsid w:val="0024720C"/>
    <w:rsid w:val="00247C74"/>
    <w:rsid w:val="002506C5"/>
    <w:rsid w:val="00250BF1"/>
    <w:rsid w:val="00250D17"/>
    <w:rsid w:val="00250F7B"/>
    <w:rsid w:val="00251391"/>
    <w:rsid w:val="00251510"/>
    <w:rsid w:val="00252EE5"/>
    <w:rsid w:val="00253741"/>
    <w:rsid w:val="002541D1"/>
    <w:rsid w:val="00254A4C"/>
    <w:rsid w:val="00254A64"/>
    <w:rsid w:val="00254C33"/>
    <w:rsid w:val="00254F1C"/>
    <w:rsid w:val="00254F98"/>
    <w:rsid w:val="00255F65"/>
    <w:rsid w:val="00257697"/>
    <w:rsid w:val="00260206"/>
    <w:rsid w:val="0026095F"/>
    <w:rsid w:val="0026121C"/>
    <w:rsid w:val="00261354"/>
    <w:rsid w:val="002626F5"/>
    <w:rsid w:val="0026275A"/>
    <w:rsid w:val="00262E3B"/>
    <w:rsid w:val="00263215"/>
    <w:rsid w:val="002637C1"/>
    <w:rsid w:val="00263DED"/>
    <w:rsid w:val="002645EF"/>
    <w:rsid w:val="00264728"/>
    <w:rsid w:val="00264CDB"/>
    <w:rsid w:val="00265185"/>
    <w:rsid w:val="0026570D"/>
    <w:rsid w:val="00266009"/>
    <w:rsid w:val="0026621C"/>
    <w:rsid w:val="00266690"/>
    <w:rsid w:val="002666C0"/>
    <w:rsid w:val="00266982"/>
    <w:rsid w:val="00266E59"/>
    <w:rsid w:val="0026704C"/>
    <w:rsid w:val="00267232"/>
    <w:rsid w:val="00270224"/>
    <w:rsid w:val="00270366"/>
    <w:rsid w:val="002709AC"/>
    <w:rsid w:val="00270D79"/>
    <w:rsid w:val="00270FCB"/>
    <w:rsid w:val="002720CC"/>
    <w:rsid w:val="002726BC"/>
    <w:rsid w:val="00272B21"/>
    <w:rsid w:val="0027309C"/>
    <w:rsid w:val="00273B14"/>
    <w:rsid w:val="00273C4F"/>
    <w:rsid w:val="00275231"/>
    <w:rsid w:val="002756CB"/>
    <w:rsid w:val="00276838"/>
    <w:rsid w:val="00276DC7"/>
    <w:rsid w:val="00277946"/>
    <w:rsid w:val="0027799A"/>
    <w:rsid w:val="00280704"/>
    <w:rsid w:val="00280DF0"/>
    <w:rsid w:val="0028195A"/>
    <w:rsid w:val="00281CE7"/>
    <w:rsid w:val="00281E33"/>
    <w:rsid w:val="00282528"/>
    <w:rsid w:val="00284515"/>
    <w:rsid w:val="0028497C"/>
    <w:rsid w:val="00284ABB"/>
    <w:rsid w:val="00284D5E"/>
    <w:rsid w:val="00285414"/>
    <w:rsid w:val="0028585D"/>
    <w:rsid w:val="00286309"/>
    <w:rsid w:val="002867DB"/>
    <w:rsid w:val="00286D19"/>
    <w:rsid w:val="00290B3F"/>
    <w:rsid w:val="0029137B"/>
    <w:rsid w:val="00291A02"/>
    <w:rsid w:val="00292451"/>
    <w:rsid w:val="00292DC9"/>
    <w:rsid w:val="00292F0A"/>
    <w:rsid w:val="00292FEC"/>
    <w:rsid w:val="0029306B"/>
    <w:rsid w:val="00293920"/>
    <w:rsid w:val="00294405"/>
    <w:rsid w:val="00296535"/>
    <w:rsid w:val="00296DA3"/>
    <w:rsid w:val="002972FF"/>
    <w:rsid w:val="0029732C"/>
    <w:rsid w:val="00297697"/>
    <w:rsid w:val="002976C6"/>
    <w:rsid w:val="002977C4"/>
    <w:rsid w:val="00297A37"/>
    <w:rsid w:val="00297D99"/>
    <w:rsid w:val="002A0CE0"/>
    <w:rsid w:val="002A0D12"/>
    <w:rsid w:val="002A0F6A"/>
    <w:rsid w:val="002A1A7A"/>
    <w:rsid w:val="002A1E59"/>
    <w:rsid w:val="002A26F8"/>
    <w:rsid w:val="002A2766"/>
    <w:rsid w:val="002A2A86"/>
    <w:rsid w:val="002A3285"/>
    <w:rsid w:val="002A3578"/>
    <w:rsid w:val="002A35FB"/>
    <w:rsid w:val="002A36E2"/>
    <w:rsid w:val="002A3D1A"/>
    <w:rsid w:val="002A4CA7"/>
    <w:rsid w:val="002A51D7"/>
    <w:rsid w:val="002A5537"/>
    <w:rsid w:val="002A59CF"/>
    <w:rsid w:val="002A5A0C"/>
    <w:rsid w:val="002A5D48"/>
    <w:rsid w:val="002A6149"/>
    <w:rsid w:val="002A67E6"/>
    <w:rsid w:val="002A6B1B"/>
    <w:rsid w:val="002A6EF9"/>
    <w:rsid w:val="002A71E2"/>
    <w:rsid w:val="002A7F4F"/>
    <w:rsid w:val="002B0CAB"/>
    <w:rsid w:val="002B1375"/>
    <w:rsid w:val="002B1390"/>
    <w:rsid w:val="002B26F3"/>
    <w:rsid w:val="002B307A"/>
    <w:rsid w:val="002B3B60"/>
    <w:rsid w:val="002B3CE3"/>
    <w:rsid w:val="002B4ED9"/>
    <w:rsid w:val="002B5578"/>
    <w:rsid w:val="002B5776"/>
    <w:rsid w:val="002B58E5"/>
    <w:rsid w:val="002B608A"/>
    <w:rsid w:val="002B626B"/>
    <w:rsid w:val="002B6FD1"/>
    <w:rsid w:val="002B7022"/>
    <w:rsid w:val="002B7F45"/>
    <w:rsid w:val="002C0550"/>
    <w:rsid w:val="002C0839"/>
    <w:rsid w:val="002C0BC7"/>
    <w:rsid w:val="002C0CFD"/>
    <w:rsid w:val="002C10D4"/>
    <w:rsid w:val="002C1543"/>
    <w:rsid w:val="002C37F9"/>
    <w:rsid w:val="002C3C10"/>
    <w:rsid w:val="002C3F68"/>
    <w:rsid w:val="002C564A"/>
    <w:rsid w:val="002C594E"/>
    <w:rsid w:val="002C64C8"/>
    <w:rsid w:val="002C6FBD"/>
    <w:rsid w:val="002C7100"/>
    <w:rsid w:val="002C75BD"/>
    <w:rsid w:val="002C7B14"/>
    <w:rsid w:val="002D01ED"/>
    <w:rsid w:val="002D0E0A"/>
    <w:rsid w:val="002D0E0F"/>
    <w:rsid w:val="002D22D0"/>
    <w:rsid w:val="002D286C"/>
    <w:rsid w:val="002D3A2C"/>
    <w:rsid w:val="002D3C6F"/>
    <w:rsid w:val="002D557C"/>
    <w:rsid w:val="002D63C1"/>
    <w:rsid w:val="002D6EE0"/>
    <w:rsid w:val="002D7326"/>
    <w:rsid w:val="002D7419"/>
    <w:rsid w:val="002D77D9"/>
    <w:rsid w:val="002D7E37"/>
    <w:rsid w:val="002E09E8"/>
    <w:rsid w:val="002E0CC1"/>
    <w:rsid w:val="002E14F4"/>
    <w:rsid w:val="002E192D"/>
    <w:rsid w:val="002E1D94"/>
    <w:rsid w:val="002E226B"/>
    <w:rsid w:val="002E278D"/>
    <w:rsid w:val="002E2B98"/>
    <w:rsid w:val="002E3386"/>
    <w:rsid w:val="002E3F58"/>
    <w:rsid w:val="002E4134"/>
    <w:rsid w:val="002E4B0B"/>
    <w:rsid w:val="002E4CBB"/>
    <w:rsid w:val="002E5292"/>
    <w:rsid w:val="002E54F7"/>
    <w:rsid w:val="002E5626"/>
    <w:rsid w:val="002E582E"/>
    <w:rsid w:val="002E5A1C"/>
    <w:rsid w:val="002E5C03"/>
    <w:rsid w:val="002E61E4"/>
    <w:rsid w:val="002E65E2"/>
    <w:rsid w:val="002E6D6A"/>
    <w:rsid w:val="002F07FA"/>
    <w:rsid w:val="002F095E"/>
    <w:rsid w:val="002F0CD0"/>
    <w:rsid w:val="002F1D50"/>
    <w:rsid w:val="002F225B"/>
    <w:rsid w:val="002F31FF"/>
    <w:rsid w:val="002F3272"/>
    <w:rsid w:val="002F34AB"/>
    <w:rsid w:val="002F378F"/>
    <w:rsid w:val="002F381F"/>
    <w:rsid w:val="002F405E"/>
    <w:rsid w:val="002F4102"/>
    <w:rsid w:val="002F4302"/>
    <w:rsid w:val="002F57F7"/>
    <w:rsid w:val="002F5A59"/>
    <w:rsid w:val="002F5C79"/>
    <w:rsid w:val="002F603C"/>
    <w:rsid w:val="002F7EB6"/>
    <w:rsid w:val="00300F9C"/>
    <w:rsid w:val="00303DB7"/>
    <w:rsid w:val="003042EF"/>
    <w:rsid w:val="003047B7"/>
    <w:rsid w:val="0030565D"/>
    <w:rsid w:val="003061BA"/>
    <w:rsid w:val="00307E89"/>
    <w:rsid w:val="0031125A"/>
    <w:rsid w:val="003112C6"/>
    <w:rsid w:val="003116B1"/>
    <w:rsid w:val="00311CAD"/>
    <w:rsid w:val="00312527"/>
    <w:rsid w:val="003129B7"/>
    <w:rsid w:val="003132EE"/>
    <w:rsid w:val="00313CB9"/>
    <w:rsid w:val="003152A5"/>
    <w:rsid w:val="00315A63"/>
    <w:rsid w:val="0031606E"/>
    <w:rsid w:val="003162E5"/>
    <w:rsid w:val="00316A61"/>
    <w:rsid w:val="0031751A"/>
    <w:rsid w:val="00317AD1"/>
    <w:rsid w:val="003208EF"/>
    <w:rsid w:val="003215B3"/>
    <w:rsid w:val="003217D0"/>
    <w:rsid w:val="00322B81"/>
    <w:rsid w:val="00323073"/>
    <w:rsid w:val="00324CB7"/>
    <w:rsid w:val="00325B50"/>
    <w:rsid w:val="00326282"/>
    <w:rsid w:val="003266EF"/>
    <w:rsid w:val="00327C86"/>
    <w:rsid w:val="003310AB"/>
    <w:rsid w:val="00331756"/>
    <w:rsid w:val="00331FC1"/>
    <w:rsid w:val="003324A7"/>
    <w:rsid w:val="0033288A"/>
    <w:rsid w:val="00332E55"/>
    <w:rsid w:val="00333182"/>
    <w:rsid w:val="0033321B"/>
    <w:rsid w:val="00333A05"/>
    <w:rsid w:val="00333B40"/>
    <w:rsid w:val="0033407B"/>
    <w:rsid w:val="00334473"/>
    <w:rsid w:val="00334877"/>
    <w:rsid w:val="003349FC"/>
    <w:rsid w:val="00334AA8"/>
    <w:rsid w:val="00334B60"/>
    <w:rsid w:val="00334D9E"/>
    <w:rsid w:val="00335262"/>
    <w:rsid w:val="00335582"/>
    <w:rsid w:val="003364BB"/>
    <w:rsid w:val="0033666C"/>
    <w:rsid w:val="003368CB"/>
    <w:rsid w:val="0033690A"/>
    <w:rsid w:val="0033705F"/>
    <w:rsid w:val="0034057A"/>
    <w:rsid w:val="00340ECE"/>
    <w:rsid w:val="003411AC"/>
    <w:rsid w:val="003419EE"/>
    <w:rsid w:val="00341B80"/>
    <w:rsid w:val="00342DB2"/>
    <w:rsid w:val="003430DD"/>
    <w:rsid w:val="0034323E"/>
    <w:rsid w:val="0034333B"/>
    <w:rsid w:val="00343C37"/>
    <w:rsid w:val="00343CC3"/>
    <w:rsid w:val="00344967"/>
    <w:rsid w:val="00345115"/>
    <w:rsid w:val="003452D5"/>
    <w:rsid w:val="00345318"/>
    <w:rsid w:val="0034628A"/>
    <w:rsid w:val="00346BBF"/>
    <w:rsid w:val="0034751A"/>
    <w:rsid w:val="00347B0B"/>
    <w:rsid w:val="00347FBA"/>
    <w:rsid w:val="0035017E"/>
    <w:rsid w:val="00350437"/>
    <w:rsid w:val="00350D90"/>
    <w:rsid w:val="00350D9C"/>
    <w:rsid w:val="003514E8"/>
    <w:rsid w:val="00351973"/>
    <w:rsid w:val="00351F4D"/>
    <w:rsid w:val="00351F4F"/>
    <w:rsid w:val="003524F1"/>
    <w:rsid w:val="00352DA7"/>
    <w:rsid w:val="00353650"/>
    <w:rsid w:val="00353DD7"/>
    <w:rsid w:val="00353E6B"/>
    <w:rsid w:val="003541D3"/>
    <w:rsid w:val="003548D3"/>
    <w:rsid w:val="00354E3A"/>
    <w:rsid w:val="00355186"/>
    <w:rsid w:val="00356068"/>
    <w:rsid w:val="00357210"/>
    <w:rsid w:val="003576F9"/>
    <w:rsid w:val="003577B6"/>
    <w:rsid w:val="003602B7"/>
    <w:rsid w:val="003603D7"/>
    <w:rsid w:val="003603FA"/>
    <w:rsid w:val="00360E3A"/>
    <w:rsid w:val="00360FB3"/>
    <w:rsid w:val="00360FFB"/>
    <w:rsid w:val="00361114"/>
    <w:rsid w:val="0036123B"/>
    <w:rsid w:val="0036123F"/>
    <w:rsid w:val="00361EDA"/>
    <w:rsid w:val="003622D1"/>
    <w:rsid w:val="00363BF5"/>
    <w:rsid w:val="00366621"/>
    <w:rsid w:val="00366861"/>
    <w:rsid w:val="003679A7"/>
    <w:rsid w:val="0037070C"/>
    <w:rsid w:val="00370843"/>
    <w:rsid w:val="00371E23"/>
    <w:rsid w:val="003720D0"/>
    <w:rsid w:val="003722C6"/>
    <w:rsid w:val="00372477"/>
    <w:rsid w:val="003737AB"/>
    <w:rsid w:val="00373CF9"/>
    <w:rsid w:val="00373F66"/>
    <w:rsid w:val="00374083"/>
    <w:rsid w:val="00374EDC"/>
    <w:rsid w:val="00376B73"/>
    <w:rsid w:val="003770D4"/>
    <w:rsid w:val="00377B6E"/>
    <w:rsid w:val="003806CE"/>
    <w:rsid w:val="00380ADB"/>
    <w:rsid w:val="00381D20"/>
    <w:rsid w:val="0038244A"/>
    <w:rsid w:val="00382719"/>
    <w:rsid w:val="00383006"/>
    <w:rsid w:val="003834A6"/>
    <w:rsid w:val="00384CA5"/>
    <w:rsid w:val="0038525A"/>
    <w:rsid w:val="00385407"/>
    <w:rsid w:val="003854E8"/>
    <w:rsid w:val="00385D2A"/>
    <w:rsid w:val="00385D7B"/>
    <w:rsid w:val="00385EF7"/>
    <w:rsid w:val="0038633B"/>
    <w:rsid w:val="00390C12"/>
    <w:rsid w:val="00391A81"/>
    <w:rsid w:val="00392410"/>
    <w:rsid w:val="00392831"/>
    <w:rsid w:val="00392A7E"/>
    <w:rsid w:val="00392BE3"/>
    <w:rsid w:val="00392E12"/>
    <w:rsid w:val="0039360F"/>
    <w:rsid w:val="00394398"/>
    <w:rsid w:val="00394915"/>
    <w:rsid w:val="00394E01"/>
    <w:rsid w:val="00395683"/>
    <w:rsid w:val="00396CF4"/>
    <w:rsid w:val="00397215"/>
    <w:rsid w:val="003974ED"/>
    <w:rsid w:val="00397611"/>
    <w:rsid w:val="003978B2"/>
    <w:rsid w:val="003A00F0"/>
    <w:rsid w:val="003A0273"/>
    <w:rsid w:val="003A03DB"/>
    <w:rsid w:val="003A100B"/>
    <w:rsid w:val="003A1133"/>
    <w:rsid w:val="003A1537"/>
    <w:rsid w:val="003A1989"/>
    <w:rsid w:val="003A22C0"/>
    <w:rsid w:val="003A22E5"/>
    <w:rsid w:val="003A264B"/>
    <w:rsid w:val="003A2CE8"/>
    <w:rsid w:val="003A308C"/>
    <w:rsid w:val="003A4C6B"/>
    <w:rsid w:val="003A4C6C"/>
    <w:rsid w:val="003A5254"/>
    <w:rsid w:val="003A60CC"/>
    <w:rsid w:val="003A622B"/>
    <w:rsid w:val="003A6642"/>
    <w:rsid w:val="003A731C"/>
    <w:rsid w:val="003A7703"/>
    <w:rsid w:val="003B054A"/>
    <w:rsid w:val="003B09FD"/>
    <w:rsid w:val="003B1008"/>
    <w:rsid w:val="003B26AD"/>
    <w:rsid w:val="003B2C56"/>
    <w:rsid w:val="003B2D9E"/>
    <w:rsid w:val="003B332B"/>
    <w:rsid w:val="003B3EA5"/>
    <w:rsid w:val="003B450D"/>
    <w:rsid w:val="003B455A"/>
    <w:rsid w:val="003B5067"/>
    <w:rsid w:val="003B5219"/>
    <w:rsid w:val="003B55FE"/>
    <w:rsid w:val="003B5E54"/>
    <w:rsid w:val="003B5ED3"/>
    <w:rsid w:val="003B75F7"/>
    <w:rsid w:val="003C1337"/>
    <w:rsid w:val="003C13A2"/>
    <w:rsid w:val="003C26F7"/>
    <w:rsid w:val="003C2BF2"/>
    <w:rsid w:val="003C2CF0"/>
    <w:rsid w:val="003C2E88"/>
    <w:rsid w:val="003C379B"/>
    <w:rsid w:val="003C383F"/>
    <w:rsid w:val="003C4B70"/>
    <w:rsid w:val="003C4DBB"/>
    <w:rsid w:val="003C5949"/>
    <w:rsid w:val="003C6A50"/>
    <w:rsid w:val="003C703A"/>
    <w:rsid w:val="003D0031"/>
    <w:rsid w:val="003D07DF"/>
    <w:rsid w:val="003D0F16"/>
    <w:rsid w:val="003D24C4"/>
    <w:rsid w:val="003D262C"/>
    <w:rsid w:val="003D28FE"/>
    <w:rsid w:val="003D2CCC"/>
    <w:rsid w:val="003D2DBA"/>
    <w:rsid w:val="003D311F"/>
    <w:rsid w:val="003D32AA"/>
    <w:rsid w:val="003D49C2"/>
    <w:rsid w:val="003D61DF"/>
    <w:rsid w:val="003D63A8"/>
    <w:rsid w:val="003D6D05"/>
    <w:rsid w:val="003D72D4"/>
    <w:rsid w:val="003D779F"/>
    <w:rsid w:val="003E0222"/>
    <w:rsid w:val="003E04D0"/>
    <w:rsid w:val="003E0767"/>
    <w:rsid w:val="003E1BEF"/>
    <w:rsid w:val="003E1F43"/>
    <w:rsid w:val="003E3D8E"/>
    <w:rsid w:val="003E44E6"/>
    <w:rsid w:val="003E4C7F"/>
    <w:rsid w:val="003E5E3E"/>
    <w:rsid w:val="003E6916"/>
    <w:rsid w:val="003E7145"/>
    <w:rsid w:val="003E742A"/>
    <w:rsid w:val="003E7813"/>
    <w:rsid w:val="003E7CE1"/>
    <w:rsid w:val="003E7F01"/>
    <w:rsid w:val="003E7F22"/>
    <w:rsid w:val="003F08DA"/>
    <w:rsid w:val="003F1110"/>
    <w:rsid w:val="003F1B8E"/>
    <w:rsid w:val="003F21E2"/>
    <w:rsid w:val="003F345A"/>
    <w:rsid w:val="003F34B3"/>
    <w:rsid w:val="003F540E"/>
    <w:rsid w:val="003F5800"/>
    <w:rsid w:val="003F5823"/>
    <w:rsid w:val="003F5B91"/>
    <w:rsid w:val="003F5C88"/>
    <w:rsid w:val="003F6168"/>
    <w:rsid w:val="004003B8"/>
    <w:rsid w:val="00401251"/>
    <w:rsid w:val="00401365"/>
    <w:rsid w:val="00401B71"/>
    <w:rsid w:val="00401D81"/>
    <w:rsid w:val="0040202B"/>
    <w:rsid w:val="00403199"/>
    <w:rsid w:val="004037C9"/>
    <w:rsid w:val="0040420D"/>
    <w:rsid w:val="004051F7"/>
    <w:rsid w:val="004067D1"/>
    <w:rsid w:val="00406BFF"/>
    <w:rsid w:val="00407338"/>
    <w:rsid w:val="0040736A"/>
    <w:rsid w:val="0040737D"/>
    <w:rsid w:val="00407AE5"/>
    <w:rsid w:val="00407DED"/>
    <w:rsid w:val="00407E6A"/>
    <w:rsid w:val="004101A9"/>
    <w:rsid w:val="004101C5"/>
    <w:rsid w:val="0041075A"/>
    <w:rsid w:val="0041096E"/>
    <w:rsid w:val="00410C13"/>
    <w:rsid w:val="00411759"/>
    <w:rsid w:val="00412109"/>
    <w:rsid w:val="00412C2F"/>
    <w:rsid w:val="004136BE"/>
    <w:rsid w:val="00413776"/>
    <w:rsid w:val="00413836"/>
    <w:rsid w:val="00413E88"/>
    <w:rsid w:val="0041419B"/>
    <w:rsid w:val="004145BF"/>
    <w:rsid w:val="004147A5"/>
    <w:rsid w:val="0041489D"/>
    <w:rsid w:val="00414B33"/>
    <w:rsid w:val="004162C2"/>
    <w:rsid w:val="004168DF"/>
    <w:rsid w:val="00416E60"/>
    <w:rsid w:val="00417C3F"/>
    <w:rsid w:val="00421319"/>
    <w:rsid w:val="00421412"/>
    <w:rsid w:val="0042222B"/>
    <w:rsid w:val="004222D5"/>
    <w:rsid w:val="004222F7"/>
    <w:rsid w:val="00422BFC"/>
    <w:rsid w:val="00422C45"/>
    <w:rsid w:val="0042405C"/>
    <w:rsid w:val="00424A97"/>
    <w:rsid w:val="00425C80"/>
    <w:rsid w:val="00426798"/>
    <w:rsid w:val="00427656"/>
    <w:rsid w:val="00430EAC"/>
    <w:rsid w:val="00431C05"/>
    <w:rsid w:val="00431CC3"/>
    <w:rsid w:val="00432A8A"/>
    <w:rsid w:val="00432E10"/>
    <w:rsid w:val="0043391F"/>
    <w:rsid w:val="00433A41"/>
    <w:rsid w:val="00433FD3"/>
    <w:rsid w:val="00433FEB"/>
    <w:rsid w:val="00435090"/>
    <w:rsid w:val="00435E5F"/>
    <w:rsid w:val="0043620C"/>
    <w:rsid w:val="00436761"/>
    <w:rsid w:val="00437931"/>
    <w:rsid w:val="00440C1A"/>
    <w:rsid w:val="004411C1"/>
    <w:rsid w:val="00442442"/>
    <w:rsid w:val="00442608"/>
    <w:rsid w:val="00443639"/>
    <w:rsid w:val="00445999"/>
    <w:rsid w:val="00447217"/>
    <w:rsid w:val="00450090"/>
    <w:rsid w:val="004507C5"/>
    <w:rsid w:val="00452064"/>
    <w:rsid w:val="0045237A"/>
    <w:rsid w:val="00452488"/>
    <w:rsid w:val="00452F85"/>
    <w:rsid w:val="00453483"/>
    <w:rsid w:val="00453BFA"/>
    <w:rsid w:val="00454E6A"/>
    <w:rsid w:val="0045509B"/>
    <w:rsid w:val="00455236"/>
    <w:rsid w:val="00455552"/>
    <w:rsid w:val="00456721"/>
    <w:rsid w:val="00456A93"/>
    <w:rsid w:val="00456F99"/>
    <w:rsid w:val="00457325"/>
    <w:rsid w:val="004579DD"/>
    <w:rsid w:val="00457E1E"/>
    <w:rsid w:val="00460502"/>
    <w:rsid w:val="004608B1"/>
    <w:rsid w:val="00460F5F"/>
    <w:rsid w:val="00461670"/>
    <w:rsid w:val="00461699"/>
    <w:rsid w:val="0046169F"/>
    <w:rsid w:val="00461DE5"/>
    <w:rsid w:val="00461E21"/>
    <w:rsid w:val="00462BD9"/>
    <w:rsid w:val="00464E94"/>
    <w:rsid w:val="004655B8"/>
    <w:rsid w:val="00465AFD"/>
    <w:rsid w:val="00466163"/>
    <w:rsid w:val="004664D3"/>
    <w:rsid w:val="00466F9A"/>
    <w:rsid w:val="00467283"/>
    <w:rsid w:val="00467296"/>
    <w:rsid w:val="004678FA"/>
    <w:rsid w:val="00470063"/>
    <w:rsid w:val="00470678"/>
    <w:rsid w:val="00470A9F"/>
    <w:rsid w:val="00470E70"/>
    <w:rsid w:val="00471254"/>
    <w:rsid w:val="0047134E"/>
    <w:rsid w:val="004718E6"/>
    <w:rsid w:val="004719DF"/>
    <w:rsid w:val="004722BF"/>
    <w:rsid w:val="00472665"/>
    <w:rsid w:val="00472A57"/>
    <w:rsid w:val="00472AA8"/>
    <w:rsid w:val="00472EFE"/>
    <w:rsid w:val="00473E07"/>
    <w:rsid w:val="00474159"/>
    <w:rsid w:val="004744A8"/>
    <w:rsid w:val="004757C7"/>
    <w:rsid w:val="00475AC0"/>
    <w:rsid w:val="0047611B"/>
    <w:rsid w:val="004769D1"/>
    <w:rsid w:val="00477164"/>
    <w:rsid w:val="004777C6"/>
    <w:rsid w:val="00480839"/>
    <w:rsid w:val="00481BBD"/>
    <w:rsid w:val="00482B65"/>
    <w:rsid w:val="0048326B"/>
    <w:rsid w:val="00484258"/>
    <w:rsid w:val="00484A1B"/>
    <w:rsid w:val="00484C40"/>
    <w:rsid w:val="00485A42"/>
    <w:rsid w:val="00485C6A"/>
    <w:rsid w:val="00485C84"/>
    <w:rsid w:val="00485E92"/>
    <w:rsid w:val="004864FC"/>
    <w:rsid w:val="004870AF"/>
    <w:rsid w:val="004877C1"/>
    <w:rsid w:val="00490012"/>
    <w:rsid w:val="00490218"/>
    <w:rsid w:val="004903C6"/>
    <w:rsid w:val="0049256B"/>
    <w:rsid w:val="004925FD"/>
    <w:rsid w:val="00492F2A"/>
    <w:rsid w:val="004935AF"/>
    <w:rsid w:val="004936BF"/>
    <w:rsid w:val="00493EBE"/>
    <w:rsid w:val="00493F2D"/>
    <w:rsid w:val="00493FDF"/>
    <w:rsid w:val="00494352"/>
    <w:rsid w:val="004947F2"/>
    <w:rsid w:val="004948A1"/>
    <w:rsid w:val="00494E93"/>
    <w:rsid w:val="00495E0F"/>
    <w:rsid w:val="004964F0"/>
    <w:rsid w:val="0049679C"/>
    <w:rsid w:val="00496C21"/>
    <w:rsid w:val="00496EEB"/>
    <w:rsid w:val="004971F0"/>
    <w:rsid w:val="00497BE4"/>
    <w:rsid w:val="004A0419"/>
    <w:rsid w:val="004A0616"/>
    <w:rsid w:val="004A21E3"/>
    <w:rsid w:val="004A29FC"/>
    <w:rsid w:val="004A534D"/>
    <w:rsid w:val="004A603A"/>
    <w:rsid w:val="004A62CA"/>
    <w:rsid w:val="004A6344"/>
    <w:rsid w:val="004A71D0"/>
    <w:rsid w:val="004A7460"/>
    <w:rsid w:val="004A77CB"/>
    <w:rsid w:val="004B054F"/>
    <w:rsid w:val="004B05D4"/>
    <w:rsid w:val="004B06F3"/>
    <w:rsid w:val="004B0739"/>
    <w:rsid w:val="004B0764"/>
    <w:rsid w:val="004B1646"/>
    <w:rsid w:val="004B1E4F"/>
    <w:rsid w:val="004B216C"/>
    <w:rsid w:val="004B2D52"/>
    <w:rsid w:val="004B38C3"/>
    <w:rsid w:val="004B4014"/>
    <w:rsid w:val="004B41BC"/>
    <w:rsid w:val="004B5A4C"/>
    <w:rsid w:val="004B5E0A"/>
    <w:rsid w:val="004B608F"/>
    <w:rsid w:val="004B6283"/>
    <w:rsid w:val="004B6F2F"/>
    <w:rsid w:val="004C0A34"/>
    <w:rsid w:val="004C1571"/>
    <w:rsid w:val="004C17AA"/>
    <w:rsid w:val="004C2067"/>
    <w:rsid w:val="004C321A"/>
    <w:rsid w:val="004C3D46"/>
    <w:rsid w:val="004C45E8"/>
    <w:rsid w:val="004C4ACE"/>
    <w:rsid w:val="004C59FD"/>
    <w:rsid w:val="004C6548"/>
    <w:rsid w:val="004C665A"/>
    <w:rsid w:val="004C6704"/>
    <w:rsid w:val="004C6B0D"/>
    <w:rsid w:val="004C704A"/>
    <w:rsid w:val="004C7EAB"/>
    <w:rsid w:val="004D002A"/>
    <w:rsid w:val="004D0089"/>
    <w:rsid w:val="004D02C3"/>
    <w:rsid w:val="004D0CED"/>
    <w:rsid w:val="004D145D"/>
    <w:rsid w:val="004D2118"/>
    <w:rsid w:val="004D35F3"/>
    <w:rsid w:val="004D4047"/>
    <w:rsid w:val="004D4225"/>
    <w:rsid w:val="004D44D3"/>
    <w:rsid w:val="004D5538"/>
    <w:rsid w:val="004D579F"/>
    <w:rsid w:val="004D59EA"/>
    <w:rsid w:val="004D5ECC"/>
    <w:rsid w:val="004D6EE9"/>
    <w:rsid w:val="004D74FC"/>
    <w:rsid w:val="004E074E"/>
    <w:rsid w:val="004E078D"/>
    <w:rsid w:val="004E119F"/>
    <w:rsid w:val="004E1660"/>
    <w:rsid w:val="004E17DC"/>
    <w:rsid w:val="004E21D0"/>
    <w:rsid w:val="004E2279"/>
    <w:rsid w:val="004E237D"/>
    <w:rsid w:val="004E24F4"/>
    <w:rsid w:val="004E2992"/>
    <w:rsid w:val="004E336D"/>
    <w:rsid w:val="004E33C4"/>
    <w:rsid w:val="004E35AC"/>
    <w:rsid w:val="004E3EAC"/>
    <w:rsid w:val="004E4731"/>
    <w:rsid w:val="004E4877"/>
    <w:rsid w:val="004E4D16"/>
    <w:rsid w:val="004E7C49"/>
    <w:rsid w:val="004F0C37"/>
    <w:rsid w:val="004F1146"/>
    <w:rsid w:val="004F221A"/>
    <w:rsid w:val="004F3683"/>
    <w:rsid w:val="004F5A8B"/>
    <w:rsid w:val="004F5E21"/>
    <w:rsid w:val="004F6212"/>
    <w:rsid w:val="005001BF"/>
    <w:rsid w:val="005008D4"/>
    <w:rsid w:val="005015A4"/>
    <w:rsid w:val="00501F3A"/>
    <w:rsid w:val="00502023"/>
    <w:rsid w:val="005022CB"/>
    <w:rsid w:val="005034A7"/>
    <w:rsid w:val="00503619"/>
    <w:rsid w:val="0050362F"/>
    <w:rsid w:val="00503C44"/>
    <w:rsid w:val="00503ECA"/>
    <w:rsid w:val="005050B2"/>
    <w:rsid w:val="00505D15"/>
    <w:rsid w:val="0050612D"/>
    <w:rsid w:val="00506C96"/>
    <w:rsid w:val="00507648"/>
    <w:rsid w:val="00507AC2"/>
    <w:rsid w:val="005103D1"/>
    <w:rsid w:val="005109D0"/>
    <w:rsid w:val="00510A9C"/>
    <w:rsid w:val="00510AFC"/>
    <w:rsid w:val="00510ECE"/>
    <w:rsid w:val="00510FCA"/>
    <w:rsid w:val="00511C39"/>
    <w:rsid w:val="00511DDC"/>
    <w:rsid w:val="005128D4"/>
    <w:rsid w:val="00512B67"/>
    <w:rsid w:val="00512C33"/>
    <w:rsid w:val="00513B89"/>
    <w:rsid w:val="005155D2"/>
    <w:rsid w:val="005162F4"/>
    <w:rsid w:val="0051640A"/>
    <w:rsid w:val="005169BA"/>
    <w:rsid w:val="005169C8"/>
    <w:rsid w:val="00517AA9"/>
    <w:rsid w:val="00517E17"/>
    <w:rsid w:val="00520522"/>
    <w:rsid w:val="005212DE"/>
    <w:rsid w:val="00521802"/>
    <w:rsid w:val="00522DC0"/>
    <w:rsid w:val="0052373D"/>
    <w:rsid w:val="0052384B"/>
    <w:rsid w:val="005242F2"/>
    <w:rsid w:val="00524680"/>
    <w:rsid w:val="005249DF"/>
    <w:rsid w:val="00524ACF"/>
    <w:rsid w:val="00526290"/>
    <w:rsid w:val="00526907"/>
    <w:rsid w:val="005273C6"/>
    <w:rsid w:val="00527D2F"/>
    <w:rsid w:val="00527D69"/>
    <w:rsid w:val="0053003B"/>
    <w:rsid w:val="00530117"/>
    <w:rsid w:val="00530E0F"/>
    <w:rsid w:val="005314E0"/>
    <w:rsid w:val="0053164C"/>
    <w:rsid w:val="005317C3"/>
    <w:rsid w:val="00532418"/>
    <w:rsid w:val="005328B7"/>
    <w:rsid w:val="00532D75"/>
    <w:rsid w:val="00533226"/>
    <w:rsid w:val="00533EE6"/>
    <w:rsid w:val="00534D2F"/>
    <w:rsid w:val="005353F9"/>
    <w:rsid w:val="00535890"/>
    <w:rsid w:val="0053594E"/>
    <w:rsid w:val="00535962"/>
    <w:rsid w:val="00536680"/>
    <w:rsid w:val="0053779F"/>
    <w:rsid w:val="005379EC"/>
    <w:rsid w:val="00537B1F"/>
    <w:rsid w:val="00540541"/>
    <w:rsid w:val="005417C5"/>
    <w:rsid w:val="005423C3"/>
    <w:rsid w:val="00542C08"/>
    <w:rsid w:val="00542D6A"/>
    <w:rsid w:val="0054323F"/>
    <w:rsid w:val="005435D5"/>
    <w:rsid w:val="00543B33"/>
    <w:rsid w:val="00543FAC"/>
    <w:rsid w:val="00544E36"/>
    <w:rsid w:val="0054697E"/>
    <w:rsid w:val="005470D1"/>
    <w:rsid w:val="0054741D"/>
    <w:rsid w:val="005475EB"/>
    <w:rsid w:val="005500B5"/>
    <w:rsid w:val="00550C4B"/>
    <w:rsid w:val="00551A03"/>
    <w:rsid w:val="00551D1A"/>
    <w:rsid w:val="0055263E"/>
    <w:rsid w:val="00552705"/>
    <w:rsid w:val="005533BC"/>
    <w:rsid w:val="00553D2D"/>
    <w:rsid w:val="0055439B"/>
    <w:rsid w:val="00555567"/>
    <w:rsid w:val="00555F94"/>
    <w:rsid w:val="00556D56"/>
    <w:rsid w:val="00556EAC"/>
    <w:rsid w:val="00557009"/>
    <w:rsid w:val="005613BB"/>
    <w:rsid w:val="00562C03"/>
    <w:rsid w:val="0056320A"/>
    <w:rsid w:val="00564D4B"/>
    <w:rsid w:val="00565A76"/>
    <w:rsid w:val="00565E9A"/>
    <w:rsid w:val="0056699F"/>
    <w:rsid w:val="005673B4"/>
    <w:rsid w:val="00567B50"/>
    <w:rsid w:val="00570226"/>
    <w:rsid w:val="0057118C"/>
    <w:rsid w:val="005716B5"/>
    <w:rsid w:val="00571924"/>
    <w:rsid w:val="005720D8"/>
    <w:rsid w:val="00572A79"/>
    <w:rsid w:val="00572CEA"/>
    <w:rsid w:val="005736F2"/>
    <w:rsid w:val="005737CA"/>
    <w:rsid w:val="005739A6"/>
    <w:rsid w:val="00573BE1"/>
    <w:rsid w:val="00574A2E"/>
    <w:rsid w:val="005756CA"/>
    <w:rsid w:val="0057571A"/>
    <w:rsid w:val="00575958"/>
    <w:rsid w:val="00576AAE"/>
    <w:rsid w:val="00576ABC"/>
    <w:rsid w:val="00576B86"/>
    <w:rsid w:val="00576DA3"/>
    <w:rsid w:val="005770CA"/>
    <w:rsid w:val="00581401"/>
    <w:rsid w:val="005814D4"/>
    <w:rsid w:val="00581DB3"/>
    <w:rsid w:val="005839B8"/>
    <w:rsid w:val="00583A39"/>
    <w:rsid w:val="005841C1"/>
    <w:rsid w:val="00584CDA"/>
    <w:rsid w:val="00585888"/>
    <w:rsid w:val="00585BB1"/>
    <w:rsid w:val="0058655D"/>
    <w:rsid w:val="0058663F"/>
    <w:rsid w:val="00586874"/>
    <w:rsid w:val="0058768F"/>
    <w:rsid w:val="00587698"/>
    <w:rsid w:val="005878CE"/>
    <w:rsid w:val="00587BDE"/>
    <w:rsid w:val="00590105"/>
    <w:rsid w:val="00590A8B"/>
    <w:rsid w:val="00590C6C"/>
    <w:rsid w:val="005917CD"/>
    <w:rsid w:val="00594EBF"/>
    <w:rsid w:val="00595146"/>
    <w:rsid w:val="005958DA"/>
    <w:rsid w:val="00595D26"/>
    <w:rsid w:val="00596361"/>
    <w:rsid w:val="00596E06"/>
    <w:rsid w:val="005976B4"/>
    <w:rsid w:val="005976DF"/>
    <w:rsid w:val="00597F16"/>
    <w:rsid w:val="005A0A67"/>
    <w:rsid w:val="005A0AB5"/>
    <w:rsid w:val="005A0DB9"/>
    <w:rsid w:val="005A0DEE"/>
    <w:rsid w:val="005A0F64"/>
    <w:rsid w:val="005A1B5D"/>
    <w:rsid w:val="005A1CC1"/>
    <w:rsid w:val="005A261A"/>
    <w:rsid w:val="005A3482"/>
    <w:rsid w:val="005A4A5B"/>
    <w:rsid w:val="005A5007"/>
    <w:rsid w:val="005A5DF1"/>
    <w:rsid w:val="005A65A1"/>
    <w:rsid w:val="005A6CD7"/>
    <w:rsid w:val="005A746F"/>
    <w:rsid w:val="005A7916"/>
    <w:rsid w:val="005B1A9A"/>
    <w:rsid w:val="005B2907"/>
    <w:rsid w:val="005B36DE"/>
    <w:rsid w:val="005B3988"/>
    <w:rsid w:val="005B3A80"/>
    <w:rsid w:val="005B3EFC"/>
    <w:rsid w:val="005B418D"/>
    <w:rsid w:val="005B43E1"/>
    <w:rsid w:val="005B4C26"/>
    <w:rsid w:val="005B509D"/>
    <w:rsid w:val="005B5CAB"/>
    <w:rsid w:val="005B64E6"/>
    <w:rsid w:val="005B64FC"/>
    <w:rsid w:val="005B6E0B"/>
    <w:rsid w:val="005B734D"/>
    <w:rsid w:val="005B79AA"/>
    <w:rsid w:val="005C00E2"/>
    <w:rsid w:val="005C0C82"/>
    <w:rsid w:val="005C15F9"/>
    <w:rsid w:val="005C2EFE"/>
    <w:rsid w:val="005C3594"/>
    <w:rsid w:val="005C378C"/>
    <w:rsid w:val="005C446B"/>
    <w:rsid w:val="005C5058"/>
    <w:rsid w:val="005C5109"/>
    <w:rsid w:val="005C5C53"/>
    <w:rsid w:val="005C6ADB"/>
    <w:rsid w:val="005C7404"/>
    <w:rsid w:val="005C75E0"/>
    <w:rsid w:val="005C7EDA"/>
    <w:rsid w:val="005D148D"/>
    <w:rsid w:val="005D1848"/>
    <w:rsid w:val="005D18AD"/>
    <w:rsid w:val="005D1EAA"/>
    <w:rsid w:val="005D2A5D"/>
    <w:rsid w:val="005D2D65"/>
    <w:rsid w:val="005D432D"/>
    <w:rsid w:val="005D48FE"/>
    <w:rsid w:val="005D4D75"/>
    <w:rsid w:val="005D74BF"/>
    <w:rsid w:val="005E0C8C"/>
    <w:rsid w:val="005E0F8A"/>
    <w:rsid w:val="005E23F5"/>
    <w:rsid w:val="005E2455"/>
    <w:rsid w:val="005E2820"/>
    <w:rsid w:val="005E2ABC"/>
    <w:rsid w:val="005E2FCB"/>
    <w:rsid w:val="005E3AB3"/>
    <w:rsid w:val="005E43A4"/>
    <w:rsid w:val="005E4448"/>
    <w:rsid w:val="005E4699"/>
    <w:rsid w:val="005E474E"/>
    <w:rsid w:val="005E52F1"/>
    <w:rsid w:val="005E5537"/>
    <w:rsid w:val="005E5A78"/>
    <w:rsid w:val="005E5F22"/>
    <w:rsid w:val="005E6150"/>
    <w:rsid w:val="005E680E"/>
    <w:rsid w:val="005E686C"/>
    <w:rsid w:val="005E7F44"/>
    <w:rsid w:val="005F19E4"/>
    <w:rsid w:val="005F1CF9"/>
    <w:rsid w:val="005F25B1"/>
    <w:rsid w:val="005F3715"/>
    <w:rsid w:val="005F3803"/>
    <w:rsid w:val="005F4572"/>
    <w:rsid w:val="005F464E"/>
    <w:rsid w:val="005F49E6"/>
    <w:rsid w:val="005F4AF6"/>
    <w:rsid w:val="005F4FCF"/>
    <w:rsid w:val="005F6583"/>
    <w:rsid w:val="005F6B21"/>
    <w:rsid w:val="005F723A"/>
    <w:rsid w:val="005F7783"/>
    <w:rsid w:val="005F7F60"/>
    <w:rsid w:val="0060042A"/>
    <w:rsid w:val="0060060C"/>
    <w:rsid w:val="0060238C"/>
    <w:rsid w:val="00603BEE"/>
    <w:rsid w:val="00603D0D"/>
    <w:rsid w:val="00604259"/>
    <w:rsid w:val="00604554"/>
    <w:rsid w:val="00604585"/>
    <w:rsid w:val="00604995"/>
    <w:rsid w:val="006051D7"/>
    <w:rsid w:val="006053D8"/>
    <w:rsid w:val="0060690C"/>
    <w:rsid w:val="00607996"/>
    <w:rsid w:val="00610570"/>
    <w:rsid w:val="00610CCA"/>
    <w:rsid w:val="006110A8"/>
    <w:rsid w:val="00611137"/>
    <w:rsid w:val="00611635"/>
    <w:rsid w:val="00613113"/>
    <w:rsid w:val="0061371C"/>
    <w:rsid w:val="00613946"/>
    <w:rsid w:val="006142BE"/>
    <w:rsid w:val="00614C34"/>
    <w:rsid w:val="00614CEC"/>
    <w:rsid w:val="00615550"/>
    <w:rsid w:val="0061570F"/>
    <w:rsid w:val="0061572B"/>
    <w:rsid w:val="00615A4E"/>
    <w:rsid w:val="006165E7"/>
    <w:rsid w:val="00617892"/>
    <w:rsid w:val="00617C99"/>
    <w:rsid w:val="00620370"/>
    <w:rsid w:val="00620373"/>
    <w:rsid w:val="00621860"/>
    <w:rsid w:val="0062238B"/>
    <w:rsid w:val="006228A6"/>
    <w:rsid w:val="006233D2"/>
    <w:rsid w:val="00623420"/>
    <w:rsid w:val="006237BE"/>
    <w:rsid w:val="00624329"/>
    <w:rsid w:val="00626C56"/>
    <w:rsid w:val="00627823"/>
    <w:rsid w:val="00627B81"/>
    <w:rsid w:val="006306BF"/>
    <w:rsid w:val="00631822"/>
    <w:rsid w:val="00631D2C"/>
    <w:rsid w:val="00631E4B"/>
    <w:rsid w:val="00631FE5"/>
    <w:rsid w:val="00632210"/>
    <w:rsid w:val="00632C73"/>
    <w:rsid w:val="006330C9"/>
    <w:rsid w:val="00633327"/>
    <w:rsid w:val="006339BF"/>
    <w:rsid w:val="00633D12"/>
    <w:rsid w:val="006344A9"/>
    <w:rsid w:val="00634953"/>
    <w:rsid w:val="00634C6B"/>
    <w:rsid w:val="00634F17"/>
    <w:rsid w:val="00635D5D"/>
    <w:rsid w:val="006367C6"/>
    <w:rsid w:val="006373CB"/>
    <w:rsid w:val="006375C5"/>
    <w:rsid w:val="006379EE"/>
    <w:rsid w:val="006407F8"/>
    <w:rsid w:val="00641457"/>
    <w:rsid w:val="00641ADC"/>
    <w:rsid w:val="00641B4C"/>
    <w:rsid w:val="006421B8"/>
    <w:rsid w:val="00642330"/>
    <w:rsid w:val="0064243E"/>
    <w:rsid w:val="00644513"/>
    <w:rsid w:val="006454EA"/>
    <w:rsid w:val="00645C02"/>
    <w:rsid w:val="00646F96"/>
    <w:rsid w:val="00647A06"/>
    <w:rsid w:val="00650305"/>
    <w:rsid w:val="0065089C"/>
    <w:rsid w:val="0065095D"/>
    <w:rsid w:val="0065101B"/>
    <w:rsid w:val="0065162A"/>
    <w:rsid w:val="00653156"/>
    <w:rsid w:val="00653943"/>
    <w:rsid w:val="00653A42"/>
    <w:rsid w:val="00654076"/>
    <w:rsid w:val="006551A1"/>
    <w:rsid w:val="00655EE8"/>
    <w:rsid w:val="00656D8B"/>
    <w:rsid w:val="00656F56"/>
    <w:rsid w:val="00656F72"/>
    <w:rsid w:val="006574B4"/>
    <w:rsid w:val="006603B4"/>
    <w:rsid w:val="006603FC"/>
    <w:rsid w:val="00662BF8"/>
    <w:rsid w:val="00664451"/>
    <w:rsid w:val="006650ED"/>
    <w:rsid w:val="00665915"/>
    <w:rsid w:val="00665977"/>
    <w:rsid w:val="00666C73"/>
    <w:rsid w:val="006705F6"/>
    <w:rsid w:val="006709A8"/>
    <w:rsid w:val="00670DD8"/>
    <w:rsid w:val="0067102A"/>
    <w:rsid w:val="006729D2"/>
    <w:rsid w:val="006736C6"/>
    <w:rsid w:val="00673BC7"/>
    <w:rsid w:val="006747D2"/>
    <w:rsid w:val="00674973"/>
    <w:rsid w:val="00674C9A"/>
    <w:rsid w:val="00674F79"/>
    <w:rsid w:val="00675E05"/>
    <w:rsid w:val="00675FDD"/>
    <w:rsid w:val="006773EC"/>
    <w:rsid w:val="00677BB5"/>
    <w:rsid w:val="00677EED"/>
    <w:rsid w:val="00680C2E"/>
    <w:rsid w:val="00681A26"/>
    <w:rsid w:val="00681A98"/>
    <w:rsid w:val="00681DD2"/>
    <w:rsid w:val="00682A54"/>
    <w:rsid w:val="00682E0C"/>
    <w:rsid w:val="00683B45"/>
    <w:rsid w:val="0068624E"/>
    <w:rsid w:val="0068647B"/>
    <w:rsid w:val="00686AC4"/>
    <w:rsid w:val="00686EAE"/>
    <w:rsid w:val="006878BC"/>
    <w:rsid w:val="00687F24"/>
    <w:rsid w:val="00690622"/>
    <w:rsid w:val="006908D2"/>
    <w:rsid w:val="006916A3"/>
    <w:rsid w:val="0069260C"/>
    <w:rsid w:val="00694B2D"/>
    <w:rsid w:val="00694E93"/>
    <w:rsid w:val="00695666"/>
    <w:rsid w:val="00695A6B"/>
    <w:rsid w:val="00695F15"/>
    <w:rsid w:val="00696364"/>
    <w:rsid w:val="006964C0"/>
    <w:rsid w:val="006971B6"/>
    <w:rsid w:val="0069755E"/>
    <w:rsid w:val="00697A46"/>
    <w:rsid w:val="006A02B3"/>
    <w:rsid w:val="006A0E42"/>
    <w:rsid w:val="006A1032"/>
    <w:rsid w:val="006A1042"/>
    <w:rsid w:val="006A2381"/>
    <w:rsid w:val="006A28F1"/>
    <w:rsid w:val="006A370A"/>
    <w:rsid w:val="006A5000"/>
    <w:rsid w:val="006A57D1"/>
    <w:rsid w:val="006A7A00"/>
    <w:rsid w:val="006B14FA"/>
    <w:rsid w:val="006B28C3"/>
    <w:rsid w:val="006B3358"/>
    <w:rsid w:val="006B41B6"/>
    <w:rsid w:val="006B4E7C"/>
    <w:rsid w:val="006B56DF"/>
    <w:rsid w:val="006C112F"/>
    <w:rsid w:val="006C1648"/>
    <w:rsid w:val="006C20D0"/>
    <w:rsid w:val="006C2FE9"/>
    <w:rsid w:val="006C3381"/>
    <w:rsid w:val="006C3DE6"/>
    <w:rsid w:val="006C4206"/>
    <w:rsid w:val="006C49CB"/>
    <w:rsid w:val="006C4FEE"/>
    <w:rsid w:val="006C5105"/>
    <w:rsid w:val="006C556F"/>
    <w:rsid w:val="006C6043"/>
    <w:rsid w:val="006C739B"/>
    <w:rsid w:val="006D1207"/>
    <w:rsid w:val="006D1C58"/>
    <w:rsid w:val="006D1C75"/>
    <w:rsid w:val="006D1D02"/>
    <w:rsid w:val="006D2698"/>
    <w:rsid w:val="006D2852"/>
    <w:rsid w:val="006D4206"/>
    <w:rsid w:val="006D58C9"/>
    <w:rsid w:val="006D636A"/>
    <w:rsid w:val="006D6900"/>
    <w:rsid w:val="006D744D"/>
    <w:rsid w:val="006D7EBB"/>
    <w:rsid w:val="006E016B"/>
    <w:rsid w:val="006E0520"/>
    <w:rsid w:val="006E0D68"/>
    <w:rsid w:val="006E1B21"/>
    <w:rsid w:val="006E42C9"/>
    <w:rsid w:val="006E4923"/>
    <w:rsid w:val="006E4EC3"/>
    <w:rsid w:val="006E5336"/>
    <w:rsid w:val="006E5CDE"/>
    <w:rsid w:val="006E5DB6"/>
    <w:rsid w:val="006E5E94"/>
    <w:rsid w:val="006E70A0"/>
    <w:rsid w:val="006E7542"/>
    <w:rsid w:val="006E77A4"/>
    <w:rsid w:val="006E7F19"/>
    <w:rsid w:val="006F046E"/>
    <w:rsid w:val="006F1C45"/>
    <w:rsid w:val="006F1F0A"/>
    <w:rsid w:val="006F2886"/>
    <w:rsid w:val="006F34B1"/>
    <w:rsid w:val="006F3A2F"/>
    <w:rsid w:val="006F5F30"/>
    <w:rsid w:val="006F5FEA"/>
    <w:rsid w:val="006F5FF1"/>
    <w:rsid w:val="006F7B62"/>
    <w:rsid w:val="006F7DB8"/>
    <w:rsid w:val="0070007F"/>
    <w:rsid w:val="007000CE"/>
    <w:rsid w:val="00700275"/>
    <w:rsid w:val="0070042D"/>
    <w:rsid w:val="00701506"/>
    <w:rsid w:val="007022E9"/>
    <w:rsid w:val="007031D6"/>
    <w:rsid w:val="00703E41"/>
    <w:rsid w:val="0070493E"/>
    <w:rsid w:val="00705108"/>
    <w:rsid w:val="0070549C"/>
    <w:rsid w:val="0070589C"/>
    <w:rsid w:val="00706A26"/>
    <w:rsid w:val="007100EB"/>
    <w:rsid w:val="007102E1"/>
    <w:rsid w:val="0071065A"/>
    <w:rsid w:val="00710CB1"/>
    <w:rsid w:val="00711416"/>
    <w:rsid w:val="007115CF"/>
    <w:rsid w:val="007125AC"/>
    <w:rsid w:val="00713EFC"/>
    <w:rsid w:val="007144EA"/>
    <w:rsid w:val="0071487D"/>
    <w:rsid w:val="00715058"/>
    <w:rsid w:val="00715166"/>
    <w:rsid w:val="00715F36"/>
    <w:rsid w:val="00715FD9"/>
    <w:rsid w:val="007168C2"/>
    <w:rsid w:val="00716BF2"/>
    <w:rsid w:val="00717AB2"/>
    <w:rsid w:val="007228B0"/>
    <w:rsid w:val="007228E6"/>
    <w:rsid w:val="00722C2A"/>
    <w:rsid w:val="0072306E"/>
    <w:rsid w:val="00723300"/>
    <w:rsid w:val="00725036"/>
    <w:rsid w:val="00725094"/>
    <w:rsid w:val="0072524A"/>
    <w:rsid w:val="00725AC0"/>
    <w:rsid w:val="0072627E"/>
    <w:rsid w:val="007262B5"/>
    <w:rsid w:val="007278C5"/>
    <w:rsid w:val="007307E0"/>
    <w:rsid w:val="00731B60"/>
    <w:rsid w:val="007323CD"/>
    <w:rsid w:val="00732A1B"/>
    <w:rsid w:val="0073318D"/>
    <w:rsid w:val="0073325A"/>
    <w:rsid w:val="00734284"/>
    <w:rsid w:val="007348EF"/>
    <w:rsid w:val="007353E1"/>
    <w:rsid w:val="007363E5"/>
    <w:rsid w:val="007368BE"/>
    <w:rsid w:val="00737072"/>
    <w:rsid w:val="00737074"/>
    <w:rsid w:val="007375BD"/>
    <w:rsid w:val="0073782D"/>
    <w:rsid w:val="00740042"/>
    <w:rsid w:val="00743127"/>
    <w:rsid w:val="00743A4A"/>
    <w:rsid w:val="00743E40"/>
    <w:rsid w:val="00744009"/>
    <w:rsid w:val="00744066"/>
    <w:rsid w:val="0074423D"/>
    <w:rsid w:val="007442DA"/>
    <w:rsid w:val="00744E0E"/>
    <w:rsid w:val="00744F91"/>
    <w:rsid w:val="007463DD"/>
    <w:rsid w:val="00746BDD"/>
    <w:rsid w:val="00747094"/>
    <w:rsid w:val="007472BD"/>
    <w:rsid w:val="007472C7"/>
    <w:rsid w:val="00750F7B"/>
    <w:rsid w:val="00751F9F"/>
    <w:rsid w:val="0075218C"/>
    <w:rsid w:val="0075227D"/>
    <w:rsid w:val="00752A82"/>
    <w:rsid w:val="00752D43"/>
    <w:rsid w:val="00752F25"/>
    <w:rsid w:val="00753708"/>
    <w:rsid w:val="00754895"/>
    <w:rsid w:val="0075518D"/>
    <w:rsid w:val="007552CC"/>
    <w:rsid w:val="00757B64"/>
    <w:rsid w:val="00757CA1"/>
    <w:rsid w:val="00757DE9"/>
    <w:rsid w:val="00760B03"/>
    <w:rsid w:val="0076121F"/>
    <w:rsid w:val="00763349"/>
    <w:rsid w:val="00763C63"/>
    <w:rsid w:val="00763F07"/>
    <w:rsid w:val="007643FD"/>
    <w:rsid w:val="0076455E"/>
    <w:rsid w:val="00764911"/>
    <w:rsid w:val="00764A6A"/>
    <w:rsid w:val="00764CE0"/>
    <w:rsid w:val="00765ACE"/>
    <w:rsid w:val="00765D7F"/>
    <w:rsid w:val="00766225"/>
    <w:rsid w:val="00766294"/>
    <w:rsid w:val="0076684D"/>
    <w:rsid w:val="007675CF"/>
    <w:rsid w:val="00767B64"/>
    <w:rsid w:val="00770A79"/>
    <w:rsid w:val="00770AD3"/>
    <w:rsid w:val="00771031"/>
    <w:rsid w:val="0077107B"/>
    <w:rsid w:val="007710A1"/>
    <w:rsid w:val="00771BAA"/>
    <w:rsid w:val="00772395"/>
    <w:rsid w:val="00772CD8"/>
    <w:rsid w:val="0077350D"/>
    <w:rsid w:val="00773C99"/>
    <w:rsid w:val="00775577"/>
    <w:rsid w:val="00775E6E"/>
    <w:rsid w:val="007760BB"/>
    <w:rsid w:val="00776306"/>
    <w:rsid w:val="007765F9"/>
    <w:rsid w:val="007776C3"/>
    <w:rsid w:val="00777B8F"/>
    <w:rsid w:val="0078041A"/>
    <w:rsid w:val="00780B63"/>
    <w:rsid w:val="00781DEC"/>
    <w:rsid w:val="00782D9B"/>
    <w:rsid w:val="00783422"/>
    <w:rsid w:val="00784006"/>
    <w:rsid w:val="007842A5"/>
    <w:rsid w:val="00784646"/>
    <w:rsid w:val="007854F5"/>
    <w:rsid w:val="007863C6"/>
    <w:rsid w:val="00786736"/>
    <w:rsid w:val="007868BA"/>
    <w:rsid w:val="00787080"/>
    <w:rsid w:val="00787BB9"/>
    <w:rsid w:val="00787BC8"/>
    <w:rsid w:val="0079020B"/>
    <w:rsid w:val="00790676"/>
    <w:rsid w:val="0079110C"/>
    <w:rsid w:val="00791E8C"/>
    <w:rsid w:val="007921CB"/>
    <w:rsid w:val="00792F8F"/>
    <w:rsid w:val="00792FB3"/>
    <w:rsid w:val="007933FA"/>
    <w:rsid w:val="00793A77"/>
    <w:rsid w:val="00794271"/>
    <w:rsid w:val="00794452"/>
    <w:rsid w:val="00794665"/>
    <w:rsid w:val="0079518C"/>
    <w:rsid w:val="007951F1"/>
    <w:rsid w:val="00795B24"/>
    <w:rsid w:val="00795F09"/>
    <w:rsid w:val="00796822"/>
    <w:rsid w:val="00797807"/>
    <w:rsid w:val="00797A8B"/>
    <w:rsid w:val="007A0EF1"/>
    <w:rsid w:val="007A159E"/>
    <w:rsid w:val="007A1878"/>
    <w:rsid w:val="007A21E9"/>
    <w:rsid w:val="007A2370"/>
    <w:rsid w:val="007A290F"/>
    <w:rsid w:val="007A3AE3"/>
    <w:rsid w:val="007A3B9C"/>
    <w:rsid w:val="007A3D38"/>
    <w:rsid w:val="007A570C"/>
    <w:rsid w:val="007A6CD9"/>
    <w:rsid w:val="007A6E0F"/>
    <w:rsid w:val="007A6E94"/>
    <w:rsid w:val="007A702B"/>
    <w:rsid w:val="007A759B"/>
    <w:rsid w:val="007A7980"/>
    <w:rsid w:val="007A7C95"/>
    <w:rsid w:val="007A7D5A"/>
    <w:rsid w:val="007A7EBA"/>
    <w:rsid w:val="007B08B9"/>
    <w:rsid w:val="007B0D9E"/>
    <w:rsid w:val="007B135F"/>
    <w:rsid w:val="007B1570"/>
    <w:rsid w:val="007B2B2D"/>
    <w:rsid w:val="007B30D1"/>
    <w:rsid w:val="007B3699"/>
    <w:rsid w:val="007B3805"/>
    <w:rsid w:val="007B67DC"/>
    <w:rsid w:val="007C0889"/>
    <w:rsid w:val="007C0C10"/>
    <w:rsid w:val="007C1139"/>
    <w:rsid w:val="007C19BE"/>
    <w:rsid w:val="007C219B"/>
    <w:rsid w:val="007C23D6"/>
    <w:rsid w:val="007C2AD8"/>
    <w:rsid w:val="007C2E50"/>
    <w:rsid w:val="007C3072"/>
    <w:rsid w:val="007C35E6"/>
    <w:rsid w:val="007C4129"/>
    <w:rsid w:val="007C47EB"/>
    <w:rsid w:val="007C4969"/>
    <w:rsid w:val="007C4CF6"/>
    <w:rsid w:val="007C4F40"/>
    <w:rsid w:val="007C55A3"/>
    <w:rsid w:val="007C66E2"/>
    <w:rsid w:val="007C6978"/>
    <w:rsid w:val="007C6F9D"/>
    <w:rsid w:val="007C7836"/>
    <w:rsid w:val="007C78D7"/>
    <w:rsid w:val="007C7A01"/>
    <w:rsid w:val="007C7B0C"/>
    <w:rsid w:val="007D0294"/>
    <w:rsid w:val="007D087A"/>
    <w:rsid w:val="007D0D1C"/>
    <w:rsid w:val="007D1E81"/>
    <w:rsid w:val="007D258B"/>
    <w:rsid w:val="007D2867"/>
    <w:rsid w:val="007D2921"/>
    <w:rsid w:val="007D3521"/>
    <w:rsid w:val="007D382B"/>
    <w:rsid w:val="007D389D"/>
    <w:rsid w:val="007D3DDF"/>
    <w:rsid w:val="007D509C"/>
    <w:rsid w:val="007D55AF"/>
    <w:rsid w:val="007D6D55"/>
    <w:rsid w:val="007D6F67"/>
    <w:rsid w:val="007D71F9"/>
    <w:rsid w:val="007E10DE"/>
    <w:rsid w:val="007E1BFE"/>
    <w:rsid w:val="007E1CCB"/>
    <w:rsid w:val="007E231B"/>
    <w:rsid w:val="007E291E"/>
    <w:rsid w:val="007E2C05"/>
    <w:rsid w:val="007E2F4B"/>
    <w:rsid w:val="007E2FC0"/>
    <w:rsid w:val="007E3123"/>
    <w:rsid w:val="007E3A9F"/>
    <w:rsid w:val="007E43DA"/>
    <w:rsid w:val="007E5CEA"/>
    <w:rsid w:val="007E60D5"/>
    <w:rsid w:val="007E7CCA"/>
    <w:rsid w:val="007F071D"/>
    <w:rsid w:val="007F1F86"/>
    <w:rsid w:val="007F2764"/>
    <w:rsid w:val="007F2FFB"/>
    <w:rsid w:val="007F3DB5"/>
    <w:rsid w:val="007F5E06"/>
    <w:rsid w:val="007F6004"/>
    <w:rsid w:val="007F600D"/>
    <w:rsid w:val="007F61E5"/>
    <w:rsid w:val="007F659C"/>
    <w:rsid w:val="007F71B0"/>
    <w:rsid w:val="007F7264"/>
    <w:rsid w:val="007F7612"/>
    <w:rsid w:val="00800DB5"/>
    <w:rsid w:val="00800F2F"/>
    <w:rsid w:val="008017ED"/>
    <w:rsid w:val="00801B07"/>
    <w:rsid w:val="00801C1B"/>
    <w:rsid w:val="00802C0C"/>
    <w:rsid w:val="00803257"/>
    <w:rsid w:val="008034BF"/>
    <w:rsid w:val="00803F80"/>
    <w:rsid w:val="00803FFA"/>
    <w:rsid w:val="008042CE"/>
    <w:rsid w:val="0080443C"/>
    <w:rsid w:val="0080489F"/>
    <w:rsid w:val="0080495B"/>
    <w:rsid w:val="00804E91"/>
    <w:rsid w:val="008056BE"/>
    <w:rsid w:val="00806086"/>
    <w:rsid w:val="008065F7"/>
    <w:rsid w:val="00806B9B"/>
    <w:rsid w:val="00807B7A"/>
    <w:rsid w:val="00807E23"/>
    <w:rsid w:val="0081094F"/>
    <w:rsid w:val="0081190A"/>
    <w:rsid w:val="00811FC9"/>
    <w:rsid w:val="00812F58"/>
    <w:rsid w:val="00813B58"/>
    <w:rsid w:val="00813EAC"/>
    <w:rsid w:val="00814047"/>
    <w:rsid w:val="00814475"/>
    <w:rsid w:val="00814AB4"/>
    <w:rsid w:val="00817AE7"/>
    <w:rsid w:val="00821F34"/>
    <w:rsid w:val="00822077"/>
    <w:rsid w:val="008222CE"/>
    <w:rsid w:val="0082319B"/>
    <w:rsid w:val="00823D94"/>
    <w:rsid w:val="0082473D"/>
    <w:rsid w:val="00824D14"/>
    <w:rsid w:val="00826004"/>
    <w:rsid w:val="00827143"/>
    <w:rsid w:val="00827AF3"/>
    <w:rsid w:val="00830095"/>
    <w:rsid w:val="00831515"/>
    <w:rsid w:val="00831FB5"/>
    <w:rsid w:val="008324CC"/>
    <w:rsid w:val="008333A3"/>
    <w:rsid w:val="0083348E"/>
    <w:rsid w:val="00833C45"/>
    <w:rsid w:val="00833EE6"/>
    <w:rsid w:val="00834351"/>
    <w:rsid w:val="00834378"/>
    <w:rsid w:val="0083473E"/>
    <w:rsid w:val="00834A70"/>
    <w:rsid w:val="00835859"/>
    <w:rsid w:val="00836560"/>
    <w:rsid w:val="008365AD"/>
    <w:rsid w:val="0083681A"/>
    <w:rsid w:val="00837132"/>
    <w:rsid w:val="00837B62"/>
    <w:rsid w:val="0084024C"/>
    <w:rsid w:val="0084040B"/>
    <w:rsid w:val="00840738"/>
    <w:rsid w:val="00841B0E"/>
    <w:rsid w:val="00841E4A"/>
    <w:rsid w:val="0084205A"/>
    <w:rsid w:val="00843A84"/>
    <w:rsid w:val="00843BB8"/>
    <w:rsid w:val="008441F4"/>
    <w:rsid w:val="008460D1"/>
    <w:rsid w:val="008469F3"/>
    <w:rsid w:val="008477A0"/>
    <w:rsid w:val="0084798C"/>
    <w:rsid w:val="00847B02"/>
    <w:rsid w:val="00847B1A"/>
    <w:rsid w:val="0085013F"/>
    <w:rsid w:val="00850D0C"/>
    <w:rsid w:val="0085122E"/>
    <w:rsid w:val="00851305"/>
    <w:rsid w:val="008514FC"/>
    <w:rsid w:val="008531C4"/>
    <w:rsid w:val="00853DC5"/>
    <w:rsid w:val="00854285"/>
    <w:rsid w:val="0085644C"/>
    <w:rsid w:val="008568BC"/>
    <w:rsid w:val="008600F3"/>
    <w:rsid w:val="00860F35"/>
    <w:rsid w:val="00860FE7"/>
    <w:rsid w:val="00861051"/>
    <w:rsid w:val="00861399"/>
    <w:rsid w:val="00861FF1"/>
    <w:rsid w:val="00862667"/>
    <w:rsid w:val="00862A7E"/>
    <w:rsid w:val="00862FE0"/>
    <w:rsid w:val="00863E56"/>
    <w:rsid w:val="008659DD"/>
    <w:rsid w:val="0086608D"/>
    <w:rsid w:val="00866966"/>
    <w:rsid w:val="008678FB"/>
    <w:rsid w:val="008716E0"/>
    <w:rsid w:val="008724EA"/>
    <w:rsid w:val="00872F47"/>
    <w:rsid w:val="00873564"/>
    <w:rsid w:val="00873C18"/>
    <w:rsid w:val="008755F2"/>
    <w:rsid w:val="00876128"/>
    <w:rsid w:val="00876C7A"/>
    <w:rsid w:val="008775DD"/>
    <w:rsid w:val="00877B25"/>
    <w:rsid w:val="008808A7"/>
    <w:rsid w:val="00880ADB"/>
    <w:rsid w:val="008821E8"/>
    <w:rsid w:val="00882299"/>
    <w:rsid w:val="008824DD"/>
    <w:rsid w:val="00882680"/>
    <w:rsid w:val="00882E5A"/>
    <w:rsid w:val="00883805"/>
    <w:rsid w:val="00883EBF"/>
    <w:rsid w:val="00884DD2"/>
    <w:rsid w:val="008852F3"/>
    <w:rsid w:val="00885350"/>
    <w:rsid w:val="008863BE"/>
    <w:rsid w:val="008870B2"/>
    <w:rsid w:val="008872D8"/>
    <w:rsid w:val="00887A81"/>
    <w:rsid w:val="00891542"/>
    <w:rsid w:val="008932D0"/>
    <w:rsid w:val="00894306"/>
    <w:rsid w:val="008951FA"/>
    <w:rsid w:val="0089547D"/>
    <w:rsid w:val="0089583D"/>
    <w:rsid w:val="00895D88"/>
    <w:rsid w:val="00897028"/>
    <w:rsid w:val="00897866"/>
    <w:rsid w:val="00897EBE"/>
    <w:rsid w:val="008A0191"/>
    <w:rsid w:val="008A064D"/>
    <w:rsid w:val="008A0704"/>
    <w:rsid w:val="008A0C27"/>
    <w:rsid w:val="008A14F8"/>
    <w:rsid w:val="008A1657"/>
    <w:rsid w:val="008A19FD"/>
    <w:rsid w:val="008A27E2"/>
    <w:rsid w:val="008A30F7"/>
    <w:rsid w:val="008A386C"/>
    <w:rsid w:val="008A416B"/>
    <w:rsid w:val="008A43A9"/>
    <w:rsid w:val="008A43EE"/>
    <w:rsid w:val="008A479E"/>
    <w:rsid w:val="008A4B0A"/>
    <w:rsid w:val="008A5EA2"/>
    <w:rsid w:val="008A5F73"/>
    <w:rsid w:val="008A6D35"/>
    <w:rsid w:val="008A781E"/>
    <w:rsid w:val="008A7E0E"/>
    <w:rsid w:val="008A7EF2"/>
    <w:rsid w:val="008B07D6"/>
    <w:rsid w:val="008B0F83"/>
    <w:rsid w:val="008B1710"/>
    <w:rsid w:val="008B177B"/>
    <w:rsid w:val="008B1B37"/>
    <w:rsid w:val="008B2445"/>
    <w:rsid w:val="008B361B"/>
    <w:rsid w:val="008B3680"/>
    <w:rsid w:val="008B452B"/>
    <w:rsid w:val="008B5031"/>
    <w:rsid w:val="008B652F"/>
    <w:rsid w:val="008B7223"/>
    <w:rsid w:val="008B7B72"/>
    <w:rsid w:val="008B7D38"/>
    <w:rsid w:val="008C07F8"/>
    <w:rsid w:val="008C0B3A"/>
    <w:rsid w:val="008C0E02"/>
    <w:rsid w:val="008C0F12"/>
    <w:rsid w:val="008C16D0"/>
    <w:rsid w:val="008C1E6F"/>
    <w:rsid w:val="008C3F13"/>
    <w:rsid w:val="008C5D27"/>
    <w:rsid w:val="008C65C2"/>
    <w:rsid w:val="008C665C"/>
    <w:rsid w:val="008C6EAE"/>
    <w:rsid w:val="008D207C"/>
    <w:rsid w:val="008D27D3"/>
    <w:rsid w:val="008D2D75"/>
    <w:rsid w:val="008D2D7D"/>
    <w:rsid w:val="008D365A"/>
    <w:rsid w:val="008D391E"/>
    <w:rsid w:val="008D3A88"/>
    <w:rsid w:val="008D408A"/>
    <w:rsid w:val="008D448B"/>
    <w:rsid w:val="008D48A6"/>
    <w:rsid w:val="008D49F9"/>
    <w:rsid w:val="008D5564"/>
    <w:rsid w:val="008D5935"/>
    <w:rsid w:val="008D643C"/>
    <w:rsid w:val="008D6C96"/>
    <w:rsid w:val="008D718F"/>
    <w:rsid w:val="008E05EB"/>
    <w:rsid w:val="008E0916"/>
    <w:rsid w:val="008E0AAD"/>
    <w:rsid w:val="008E1503"/>
    <w:rsid w:val="008E2446"/>
    <w:rsid w:val="008E28A9"/>
    <w:rsid w:val="008E2AF0"/>
    <w:rsid w:val="008E2DB8"/>
    <w:rsid w:val="008E4479"/>
    <w:rsid w:val="008E71A0"/>
    <w:rsid w:val="008E7BE6"/>
    <w:rsid w:val="008F10A3"/>
    <w:rsid w:val="008F11FB"/>
    <w:rsid w:val="008F1AE9"/>
    <w:rsid w:val="008F2710"/>
    <w:rsid w:val="008F2A3C"/>
    <w:rsid w:val="008F37B6"/>
    <w:rsid w:val="008F4404"/>
    <w:rsid w:val="008F481B"/>
    <w:rsid w:val="008F582E"/>
    <w:rsid w:val="008F5D2C"/>
    <w:rsid w:val="00900032"/>
    <w:rsid w:val="00900A26"/>
    <w:rsid w:val="00901734"/>
    <w:rsid w:val="00901B7B"/>
    <w:rsid w:val="009020EF"/>
    <w:rsid w:val="009021A0"/>
    <w:rsid w:val="00902734"/>
    <w:rsid w:val="009029F1"/>
    <w:rsid w:val="00903540"/>
    <w:rsid w:val="009037A0"/>
    <w:rsid w:val="009038E0"/>
    <w:rsid w:val="00903B5F"/>
    <w:rsid w:val="00903CCC"/>
    <w:rsid w:val="00903D25"/>
    <w:rsid w:val="00904019"/>
    <w:rsid w:val="00904827"/>
    <w:rsid w:val="00904C80"/>
    <w:rsid w:val="009056E7"/>
    <w:rsid w:val="0090631F"/>
    <w:rsid w:val="009070D5"/>
    <w:rsid w:val="0090761E"/>
    <w:rsid w:val="00911949"/>
    <w:rsid w:val="00912105"/>
    <w:rsid w:val="00913B6D"/>
    <w:rsid w:val="00913DED"/>
    <w:rsid w:val="009146AE"/>
    <w:rsid w:val="00914D04"/>
    <w:rsid w:val="009156C0"/>
    <w:rsid w:val="00915F14"/>
    <w:rsid w:val="00916453"/>
    <w:rsid w:val="0091655D"/>
    <w:rsid w:val="009165E5"/>
    <w:rsid w:val="00916C0F"/>
    <w:rsid w:val="0091758B"/>
    <w:rsid w:val="00917B42"/>
    <w:rsid w:val="00917D57"/>
    <w:rsid w:val="00921927"/>
    <w:rsid w:val="00921CF5"/>
    <w:rsid w:val="00922093"/>
    <w:rsid w:val="009242BF"/>
    <w:rsid w:val="0092465F"/>
    <w:rsid w:val="00925A49"/>
    <w:rsid w:val="00925B2C"/>
    <w:rsid w:val="00926EB1"/>
    <w:rsid w:val="0092763C"/>
    <w:rsid w:val="00927CBB"/>
    <w:rsid w:val="009301CA"/>
    <w:rsid w:val="009305B3"/>
    <w:rsid w:val="00931810"/>
    <w:rsid w:val="009321E3"/>
    <w:rsid w:val="00933505"/>
    <w:rsid w:val="009337AE"/>
    <w:rsid w:val="00934778"/>
    <w:rsid w:val="009349A0"/>
    <w:rsid w:val="00934B7A"/>
    <w:rsid w:val="00934BAC"/>
    <w:rsid w:val="00934D8A"/>
    <w:rsid w:val="00934EE2"/>
    <w:rsid w:val="009351A7"/>
    <w:rsid w:val="009351EB"/>
    <w:rsid w:val="00936239"/>
    <w:rsid w:val="0093699B"/>
    <w:rsid w:val="00936FE5"/>
    <w:rsid w:val="009371EB"/>
    <w:rsid w:val="00937330"/>
    <w:rsid w:val="00940395"/>
    <w:rsid w:val="009403A3"/>
    <w:rsid w:val="009407AE"/>
    <w:rsid w:val="00940966"/>
    <w:rsid w:val="0094108E"/>
    <w:rsid w:val="00941C10"/>
    <w:rsid w:val="00942BA1"/>
    <w:rsid w:val="00943207"/>
    <w:rsid w:val="00943955"/>
    <w:rsid w:val="00945187"/>
    <w:rsid w:val="00945D11"/>
    <w:rsid w:val="00946773"/>
    <w:rsid w:val="00946B3C"/>
    <w:rsid w:val="00947178"/>
    <w:rsid w:val="009474A9"/>
    <w:rsid w:val="0094763D"/>
    <w:rsid w:val="00947D85"/>
    <w:rsid w:val="0095018E"/>
    <w:rsid w:val="00950251"/>
    <w:rsid w:val="0095044A"/>
    <w:rsid w:val="0095081B"/>
    <w:rsid w:val="00950F52"/>
    <w:rsid w:val="00950FE3"/>
    <w:rsid w:val="00952005"/>
    <w:rsid w:val="00952266"/>
    <w:rsid w:val="009525EE"/>
    <w:rsid w:val="00952699"/>
    <w:rsid w:val="00952776"/>
    <w:rsid w:val="00953C6E"/>
    <w:rsid w:val="00953F29"/>
    <w:rsid w:val="00953F8D"/>
    <w:rsid w:val="00954B37"/>
    <w:rsid w:val="00954CDD"/>
    <w:rsid w:val="00955BBA"/>
    <w:rsid w:val="00955DE6"/>
    <w:rsid w:val="00955E08"/>
    <w:rsid w:val="009578FC"/>
    <w:rsid w:val="00957BEB"/>
    <w:rsid w:val="00957DFD"/>
    <w:rsid w:val="009605A2"/>
    <w:rsid w:val="009628BE"/>
    <w:rsid w:val="0096291B"/>
    <w:rsid w:val="00962992"/>
    <w:rsid w:val="00962AD7"/>
    <w:rsid w:val="00962BA8"/>
    <w:rsid w:val="00962E7B"/>
    <w:rsid w:val="00963693"/>
    <w:rsid w:val="00963FD5"/>
    <w:rsid w:val="0096419F"/>
    <w:rsid w:val="00964805"/>
    <w:rsid w:val="009651D9"/>
    <w:rsid w:val="009655F1"/>
    <w:rsid w:val="00965C5F"/>
    <w:rsid w:val="00966597"/>
    <w:rsid w:val="0097188D"/>
    <w:rsid w:val="00972937"/>
    <w:rsid w:val="00974B3C"/>
    <w:rsid w:val="009751A3"/>
    <w:rsid w:val="009758EC"/>
    <w:rsid w:val="009759DB"/>
    <w:rsid w:val="00975AA9"/>
    <w:rsid w:val="0097616D"/>
    <w:rsid w:val="009765F4"/>
    <w:rsid w:val="009769DD"/>
    <w:rsid w:val="00976D03"/>
    <w:rsid w:val="00977053"/>
    <w:rsid w:val="0097784D"/>
    <w:rsid w:val="0098054C"/>
    <w:rsid w:val="00980DA9"/>
    <w:rsid w:val="00981599"/>
    <w:rsid w:val="00981BF1"/>
    <w:rsid w:val="00981E42"/>
    <w:rsid w:val="009844BC"/>
    <w:rsid w:val="0098487D"/>
    <w:rsid w:val="00984F8F"/>
    <w:rsid w:val="0098535B"/>
    <w:rsid w:val="00985BA6"/>
    <w:rsid w:val="0098620F"/>
    <w:rsid w:val="0098677F"/>
    <w:rsid w:val="009868A6"/>
    <w:rsid w:val="00987018"/>
    <w:rsid w:val="0099028E"/>
    <w:rsid w:val="00990BBE"/>
    <w:rsid w:val="00990E67"/>
    <w:rsid w:val="0099193F"/>
    <w:rsid w:val="00992664"/>
    <w:rsid w:val="00992879"/>
    <w:rsid w:val="00992C81"/>
    <w:rsid w:val="00992F2F"/>
    <w:rsid w:val="0099448A"/>
    <w:rsid w:val="009947A7"/>
    <w:rsid w:val="009948BA"/>
    <w:rsid w:val="00994D5B"/>
    <w:rsid w:val="00994E00"/>
    <w:rsid w:val="00994F78"/>
    <w:rsid w:val="00995122"/>
    <w:rsid w:val="0099540E"/>
    <w:rsid w:val="009979C8"/>
    <w:rsid w:val="009A1AC0"/>
    <w:rsid w:val="009A2C05"/>
    <w:rsid w:val="009A4007"/>
    <w:rsid w:val="009A4EB4"/>
    <w:rsid w:val="009A4FA3"/>
    <w:rsid w:val="009A5887"/>
    <w:rsid w:val="009A5DF7"/>
    <w:rsid w:val="009A63C8"/>
    <w:rsid w:val="009A6DE9"/>
    <w:rsid w:val="009A782C"/>
    <w:rsid w:val="009B25F7"/>
    <w:rsid w:val="009B315D"/>
    <w:rsid w:val="009B377E"/>
    <w:rsid w:val="009B3996"/>
    <w:rsid w:val="009B39AF"/>
    <w:rsid w:val="009B3AEB"/>
    <w:rsid w:val="009B3CBF"/>
    <w:rsid w:val="009B4491"/>
    <w:rsid w:val="009B4BB3"/>
    <w:rsid w:val="009B4F75"/>
    <w:rsid w:val="009B5068"/>
    <w:rsid w:val="009B7551"/>
    <w:rsid w:val="009B76F2"/>
    <w:rsid w:val="009C0B85"/>
    <w:rsid w:val="009C0BAA"/>
    <w:rsid w:val="009C0E3E"/>
    <w:rsid w:val="009C1B4B"/>
    <w:rsid w:val="009C1FA5"/>
    <w:rsid w:val="009C2032"/>
    <w:rsid w:val="009C2078"/>
    <w:rsid w:val="009C2AF9"/>
    <w:rsid w:val="009C2B68"/>
    <w:rsid w:val="009C2E67"/>
    <w:rsid w:val="009C304C"/>
    <w:rsid w:val="009C3EC7"/>
    <w:rsid w:val="009C462F"/>
    <w:rsid w:val="009C4E94"/>
    <w:rsid w:val="009C5205"/>
    <w:rsid w:val="009C5A6D"/>
    <w:rsid w:val="009C5AE8"/>
    <w:rsid w:val="009C5C58"/>
    <w:rsid w:val="009C5CA7"/>
    <w:rsid w:val="009C5D5D"/>
    <w:rsid w:val="009C5DD7"/>
    <w:rsid w:val="009C7A29"/>
    <w:rsid w:val="009C7E85"/>
    <w:rsid w:val="009D014E"/>
    <w:rsid w:val="009D0AA9"/>
    <w:rsid w:val="009D0B1F"/>
    <w:rsid w:val="009D0FCD"/>
    <w:rsid w:val="009D12E5"/>
    <w:rsid w:val="009D1B09"/>
    <w:rsid w:val="009D1DC7"/>
    <w:rsid w:val="009D20C6"/>
    <w:rsid w:val="009D21DD"/>
    <w:rsid w:val="009D3F98"/>
    <w:rsid w:val="009D4B79"/>
    <w:rsid w:val="009D4CF9"/>
    <w:rsid w:val="009D5C73"/>
    <w:rsid w:val="009D63E9"/>
    <w:rsid w:val="009D665B"/>
    <w:rsid w:val="009D6A58"/>
    <w:rsid w:val="009D706D"/>
    <w:rsid w:val="009D73D0"/>
    <w:rsid w:val="009D77DD"/>
    <w:rsid w:val="009D7C52"/>
    <w:rsid w:val="009E0D3B"/>
    <w:rsid w:val="009E0D95"/>
    <w:rsid w:val="009E0DAD"/>
    <w:rsid w:val="009E12F6"/>
    <w:rsid w:val="009E1569"/>
    <w:rsid w:val="009E1B41"/>
    <w:rsid w:val="009E22DA"/>
    <w:rsid w:val="009E3929"/>
    <w:rsid w:val="009E4892"/>
    <w:rsid w:val="009E4C44"/>
    <w:rsid w:val="009E5F04"/>
    <w:rsid w:val="009E620C"/>
    <w:rsid w:val="009E67F5"/>
    <w:rsid w:val="009E700D"/>
    <w:rsid w:val="009E71CB"/>
    <w:rsid w:val="009E7D18"/>
    <w:rsid w:val="009E7EA6"/>
    <w:rsid w:val="009F0687"/>
    <w:rsid w:val="009F06F2"/>
    <w:rsid w:val="009F086C"/>
    <w:rsid w:val="009F0B21"/>
    <w:rsid w:val="009F1696"/>
    <w:rsid w:val="009F1FA0"/>
    <w:rsid w:val="009F24AE"/>
    <w:rsid w:val="009F2898"/>
    <w:rsid w:val="009F29EA"/>
    <w:rsid w:val="009F30A9"/>
    <w:rsid w:val="009F3F07"/>
    <w:rsid w:val="009F4025"/>
    <w:rsid w:val="009F407D"/>
    <w:rsid w:val="009F46BC"/>
    <w:rsid w:val="009F4806"/>
    <w:rsid w:val="009F4C7D"/>
    <w:rsid w:val="009F638A"/>
    <w:rsid w:val="009F67D2"/>
    <w:rsid w:val="009F69CE"/>
    <w:rsid w:val="009F6FD5"/>
    <w:rsid w:val="009F71E0"/>
    <w:rsid w:val="009F736D"/>
    <w:rsid w:val="009F752E"/>
    <w:rsid w:val="009F75D9"/>
    <w:rsid w:val="009F7A72"/>
    <w:rsid w:val="00A00156"/>
    <w:rsid w:val="00A00F42"/>
    <w:rsid w:val="00A01363"/>
    <w:rsid w:val="00A013E2"/>
    <w:rsid w:val="00A0143C"/>
    <w:rsid w:val="00A015F8"/>
    <w:rsid w:val="00A01638"/>
    <w:rsid w:val="00A017CB"/>
    <w:rsid w:val="00A03219"/>
    <w:rsid w:val="00A04218"/>
    <w:rsid w:val="00A04768"/>
    <w:rsid w:val="00A0494D"/>
    <w:rsid w:val="00A04D49"/>
    <w:rsid w:val="00A04DEA"/>
    <w:rsid w:val="00A05133"/>
    <w:rsid w:val="00A051DB"/>
    <w:rsid w:val="00A0554F"/>
    <w:rsid w:val="00A06118"/>
    <w:rsid w:val="00A062AA"/>
    <w:rsid w:val="00A06EE4"/>
    <w:rsid w:val="00A07CE7"/>
    <w:rsid w:val="00A07E97"/>
    <w:rsid w:val="00A1112E"/>
    <w:rsid w:val="00A111CD"/>
    <w:rsid w:val="00A11249"/>
    <w:rsid w:val="00A112AC"/>
    <w:rsid w:val="00A1164A"/>
    <w:rsid w:val="00A12443"/>
    <w:rsid w:val="00A12FB9"/>
    <w:rsid w:val="00A130C1"/>
    <w:rsid w:val="00A130C6"/>
    <w:rsid w:val="00A132F0"/>
    <w:rsid w:val="00A132FA"/>
    <w:rsid w:val="00A13AA7"/>
    <w:rsid w:val="00A14BBA"/>
    <w:rsid w:val="00A16A39"/>
    <w:rsid w:val="00A16AC2"/>
    <w:rsid w:val="00A17961"/>
    <w:rsid w:val="00A17C04"/>
    <w:rsid w:val="00A21836"/>
    <w:rsid w:val="00A21932"/>
    <w:rsid w:val="00A21BD6"/>
    <w:rsid w:val="00A22BEC"/>
    <w:rsid w:val="00A24159"/>
    <w:rsid w:val="00A24385"/>
    <w:rsid w:val="00A24D5A"/>
    <w:rsid w:val="00A26167"/>
    <w:rsid w:val="00A266F9"/>
    <w:rsid w:val="00A27B7E"/>
    <w:rsid w:val="00A31730"/>
    <w:rsid w:val="00A31D04"/>
    <w:rsid w:val="00A32878"/>
    <w:rsid w:val="00A3307D"/>
    <w:rsid w:val="00A33BA4"/>
    <w:rsid w:val="00A33DAF"/>
    <w:rsid w:val="00A341FF"/>
    <w:rsid w:val="00A34770"/>
    <w:rsid w:val="00A347A9"/>
    <w:rsid w:val="00A34938"/>
    <w:rsid w:val="00A34ACB"/>
    <w:rsid w:val="00A354EB"/>
    <w:rsid w:val="00A356C0"/>
    <w:rsid w:val="00A35E48"/>
    <w:rsid w:val="00A364CC"/>
    <w:rsid w:val="00A36734"/>
    <w:rsid w:val="00A36813"/>
    <w:rsid w:val="00A36945"/>
    <w:rsid w:val="00A36BDD"/>
    <w:rsid w:val="00A40887"/>
    <w:rsid w:val="00A4127D"/>
    <w:rsid w:val="00A41D4F"/>
    <w:rsid w:val="00A423E3"/>
    <w:rsid w:val="00A42495"/>
    <w:rsid w:val="00A4283A"/>
    <w:rsid w:val="00A42999"/>
    <w:rsid w:val="00A4328B"/>
    <w:rsid w:val="00A47130"/>
    <w:rsid w:val="00A479A8"/>
    <w:rsid w:val="00A47A43"/>
    <w:rsid w:val="00A5055D"/>
    <w:rsid w:val="00A51083"/>
    <w:rsid w:val="00A5124D"/>
    <w:rsid w:val="00A518C3"/>
    <w:rsid w:val="00A52DD4"/>
    <w:rsid w:val="00A534B9"/>
    <w:rsid w:val="00A5357B"/>
    <w:rsid w:val="00A54059"/>
    <w:rsid w:val="00A543E8"/>
    <w:rsid w:val="00A5515A"/>
    <w:rsid w:val="00A5516A"/>
    <w:rsid w:val="00A554B5"/>
    <w:rsid w:val="00A55F04"/>
    <w:rsid w:val="00A562DB"/>
    <w:rsid w:val="00A56537"/>
    <w:rsid w:val="00A56756"/>
    <w:rsid w:val="00A57137"/>
    <w:rsid w:val="00A5739B"/>
    <w:rsid w:val="00A5788C"/>
    <w:rsid w:val="00A60D7F"/>
    <w:rsid w:val="00A60E4C"/>
    <w:rsid w:val="00A6119F"/>
    <w:rsid w:val="00A61A40"/>
    <w:rsid w:val="00A61B25"/>
    <w:rsid w:val="00A61EBE"/>
    <w:rsid w:val="00A620B6"/>
    <w:rsid w:val="00A624A0"/>
    <w:rsid w:val="00A626CA"/>
    <w:rsid w:val="00A62F2F"/>
    <w:rsid w:val="00A62F7A"/>
    <w:rsid w:val="00A63525"/>
    <w:rsid w:val="00A63D6F"/>
    <w:rsid w:val="00A64142"/>
    <w:rsid w:val="00A644F7"/>
    <w:rsid w:val="00A64C7E"/>
    <w:rsid w:val="00A64DA1"/>
    <w:rsid w:val="00A65C32"/>
    <w:rsid w:val="00A65E8C"/>
    <w:rsid w:val="00A66158"/>
    <w:rsid w:val="00A667A9"/>
    <w:rsid w:val="00A667C7"/>
    <w:rsid w:val="00A675EA"/>
    <w:rsid w:val="00A70B8D"/>
    <w:rsid w:val="00A70DC2"/>
    <w:rsid w:val="00A70FA8"/>
    <w:rsid w:val="00A72488"/>
    <w:rsid w:val="00A72D5F"/>
    <w:rsid w:val="00A734B4"/>
    <w:rsid w:val="00A73766"/>
    <w:rsid w:val="00A74774"/>
    <w:rsid w:val="00A74AF4"/>
    <w:rsid w:val="00A761CF"/>
    <w:rsid w:val="00A763CE"/>
    <w:rsid w:val="00A7660E"/>
    <w:rsid w:val="00A76798"/>
    <w:rsid w:val="00A7697E"/>
    <w:rsid w:val="00A76E0A"/>
    <w:rsid w:val="00A76F7F"/>
    <w:rsid w:val="00A7750C"/>
    <w:rsid w:val="00A7753E"/>
    <w:rsid w:val="00A776DC"/>
    <w:rsid w:val="00A77A71"/>
    <w:rsid w:val="00A8049B"/>
    <w:rsid w:val="00A80E87"/>
    <w:rsid w:val="00A81D05"/>
    <w:rsid w:val="00A81E7A"/>
    <w:rsid w:val="00A823AE"/>
    <w:rsid w:val="00A82886"/>
    <w:rsid w:val="00A82A03"/>
    <w:rsid w:val="00A82B1C"/>
    <w:rsid w:val="00A82F04"/>
    <w:rsid w:val="00A8387A"/>
    <w:rsid w:val="00A84415"/>
    <w:rsid w:val="00A8527C"/>
    <w:rsid w:val="00A85476"/>
    <w:rsid w:val="00A858FC"/>
    <w:rsid w:val="00A87818"/>
    <w:rsid w:val="00A90035"/>
    <w:rsid w:val="00A90322"/>
    <w:rsid w:val="00A90548"/>
    <w:rsid w:val="00A91200"/>
    <w:rsid w:val="00A9347D"/>
    <w:rsid w:val="00A93907"/>
    <w:rsid w:val="00A944B7"/>
    <w:rsid w:val="00A946C9"/>
    <w:rsid w:val="00A9493B"/>
    <w:rsid w:val="00A94D0C"/>
    <w:rsid w:val="00A950AA"/>
    <w:rsid w:val="00A951AE"/>
    <w:rsid w:val="00A9530D"/>
    <w:rsid w:val="00A95BFD"/>
    <w:rsid w:val="00A962DD"/>
    <w:rsid w:val="00AA04E8"/>
    <w:rsid w:val="00AA0647"/>
    <w:rsid w:val="00AA06D5"/>
    <w:rsid w:val="00AA093A"/>
    <w:rsid w:val="00AA18F5"/>
    <w:rsid w:val="00AA1901"/>
    <w:rsid w:val="00AA2F15"/>
    <w:rsid w:val="00AA4564"/>
    <w:rsid w:val="00AA50FA"/>
    <w:rsid w:val="00AA5225"/>
    <w:rsid w:val="00AA6241"/>
    <w:rsid w:val="00AA62DB"/>
    <w:rsid w:val="00AA6DF5"/>
    <w:rsid w:val="00AA77CE"/>
    <w:rsid w:val="00AA7EEE"/>
    <w:rsid w:val="00AA7F7D"/>
    <w:rsid w:val="00AB0A41"/>
    <w:rsid w:val="00AB1A01"/>
    <w:rsid w:val="00AB1FF7"/>
    <w:rsid w:val="00AB263A"/>
    <w:rsid w:val="00AB2967"/>
    <w:rsid w:val="00AB3000"/>
    <w:rsid w:val="00AB3CEC"/>
    <w:rsid w:val="00AB41A2"/>
    <w:rsid w:val="00AB4A43"/>
    <w:rsid w:val="00AB4E9B"/>
    <w:rsid w:val="00AB6B59"/>
    <w:rsid w:val="00AB702E"/>
    <w:rsid w:val="00AB72E5"/>
    <w:rsid w:val="00AB7646"/>
    <w:rsid w:val="00AB7B84"/>
    <w:rsid w:val="00AB7C86"/>
    <w:rsid w:val="00AB7FB6"/>
    <w:rsid w:val="00AC0230"/>
    <w:rsid w:val="00AC061F"/>
    <w:rsid w:val="00AC0F3D"/>
    <w:rsid w:val="00AC194F"/>
    <w:rsid w:val="00AC1F0B"/>
    <w:rsid w:val="00AC2030"/>
    <w:rsid w:val="00AC225F"/>
    <w:rsid w:val="00AC23C9"/>
    <w:rsid w:val="00AC2835"/>
    <w:rsid w:val="00AC2F31"/>
    <w:rsid w:val="00AC32C8"/>
    <w:rsid w:val="00AC3FFB"/>
    <w:rsid w:val="00AC4FE4"/>
    <w:rsid w:val="00AC59FA"/>
    <w:rsid w:val="00AC5E5E"/>
    <w:rsid w:val="00AC5F56"/>
    <w:rsid w:val="00AC64D4"/>
    <w:rsid w:val="00AC7A10"/>
    <w:rsid w:val="00AD0E36"/>
    <w:rsid w:val="00AD0F60"/>
    <w:rsid w:val="00AD1ABC"/>
    <w:rsid w:val="00AD2F58"/>
    <w:rsid w:val="00AD3B3A"/>
    <w:rsid w:val="00AD3BA4"/>
    <w:rsid w:val="00AD438A"/>
    <w:rsid w:val="00AD4C4A"/>
    <w:rsid w:val="00AD4E60"/>
    <w:rsid w:val="00AD5468"/>
    <w:rsid w:val="00AD5D1B"/>
    <w:rsid w:val="00AD6523"/>
    <w:rsid w:val="00AD70EC"/>
    <w:rsid w:val="00AD7356"/>
    <w:rsid w:val="00AE0398"/>
    <w:rsid w:val="00AE0AF2"/>
    <w:rsid w:val="00AE1B1F"/>
    <w:rsid w:val="00AE1B6C"/>
    <w:rsid w:val="00AE25F4"/>
    <w:rsid w:val="00AE27BC"/>
    <w:rsid w:val="00AE30C8"/>
    <w:rsid w:val="00AE5803"/>
    <w:rsid w:val="00AE5935"/>
    <w:rsid w:val="00AE5C94"/>
    <w:rsid w:val="00AE6294"/>
    <w:rsid w:val="00AE65C6"/>
    <w:rsid w:val="00AF0FAF"/>
    <w:rsid w:val="00AF146B"/>
    <w:rsid w:val="00AF18E5"/>
    <w:rsid w:val="00AF1C8C"/>
    <w:rsid w:val="00AF237C"/>
    <w:rsid w:val="00AF2CB4"/>
    <w:rsid w:val="00AF3550"/>
    <w:rsid w:val="00AF3B37"/>
    <w:rsid w:val="00AF4234"/>
    <w:rsid w:val="00AF4527"/>
    <w:rsid w:val="00AF475B"/>
    <w:rsid w:val="00AF48C5"/>
    <w:rsid w:val="00AF4CFF"/>
    <w:rsid w:val="00AF584D"/>
    <w:rsid w:val="00AF5A7F"/>
    <w:rsid w:val="00AF5CB6"/>
    <w:rsid w:val="00AF69EF"/>
    <w:rsid w:val="00AF6D1E"/>
    <w:rsid w:val="00AF7725"/>
    <w:rsid w:val="00AF788E"/>
    <w:rsid w:val="00AF7D85"/>
    <w:rsid w:val="00B00117"/>
    <w:rsid w:val="00B0071E"/>
    <w:rsid w:val="00B00B0E"/>
    <w:rsid w:val="00B035DC"/>
    <w:rsid w:val="00B03895"/>
    <w:rsid w:val="00B03AB6"/>
    <w:rsid w:val="00B03F47"/>
    <w:rsid w:val="00B04351"/>
    <w:rsid w:val="00B05542"/>
    <w:rsid w:val="00B06E75"/>
    <w:rsid w:val="00B0703E"/>
    <w:rsid w:val="00B07265"/>
    <w:rsid w:val="00B07523"/>
    <w:rsid w:val="00B075E5"/>
    <w:rsid w:val="00B07966"/>
    <w:rsid w:val="00B07A48"/>
    <w:rsid w:val="00B07E0C"/>
    <w:rsid w:val="00B10EED"/>
    <w:rsid w:val="00B130C9"/>
    <w:rsid w:val="00B13977"/>
    <w:rsid w:val="00B143E9"/>
    <w:rsid w:val="00B15E0E"/>
    <w:rsid w:val="00B17C3F"/>
    <w:rsid w:val="00B17EF4"/>
    <w:rsid w:val="00B20192"/>
    <w:rsid w:val="00B207DC"/>
    <w:rsid w:val="00B20FA9"/>
    <w:rsid w:val="00B21751"/>
    <w:rsid w:val="00B220CE"/>
    <w:rsid w:val="00B223CF"/>
    <w:rsid w:val="00B22CC8"/>
    <w:rsid w:val="00B23253"/>
    <w:rsid w:val="00B23B83"/>
    <w:rsid w:val="00B2430F"/>
    <w:rsid w:val="00B24441"/>
    <w:rsid w:val="00B24454"/>
    <w:rsid w:val="00B248F7"/>
    <w:rsid w:val="00B24B1D"/>
    <w:rsid w:val="00B24D24"/>
    <w:rsid w:val="00B25CA4"/>
    <w:rsid w:val="00B26DFB"/>
    <w:rsid w:val="00B27CCF"/>
    <w:rsid w:val="00B308EA"/>
    <w:rsid w:val="00B30B89"/>
    <w:rsid w:val="00B30E1B"/>
    <w:rsid w:val="00B318C8"/>
    <w:rsid w:val="00B31A14"/>
    <w:rsid w:val="00B31A84"/>
    <w:rsid w:val="00B31C43"/>
    <w:rsid w:val="00B323D6"/>
    <w:rsid w:val="00B324EC"/>
    <w:rsid w:val="00B32606"/>
    <w:rsid w:val="00B32672"/>
    <w:rsid w:val="00B3314E"/>
    <w:rsid w:val="00B33248"/>
    <w:rsid w:val="00B338C3"/>
    <w:rsid w:val="00B33C8B"/>
    <w:rsid w:val="00B344F2"/>
    <w:rsid w:val="00B3461F"/>
    <w:rsid w:val="00B35526"/>
    <w:rsid w:val="00B36044"/>
    <w:rsid w:val="00B36425"/>
    <w:rsid w:val="00B36433"/>
    <w:rsid w:val="00B36467"/>
    <w:rsid w:val="00B367BD"/>
    <w:rsid w:val="00B36E72"/>
    <w:rsid w:val="00B3773D"/>
    <w:rsid w:val="00B37C2B"/>
    <w:rsid w:val="00B37F04"/>
    <w:rsid w:val="00B4004E"/>
    <w:rsid w:val="00B41F2B"/>
    <w:rsid w:val="00B4278E"/>
    <w:rsid w:val="00B42A3E"/>
    <w:rsid w:val="00B42EB4"/>
    <w:rsid w:val="00B43325"/>
    <w:rsid w:val="00B4387F"/>
    <w:rsid w:val="00B4397A"/>
    <w:rsid w:val="00B44785"/>
    <w:rsid w:val="00B44836"/>
    <w:rsid w:val="00B44BFC"/>
    <w:rsid w:val="00B4590E"/>
    <w:rsid w:val="00B46451"/>
    <w:rsid w:val="00B51368"/>
    <w:rsid w:val="00B522E1"/>
    <w:rsid w:val="00B537CB"/>
    <w:rsid w:val="00B53886"/>
    <w:rsid w:val="00B5390E"/>
    <w:rsid w:val="00B55965"/>
    <w:rsid w:val="00B55B99"/>
    <w:rsid w:val="00B56529"/>
    <w:rsid w:val="00B56ABE"/>
    <w:rsid w:val="00B57719"/>
    <w:rsid w:val="00B57AE0"/>
    <w:rsid w:val="00B60183"/>
    <w:rsid w:val="00B60232"/>
    <w:rsid w:val="00B6024C"/>
    <w:rsid w:val="00B60997"/>
    <w:rsid w:val="00B6229E"/>
    <w:rsid w:val="00B62320"/>
    <w:rsid w:val="00B6256D"/>
    <w:rsid w:val="00B62B3C"/>
    <w:rsid w:val="00B630AF"/>
    <w:rsid w:val="00B631F3"/>
    <w:rsid w:val="00B63534"/>
    <w:rsid w:val="00B64043"/>
    <w:rsid w:val="00B6427A"/>
    <w:rsid w:val="00B64430"/>
    <w:rsid w:val="00B646EF"/>
    <w:rsid w:val="00B65276"/>
    <w:rsid w:val="00B658DC"/>
    <w:rsid w:val="00B66506"/>
    <w:rsid w:val="00B674AB"/>
    <w:rsid w:val="00B70449"/>
    <w:rsid w:val="00B70647"/>
    <w:rsid w:val="00B70880"/>
    <w:rsid w:val="00B71275"/>
    <w:rsid w:val="00B713B4"/>
    <w:rsid w:val="00B717A4"/>
    <w:rsid w:val="00B71812"/>
    <w:rsid w:val="00B7227E"/>
    <w:rsid w:val="00B73E63"/>
    <w:rsid w:val="00B74FA1"/>
    <w:rsid w:val="00B75A54"/>
    <w:rsid w:val="00B75E67"/>
    <w:rsid w:val="00B77713"/>
    <w:rsid w:val="00B77B53"/>
    <w:rsid w:val="00B77D93"/>
    <w:rsid w:val="00B77E42"/>
    <w:rsid w:val="00B81010"/>
    <w:rsid w:val="00B81172"/>
    <w:rsid w:val="00B81C3B"/>
    <w:rsid w:val="00B8298C"/>
    <w:rsid w:val="00B83058"/>
    <w:rsid w:val="00B84E0D"/>
    <w:rsid w:val="00B8575B"/>
    <w:rsid w:val="00B8589B"/>
    <w:rsid w:val="00B85957"/>
    <w:rsid w:val="00B85D23"/>
    <w:rsid w:val="00B8667C"/>
    <w:rsid w:val="00B86B4A"/>
    <w:rsid w:val="00B87C83"/>
    <w:rsid w:val="00B90020"/>
    <w:rsid w:val="00B917FB"/>
    <w:rsid w:val="00B91C0B"/>
    <w:rsid w:val="00B91EE4"/>
    <w:rsid w:val="00B91F28"/>
    <w:rsid w:val="00B924B2"/>
    <w:rsid w:val="00B924E8"/>
    <w:rsid w:val="00B93A20"/>
    <w:rsid w:val="00B94292"/>
    <w:rsid w:val="00B94497"/>
    <w:rsid w:val="00B949F3"/>
    <w:rsid w:val="00B94A44"/>
    <w:rsid w:val="00B94ED6"/>
    <w:rsid w:val="00B94F4B"/>
    <w:rsid w:val="00B952F1"/>
    <w:rsid w:val="00B95E21"/>
    <w:rsid w:val="00B962D9"/>
    <w:rsid w:val="00B9663F"/>
    <w:rsid w:val="00B96A0A"/>
    <w:rsid w:val="00B96ADA"/>
    <w:rsid w:val="00B973DE"/>
    <w:rsid w:val="00B97A16"/>
    <w:rsid w:val="00BA1487"/>
    <w:rsid w:val="00BA148F"/>
    <w:rsid w:val="00BA2BF5"/>
    <w:rsid w:val="00BA3C3E"/>
    <w:rsid w:val="00BA3FE8"/>
    <w:rsid w:val="00BA441D"/>
    <w:rsid w:val="00BA45D1"/>
    <w:rsid w:val="00BA4794"/>
    <w:rsid w:val="00BA4BF2"/>
    <w:rsid w:val="00BA5035"/>
    <w:rsid w:val="00BA516C"/>
    <w:rsid w:val="00BA6351"/>
    <w:rsid w:val="00BA6748"/>
    <w:rsid w:val="00BA695E"/>
    <w:rsid w:val="00BA6FC4"/>
    <w:rsid w:val="00BA7D1A"/>
    <w:rsid w:val="00BB0002"/>
    <w:rsid w:val="00BB0ED0"/>
    <w:rsid w:val="00BB2561"/>
    <w:rsid w:val="00BB2BA5"/>
    <w:rsid w:val="00BB456E"/>
    <w:rsid w:val="00BB4944"/>
    <w:rsid w:val="00BB4CD5"/>
    <w:rsid w:val="00BB4D6D"/>
    <w:rsid w:val="00BB53B5"/>
    <w:rsid w:val="00BB6F65"/>
    <w:rsid w:val="00BB75E0"/>
    <w:rsid w:val="00BB7CF7"/>
    <w:rsid w:val="00BC0239"/>
    <w:rsid w:val="00BC068C"/>
    <w:rsid w:val="00BC2379"/>
    <w:rsid w:val="00BC41F9"/>
    <w:rsid w:val="00BC471A"/>
    <w:rsid w:val="00BC483A"/>
    <w:rsid w:val="00BC4A91"/>
    <w:rsid w:val="00BC50AE"/>
    <w:rsid w:val="00BC52AE"/>
    <w:rsid w:val="00BC549C"/>
    <w:rsid w:val="00BC5BD2"/>
    <w:rsid w:val="00BC5BF5"/>
    <w:rsid w:val="00BC5DBF"/>
    <w:rsid w:val="00BC62DD"/>
    <w:rsid w:val="00BC6A94"/>
    <w:rsid w:val="00BC7602"/>
    <w:rsid w:val="00BD0575"/>
    <w:rsid w:val="00BD073E"/>
    <w:rsid w:val="00BD0F18"/>
    <w:rsid w:val="00BD12FE"/>
    <w:rsid w:val="00BD1C1A"/>
    <w:rsid w:val="00BD1FFB"/>
    <w:rsid w:val="00BD2292"/>
    <w:rsid w:val="00BD27FD"/>
    <w:rsid w:val="00BD2F0C"/>
    <w:rsid w:val="00BD3227"/>
    <w:rsid w:val="00BD3E8C"/>
    <w:rsid w:val="00BD3F82"/>
    <w:rsid w:val="00BD4435"/>
    <w:rsid w:val="00BD5593"/>
    <w:rsid w:val="00BD56C4"/>
    <w:rsid w:val="00BD6A25"/>
    <w:rsid w:val="00BD6D29"/>
    <w:rsid w:val="00BD6FC5"/>
    <w:rsid w:val="00BD7412"/>
    <w:rsid w:val="00BD7492"/>
    <w:rsid w:val="00BE2461"/>
    <w:rsid w:val="00BE2587"/>
    <w:rsid w:val="00BE3404"/>
    <w:rsid w:val="00BE35EF"/>
    <w:rsid w:val="00BE37B0"/>
    <w:rsid w:val="00BE54CA"/>
    <w:rsid w:val="00BE60F8"/>
    <w:rsid w:val="00BE62DF"/>
    <w:rsid w:val="00BE685A"/>
    <w:rsid w:val="00BE6A20"/>
    <w:rsid w:val="00BE7157"/>
    <w:rsid w:val="00BF0A2B"/>
    <w:rsid w:val="00BF1077"/>
    <w:rsid w:val="00BF1C51"/>
    <w:rsid w:val="00BF251E"/>
    <w:rsid w:val="00BF2DB7"/>
    <w:rsid w:val="00BF2DF9"/>
    <w:rsid w:val="00BF3BC4"/>
    <w:rsid w:val="00BF50C5"/>
    <w:rsid w:val="00BF52F2"/>
    <w:rsid w:val="00BF5677"/>
    <w:rsid w:val="00BF6183"/>
    <w:rsid w:val="00BF61BD"/>
    <w:rsid w:val="00BF6CEB"/>
    <w:rsid w:val="00C002BE"/>
    <w:rsid w:val="00C0030C"/>
    <w:rsid w:val="00C01A1E"/>
    <w:rsid w:val="00C021B8"/>
    <w:rsid w:val="00C0271C"/>
    <w:rsid w:val="00C03255"/>
    <w:rsid w:val="00C04814"/>
    <w:rsid w:val="00C04ED6"/>
    <w:rsid w:val="00C05E09"/>
    <w:rsid w:val="00C0602F"/>
    <w:rsid w:val="00C0623E"/>
    <w:rsid w:val="00C06739"/>
    <w:rsid w:val="00C06906"/>
    <w:rsid w:val="00C070EC"/>
    <w:rsid w:val="00C077EF"/>
    <w:rsid w:val="00C07809"/>
    <w:rsid w:val="00C1053C"/>
    <w:rsid w:val="00C10947"/>
    <w:rsid w:val="00C118CC"/>
    <w:rsid w:val="00C121EB"/>
    <w:rsid w:val="00C12852"/>
    <w:rsid w:val="00C12F45"/>
    <w:rsid w:val="00C13501"/>
    <w:rsid w:val="00C13DF4"/>
    <w:rsid w:val="00C13EEC"/>
    <w:rsid w:val="00C14FBC"/>
    <w:rsid w:val="00C156D2"/>
    <w:rsid w:val="00C15825"/>
    <w:rsid w:val="00C159AD"/>
    <w:rsid w:val="00C15F91"/>
    <w:rsid w:val="00C16148"/>
    <w:rsid w:val="00C16480"/>
    <w:rsid w:val="00C164FD"/>
    <w:rsid w:val="00C176B9"/>
    <w:rsid w:val="00C20263"/>
    <w:rsid w:val="00C20C23"/>
    <w:rsid w:val="00C21025"/>
    <w:rsid w:val="00C2140B"/>
    <w:rsid w:val="00C2217B"/>
    <w:rsid w:val="00C22528"/>
    <w:rsid w:val="00C230D4"/>
    <w:rsid w:val="00C244E7"/>
    <w:rsid w:val="00C24A5A"/>
    <w:rsid w:val="00C24EAC"/>
    <w:rsid w:val="00C2548A"/>
    <w:rsid w:val="00C25518"/>
    <w:rsid w:val="00C25811"/>
    <w:rsid w:val="00C25A2C"/>
    <w:rsid w:val="00C25F6D"/>
    <w:rsid w:val="00C260FD"/>
    <w:rsid w:val="00C261DB"/>
    <w:rsid w:val="00C26740"/>
    <w:rsid w:val="00C26861"/>
    <w:rsid w:val="00C26964"/>
    <w:rsid w:val="00C26CC6"/>
    <w:rsid w:val="00C27227"/>
    <w:rsid w:val="00C273A5"/>
    <w:rsid w:val="00C27A0F"/>
    <w:rsid w:val="00C30E4F"/>
    <w:rsid w:val="00C31089"/>
    <w:rsid w:val="00C32E85"/>
    <w:rsid w:val="00C33CE3"/>
    <w:rsid w:val="00C3410C"/>
    <w:rsid w:val="00C34357"/>
    <w:rsid w:val="00C34DBB"/>
    <w:rsid w:val="00C34FBE"/>
    <w:rsid w:val="00C35267"/>
    <w:rsid w:val="00C36671"/>
    <w:rsid w:val="00C368BB"/>
    <w:rsid w:val="00C40A2F"/>
    <w:rsid w:val="00C40B5F"/>
    <w:rsid w:val="00C41C8B"/>
    <w:rsid w:val="00C420AF"/>
    <w:rsid w:val="00C43B18"/>
    <w:rsid w:val="00C43C2E"/>
    <w:rsid w:val="00C44793"/>
    <w:rsid w:val="00C45888"/>
    <w:rsid w:val="00C468BC"/>
    <w:rsid w:val="00C47664"/>
    <w:rsid w:val="00C478E4"/>
    <w:rsid w:val="00C47D98"/>
    <w:rsid w:val="00C47EC6"/>
    <w:rsid w:val="00C50487"/>
    <w:rsid w:val="00C50791"/>
    <w:rsid w:val="00C50FF1"/>
    <w:rsid w:val="00C51792"/>
    <w:rsid w:val="00C52A5B"/>
    <w:rsid w:val="00C53191"/>
    <w:rsid w:val="00C53485"/>
    <w:rsid w:val="00C5412F"/>
    <w:rsid w:val="00C54D7A"/>
    <w:rsid w:val="00C55619"/>
    <w:rsid w:val="00C56F7F"/>
    <w:rsid w:val="00C57CC6"/>
    <w:rsid w:val="00C60350"/>
    <w:rsid w:val="00C60A3D"/>
    <w:rsid w:val="00C60DC6"/>
    <w:rsid w:val="00C61C1D"/>
    <w:rsid w:val="00C6229D"/>
    <w:rsid w:val="00C6233A"/>
    <w:rsid w:val="00C634C6"/>
    <w:rsid w:val="00C634FF"/>
    <w:rsid w:val="00C66470"/>
    <w:rsid w:val="00C70BED"/>
    <w:rsid w:val="00C715BE"/>
    <w:rsid w:val="00C732C0"/>
    <w:rsid w:val="00C735BF"/>
    <w:rsid w:val="00C742EE"/>
    <w:rsid w:val="00C7470B"/>
    <w:rsid w:val="00C7596A"/>
    <w:rsid w:val="00C77466"/>
    <w:rsid w:val="00C77890"/>
    <w:rsid w:val="00C77D94"/>
    <w:rsid w:val="00C803C8"/>
    <w:rsid w:val="00C80A80"/>
    <w:rsid w:val="00C8110E"/>
    <w:rsid w:val="00C815F9"/>
    <w:rsid w:val="00C82436"/>
    <w:rsid w:val="00C82437"/>
    <w:rsid w:val="00C836B6"/>
    <w:rsid w:val="00C846C2"/>
    <w:rsid w:val="00C8479F"/>
    <w:rsid w:val="00C8480A"/>
    <w:rsid w:val="00C84A94"/>
    <w:rsid w:val="00C84ABD"/>
    <w:rsid w:val="00C84F48"/>
    <w:rsid w:val="00C8588B"/>
    <w:rsid w:val="00C86272"/>
    <w:rsid w:val="00C86B30"/>
    <w:rsid w:val="00C87CE0"/>
    <w:rsid w:val="00C87E86"/>
    <w:rsid w:val="00C902FF"/>
    <w:rsid w:val="00C906FE"/>
    <w:rsid w:val="00C90D1A"/>
    <w:rsid w:val="00C91CCC"/>
    <w:rsid w:val="00C93B54"/>
    <w:rsid w:val="00C93F42"/>
    <w:rsid w:val="00C9460E"/>
    <w:rsid w:val="00C95ECD"/>
    <w:rsid w:val="00C962F2"/>
    <w:rsid w:val="00C9752F"/>
    <w:rsid w:val="00C97620"/>
    <w:rsid w:val="00C97B63"/>
    <w:rsid w:val="00CA0649"/>
    <w:rsid w:val="00CA1079"/>
    <w:rsid w:val="00CA1149"/>
    <w:rsid w:val="00CA2426"/>
    <w:rsid w:val="00CA2CC3"/>
    <w:rsid w:val="00CA2EEC"/>
    <w:rsid w:val="00CA4394"/>
    <w:rsid w:val="00CA4812"/>
    <w:rsid w:val="00CA4999"/>
    <w:rsid w:val="00CA4AB0"/>
    <w:rsid w:val="00CA4BD5"/>
    <w:rsid w:val="00CA4D9B"/>
    <w:rsid w:val="00CA548D"/>
    <w:rsid w:val="00CA559B"/>
    <w:rsid w:val="00CA5A82"/>
    <w:rsid w:val="00CA6649"/>
    <w:rsid w:val="00CA6F01"/>
    <w:rsid w:val="00CA7061"/>
    <w:rsid w:val="00CB1387"/>
    <w:rsid w:val="00CB15D1"/>
    <w:rsid w:val="00CB1E75"/>
    <w:rsid w:val="00CB2B96"/>
    <w:rsid w:val="00CB4E89"/>
    <w:rsid w:val="00CB50CD"/>
    <w:rsid w:val="00CB51A7"/>
    <w:rsid w:val="00CB524F"/>
    <w:rsid w:val="00CB525C"/>
    <w:rsid w:val="00CB6284"/>
    <w:rsid w:val="00CB6D19"/>
    <w:rsid w:val="00CB6E39"/>
    <w:rsid w:val="00CB7090"/>
    <w:rsid w:val="00CB7290"/>
    <w:rsid w:val="00CC0827"/>
    <w:rsid w:val="00CC0B9B"/>
    <w:rsid w:val="00CC1575"/>
    <w:rsid w:val="00CC15B9"/>
    <w:rsid w:val="00CC17EA"/>
    <w:rsid w:val="00CC2D3D"/>
    <w:rsid w:val="00CC42C3"/>
    <w:rsid w:val="00CC4380"/>
    <w:rsid w:val="00CC5775"/>
    <w:rsid w:val="00CC61B8"/>
    <w:rsid w:val="00CC63BB"/>
    <w:rsid w:val="00CC6964"/>
    <w:rsid w:val="00CC6CCD"/>
    <w:rsid w:val="00CD069C"/>
    <w:rsid w:val="00CD06A9"/>
    <w:rsid w:val="00CD1485"/>
    <w:rsid w:val="00CD20F4"/>
    <w:rsid w:val="00CD24D7"/>
    <w:rsid w:val="00CD2562"/>
    <w:rsid w:val="00CD2C70"/>
    <w:rsid w:val="00CD3382"/>
    <w:rsid w:val="00CD3789"/>
    <w:rsid w:val="00CD3CE3"/>
    <w:rsid w:val="00CD41C6"/>
    <w:rsid w:val="00CD6191"/>
    <w:rsid w:val="00CE2316"/>
    <w:rsid w:val="00CE3110"/>
    <w:rsid w:val="00CE392E"/>
    <w:rsid w:val="00CE4D80"/>
    <w:rsid w:val="00CE50FE"/>
    <w:rsid w:val="00CE57CA"/>
    <w:rsid w:val="00CE5930"/>
    <w:rsid w:val="00CE5E9C"/>
    <w:rsid w:val="00CE685C"/>
    <w:rsid w:val="00CE68F9"/>
    <w:rsid w:val="00CF01A6"/>
    <w:rsid w:val="00CF14D5"/>
    <w:rsid w:val="00CF170F"/>
    <w:rsid w:val="00CF1738"/>
    <w:rsid w:val="00CF3713"/>
    <w:rsid w:val="00CF3AF2"/>
    <w:rsid w:val="00CF3AF4"/>
    <w:rsid w:val="00CF3F30"/>
    <w:rsid w:val="00CF4D80"/>
    <w:rsid w:val="00CF5F0F"/>
    <w:rsid w:val="00CF6738"/>
    <w:rsid w:val="00CF6DCF"/>
    <w:rsid w:val="00CF791C"/>
    <w:rsid w:val="00CF7D80"/>
    <w:rsid w:val="00D001AC"/>
    <w:rsid w:val="00D00A58"/>
    <w:rsid w:val="00D00D0B"/>
    <w:rsid w:val="00D011EB"/>
    <w:rsid w:val="00D01795"/>
    <w:rsid w:val="00D018AF"/>
    <w:rsid w:val="00D02396"/>
    <w:rsid w:val="00D02A23"/>
    <w:rsid w:val="00D02BF9"/>
    <w:rsid w:val="00D02D35"/>
    <w:rsid w:val="00D03709"/>
    <w:rsid w:val="00D0382F"/>
    <w:rsid w:val="00D03952"/>
    <w:rsid w:val="00D03E42"/>
    <w:rsid w:val="00D03E99"/>
    <w:rsid w:val="00D04F7C"/>
    <w:rsid w:val="00D05143"/>
    <w:rsid w:val="00D051B5"/>
    <w:rsid w:val="00D05335"/>
    <w:rsid w:val="00D05998"/>
    <w:rsid w:val="00D05CA2"/>
    <w:rsid w:val="00D063B4"/>
    <w:rsid w:val="00D0704E"/>
    <w:rsid w:val="00D0729C"/>
    <w:rsid w:val="00D07D1B"/>
    <w:rsid w:val="00D1107C"/>
    <w:rsid w:val="00D1175C"/>
    <w:rsid w:val="00D11C1E"/>
    <w:rsid w:val="00D1283A"/>
    <w:rsid w:val="00D13119"/>
    <w:rsid w:val="00D13710"/>
    <w:rsid w:val="00D1398C"/>
    <w:rsid w:val="00D14ED2"/>
    <w:rsid w:val="00D15435"/>
    <w:rsid w:val="00D17678"/>
    <w:rsid w:val="00D20596"/>
    <w:rsid w:val="00D20FE2"/>
    <w:rsid w:val="00D21449"/>
    <w:rsid w:val="00D21E60"/>
    <w:rsid w:val="00D22271"/>
    <w:rsid w:val="00D228FE"/>
    <w:rsid w:val="00D23122"/>
    <w:rsid w:val="00D2353E"/>
    <w:rsid w:val="00D23E60"/>
    <w:rsid w:val="00D24215"/>
    <w:rsid w:val="00D2472B"/>
    <w:rsid w:val="00D2607B"/>
    <w:rsid w:val="00D261F6"/>
    <w:rsid w:val="00D263DA"/>
    <w:rsid w:val="00D26D3E"/>
    <w:rsid w:val="00D27740"/>
    <w:rsid w:val="00D3056D"/>
    <w:rsid w:val="00D3260D"/>
    <w:rsid w:val="00D32F88"/>
    <w:rsid w:val="00D332DD"/>
    <w:rsid w:val="00D334E9"/>
    <w:rsid w:val="00D33DBB"/>
    <w:rsid w:val="00D34571"/>
    <w:rsid w:val="00D349A8"/>
    <w:rsid w:val="00D3521E"/>
    <w:rsid w:val="00D35A51"/>
    <w:rsid w:val="00D36059"/>
    <w:rsid w:val="00D36B53"/>
    <w:rsid w:val="00D36D4A"/>
    <w:rsid w:val="00D37B80"/>
    <w:rsid w:val="00D40197"/>
    <w:rsid w:val="00D40467"/>
    <w:rsid w:val="00D40D73"/>
    <w:rsid w:val="00D4130E"/>
    <w:rsid w:val="00D42232"/>
    <w:rsid w:val="00D4225F"/>
    <w:rsid w:val="00D43949"/>
    <w:rsid w:val="00D43E65"/>
    <w:rsid w:val="00D44BCB"/>
    <w:rsid w:val="00D44D46"/>
    <w:rsid w:val="00D452DC"/>
    <w:rsid w:val="00D45339"/>
    <w:rsid w:val="00D46569"/>
    <w:rsid w:val="00D46DC2"/>
    <w:rsid w:val="00D47D5A"/>
    <w:rsid w:val="00D50899"/>
    <w:rsid w:val="00D50E92"/>
    <w:rsid w:val="00D51045"/>
    <w:rsid w:val="00D5157C"/>
    <w:rsid w:val="00D521BB"/>
    <w:rsid w:val="00D52838"/>
    <w:rsid w:val="00D52F2E"/>
    <w:rsid w:val="00D534BD"/>
    <w:rsid w:val="00D543AA"/>
    <w:rsid w:val="00D55245"/>
    <w:rsid w:val="00D5565F"/>
    <w:rsid w:val="00D56957"/>
    <w:rsid w:val="00D56977"/>
    <w:rsid w:val="00D57155"/>
    <w:rsid w:val="00D577E3"/>
    <w:rsid w:val="00D6054F"/>
    <w:rsid w:val="00D61181"/>
    <w:rsid w:val="00D62AC7"/>
    <w:rsid w:val="00D62C14"/>
    <w:rsid w:val="00D63E1E"/>
    <w:rsid w:val="00D63FA6"/>
    <w:rsid w:val="00D6479C"/>
    <w:rsid w:val="00D64E60"/>
    <w:rsid w:val="00D664D6"/>
    <w:rsid w:val="00D66A6C"/>
    <w:rsid w:val="00D671BA"/>
    <w:rsid w:val="00D672F5"/>
    <w:rsid w:val="00D7005C"/>
    <w:rsid w:val="00D702A4"/>
    <w:rsid w:val="00D7059B"/>
    <w:rsid w:val="00D705D5"/>
    <w:rsid w:val="00D70EBB"/>
    <w:rsid w:val="00D7101E"/>
    <w:rsid w:val="00D7185B"/>
    <w:rsid w:val="00D71ACA"/>
    <w:rsid w:val="00D71B52"/>
    <w:rsid w:val="00D720C3"/>
    <w:rsid w:val="00D723C1"/>
    <w:rsid w:val="00D72613"/>
    <w:rsid w:val="00D7292B"/>
    <w:rsid w:val="00D73E0F"/>
    <w:rsid w:val="00D75C7B"/>
    <w:rsid w:val="00D75C8D"/>
    <w:rsid w:val="00D76396"/>
    <w:rsid w:val="00D76595"/>
    <w:rsid w:val="00D76C28"/>
    <w:rsid w:val="00D76FEF"/>
    <w:rsid w:val="00D77667"/>
    <w:rsid w:val="00D77783"/>
    <w:rsid w:val="00D77EDD"/>
    <w:rsid w:val="00D8026E"/>
    <w:rsid w:val="00D802B7"/>
    <w:rsid w:val="00D80699"/>
    <w:rsid w:val="00D80862"/>
    <w:rsid w:val="00D815AE"/>
    <w:rsid w:val="00D81819"/>
    <w:rsid w:val="00D84B90"/>
    <w:rsid w:val="00D858F3"/>
    <w:rsid w:val="00D86B3B"/>
    <w:rsid w:val="00D86FB0"/>
    <w:rsid w:val="00D87297"/>
    <w:rsid w:val="00D87AA4"/>
    <w:rsid w:val="00D900FD"/>
    <w:rsid w:val="00D90479"/>
    <w:rsid w:val="00D907CB"/>
    <w:rsid w:val="00D90CD5"/>
    <w:rsid w:val="00D91543"/>
    <w:rsid w:val="00D92E22"/>
    <w:rsid w:val="00D93503"/>
    <w:rsid w:val="00D940E2"/>
    <w:rsid w:val="00D942C7"/>
    <w:rsid w:val="00D942C8"/>
    <w:rsid w:val="00D943E5"/>
    <w:rsid w:val="00D946A8"/>
    <w:rsid w:val="00D94AD3"/>
    <w:rsid w:val="00D951DD"/>
    <w:rsid w:val="00D95738"/>
    <w:rsid w:val="00D95C3F"/>
    <w:rsid w:val="00D972AD"/>
    <w:rsid w:val="00D97A54"/>
    <w:rsid w:val="00D97FF7"/>
    <w:rsid w:val="00DA0256"/>
    <w:rsid w:val="00DA05A4"/>
    <w:rsid w:val="00DA0AF3"/>
    <w:rsid w:val="00DA0C71"/>
    <w:rsid w:val="00DA15AE"/>
    <w:rsid w:val="00DA1938"/>
    <w:rsid w:val="00DA1BCE"/>
    <w:rsid w:val="00DA1CD4"/>
    <w:rsid w:val="00DA1DDA"/>
    <w:rsid w:val="00DA259E"/>
    <w:rsid w:val="00DA2952"/>
    <w:rsid w:val="00DA2B15"/>
    <w:rsid w:val="00DA2BA6"/>
    <w:rsid w:val="00DA3472"/>
    <w:rsid w:val="00DA35E1"/>
    <w:rsid w:val="00DA379B"/>
    <w:rsid w:val="00DA3BB3"/>
    <w:rsid w:val="00DA3BF7"/>
    <w:rsid w:val="00DA447A"/>
    <w:rsid w:val="00DA57F7"/>
    <w:rsid w:val="00DA5BD0"/>
    <w:rsid w:val="00DA651B"/>
    <w:rsid w:val="00DA75D0"/>
    <w:rsid w:val="00DA779E"/>
    <w:rsid w:val="00DA78E9"/>
    <w:rsid w:val="00DA7AAA"/>
    <w:rsid w:val="00DB01D5"/>
    <w:rsid w:val="00DB0242"/>
    <w:rsid w:val="00DB0614"/>
    <w:rsid w:val="00DB0D48"/>
    <w:rsid w:val="00DB262E"/>
    <w:rsid w:val="00DB2E4D"/>
    <w:rsid w:val="00DB2FD6"/>
    <w:rsid w:val="00DB3A8F"/>
    <w:rsid w:val="00DB3B61"/>
    <w:rsid w:val="00DB408B"/>
    <w:rsid w:val="00DB4BBC"/>
    <w:rsid w:val="00DB4C3E"/>
    <w:rsid w:val="00DB4E80"/>
    <w:rsid w:val="00DB56B8"/>
    <w:rsid w:val="00DB6520"/>
    <w:rsid w:val="00DB654F"/>
    <w:rsid w:val="00DB75AD"/>
    <w:rsid w:val="00DC0355"/>
    <w:rsid w:val="00DC0A4C"/>
    <w:rsid w:val="00DC16F0"/>
    <w:rsid w:val="00DC1938"/>
    <w:rsid w:val="00DC2002"/>
    <w:rsid w:val="00DC3580"/>
    <w:rsid w:val="00DC4307"/>
    <w:rsid w:val="00DC481B"/>
    <w:rsid w:val="00DC4D8D"/>
    <w:rsid w:val="00DC5556"/>
    <w:rsid w:val="00DC5772"/>
    <w:rsid w:val="00DC60EE"/>
    <w:rsid w:val="00DC6138"/>
    <w:rsid w:val="00DC79CF"/>
    <w:rsid w:val="00DD0A9F"/>
    <w:rsid w:val="00DD15D9"/>
    <w:rsid w:val="00DD1885"/>
    <w:rsid w:val="00DD1BB2"/>
    <w:rsid w:val="00DD2738"/>
    <w:rsid w:val="00DD3288"/>
    <w:rsid w:val="00DD35A8"/>
    <w:rsid w:val="00DD4223"/>
    <w:rsid w:val="00DD46F2"/>
    <w:rsid w:val="00DD5CC4"/>
    <w:rsid w:val="00DD5DD4"/>
    <w:rsid w:val="00DD6A5B"/>
    <w:rsid w:val="00DD79A6"/>
    <w:rsid w:val="00DD7E66"/>
    <w:rsid w:val="00DE060E"/>
    <w:rsid w:val="00DE16AE"/>
    <w:rsid w:val="00DE1AAD"/>
    <w:rsid w:val="00DE286A"/>
    <w:rsid w:val="00DE2A89"/>
    <w:rsid w:val="00DE34DA"/>
    <w:rsid w:val="00DE37EA"/>
    <w:rsid w:val="00DE3951"/>
    <w:rsid w:val="00DE39AB"/>
    <w:rsid w:val="00DE45EA"/>
    <w:rsid w:val="00DE474A"/>
    <w:rsid w:val="00DE4B73"/>
    <w:rsid w:val="00DE5BE3"/>
    <w:rsid w:val="00DE5DED"/>
    <w:rsid w:val="00DE606D"/>
    <w:rsid w:val="00DE60AF"/>
    <w:rsid w:val="00DE6771"/>
    <w:rsid w:val="00DE7560"/>
    <w:rsid w:val="00DE78A3"/>
    <w:rsid w:val="00DF0911"/>
    <w:rsid w:val="00DF1590"/>
    <w:rsid w:val="00DF3705"/>
    <w:rsid w:val="00DF42AC"/>
    <w:rsid w:val="00DF4923"/>
    <w:rsid w:val="00DF4EB8"/>
    <w:rsid w:val="00DF5B9E"/>
    <w:rsid w:val="00DF6470"/>
    <w:rsid w:val="00DF6D75"/>
    <w:rsid w:val="00DF73BE"/>
    <w:rsid w:val="00DF7A0D"/>
    <w:rsid w:val="00DF7B1C"/>
    <w:rsid w:val="00DF7B67"/>
    <w:rsid w:val="00E00592"/>
    <w:rsid w:val="00E0156B"/>
    <w:rsid w:val="00E02195"/>
    <w:rsid w:val="00E02A1F"/>
    <w:rsid w:val="00E030C3"/>
    <w:rsid w:val="00E03662"/>
    <w:rsid w:val="00E04413"/>
    <w:rsid w:val="00E045F3"/>
    <w:rsid w:val="00E047CB"/>
    <w:rsid w:val="00E0484A"/>
    <w:rsid w:val="00E0490C"/>
    <w:rsid w:val="00E0532A"/>
    <w:rsid w:val="00E06A52"/>
    <w:rsid w:val="00E07D31"/>
    <w:rsid w:val="00E07F30"/>
    <w:rsid w:val="00E07F5C"/>
    <w:rsid w:val="00E100A4"/>
    <w:rsid w:val="00E1071B"/>
    <w:rsid w:val="00E11063"/>
    <w:rsid w:val="00E1158B"/>
    <w:rsid w:val="00E119BB"/>
    <w:rsid w:val="00E11D57"/>
    <w:rsid w:val="00E11F0E"/>
    <w:rsid w:val="00E12501"/>
    <w:rsid w:val="00E13022"/>
    <w:rsid w:val="00E13609"/>
    <w:rsid w:val="00E13805"/>
    <w:rsid w:val="00E139A1"/>
    <w:rsid w:val="00E13E31"/>
    <w:rsid w:val="00E14399"/>
    <w:rsid w:val="00E14FB3"/>
    <w:rsid w:val="00E15D78"/>
    <w:rsid w:val="00E1618E"/>
    <w:rsid w:val="00E16ED2"/>
    <w:rsid w:val="00E1746E"/>
    <w:rsid w:val="00E1762D"/>
    <w:rsid w:val="00E17A4E"/>
    <w:rsid w:val="00E200E8"/>
    <w:rsid w:val="00E2079D"/>
    <w:rsid w:val="00E20D87"/>
    <w:rsid w:val="00E2226D"/>
    <w:rsid w:val="00E2340E"/>
    <w:rsid w:val="00E23456"/>
    <w:rsid w:val="00E23638"/>
    <w:rsid w:val="00E248B9"/>
    <w:rsid w:val="00E24DA7"/>
    <w:rsid w:val="00E24E78"/>
    <w:rsid w:val="00E25144"/>
    <w:rsid w:val="00E25BE8"/>
    <w:rsid w:val="00E25F6F"/>
    <w:rsid w:val="00E2609E"/>
    <w:rsid w:val="00E26C1E"/>
    <w:rsid w:val="00E26CAA"/>
    <w:rsid w:val="00E27567"/>
    <w:rsid w:val="00E27758"/>
    <w:rsid w:val="00E3041C"/>
    <w:rsid w:val="00E304AC"/>
    <w:rsid w:val="00E30DB2"/>
    <w:rsid w:val="00E3100B"/>
    <w:rsid w:val="00E31059"/>
    <w:rsid w:val="00E313F0"/>
    <w:rsid w:val="00E32052"/>
    <w:rsid w:val="00E32710"/>
    <w:rsid w:val="00E332A8"/>
    <w:rsid w:val="00E33C70"/>
    <w:rsid w:val="00E33DD7"/>
    <w:rsid w:val="00E34590"/>
    <w:rsid w:val="00E34688"/>
    <w:rsid w:val="00E34FC4"/>
    <w:rsid w:val="00E35D18"/>
    <w:rsid w:val="00E36059"/>
    <w:rsid w:val="00E362A9"/>
    <w:rsid w:val="00E376F8"/>
    <w:rsid w:val="00E40881"/>
    <w:rsid w:val="00E40A8A"/>
    <w:rsid w:val="00E40F18"/>
    <w:rsid w:val="00E41AA4"/>
    <w:rsid w:val="00E425BE"/>
    <w:rsid w:val="00E4272E"/>
    <w:rsid w:val="00E4383D"/>
    <w:rsid w:val="00E44544"/>
    <w:rsid w:val="00E44818"/>
    <w:rsid w:val="00E454B6"/>
    <w:rsid w:val="00E47465"/>
    <w:rsid w:val="00E4759F"/>
    <w:rsid w:val="00E477C4"/>
    <w:rsid w:val="00E47A60"/>
    <w:rsid w:val="00E502D0"/>
    <w:rsid w:val="00E505CC"/>
    <w:rsid w:val="00E50890"/>
    <w:rsid w:val="00E5137D"/>
    <w:rsid w:val="00E515B7"/>
    <w:rsid w:val="00E5160F"/>
    <w:rsid w:val="00E51896"/>
    <w:rsid w:val="00E5197F"/>
    <w:rsid w:val="00E51BB1"/>
    <w:rsid w:val="00E52A8D"/>
    <w:rsid w:val="00E52AC9"/>
    <w:rsid w:val="00E54B7D"/>
    <w:rsid w:val="00E54E6C"/>
    <w:rsid w:val="00E5505C"/>
    <w:rsid w:val="00E55294"/>
    <w:rsid w:val="00E5562D"/>
    <w:rsid w:val="00E5568C"/>
    <w:rsid w:val="00E55B5A"/>
    <w:rsid w:val="00E57413"/>
    <w:rsid w:val="00E5756E"/>
    <w:rsid w:val="00E61033"/>
    <w:rsid w:val="00E6196B"/>
    <w:rsid w:val="00E6240B"/>
    <w:rsid w:val="00E6311F"/>
    <w:rsid w:val="00E637FE"/>
    <w:rsid w:val="00E641B1"/>
    <w:rsid w:val="00E6450B"/>
    <w:rsid w:val="00E648E9"/>
    <w:rsid w:val="00E64C2E"/>
    <w:rsid w:val="00E650A1"/>
    <w:rsid w:val="00E650E6"/>
    <w:rsid w:val="00E65250"/>
    <w:rsid w:val="00E65385"/>
    <w:rsid w:val="00E654DF"/>
    <w:rsid w:val="00E65AEB"/>
    <w:rsid w:val="00E65E74"/>
    <w:rsid w:val="00E6696F"/>
    <w:rsid w:val="00E67500"/>
    <w:rsid w:val="00E676A6"/>
    <w:rsid w:val="00E67C7E"/>
    <w:rsid w:val="00E67D36"/>
    <w:rsid w:val="00E702B6"/>
    <w:rsid w:val="00E7060C"/>
    <w:rsid w:val="00E71EF4"/>
    <w:rsid w:val="00E7215D"/>
    <w:rsid w:val="00E72BBA"/>
    <w:rsid w:val="00E731D1"/>
    <w:rsid w:val="00E7335A"/>
    <w:rsid w:val="00E73DD1"/>
    <w:rsid w:val="00E74BC9"/>
    <w:rsid w:val="00E75647"/>
    <w:rsid w:val="00E75C18"/>
    <w:rsid w:val="00E7639F"/>
    <w:rsid w:val="00E770CE"/>
    <w:rsid w:val="00E7769B"/>
    <w:rsid w:val="00E80A0F"/>
    <w:rsid w:val="00E80A26"/>
    <w:rsid w:val="00E81CD1"/>
    <w:rsid w:val="00E82035"/>
    <w:rsid w:val="00E820D5"/>
    <w:rsid w:val="00E82804"/>
    <w:rsid w:val="00E828E9"/>
    <w:rsid w:val="00E82DC1"/>
    <w:rsid w:val="00E82E39"/>
    <w:rsid w:val="00E83415"/>
    <w:rsid w:val="00E8375E"/>
    <w:rsid w:val="00E83F13"/>
    <w:rsid w:val="00E85171"/>
    <w:rsid w:val="00E85446"/>
    <w:rsid w:val="00E8577D"/>
    <w:rsid w:val="00E85946"/>
    <w:rsid w:val="00E85C59"/>
    <w:rsid w:val="00E86AB5"/>
    <w:rsid w:val="00E86C52"/>
    <w:rsid w:val="00E86E3A"/>
    <w:rsid w:val="00E87739"/>
    <w:rsid w:val="00E87875"/>
    <w:rsid w:val="00E900A9"/>
    <w:rsid w:val="00E91C09"/>
    <w:rsid w:val="00E9299B"/>
    <w:rsid w:val="00E92E01"/>
    <w:rsid w:val="00E933A2"/>
    <w:rsid w:val="00E9381D"/>
    <w:rsid w:val="00E93D0A"/>
    <w:rsid w:val="00E942B6"/>
    <w:rsid w:val="00E951E8"/>
    <w:rsid w:val="00E95B0E"/>
    <w:rsid w:val="00E95BB2"/>
    <w:rsid w:val="00E95C84"/>
    <w:rsid w:val="00E95CF8"/>
    <w:rsid w:val="00E961B8"/>
    <w:rsid w:val="00E97D01"/>
    <w:rsid w:val="00EA0514"/>
    <w:rsid w:val="00EA0659"/>
    <w:rsid w:val="00EA0E51"/>
    <w:rsid w:val="00EA1333"/>
    <w:rsid w:val="00EA1678"/>
    <w:rsid w:val="00EA1CA9"/>
    <w:rsid w:val="00EA2025"/>
    <w:rsid w:val="00EA22C1"/>
    <w:rsid w:val="00EA2AF5"/>
    <w:rsid w:val="00EA486D"/>
    <w:rsid w:val="00EA4A96"/>
    <w:rsid w:val="00EA5312"/>
    <w:rsid w:val="00EA531D"/>
    <w:rsid w:val="00EA78B8"/>
    <w:rsid w:val="00EB020C"/>
    <w:rsid w:val="00EB0A74"/>
    <w:rsid w:val="00EB10CA"/>
    <w:rsid w:val="00EB1BFB"/>
    <w:rsid w:val="00EB1DFC"/>
    <w:rsid w:val="00EB1F6C"/>
    <w:rsid w:val="00EB25ED"/>
    <w:rsid w:val="00EB26FB"/>
    <w:rsid w:val="00EB3475"/>
    <w:rsid w:val="00EB4DB0"/>
    <w:rsid w:val="00EB5B11"/>
    <w:rsid w:val="00EB5FC7"/>
    <w:rsid w:val="00EB6D85"/>
    <w:rsid w:val="00EC00B9"/>
    <w:rsid w:val="00EC0248"/>
    <w:rsid w:val="00EC0387"/>
    <w:rsid w:val="00EC0852"/>
    <w:rsid w:val="00EC0A8B"/>
    <w:rsid w:val="00EC0ADF"/>
    <w:rsid w:val="00EC1434"/>
    <w:rsid w:val="00EC16CE"/>
    <w:rsid w:val="00EC1D13"/>
    <w:rsid w:val="00EC33A7"/>
    <w:rsid w:val="00EC3E9E"/>
    <w:rsid w:val="00EC4416"/>
    <w:rsid w:val="00EC4A42"/>
    <w:rsid w:val="00EC513D"/>
    <w:rsid w:val="00EC52D5"/>
    <w:rsid w:val="00EC564B"/>
    <w:rsid w:val="00EC595B"/>
    <w:rsid w:val="00EC6462"/>
    <w:rsid w:val="00EC6C64"/>
    <w:rsid w:val="00EC766B"/>
    <w:rsid w:val="00EC7DC7"/>
    <w:rsid w:val="00ED199E"/>
    <w:rsid w:val="00ED2DD5"/>
    <w:rsid w:val="00ED2EDF"/>
    <w:rsid w:val="00ED32CD"/>
    <w:rsid w:val="00ED3912"/>
    <w:rsid w:val="00ED4639"/>
    <w:rsid w:val="00ED4C7F"/>
    <w:rsid w:val="00ED4EF6"/>
    <w:rsid w:val="00ED53DA"/>
    <w:rsid w:val="00ED5581"/>
    <w:rsid w:val="00ED5A80"/>
    <w:rsid w:val="00ED5EE2"/>
    <w:rsid w:val="00ED5EF9"/>
    <w:rsid w:val="00ED781A"/>
    <w:rsid w:val="00ED7841"/>
    <w:rsid w:val="00ED78F3"/>
    <w:rsid w:val="00EE011B"/>
    <w:rsid w:val="00EE17CD"/>
    <w:rsid w:val="00EE216A"/>
    <w:rsid w:val="00EE2D70"/>
    <w:rsid w:val="00EE40C0"/>
    <w:rsid w:val="00EE4DC4"/>
    <w:rsid w:val="00EE4FDC"/>
    <w:rsid w:val="00EE52C8"/>
    <w:rsid w:val="00EE58E2"/>
    <w:rsid w:val="00EE6BF5"/>
    <w:rsid w:val="00EE7884"/>
    <w:rsid w:val="00EE792C"/>
    <w:rsid w:val="00EE7FFA"/>
    <w:rsid w:val="00EF0189"/>
    <w:rsid w:val="00EF078D"/>
    <w:rsid w:val="00EF1192"/>
    <w:rsid w:val="00EF2BCD"/>
    <w:rsid w:val="00EF2FF8"/>
    <w:rsid w:val="00EF483E"/>
    <w:rsid w:val="00EF4B4C"/>
    <w:rsid w:val="00EF5061"/>
    <w:rsid w:val="00EF55B0"/>
    <w:rsid w:val="00EF5EC6"/>
    <w:rsid w:val="00EF6BE6"/>
    <w:rsid w:val="00EF6D29"/>
    <w:rsid w:val="00EF6EF7"/>
    <w:rsid w:val="00EF73DF"/>
    <w:rsid w:val="00EF7DF1"/>
    <w:rsid w:val="00F00602"/>
    <w:rsid w:val="00F0146E"/>
    <w:rsid w:val="00F0187D"/>
    <w:rsid w:val="00F01BD9"/>
    <w:rsid w:val="00F025B8"/>
    <w:rsid w:val="00F03BBF"/>
    <w:rsid w:val="00F03C19"/>
    <w:rsid w:val="00F03C1E"/>
    <w:rsid w:val="00F04AD8"/>
    <w:rsid w:val="00F07DCE"/>
    <w:rsid w:val="00F10767"/>
    <w:rsid w:val="00F1113E"/>
    <w:rsid w:val="00F11FC6"/>
    <w:rsid w:val="00F120D3"/>
    <w:rsid w:val="00F12317"/>
    <w:rsid w:val="00F124A3"/>
    <w:rsid w:val="00F13151"/>
    <w:rsid w:val="00F13BBD"/>
    <w:rsid w:val="00F1459D"/>
    <w:rsid w:val="00F152A8"/>
    <w:rsid w:val="00F15388"/>
    <w:rsid w:val="00F15C4F"/>
    <w:rsid w:val="00F164BB"/>
    <w:rsid w:val="00F1671A"/>
    <w:rsid w:val="00F16A9B"/>
    <w:rsid w:val="00F2095E"/>
    <w:rsid w:val="00F211F1"/>
    <w:rsid w:val="00F21FBE"/>
    <w:rsid w:val="00F22053"/>
    <w:rsid w:val="00F226E8"/>
    <w:rsid w:val="00F24B1C"/>
    <w:rsid w:val="00F24F7F"/>
    <w:rsid w:val="00F25726"/>
    <w:rsid w:val="00F2583E"/>
    <w:rsid w:val="00F25930"/>
    <w:rsid w:val="00F25E18"/>
    <w:rsid w:val="00F262E8"/>
    <w:rsid w:val="00F26EE0"/>
    <w:rsid w:val="00F300C1"/>
    <w:rsid w:val="00F302C0"/>
    <w:rsid w:val="00F3095C"/>
    <w:rsid w:val="00F31B98"/>
    <w:rsid w:val="00F321FD"/>
    <w:rsid w:val="00F3293F"/>
    <w:rsid w:val="00F33465"/>
    <w:rsid w:val="00F34780"/>
    <w:rsid w:val="00F34F43"/>
    <w:rsid w:val="00F35BE9"/>
    <w:rsid w:val="00F35FF7"/>
    <w:rsid w:val="00F3750E"/>
    <w:rsid w:val="00F41451"/>
    <w:rsid w:val="00F4209A"/>
    <w:rsid w:val="00F433E8"/>
    <w:rsid w:val="00F43ADC"/>
    <w:rsid w:val="00F44286"/>
    <w:rsid w:val="00F442B3"/>
    <w:rsid w:val="00F44F92"/>
    <w:rsid w:val="00F45BF4"/>
    <w:rsid w:val="00F45DDB"/>
    <w:rsid w:val="00F45FBF"/>
    <w:rsid w:val="00F4653A"/>
    <w:rsid w:val="00F46BEA"/>
    <w:rsid w:val="00F46C34"/>
    <w:rsid w:val="00F46CD2"/>
    <w:rsid w:val="00F47246"/>
    <w:rsid w:val="00F479E9"/>
    <w:rsid w:val="00F50EB1"/>
    <w:rsid w:val="00F521D5"/>
    <w:rsid w:val="00F525D3"/>
    <w:rsid w:val="00F53496"/>
    <w:rsid w:val="00F5426D"/>
    <w:rsid w:val="00F54612"/>
    <w:rsid w:val="00F55F47"/>
    <w:rsid w:val="00F56010"/>
    <w:rsid w:val="00F56609"/>
    <w:rsid w:val="00F56953"/>
    <w:rsid w:val="00F56D09"/>
    <w:rsid w:val="00F56E4C"/>
    <w:rsid w:val="00F56F9C"/>
    <w:rsid w:val="00F57A5D"/>
    <w:rsid w:val="00F60D4E"/>
    <w:rsid w:val="00F63130"/>
    <w:rsid w:val="00F634CB"/>
    <w:rsid w:val="00F6350C"/>
    <w:rsid w:val="00F636E1"/>
    <w:rsid w:val="00F63FAA"/>
    <w:rsid w:val="00F64961"/>
    <w:rsid w:val="00F65910"/>
    <w:rsid w:val="00F67F2F"/>
    <w:rsid w:val="00F7094B"/>
    <w:rsid w:val="00F737A5"/>
    <w:rsid w:val="00F74D56"/>
    <w:rsid w:val="00F74F00"/>
    <w:rsid w:val="00F750C0"/>
    <w:rsid w:val="00F766D9"/>
    <w:rsid w:val="00F76B75"/>
    <w:rsid w:val="00F77126"/>
    <w:rsid w:val="00F77993"/>
    <w:rsid w:val="00F77F5D"/>
    <w:rsid w:val="00F80133"/>
    <w:rsid w:val="00F80F01"/>
    <w:rsid w:val="00F828A5"/>
    <w:rsid w:val="00F83136"/>
    <w:rsid w:val="00F83E4F"/>
    <w:rsid w:val="00F83F16"/>
    <w:rsid w:val="00F844F2"/>
    <w:rsid w:val="00F845B2"/>
    <w:rsid w:val="00F84AF0"/>
    <w:rsid w:val="00F853C1"/>
    <w:rsid w:val="00F86E51"/>
    <w:rsid w:val="00F86F2E"/>
    <w:rsid w:val="00F875D0"/>
    <w:rsid w:val="00F907C1"/>
    <w:rsid w:val="00F90EB6"/>
    <w:rsid w:val="00F91F66"/>
    <w:rsid w:val="00F92961"/>
    <w:rsid w:val="00F92F54"/>
    <w:rsid w:val="00F938F1"/>
    <w:rsid w:val="00F93EE0"/>
    <w:rsid w:val="00F9462E"/>
    <w:rsid w:val="00F95286"/>
    <w:rsid w:val="00F954A4"/>
    <w:rsid w:val="00F96EFF"/>
    <w:rsid w:val="00F97043"/>
    <w:rsid w:val="00F97790"/>
    <w:rsid w:val="00F97CF0"/>
    <w:rsid w:val="00F97EF9"/>
    <w:rsid w:val="00FA15D5"/>
    <w:rsid w:val="00FA168F"/>
    <w:rsid w:val="00FA3674"/>
    <w:rsid w:val="00FA57D9"/>
    <w:rsid w:val="00FA59F3"/>
    <w:rsid w:val="00FA6590"/>
    <w:rsid w:val="00FA6E32"/>
    <w:rsid w:val="00FA77E3"/>
    <w:rsid w:val="00FA7E78"/>
    <w:rsid w:val="00FB05F1"/>
    <w:rsid w:val="00FB13ED"/>
    <w:rsid w:val="00FB16D2"/>
    <w:rsid w:val="00FB1D31"/>
    <w:rsid w:val="00FB27CE"/>
    <w:rsid w:val="00FB3926"/>
    <w:rsid w:val="00FB439F"/>
    <w:rsid w:val="00FB5DE1"/>
    <w:rsid w:val="00FB6D07"/>
    <w:rsid w:val="00FB6D94"/>
    <w:rsid w:val="00FB7E62"/>
    <w:rsid w:val="00FC0D1B"/>
    <w:rsid w:val="00FC111D"/>
    <w:rsid w:val="00FC1CDA"/>
    <w:rsid w:val="00FC20B1"/>
    <w:rsid w:val="00FC2247"/>
    <w:rsid w:val="00FC2361"/>
    <w:rsid w:val="00FC31C4"/>
    <w:rsid w:val="00FC44E9"/>
    <w:rsid w:val="00FC498F"/>
    <w:rsid w:val="00FC4C18"/>
    <w:rsid w:val="00FC4F05"/>
    <w:rsid w:val="00FC54F5"/>
    <w:rsid w:val="00FC59D5"/>
    <w:rsid w:val="00FC5D00"/>
    <w:rsid w:val="00FC6027"/>
    <w:rsid w:val="00FC6BE6"/>
    <w:rsid w:val="00FC7F06"/>
    <w:rsid w:val="00FD0283"/>
    <w:rsid w:val="00FD1B0D"/>
    <w:rsid w:val="00FD26DB"/>
    <w:rsid w:val="00FD2D0F"/>
    <w:rsid w:val="00FD3183"/>
    <w:rsid w:val="00FD3BF3"/>
    <w:rsid w:val="00FD3C72"/>
    <w:rsid w:val="00FD4750"/>
    <w:rsid w:val="00FD4BE1"/>
    <w:rsid w:val="00FD5602"/>
    <w:rsid w:val="00FD5CD2"/>
    <w:rsid w:val="00FD5E62"/>
    <w:rsid w:val="00FD5E99"/>
    <w:rsid w:val="00FD633E"/>
    <w:rsid w:val="00FD6611"/>
    <w:rsid w:val="00FD6779"/>
    <w:rsid w:val="00FD76F9"/>
    <w:rsid w:val="00FD7708"/>
    <w:rsid w:val="00FD77B3"/>
    <w:rsid w:val="00FE0324"/>
    <w:rsid w:val="00FE0702"/>
    <w:rsid w:val="00FE0DF5"/>
    <w:rsid w:val="00FE108E"/>
    <w:rsid w:val="00FE307A"/>
    <w:rsid w:val="00FE3EB5"/>
    <w:rsid w:val="00FE3FF3"/>
    <w:rsid w:val="00FE4136"/>
    <w:rsid w:val="00FE44A3"/>
    <w:rsid w:val="00FE499E"/>
    <w:rsid w:val="00FE58D6"/>
    <w:rsid w:val="00FE5F97"/>
    <w:rsid w:val="00FE5FCF"/>
    <w:rsid w:val="00FE6519"/>
    <w:rsid w:val="00FE654D"/>
    <w:rsid w:val="00FE6A14"/>
    <w:rsid w:val="00FE6E46"/>
    <w:rsid w:val="00FE6F3C"/>
    <w:rsid w:val="00FE6FAF"/>
    <w:rsid w:val="00FE7C0E"/>
    <w:rsid w:val="00FF2035"/>
    <w:rsid w:val="00FF2E6B"/>
    <w:rsid w:val="00FF2E6F"/>
    <w:rsid w:val="00FF3082"/>
    <w:rsid w:val="00FF35F6"/>
    <w:rsid w:val="00FF4811"/>
    <w:rsid w:val="00FF4FA4"/>
    <w:rsid w:val="00FF5786"/>
    <w:rsid w:val="00FF7587"/>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7E"/>
    <w:rPr>
      <w:sz w:val="28"/>
      <w:szCs w:val="28"/>
      <w:lang w:eastAsia="en-US"/>
    </w:rPr>
  </w:style>
  <w:style w:type="paragraph" w:styleId="1">
    <w:name w:val="heading 1"/>
    <w:basedOn w:val="a"/>
    <w:link w:val="10"/>
    <w:uiPriority w:val="99"/>
    <w:qFormat/>
    <w:rsid w:val="000138A8"/>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38A8"/>
    <w:rPr>
      <w:rFonts w:eastAsia="Times New Roman"/>
      <w:b/>
      <w:bCs/>
      <w:kern w:val="36"/>
      <w:sz w:val="48"/>
      <w:szCs w:val="48"/>
      <w:lang w:eastAsia="ru-RU"/>
    </w:rPr>
  </w:style>
  <w:style w:type="table" w:styleId="a3">
    <w:name w:val="Table Grid"/>
    <w:basedOn w:val="a1"/>
    <w:uiPriority w:val="99"/>
    <w:rsid w:val="0080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263D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3B2C56"/>
    <w:rPr>
      <w:rFonts w:ascii="Tahoma" w:hAnsi="Tahoma" w:cs="Tahoma"/>
      <w:sz w:val="16"/>
      <w:szCs w:val="16"/>
    </w:rPr>
  </w:style>
  <w:style w:type="character" w:customStyle="1" w:styleId="a5">
    <w:name w:val="Текст выноски Знак"/>
    <w:link w:val="a4"/>
    <w:uiPriority w:val="99"/>
    <w:semiHidden/>
    <w:locked/>
    <w:rsid w:val="003B2C56"/>
    <w:rPr>
      <w:rFonts w:ascii="Tahoma" w:hAnsi="Tahoma" w:cs="Tahoma"/>
      <w:sz w:val="16"/>
      <w:szCs w:val="16"/>
    </w:rPr>
  </w:style>
  <w:style w:type="paragraph" w:customStyle="1" w:styleId="ConsPlusCell">
    <w:name w:val="ConsPlusCell"/>
    <w:uiPriority w:val="99"/>
    <w:rsid w:val="00F120D3"/>
    <w:pPr>
      <w:widowControl w:val="0"/>
      <w:autoSpaceDE w:val="0"/>
      <w:autoSpaceDN w:val="0"/>
      <w:adjustRightInd w:val="0"/>
    </w:pPr>
    <w:rPr>
      <w:rFonts w:ascii="Calibri" w:eastAsia="Times New Roman" w:hAnsi="Calibri" w:cs="Calibri"/>
      <w:sz w:val="22"/>
      <w:szCs w:val="22"/>
    </w:rPr>
  </w:style>
  <w:style w:type="paragraph" w:customStyle="1" w:styleId="ConsPlusNormal">
    <w:name w:val="ConsPlusNormal"/>
    <w:rsid w:val="0054741D"/>
    <w:pPr>
      <w:widowControl w:val="0"/>
      <w:autoSpaceDE w:val="0"/>
      <w:autoSpaceDN w:val="0"/>
      <w:adjustRightInd w:val="0"/>
      <w:ind w:firstLine="720"/>
    </w:pPr>
    <w:rPr>
      <w:rFonts w:ascii="Arial" w:eastAsia="Times New Roman" w:hAnsi="Arial" w:cs="Arial"/>
    </w:rPr>
  </w:style>
  <w:style w:type="character" w:customStyle="1" w:styleId="a6">
    <w:name w:val="Основной текст_"/>
    <w:link w:val="11"/>
    <w:uiPriority w:val="99"/>
    <w:locked/>
    <w:rsid w:val="0054741D"/>
    <w:rPr>
      <w:rFonts w:eastAsia="Times New Roman"/>
      <w:sz w:val="25"/>
      <w:szCs w:val="25"/>
      <w:shd w:val="clear" w:color="auto" w:fill="FFFFFF"/>
    </w:rPr>
  </w:style>
  <w:style w:type="paragraph" w:customStyle="1" w:styleId="11">
    <w:name w:val="Основной текст1"/>
    <w:basedOn w:val="a"/>
    <w:link w:val="a6"/>
    <w:uiPriority w:val="99"/>
    <w:rsid w:val="0054741D"/>
    <w:pPr>
      <w:shd w:val="clear" w:color="auto" w:fill="FFFFFF"/>
      <w:spacing w:line="298" w:lineRule="exact"/>
      <w:jc w:val="both"/>
    </w:pPr>
    <w:rPr>
      <w:rFonts w:eastAsia="Times New Roman"/>
      <w:sz w:val="25"/>
      <w:szCs w:val="25"/>
    </w:rPr>
  </w:style>
  <w:style w:type="paragraph" w:customStyle="1" w:styleId="ConsPlusTitle">
    <w:name w:val="ConsPlusTitle"/>
    <w:qFormat/>
    <w:rsid w:val="00E40F18"/>
    <w:pPr>
      <w:widowControl w:val="0"/>
      <w:autoSpaceDE w:val="0"/>
      <w:autoSpaceDN w:val="0"/>
      <w:adjustRightInd w:val="0"/>
    </w:pPr>
    <w:rPr>
      <w:rFonts w:ascii="Calibri" w:eastAsia="Times New Roman" w:hAnsi="Calibri" w:cs="Calibri"/>
      <w:b/>
      <w:bCs/>
      <w:sz w:val="22"/>
      <w:szCs w:val="22"/>
    </w:rPr>
  </w:style>
  <w:style w:type="paragraph" w:styleId="a7">
    <w:name w:val="List Paragraph"/>
    <w:aliases w:val="Маркер"/>
    <w:basedOn w:val="a"/>
    <w:link w:val="a8"/>
    <w:uiPriority w:val="34"/>
    <w:qFormat/>
    <w:rsid w:val="00E40F18"/>
    <w:pPr>
      <w:ind w:left="720"/>
      <w:jc w:val="center"/>
    </w:pPr>
    <w:rPr>
      <w:sz w:val="20"/>
      <w:szCs w:val="20"/>
      <w:lang w:eastAsia="ru-RU"/>
    </w:rPr>
  </w:style>
  <w:style w:type="character" w:customStyle="1" w:styleId="a8">
    <w:name w:val="Абзац списка Знак"/>
    <w:aliases w:val="Маркер Знак"/>
    <w:link w:val="a7"/>
    <w:uiPriority w:val="34"/>
    <w:qFormat/>
    <w:locked/>
    <w:rsid w:val="00B85D23"/>
    <w:rPr>
      <w:sz w:val="22"/>
      <w:szCs w:val="22"/>
    </w:rPr>
  </w:style>
  <w:style w:type="table" w:customStyle="1" w:styleId="12">
    <w:name w:val="Сетка таблицы1"/>
    <w:uiPriority w:val="99"/>
    <w:rsid w:val="00E40F1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54E3A"/>
    <w:pPr>
      <w:autoSpaceDE w:val="0"/>
      <w:autoSpaceDN w:val="0"/>
      <w:adjustRightInd w:val="0"/>
    </w:pPr>
    <w:rPr>
      <w:rFonts w:ascii="Arial" w:hAnsi="Arial" w:cs="Arial"/>
      <w:color w:val="000000"/>
      <w:sz w:val="24"/>
      <w:szCs w:val="24"/>
      <w:lang w:eastAsia="en-US"/>
    </w:rPr>
  </w:style>
  <w:style w:type="paragraph" w:styleId="a9">
    <w:name w:val="header"/>
    <w:basedOn w:val="a"/>
    <w:link w:val="aa"/>
    <w:uiPriority w:val="99"/>
    <w:rsid w:val="007B0D9E"/>
    <w:pPr>
      <w:tabs>
        <w:tab w:val="center" w:pos="4677"/>
        <w:tab w:val="right" w:pos="9355"/>
      </w:tabs>
    </w:pPr>
  </w:style>
  <w:style w:type="character" w:customStyle="1" w:styleId="aa">
    <w:name w:val="Верхний колонтитул Знак"/>
    <w:basedOn w:val="a0"/>
    <w:link w:val="a9"/>
    <w:uiPriority w:val="99"/>
    <w:locked/>
    <w:rsid w:val="007B0D9E"/>
  </w:style>
  <w:style w:type="paragraph" w:styleId="ab">
    <w:name w:val="footer"/>
    <w:basedOn w:val="a"/>
    <w:link w:val="ac"/>
    <w:uiPriority w:val="99"/>
    <w:rsid w:val="007B0D9E"/>
    <w:pPr>
      <w:tabs>
        <w:tab w:val="center" w:pos="4677"/>
        <w:tab w:val="right" w:pos="9355"/>
      </w:tabs>
    </w:pPr>
  </w:style>
  <w:style w:type="character" w:customStyle="1" w:styleId="ac">
    <w:name w:val="Нижний колонтитул Знак"/>
    <w:basedOn w:val="a0"/>
    <w:link w:val="ab"/>
    <w:uiPriority w:val="99"/>
    <w:locked/>
    <w:rsid w:val="007B0D9E"/>
  </w:style>
  <w:style w:type="paragraph" w:customStyle="1" w:styleId="2">
    <w:name w:val="Абзац списка2"/>
    <w:basedOn w:val="a"/>
    <w:uiPriority w:val="99"/>
    <w:rsid w:val="00F6350C"/>
    <w:pPr>
      <w:spacing w:after="200" w:line="276" w:lineRule="auto"/>
      <w:ind w:left="720"/>
    </w:pPr>
    <w:rPr>
      <w:rFonts w:ascii="Calibri" w:eastAsia="Times New Roman" w:hAnsi="Calibri" w:cs="Calibri"/>
      <w:sz w:val="20"/>
      <w:szCs w:val="20"/>
      <w:lang w:eastAsia="ja-JP"/>
    </w:rPr>
  </w:style>
  <w:style w:type="paragraph" w:styleId="ad">
    <w:name w:val="No Spacing"/>
    <w:link w:val="ae"/>
    <w:uiPriority w:val="1"/>
    <w:qFormat/>
    <w:rsid w:val="0013753F"/>
    <w:rPr>
      <w:rFonts w:ascii="Calibri" w:eastAsia="Times New Roman" w:hAnsi="Calibri" w:cs="Calibri"/>
      <w:sz w:val="22"/>
      <w:szCs w:val="22"/>
    </w:rPr>
  </w:style>
  <w:style w:type="character" w:customStyle="1" w:styleId="ae">
    <w:name w:val="Без интервала Знак"/>
    <w:link w:val="ad"/>
    <w:uiPriority w:val="1"/>
    <w:locked/>
    <w:rsid w:val="00781DEC"/>
    <w:rPr>
      <w:rFonts w:ascii="Calibri" w:hAnsi="Calibri" w:cs="Calibri"/>
      <w:sz w:val="22"/>
      <w:szCs w:val="22"/>
      <w:lang w:eastAsia="ru-RU"/>
    </w:rPr>
  </w:style>
  <w:style w:type="table" w:customStyle="1" w:styleId="20">
    <w:name w:val="Сетка таблицы2"/>
    <w:uiPriority w:val="99"/>
    <w:rsid w:val="002F405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C2DC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1F4DEB"/>
    <w:pPr>
      <w:ind w:left="720"/>
    </w:pPr>
    <w:rPr>
      <w:rFonts w:eastAsia="Times New Roman"/>
      <w:sz w:val="24"/>
      <w:szCs w:val="24"/>
      <w:lang w:eastAsia="ru-RU"/>
    </w:rPr>
  </w:style>
  <w:style w:type="paragraph" w:styleId="af">
    <w:name w:val="Normal (Web)"/>
    <w:basedOn w:val="a"/>
    <w:uiPriority w:val="99"/>
    <w:semiHidden/>
    <w:rsid w:val="00466163"/>
    <w:pPr>
      <w:spacing w:before="100" w:beforeAutospacing="1" w:after="100" w:afterAutospacing="1"/>
    </w:pPr>
    <w:rPr>
      <w:rFonts w:eastAsia="Times New Roman"/>
      <w:sz w:val="24"/>
      <w:szCs w:val="24"/>
      <w:lang w:eastAsia="ru-RU"/>
    </w:rPr>
  </w:style>
  <w:style w:type="character" w:styleId="af0">
    <w:name w:val="Strong"/>
    <w:uiPriority w:val="99"/>
    <w:qFormat/>
    <w:rsid w:val="001B673F"/>
    <w:rPr>
      <w:b/>
      <w:bCs/>
    </w:rPr>
  </w:style>
  <w:style w:type="character" w:customStyle="1" w:styleId="apple-converted-space">
    <w:name w:val="apple-converted-space"/>
    <w:basedOn w:val="a0"/>
    <w:uiPriority w:val="99"/>
    <w:rsid w:val="001B673F"/>
  </w:style>
  <w:style w:type="paragraph" w:customStyle="1" w:styleId="af1">
    <w:name w:val="Прижатый влево"/>
    <w:basedOn w:val="a"/>
    <w:next w:val="a"/>
    <w:uiPriority w:val="99"/>
    <w:rsid w:val="0040736A"/>
    <w:pPr>
      <w:widowControl w:val="0"/>
      <w:autoSpaceDE w:val="0"/>
      <w:autoSpaceDN w:val="0"/>
      <w:adjustRightInd w:val="0"/>
    </w:pPr>
    <w:rPr>
      <w:rFonts w:ascii="Arial" w:eastAsia="Times New Roman" w:hAnsi="Arial" w:cs="Arial"/>
      <w:sz w:val="24"/>
      <w:szCs w:val="24"/>
      <w:lang w:eastAsia="ru-RU"/>
    </w:rPr>
  </w:style>
  <w:style w:type="character" w:customStyle="1" w:styleId="af2">
    <w:name w:val="Заголовок своего сообщения"/>
    <w:uiPriority w:val="99"/>
    <w:rsid w:val="0040736A"/>
  </w:style>
  <w:style w:type="character" w:customStyle="1" w:styleId="small">
    <w:name w:val="small"/>
    <w:basedOn w:val="a0"/>
    <w:uiPriority w:val="99"/>
    <w:rsid w:val="003C13A2"/>
  </w:style>
  <w:style w:type="character" w:customStyle="1" w:styleId="big">
    <w:name w:val="big"/>
    <w:basedOn w:val="a0"/>
    <w:uiPriority w:val="99"/>
    <w:rsid w:val="003C13A2"/>
  </w:style>
  <w:style w:type="paragraph" w:customStyle="1" w:styleId="af3">
    <w:name w:val="Нормальный (таблица)"/>
    <w:basedOn w:val="a"/>
    <w:next w:val="a"/>
    <w:uiPriority w:val="99"/>
    <w:rsid w:val="00BF61BD"/>
    <w:pPr>
      <w:widowControl w:val="0"/>
      <w:autoSpaceDE w:val="0"/>
      <w:autoSpaceDN w:val="0"/>
      <w:adjustRightInd w:val="0"/>
      <w:jc w:val="both"/>
    </w:pPr>
    <w:rPr>
      <w:rFonts w:ascii="Arial" w:eastAsia="Times New Roman" w:hAnsi="Arial" w:cs="Arial"/>
      <w:sz w:val="24"/>
      <w:szCs w:val="24"/>
      <w:lang w:eastAsia="ru-RU"/>
    </w:rPr>
  </w:style>
  <w:style w:type="paragraph" w:styleId="af4">
    <w:name w:val="Body Text"/>
    <w:basedOn w:val="a"/>
    <w:link w:val="af5"/>
    <w:uiPriority w:val="99"/>
    <w:semiHidden/>
    <w:rsid w:val="00FA6590"/>
    <w:pPr>
      <w:framePr w:w="4403" w:h="4695" w:hSpace="141" w:wrap="auto" w:vAnchor="text" w:hAnchor="page" w:x="898" w:y="-755"/>
      <w:spacing w:line="200" w:lineRule="exact"/>
      <w:jc w:val="center"/>
    </w:pPr>
    <w:rPr>
      <w:rFonts w:eastAsia="Times New Roman"/>
      <w:b/>
      <w:bCs/>
      <w:sz w:val="22"/>
      <w:szCs w:val="22"/>
      <w:lang w:eastAsia="ru-RU"/>
    </w:rPr>
  </w:style>
  <w:style w:type="character" w:customStyle="1" w:styleId="af5">
    <w:name w:val="Основной текст Знак"/>
    <w:link w:val="af4"/>
    <w:uiPriority w:val="99"/>
    <w:semiHidden/>
    <w:locked/>
    <w:rsid w:val="00FA6590"/>
    <w:rPr>
      <w:rFonts w:eastAsia="Times New Roman"/>
      <w:b/>
      <w:bCs/>
      <w:sz w:val="20"/>
      <w:szCs w:val="20"/>
      <w:lang w:eastAsia="ru-RU"/>
    </w:rPr>
  </w:style>
  <w:style w:type="character" w:styleId="af6">
    <w:name w:val="Hyperlink"/>
    <w:uiPriority w:val="99"/>
    <w:semiHidden/>
    <w:rsid w:val="00131B60"/>
    <w:rPr>
      <w:color w:val="0000FF"/>
      <w:u w:val="single"/>
    </w:rPr>
  </w:style>
  <w:style w:type="character" w:customStyle="1" w:styleId="af7">
    <w:name w:val="_Текст Знак"/>
    <w:aliases w:val="Основной текст1 Знак"/>
    <w:uiPriority w:val="99"/>
    <w:rsid w:val="00FD3183"/>
    <w:rPr>
      <w:rFonts w:ascii="Times New Roman" w:hAnsi="Times New Roman" w:cs="Times New Roman"/>
      <w:color w:val="000000"/>
      <w:sz w:val="25"/>
      <w:szCs w:val="25"/>
      <w:shd w:val="clear" w:color="auto" w:fill="FFFFFF"/>
    </w:rPr>
  </w:style>
  <w:style w:type="paragraph" w:customStyle="1" w:styleId="31">
    <w:name w:val="Основной текст с отступом 31"/>
    <w:basedOn w:val="a"/>
    <w:uiPriority w:val="99"/>
    <w:rsid w:val="00C14FBC"/>
    <w:pPr>
      <w:ind w:firstLine="709"/>
      <w:jc w:val="both"/>
    </w:pPr>
    <w:rPr>
      <w:rFonts w:eastAsia="Times New Roman"/>
      <w:sz w:val="26"/>
      <w:szCs w:val="26"/>
      <w:lang w:eastAsia="ru-RU"/>
    </w:rPr>
  </w:style>
  <w:style w:type="character" w:customStyle="1" w:styleId="14">
    <w:name w:val="Основной текст Знак1"/>
    <w:uiPriority w:val="99"/>
    <w:locked/>
    <w:rsid w:val="00576AAE"/>
    <w:rPr>
      <w:rFonts w:ascii="Times New Roman" w:hAnsi="Times New Roman" w:cs="Times New Roman"/>
      <w:spacing w:val="2"/>
      <w:sz w:val="26"/>
      <w:szCs w:val="26"/>
      <w:shd w:val="clear" w:color="auto" w:fill="FFFFFF"/>
    </w:rPr>
  </w:style>
  <w:style w:type="table" w:customStyle="1" w:styleId="4">
    <w:name w:val="Сетка таблицы4"/>
    <w:basedOn w:val="a1"/>
    <w:next w:val="a3"/>
    <w:uiPriority w:val="39"/>
    <w:rsid w:val="00CA2EE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025CF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420AF"/>
    <w:rPr>
      <w:color w:val="954F72"/>
      <w:u w:val="single"/>
    </w:rPr>
  </w:style>
  <w:style w:type="paragraph" w:customStyle="1" w:styleId="xl63">
    <w:name w:val="xl63"/>
    <w:basedOn w:val="a"/>
    <w:rsid w:val="00C420AF"/>
    <w:pP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64">
    <w:name w:val="xl64"/>
    <w:basedOn w:val="a"/>
    <w:rsid w:val="00C420AF"/>
    <w:pPr>
      <w:shd w:val="clear" w:color="000000" w:fill="FFFFFF"/>
      <w:spacing w:before="100" w:beforeAutospacing="1" w:after="100" w:afterAutospacing="1"/>
      <w:jc w:val="right"/>
    </w:pPr>
    <w:rPr>
      <w:rFonts w:ascii="Arial" w:eastAsia="Times New Roman" w:hAnsi="Arial" w:cs="Arial"/>
      <w:sz w:val="24"/>
      <w:szCs w:val="24"/>
      <w:lang w:eastAsia="ru-RU"/>
    </w:rPr>
  </w:style>
  <w:style w:type="paragraph" w:customStyle="1" w:styleId="xl65">
    <w:name w:val="xl65"/>
    <w:basedOn w:val="a"/>
    <w:rsid w:val="00C420AF"/>
    <w:pP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66">
    <w:name w:val="xl66"/>
    <w:basedOn w:val="a"/>
    <w:rsid w:val="00C420AF"/>
    <w:pPr>
      <w:shd w:val="clear" w:color="000000" w:fill="FFFFFF"/>
      <w:spacing w:before="100" w:beforeAutospacing="1" w:after="100" w:afterAutospacing="1"/>
      <w:jc w:val="right"/>
    </w:pPr>
    <w:rPr>
      <w:rFonts w:ascii="Arial" w:eastAsia="Times New Roman" w:hAnsi="Arial" w:cs="Arial"/>
      <w:sz w:val="24"/>
      <w:szCs w:val="24"/>
      <w:lang w:eastAsia="ru-RU"/>
    </w:rPr>
  </w:style>
  <w:style w:type="paragraph" w:customStyle="1" w:styleId="xl67">
    <w:name w:val="xl67"/>
    <w:basedOn w:val="a"/>
    <w:rsid w:val="00C420AF"/>
    <w:pP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68">
    <w:name w:val="xl68"/>
    <w:basedOn w:val="a"/>
    <w:rsid w:val="00C420AF"/>
    <w:pP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69">
    <w:name w:val="xl69"/>
    <w:basedOn w:val="a"/>
    <w:rsid w:val="00C420AF"/>
    <w:pPr>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lang w:eastAsia="ru-RU"/>
    </w:rPr>
  </w:style>
  <w:style w:type="paragraph" w:customStyle="1" w:styleId="xl70">
    <w:name w:val="xl70"/>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1">
    <w:name w:val="xl71"/>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2">
    <w:name w:val="xl72"/>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3">
    <w:name w:val="xl73"/>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4">
    <w:name w:val="xl74"/>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5">
    <w:name w:val="xl75"/>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6">
    <w:name w:val="xl76"/>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7">
    <w:name w:val="xl77"/>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8">
    <w:name w:val="xl78"/>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9">
    <w:name w:val="xl79"/>
    <w:basedOn w:val="a"/>
    <w:rsid w:val="00C420A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0">
    <w:name w:val="xl80"/>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1">
    <w:name w:val="xl81"/>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2">
    <w:name w:val="xl82"/>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3">
    <w:name w:val="xl83"/>
    <w:basedOn w:val="a"/>
    <w:rsid w:val="00C420A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4">
    <w:name w:val="xl84"/>
    <w:basedOn w:val="a"/>
    <w:rsid w:val="00C420A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5">
    <w:name w:val="xl85"/>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6">
    <w:name w:val="xl86"/>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7">
    <w:name w:val="xl87"/>
    <w:basedOn w:val="a"/>
    <w:rsid w:val="00C420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8">
    <w:name w:val="xl88"/>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9">
    <w:name w:val="xl89"/>
    <w:basedOn w:val="a"/>
    <w:rsid w:val="00C420A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0">
    <w:name w:val="xl90"/>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1">
    <w:name w:val="xl91"/>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2">
    <w:name w:val="xl92"/>
    <w:basedOn w:val="a"/>
    <w:rsid w:val="00C420A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3">
    <w:name w:val="xl93"/>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4">
    <w:name w:val="xl94"/>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95">
    <w:name w:val="xl95"/>
    <w:basedOn w:val="a"/>
    <w:rsid w:val="00C420AF"/>
    <w:pP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6">
    <w:name w:val="xl96"/>
    <w:basedOn w:val="a"/>
    <w:rsid w:val="00C420AF"/>
    <w:pP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7">
    <w:name w:val="xl97"/>
    <w:basedOn w:val="a"/>
    <w:rsid w:val="00C420AF"/>
    <w:pP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98">
    <w:name w:val="xl98"/>
    <w:basedOn w:val="a"/>
    <w:rsid w:val="00C420AF"/>
    <w:pP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9">
    <w:name w:val="xl99"/>
    <w:basedOn w:val="a"/>
    <w:rsid w:val="00C420A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0">
    <w:name w:val="xl100"/>
    <w:basedOn w:val="a"/>
    <w:rsid w:val="00C420A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1">
    <w:name w:val="xl101"/>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2">
    <w:name w:val="xl102"/>
    <w:basedOn w:val="a"/>
    <w:rsid w:val="00C420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3">
    <w:name w:val="xl103"/>
    <w:basedOn w:val="a"/>
    <w:rsid w:val="00C420AF"/>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4">
    <w:name w:val="xl104"/>
    <w:basedOn w:val="a"/>
    <w:rsid w:val="00C420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5">
    <w:name w:val="xl105"/>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6">
    <w:name w:val="xl106"/>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7">
    <w:name w:val="xl107"/>
    <w:basedOn w:val="a"/>
    <w:rsid w:val="00C420AF"/>
    <w:pPr>
      <w:shd w:val="clear" w:color="000000" w:fill="FFFFFF"/>
      <w:spacing w:before="100" w:beforeAutospacing="1" w:after="100" w:afterAutospacing="1"/>
      <w:jc w:val="center"/>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7E"/>
    <w:rPr>
      <w:sz w:val="28"/>
      <w:szCs w:val="28"/>
      <w:lang w:eastAsia="en-US"/>
    </w:rPr>
  </w:style>
  <w:style w:type="paragraph" w:styleId="1">
    <w:name w:val="heading 1"/>
    <w:basedOn w:val="a"/>
    <w:link w:val="10"/>
    <w:uiPriority w:val="99"/>
    <w:qFormat/>
    <w:rsid w:val="000138A8"/>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38A8"/>
    <w:rPr>
      <w:rFonts w:eastAsia="Times New Roman"/>
      <w:b/>
      <w:bCs/>
      <w:kern w:val="36"/>
      <w:sz w:val="48"/>
      <w:szCs w:val="48"/>
      <w:lang w:eastAsia="ru-RU"/>
    </w:rPr>
  </w:style>
  <w:style w:type="table" w:styleId="a3">
    <w:name w:val="Table Grid"/>
    <w:basedOn w:val="a1"/>
    <w:uiPriority w:val="99"/>
    <w:rsid w:val="0080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263D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3B2C56"/>
    <w:rPr>
      <w:rFonts w:ascii="Tahoma" w:hAnsi="Tahoma" w:cs="Tahoma"/>
      <w:sz w:val="16"/>
      <w:szCs w:val="16"/>
    </w:rPr>
  </w:style>
  <w:style w:type="character" w:customStyle="1" w:styleId="a5">
    <w:name w:val="Текст выноски Знак"/>
    <w:link w:val="a4"/>
    <w:uiPriority w:val="99"/>
    <w:semiHidden/>
    <w:locked/>
    <w:rsid w:val="003B2C56"/>
    <w:rPr>
      <w:rFonts w:ascii="Tahoma" w:hAnsi="Tahoma" w:cs="Tahoma"/>
      <w:sz w:val="16"/>
      <w:szCs w:val="16"/>
    </w:rPr>
  </w:style>
  <w:style w:type="paragraph" w:customStyle="1" w:styleId="ConsPlusCell">
    <w:name w:val="ConsPlusCell"/>
    <w:uiPriority w:val="99"/>
    <w:rsid w:val="00F120D3"/>
    <w:pPr>
      <w:widowControl w:val="0"/>
      <w:autoSpaceDE w:val="0"/>
      <w:autoSpaceDN w:val="0"/>
      <w:adjustRightInd w:val="0"/>
    </w:pPr>
    <w:rPr>
      <w:rFonts w:ascii="Calibri" w:eastAsia="Times New Roman" w:hAnsi="Calibri" w:cs="Calibri"/>
      <w:sz w:val="22"/>
      <w:szCs w:val="22"/>
    </w:rPr>
  </w:style>
  <w:style w:type="paragraph" w:customStyle="1" w:styleId="ConsPlusNormal">
    <w:name w:val="ConsPlusNormal"/>
    <w:rsid w:val="0054741D"/>
    <w:pPr>
      <w:widowControl w:val="0"/>
      <w:autoSpaceDE w:val="0"/>
      <w:autoSpaceDN w:val="0"/>
      <w:adjustRightInd w:val="0"/>
      <w:ind w:firstLine="720"/>
    </w:pPr>
    <w:rPr>
      <w:rFonts w:ascii="Arial" w:eastAsia="Times New Roman" w:hAnsi="Arial" w:cs="Arial"/>
    </w:rPr>
  </w:style>
  <w:style w:type="character" w:customStyle="1" w:styleId="a6">
    <w:name w:val="Основной текст_"/>
    <w:link w:val="11"/>
    <w:uiPriority w:val="99"/>
    <w:locked/>
    <w:rsid w:val="0054741D"/>
    <w:rPr>
      <w:rFonts w:eastAsia="Times New Roman"/>
      <w:sz w:val="25"/>
      <w:szCs w:val="25"/>
      <w:shd w:val="clear" w:color="auto" w:fill="FFFFFF"/>
    </w:rPr>
  </w:style>
  <w:style w:type="paragraph" w:customStyle="1" w:styleId="11">
    <w:name w:val="Основной текст1"/>
    <w:basedOn w:val="a"/>
    <w:link w:val="a6"/>
    <w:uiPriority w:val="99"/>
    <w:rsid w:val="0054741D"/>
    <w:pPr>
      <w:shd w:val="clear" w:color="auto" w:fill="FFFFFF"/>
      <w:spacing w:line="298" w:lineRule="exact"/>
      <w:jc w:val="both"/>
    </w:pPr>
    <w:rPr>
      <w:rFonts w:eastAsia="Times New Roman"/>
      <w:sz w:val="25"/>
      <w:szCs w:val="25"/>
    </w:rPr>
  </w:style>
  <w:style w:type="paragraph" w:customStyle="1" w:styleId="ConsPlusTitle">
    <w:name w:val="ConsPlusTitle"/>
    <w:qFormat/>
    <w:rsid w:val="00E40F18"/>
    <w:pPr>
      <w:widowControl w:val="0"/>
      <w:autoSpaceDE w:val="0"/>
      <w:autoSpaceDN w:val="0"/>
      <w:adjustRightInd w:val="0"/>
    </w:pPr>
    <w:rPr>
      <w:rFonts w:ascii="Calibri" w:eastAsia="Times New Roman" w:hAnsi="Calibri" w:cs="Calibri"/>
      <w:b/>
      <w:bCs/>
      <w:sz w:val="22"/>
      <w:szCs w:val="22"/>
    </w:rPr>
  </w:style>
  <w:style w:type="paragraph" w:styleId="a7">
    <w:name w:val="List Paragraph"/>
    <w:aliases w:val="Маркер"/>
    <w:basedOn w:val="a"/>
    <w:link w:val="a8"/>
    <w:uiPriority w:val="34"/>
    <w:qFormat/>
    <w:rsid w:val="00E40F18"/>
    <w:pPr>
      <w:ind w:left="720"/>
      <w:jc w:val="center"/>
    </w:pPr>
    <w:rPr>
      <w:sz w:val="20"/>
      <w:szCs w:val="20"/>
      <w:lang w:eastAsia="ru-RU"/>
    </w:rPr>
  </w:style>
  <w:style w:type="character" w:customStyle="1" w:styleId="a8">
    <w:name w:val="Абзац списка Знак"/>
    <w:aliases w:val="Маркер Знак"/>
    <w:link w:val="a7"/>
    <w:uiPriority w:val="34"/>
    <w:qFormat/>
    <w:locked/>
    <w:rsid w:val="00B85D23"/>
    <w:rPr>
      <w:sz w:val="22"/>
      <w:szCs w:val="22"/>
    </w:rPr>
  </w:style>
  <w:style w:type="table" w:customStyle="1" w:styleId="12">
    <w:name w:val="Сетка таблицы1"/>
    <w:uiPriority w:val="99"/>
    <w:rsid w:val="00E40F18"/>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54E3A"/>
    <w:pPr>
      <w:autoSpaceDE w:val="0"/>
      <w:autoSpaceDN w:val="0"/>
      <w:adjustRightInd w:val="0"/>
    </w:pPr>
    <w:rPr>
      <w:rFonts w:ascii="Arial" w:hAnsi="Arial" w:cs="Arial"/>
      <w:color w:val="000000"/>
      <w:sz w:val="24"/>
      <w:szCs w:val="24"/>
      <w:lang w:eastAsia="en-US"/>
    </w:rPr>
  </w:style>
  <w:style w:type="paragraph" w:styleId="a9">
    <w:name w:val="header"/>
    <w:basedOn w:val="a"/>
    <w:link w:val="aa"/>
    <w:uiPriority w:val="99"/>
    <w:rsid w:val="007B0D9E"/>
    <w:pPr>
      <w:tabs>
        <w:tab w:val="center" w:pos="4677"/>
        <w:tab w:val="right" w:pos="9355"/>
      </w:tabs>
    </w:pPr>
  </w:style>
  <w:style w:type="character" w:customStyle="1" w:styleId="aa">
    <w:name w:val="Верхний колонтитул Знак"/>
    <w:basedOn w:val="a0"/>
    <w:link w:val="a9"/>
    <w:uiPriority w:val="99"/>
    <w:locked/>
    <w:rsid w:val="007B0D9E"/>
  </w:style>
  <w:style w:type="paragraph" w:styleId="ab">
    <w:name w:val="footer"/>
    <w:basedOn w:val="a"/>
    <w:link w:val="ac"/>
    <w:uiPriority w:val="99"/>
    <w:rsid w:val="007B0D9E"/>
    <w:pPr>
      <w:tabs>
        <w:tab w:val="center" w:pos="4677"/>
        <w:tab w:val="right" w:pos="9355"/>
      </w:tabs>
    </w:pPr>
  </w:style>
  <w:style w:type="character" w:customStyle="1" w:styleId="ac">
    <w:name w:val="Нижний колонтитул Знак"/>
    <w:basedOn w:val="a0"/>
    <w:link w:val="ab"/>
    <w:uiPriority w:val="99"/>
    <w:locked/>
    <w:rsid w:val="007B0D9E"/>
  </w:style>
  <w:style w:type="paragraph" w:customStyle="1" w:styleId="2">
    <w:name w:val="Абзац списка2"/>
    <w:basedOn w:val="a"/>
    <w:uiPriority w:val="99"/>
    <w:rsid w:val="00F6350C"/>
    <w:pPr>
      <w:spacing w:after="200" w:line="276" w:lineRule="auto"/>
      <w:ind w:left="720"/>
    </w:pPr>
    <w:rPr>
      <w:rFonts w:ascii="Calibri" w:eastAsia="Times New Roman" w:hAnsi="Calibri" w:cs="Calibri"/>
      <w:sz w:val="20"/>
      <w:szCs w:val="20"/>
      <w:lang w:eastAsia="ja-JP"/>
    </w:rPr>
  </w:style>
  <w:style w:type="paragraph" w:styleId="ad">
    <w:name w:val="No Spacing"/>
    <w:link w:val="ae"/>
    <w:uiPriority w:val="1"/>
    <w:qFormat/>
    <w:rsid w:val="0013753F"/>
    <w:rPr>
      <w:rFonts w:ascii="Calibri" w:eastAsia="Times New Roman" w:hAnsi="Calibri" w:cs="Calibri"/>
      <w:sz w:val="22"/>
      <w:szCs w:val="22"/>
    </w:rPr>
  </w:style>
  <w:style w:type="character" w:customStyle="1" w:styleId="ae">
    <w:name w:val="Без интервала Знак"/>
    <w:link w:val="ad"/>
    <w:uiPriority w:val="1"/>
    <w:locked/>
    <w:rsid w:val="00781DEC"/>
    <w:rPr>
      <w:rFonts w:ascii="Calibri" w:hAnsi="Calibri" w:cs="Calibri"/>
      <w:sz w:val="22"/>
      <w:szCs w:val="22"/>
      <w:lang w:eastAsia="ru-RU"/>
    </w:rPr>
  </w:style>
  <w:style w:type="table" w:customStyle="1" w:styleId="20">
    <w:name w:val="Сетка таблицы2"/>
    <w:uiPriority w:val="99"/>
    <w:rsid w:val="002F405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C2DC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99"/>
    <w:rsid w:val="001F4DEB"/>
    <w:pPr>
      <w:ind w:left="720"/>
    </w:pPr>
    <w:rPr>
      <w:rFonts w:eastAsia="Times New Roman"/>
      <w:sz w:val="24"/>
      <w:szCs w:val="24"/>
      <w:lang w:eastAsia="ru-RU"/>
    </w:rPr>
  </w:style>
  <w:style w:type="paragraph" w:styleId="af">
    <w:name w:val="Normal (Web)"/>
    <w:basedOn w:val="a"/>
    <w:uiPriority w:val="99"/>
    <w:semiHidden/>
    <w:rsid w:val="00466163"/>
    <w:pPr>
      <w:spacing w:before="100" w:beforeAutospacing="1" w:after="100" w:afterAutospacing="1"/>
    </w:pPr>
    <w:rPr>
      <w:rFonts w:eastAsia="Times New Roman"/>
      <w:sz w:val="24"/>
      <w:szCs w:val="24"/>
      <w:lang w:eastAsia="ru-RU"/>
    </w:rPr>
  </w:style>
  <w:style w:type="character" w:styleId="af0">
    <w:name w:val="Strong"/>
    <w:uiPriority w:val="99"/>
    <w:qFormat/>
    <w:rsid w:val="001B673F"/>
    <w:rPr>
      <w:b/>
      <w:bCs/>
    </w:rPr>
  </w:style>
  <w:style w:type="character" w:customStyle="1" w:styleId="apple-converted-space">
    <w:name w:val="apple-converted-space"/>
    <w:basedOn w:val="a0"/>
    <w:uiPriority w:val="99"/>
    <w:rsid w:val="001B673F"/>
  </w:style>
  <w:style w:type="paragraph" w:customStyle="1" w:styleId="af1">
    <w:name w:val="Прижатый влево"/>
    <w:basedOn w:val="a"/>
    <w:next w:val="a"/>
    <w:uiPriority w:val="99"/>
    <w:rsid w:val="0040736A"/>
    <w:pPr>
      <w:widowControl w:val="0"/>
      <w:autoSpaceDE w:val="0"/>
      <w:autoSpaceDN w:val="0"/>
      <w:adjustRightInd w:val="0"/>
    </w:pPr>
    <w:rPr>
      <w:rFonts w:ascii="Arial" w:eastAsia="Times New Roman" w:hAnsi="Arial" w:cs="Arial"/>
      <w:sz w:val="24"/>
      <w:szCs w:val="24"/>
      <w:lang w:eastAsia="ru-RU"/>
    </w:rPr>
  </w:style>
  <w:style w:type="character" w:customStyle="1" w:styleId="af2">
    <w:name w:val="Заголовок своего сообщения"/>
    <w:uiPriority w:val="99"/>
    <w:rsid w:val="0040736A"/>
  </w:style>
  <w:style w:type="character" w:customStyle="1" w:styleId="small">
    <w:name w:val="small"/>
    <w:basedOn w:val="a0"/>
    <w:uiPriority w:val="99"/>
    <w:rsid w:val="003C13A2"/>
  </w:style>
  <w:style w:type="character" w:customStyle="1" w:styleId="big">
    <w:name w:val="big"/>
    <w:basedOn w:val="a0"/>
    <w:uiPriority w:val="99"/>
    <w:rsid w:val="003C13A2"/>
  </w:style>
  <w:style w:type="paragraph" w:customStyle="1" w:styleId="af3">
    <w:name w:val="Нормальный (таблица)"/>
    <w:basedOn w:val="a"/>
    <w:next w:val="a"/>
    <w:uiPriority w:val="99"/>
    <w:rsid w:val="00BF61BD"/>
    <w:pPr>
      <w:widowControl w:val="0"/>
      <w:autoSpaceDE w:val="0"/>
      <w:autoSpaceDN w:val="0"/>
      <w:adjustRightInd w:val="0"/>
      <w:jc w:val="both"/>
    </w:pPr>
    <w:rPr>
      <w:rFonts w:ascii="Arial" w:eastAsia="Times New Roman" w:hAnsi="Arial" w:cs="Arial"/>
      <w:sz w:val="24"/>
      <w:szCs w:val="24"/>
      <w:lang w:eastAsia="ru-RU"/>
    </w:rPr>
  </w:style>
  <w:style w:type="paragraph" w:styleId="af4">
    <w:name w:val="Body Text"/>
    <w:basedOn w:val="a"/>
    <w:link w:val="af5"/>
    <w:uiPriority w:val="99"/>
    <w:semiHidden/>
    <w:rsid w:val="00FA6590"/>
    <w:pPr>
      <w:framePr w:w="4403" w:h="4695" w:hSpace="141" w:wrap="auto" w:vAnchor="text" w:hAnchor="page" w:x="898" w:y="-755"/>
      <w:spacing w:line="200" w:lineRule="exact"/>
      <w:jc w:val="center"/>
    </w:pPr>
    <w:rPr>
      <w:rFonts w:eastAsia="Times New Roman"/>
      <w:b/>
      <w:bCs/>
      <w:sz w:val="22"/>
      <w:szCs w:val="22"/>
      <w:lang w:eastAsia="ru-RU"/>
    </w:rPr>
  </w:style>
  <w:style w:type="character" w:customStyle="1" w:styleId="af5">
    <w:name w:val="Основной текст Знак"/>
    <w:link w:val="af4"/>
    <w:uiPriority w:val="99"/>
    <w:semiHidden/>
    <w:locked/>
    <w:rsid w:val="00FA6590"/>
    <w:rPr>
      <w:rFonts w:eastAsia="Times New Roman"/>
      <w:b/>
      <w:bCs/>
      <w:sz w:val="20"/>
      <w:szCs w:val="20"/>
      <w:lang w:eastAsia="ru-RU"/>
    </w:rPr>
  </w:style>
  <w:style w:type="character" w:styleId="af6">
    <w:name w:val="Hyperlink"/>
    <w:uiPriority w:val="99"/>
    <w:semiHidden/>
    <w:rsid w:val="00131B60"/>
    <w:rPr>
      <w:color w:val="0000FF"/>
      <w:u w:val="single"/>
    </w:rPr>
  </w:style>
  <w:style w:type="character" w:customStyle="1" w:styleId="af7">
    <w:name w:val="_Текст Знак"/>
    <w:aliases w:val="Основной текст1 Знак"/>
    <w:uiPriority w:val="99"/>
    <w:rsid w:val="00FD3183"/>
    <w:rPr>
      <w:rFonts w:ascii="Times New Roman" w:hAnsi="Times New Roman" w:cs="Times New Roman"/>
      <w:color w:val="000000"/>
      <w:sz w:val="25"/>
      <w:szCs w:val="25"/>
      <w:shd w:val="clear" w:color="auto" w:fill="FFFFFF"/>
    </w:rPr>
  </w:style>
  <w:style w:type="paragraph" w:customStyle="1" w:styleId="31">
    <w:name w:val="Основной текст с отступом 31"/>
    <w:basedOn w:val="a"/>
    <w:uiPriority w:val="99"/>
    <w:rsid w:val="00C14FBC"/>
    <w:pPr>
      <w:ind w:firstLine="709"/>
      <w:jc w:val="both"/>
    </w:pPr>
    <w:rPr>
      <w:rFonts w:eastAsia="Times New Roman"/>
      <w:sz w:val="26"/>
      <w:szCs w:val="26"/>
      <w:lang w:eastAsia="ru-RU"/>
    </w:rPr>
  </w:style>
  <w:style w:type="character" w:customStyle="1" w:styleId="14">
    <w:name w:val="Основной текст Знак1"/>
    <w:uiPriority w:val="99"/>
    <w:locked/>
    <w:rsid w:val="00576AAE"/>
    <w:rPr>
      <w:rFonts w:ascii="Times New Roman" w:hAnsi="Times New Roman" w:cs="Times New Roman"/>
      <w:spacing w:val="2"/>
      <w:sz w:val="26"/>
      <w:szCs w:val="26"/>
      <w:shd w:val="clear" w:color="auto" w:fill="FFFFFF"/>
    </w:rPr>
  </w:style>
  <w:style w:type="table" w:customStyle="1" w:styleId="4">
    <w:name w:val="Сетка таблицы4"/>
    <w:basedOn w:val="a1"/>
    <w:next w:val="a3"/>
    <w:uiPriority w:val="39"/>
    <w:rsid w:val="00CA2EE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025CF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420AF"/>
    <w:rPr>
      <w:color w:val="954F72"/>
      <w:u w:val="single"/>
    </w:rPr>
  </w:style>
  <w:style w:type="paragraph" w:customStyle="1" w:styleId="xl63">
    <w:name w:val="xl63"/>
    <w:basedOn w:val="a"/>
    <w:rsid w:val="00C420AF"/>
    <w:pP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64">
    <w:name w:val="xl64"/>
    <w:basedOn w:val="a"/>
    <w:rsid w:val="00C420AF"/>
    <w:pPr>
      <w:shd w:val="clear" w:color="000000" w:fill="FFFFFF"/>
      <w:spacing w:before="100" w:beforeAutospacing="1" w:after="100" w:afterAutospacing="1"/>
      <w:jc w:val="right"/>
    </w:pPr>
    <w:rPr>
      <w:rFonts w:ascii="Arial" w:eastAsia="Times New Roman" w:hAnsi="Arial" w:cs="Arial"/>
      <w:sz w:val="24"/>
      <w:szCs w:val="24"/>
      <w:lang w:eastAsia="ru-RU"/>
    </w:rPr>
  </w:style>
  <w:style w:type="paragraph" w:customStyle="1" w:styleId="xl65">
    <w:name w:val="xl65"/>
    <w:basedOn w:val="a"/>
    <w:rsid w:val="00C420AF"/>
    <w:pP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66">
    <w:name w:val="xl66"/>
    <w:basedOn w:val="a"/>
    <w:rsid w:val="00C420AF"/>
    <w:pPr>
      <w:shd w:val="clear" w:color="000000" w:fill="FFFFFF"/>
      <w:spacing w:before="100" w:beforeAutospacing="1" w:after="100" w:afterAutospacing="1"/>
      <w:jc w:val="right"/>
    </w:pPr>
    <w:rPr>
      <w:rFonts w:ascii="Arial" w:eastAsia="Times New Roman" w:hAnsi="Arial" w:cs="Arial"/>
      <w:sz w:val="24"/>
      <w:szCs w:val="24"/>
      <w:lang w:eastAsia="ru-RU"/>
    </w:rPr>
  </w:style>
  <w:style w:type="paragraph" w:customStyle="1" w:styleId="xl67">
    <w:name w:val="xl67"/>
    <w:basedOn w:val="a"/>
    <w:rsid w:val="00C420AF"/>
    <w:pP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68">
    <w:name w:val="xl68"/>
    <w:basedOn w:val="a"/>
    <w:rsid w:val="00C420AF"/>
    <w:pP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69">
    <w:name w:val="xl69"/>
    <w:basedOn w:val="a"/>
    <w:rsid w:val="00C420AF"/>
    <w:pPr>
      <w:pBdr>
        <w:bottom w:val="single" w:sz="4" w:space="0" w:color="auto"/>
      </w:pBdr>
      <w:shd w:val="clear" w:color="000000" w:fill="FFFFFF"/>
      <w:spacing w:before="100" w:beforeAutospacing="1" w:after="100" w:afterAutospacing="1"/>
      <w:jc w:val="right"/>
    </w:pPr>
    <w:rPr>
      <w:rFonts w:ascii="Arial" w:eastAsia="Times New Roman" w:hAnsi="Arial" w:cs="Arial"/>
      <w:sz w:val="24"/>
      <w:szCs w:val="24"/>
      <w:lang w:eastAsia="ru-RU"/>
    </w:rPr>
  </w:style>
  <w:style w:type="paragraph" w:customStyle="1" w:styleId="xl70">
    <w:name w:val="xl70"/>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1">
    <w:name w:val="xl71"/>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2">
    <w:name w:val="xl72"/>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3">
    <w:name w:val="xl73"/>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4">
    <w:name w:val="xl74"/>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5">
    <w:name w:val="xl75"/>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76">
    <w:name w:val="xl76"/>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7">
    <w:name w:val="xl77"/>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8">
    <w:name w:val="xl78"/>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79">
    <w:name w:val="xl79"/>
    <w:basedOn w:val="a"/>
    <w:rsid w:val="00C420A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0">
    <w:name w:val="xl80"/>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1">
    <w:name w:val="xl81"/>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2">
    <w:name w:val="xl82"/>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3">
    <w:name w:val="xl83"/>
    <w:basedOn w:val="a"/>
    <w:rsid w:val="00C420A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4">
    <w:name w:val="xl84"/>
    <w:basedOn w:val="a"/>
    <w:rsid w:val="00C420A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5">
    <w:name w:val="xl85"/>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6">
    <w:name w:val="xl86"/>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7">
    <w:name w:val="xl87"/>
    <w:basedOn w:val="a"/>
    <w:rsid w:val="00C420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8">
    <w:name w:val="xl88"/>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89">
    <w:name w:val="xl89"/>
    <w:basedOn w:val="a"/>
    <w:rsid w:val="00C420A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0">
    <w:name w:val="xl90"/>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1">
    <w:name w:val="xl91"/>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2">
    <w:name w:val="xl92"/>
    <w:basedOn w:val="a"/>
    <w:rsid w:val="00C420A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3">
    <w:name w:val="xl93"/>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4">
    <w:name w:val="xl94"/>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95">
    <w:name w:val="xl95"/>
    <w:basedOn w:val="a"/>
    <w:rsid w:val="00C420AF"/>
    <w:pP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6">
    <w:name w:val="xl96"/>
    <w:basedOn w:val="a"/>
    <w:rsid w:val="00C420AF"/>
    <w:pP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7">
    <w:name w:val="xl97"/>
    <w:basedOn w:val="a"/>
    <w:rsid w:val="00C420AF"/>
    <w:pP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98">
    <w:name w:val="xl98"/>
    <w:basedOn w:val="a"/>
    <w:rsid w:val="00C420AF"/>
    <w:pPr>
      <w:shd w:val="clear" w:color="000000" w:fill="FFFFFF"/>
      <w:spacing w:before="100" w:beforeAutospacing="1" w:after="100" w:afterAutospacing="1"/>
      <w:textAlignment w:val="top"/>
    </w:pPr>
    <w:rPr>
      <w:rFonts w:ascii="Arial" w:eastAsia="Times New Roman" w:hAnsi="Arial" w:cs="Arial"/>
      <w:sz w:val="24"/>
      <w:szCs w:val="24"/>
      <w:lang w:eastAsia="ru-RU"/>
    </w:rPr>
  </w:style>
  <w:style w:type="paragraph" w:customStyle="1" w:styleId="xl99">
    <w:name w:val="xl99"/>
    <w:basedOn w:val="a"/>
    <w:rsid w:val="00C420A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0">
    <w:name w:val="xl100"/>
    <w:basedOn w:val="a"/>
    <w:rsid w:val="00C420A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1">
    <w:name w:val="xl101"/>
    <w:basedOn w:val="a"/>
    <w:rsid w:val="00C420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02">
    <w:name w:val="xl102"/>
    <w:basedOn w:val="a"/>
    <w:rsid w:val="00C420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3">
    <w:name w:val="xl103"/>
    <w:basedOn w:val="a"/>
    <w:rsid w:val="00C420AF"/>
    <w:pPr>
      <w:pBdr>
        <w:top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4">
    <w:name w:val="xl104"/>
    <w:basedOn w:val="a"/>
    <w:rsid w:val="00C420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5">
    <w:name w:val="xl105"/>
    <w:basedOn w:val="a"/>
    <w:rsid w:val="00C420A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6">
    <w:name w:val="xl106"/>
    <w:basedOn w:val="a"/>
    <w:rsid w:val="00C420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lang w:eastAsia="ru-RU"/>
    </w:rPr>
  </w:style>
  <w:style w:type="paragraph" w:customStyle="1" w:styleId="xl107">
    <w:name w:val="xl107"/>
    <w:basedOn w:val="a"/>
    <w:rsid w:val="00C420AF"/>
    <w:pPr>
      <w:shd w:val="clear" w:color="000000" w:fill="FFFFFF"/>
      <w:spacing w:before="100" w:beforeAutospacing="1" w:after="100" w:afterAutospacing="1"/>
      <w:jc w:val="center"/>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529">
      <w:bodyDiv w:val="1"/>
      <w:marLeft w:val="0"/>
      <w:marRight w:val="0"/>
      <w:marTop w:val="0"/>
      <w:marBottom w:val="0"/>
      <w:divBdr>
        <w:top w:val="none" w:sz="0" w:space="0" w:color="auto"/>
        <w:left w:val="none" w:sz="0" w:space="0" w:color="auto"/>
        <w:bottom w:val="none" w:sz="0" w:space="0" w:color="auto"/>
        <w:right w:val="none" w:sz="0" w:space="0" w:color="auto"/>
      </w:divBdr>
    </w:div>
    <w:div w:id="209919856">
      <w:bodyDiv w:val="1"/>
      <w:marLeft w:val="0"/>
      <w:marRight w:val="0"/>
      <w:marTop w:val="0"/>
      <w:marBottom w:val="0"/>
      <w:divBdr>
        <w:top w:val="none" w:sz="0" w:space="0" w:color="auto"/>
        <w:left w:val="none" w:sz="0" w:space="0" w:color="auto"/>
        <w:bottom w:val="none" w:sz="0" w:space="0" w:color="auto"/>
        <w:right w:val="none" w:sz="0" w:space="0" w:color="auto"/>
      </w:divBdr>
    </w:div>
    <w:div w:id="413667718">
      <w:bodyDiv w:val="1"/>
      <w:marLeft w:val="0"/>
      <w:marRight w:val="0"/>
      <w:marTop w:val="0"/>
      <w:marBottom w:val="0"/>
      <w:divBdr>
        <w:top w:val="none" w:sz="0" w:space="0" w:color="auto"/>
        <w:left w:val="none" w:sz="0" w:space="0" w:color="auto"/>
        <w:bottom w:val="none" w:sz="0" w:space="0" w:color="auto"/>
        <w:right w:val="none" w:sz="0" w:space="0" w:color="auto"/>
      </w:divBdr>
    </w:div>
    <w:div w:id="826751590">
      <w:bodyDiv w:val="1"/>
      <w:marLeft w:val="0"/>
      <w:marRight w:val="0"/>
      <w:marTop w:val="0"/>
      <w:marBottom w:val="0"/>
      <w:divBdr>
        <w:top w:val="none" w:sz="0" w:space="0" w:color="auto"/>
        <w:left w:val="none" w:sz="0" w:space="0" w:color="auto"/>
        <w:bottom w:val="none" w:sz="0" w:space="0" w:color="auto"/>
        <w:right w:val="none" w:sz="0" w:space="0" w:color="auto"/>
      </w:divBdr>
    </w:div>
    <w:div w:id="866871831">
      <w:bodyDiv w:val="1"/>
      <w:marLeft w:val="0"/>
      <w:marRight w:val="0"/>
      <w:marTop w:val="0"/>
      <w:marBottom w:val="0"/>
      <w:divBdr>
        <w:top w:val="none" w:sz="0" w:space="0" w:color="auto"/>
        <w:left w:val="none" w:sz="0" w:space="0" w:color="auto"/>
        <w:bottom w:val="none" w:sz="0" w:space="0" w:color="auto"/>
        <w:right w:val="none" w:sz="0" w:space="0" w:color="auto"/>
      </w:divBdr>
    </w:div>
    <w:div w:id="1078013651">
      <w:bodyDiv w:val="1"/>
      <w:marLeft w:val="0"/>
      <w:marRight w:val="0"/>
      <w:marTop w:val="0"/>
      <w:marBottom w:val="0"/>
      <w:divBdr>
        <w:top w:val="none" w:sz="0" w:space="0" w:color="auto"/>
        <w:left w:val="none" w:sz="0" w:space="0" w:color="auto"/>
        <w:bottom w:val="none" w:sz="0" w:space="0" w:color="auto"/>
        <w:right w:val="none" w:sz="0" w:space="0" w:color="auto"/>
      </w:divBdr>
    </w:div>
    <w:div w:id="1524250177">
      <w:bodyDiv w:val="1"/>
      <w:marLeft w:val="0"/>
      <w:marRight w:val="0"/>
      <w:marTop w:val="0"/>
      <w:marBottom w:val="0"/>
      <w:divBdr>
        <w:top w:val="none" w:sz="0" w:space="0" w:color="auto"/>
        <w:left w:val="none" w:sz="0" w:space="0" w:color="auto"/>
        <w:bottom w:val="none" w:sz="0" w:space="0" w:color="auto"/>
        <w:right w:val="none" w:sz="0" w:space="0" w:color="auto"/>
      </w:divBdr>
    </w:div>
    <w:div w:id="1767580342">
      <w:bodyDiv w:val="1"/>
      <w:marLeft w:val="0"/>
      <w:marRight w:val="0"/>
      <w:marTop w:val="0"/>
      <w:marBottom w:val="0"/>
      <w:divBdr>
        <w:top w:val="none" w:sz="0" w:space="0" w:color="auto"/>
        <w:left w:val="none" w:sz="0" w:space="0" w:color="auto"/>
        <w:bottom w:val="none" w:sz="0" w:space="0" w:color="auto"/>
        <w:right w:val="none" w:sz="0" w:space="0" w:color="auto"/>
      </w:divBdr>
    </w:div>
    <w:div w:id="1844273154">
      <w:marLeft w:val="0"/>
      <w:marRight w:val="0"/>
      <w:marTop w:val="0"/>
      <w:marBottom w:val="0"/>
      <w:divBdr>
        <w:top w:val="none" w:sz="0" w:space="0" w:color="auto"/>
        <w:left w:val="none" w:sz="0" w:space="0" w:color="auto"/>
        <w:bottom w:val="none" w:sz="0" w:space="0" w:color="auto"/>
        <w:right w:val="none" w:sz="0" w:space="0" w:color="auto"/>
      </w:divBdr>
    </w:div>
    <w:div w:id="1844273155">
      <w:marLeft w:val="0"/>
      <w:marRight w:val="0"/>
      <w:marTop w:val="0"/>
      <w:marBottom w:val="0"/>
      <w:divBdr>
        <w:top w:val="none" w:sz="0" w:space="0" w:color="auto"/>
        <w:left w:val="none" w:sz="0" w:space="0" w:color="auto"/>
        <w:bottom w:val="none" w:sz="0" w:space="0" w:color="auto"/>
        <w:right w:val="none" w:sz="0" w:space="0" w:color="auto"/>
      </w:divBdr>
    </w:div>
    <w:div w:id="1844273157">
      <w:marLeft w:val="0"/>
      <w:marRight w:val="0"/>
      <w:marTop w:val="0"/>
      <w:marBottom w:val="0"/>
      <w:divBdr>
        <w:top w:val="none" w:sz="0" w:space="0" w:color="auto"/>
        <w:left w:val="none" w:sz="0" w:space="0" w:color="auto"/>
        <w:bottom w:val="none" w:sz="0" w:space="0" w:color="auto"/>
        <w:right w:val="none" w:sz="0" w:space="0" w:color="auto"/>
      </w:divBdr>
    </w:div>
    <w:div w:id="1844273158">
      <w:marLeft w:val="0"/>
      <w:marRight w:val="0"/>
      <w:marTop w:val="0"/>
      <w:marBottom w:val="0"/>
      <w:divBdr>
        <w:top w:val="none" w:sz="0" w:space="0" w:color="auto"/>
        <w:left w:val="none" w:sz="0" w:space="0" w:color="auto"/>
        <w:bottom w:val="none" w:sz="0" w:space="0" w:color="auto"/>
        <w:right w:val="none" w:sz="0" w:space="0" w:color="auto"/>
      </w:divBdr>
    </w:div>
    <w:div w:id="1844273159">
      <w:marLeft w:val="0"/>
      <w:marRight w:val="0"/>
      <w:marTop w:val="0"/>
      <w:marBottom w:val="0"/>
      <w:divBdr>
        <w:top w:val="none" w:sz="0" w:space="0" w:color="auto"/>
        <w:left w:val="none" w:sz="0" w:space="0" w:color="auto"/>
        <w:bottom w:val="none" w:sz="0" w:space="0" w:color="auto"/>
        <w:right w:val="none" w:sz="0" w:space="0" w:color="auto"/>
      </w:divBdr>
    </w:div>
    <w:div w:id="1844273160">
      <w:marLeft w:val="0"/>
      <w:marRight w:val="0"/>
      <w:marTop w:val="0"/>
      <w:marBottom w:val="0"/>
      <w:divBdr>
        <w:top w:val="none" w:sz="0" w:space="0" w:color="auto"/>
        <w:left w:val="none" w:sz="0" w:space="0" w:color="auto"/>
        <w:bottom w:val="none" w:sz="0" w:space="0" w:color="auto"/>
        <w:right w:val="none" w:sz="0" w:space="0" w:color="auto"/>
      </w:divBdr>
    </w:div>
    <w:div w:id="1844273161">
      <w:marLeft w:val="0"/>
      <w:marRight w:val="0"/>
      <w:marTop w:val="0"/>
      <w:marBottom w:val="0"/>
      <w:divBdr>
        <w:top w:val="none" w:sz="0" w:space="0" w:color="auto"/>
        <w:left w:val="none" w:sz="0" w:space="0" w:color="auto"/>
        <w:bottom w:val="none" w:sz="0" w:space="0" w:color="auto"/>
        <w:right w:val="none" w:sz="0" w:space="0" w:color="auto"/>
      </w:divBdr>
    </w:div>
    <w:div w:id="1844273163">
      <w:marLeft w:val="0"/>
      <w:marRight w:val="0"/>
      <w:marTop w:val="0"/>
      <w:marBottom w:val="0"/>
      <w:divBdr>
        <w:top w:val="none" w:sz="0" w:space="0" w:color="auto"/>
        <w:left w:val="none" w:sz="0" w:space="0" w:color="auto"/>
        <w:bottom w:val="none" w:sz="0" w:space="0" w:color="auto"/>
        <w:right w:val="none" w:sz="0" w:space="0" w:color="auto"/>
      </w:divBdr>
      <w:divsChild>
        <w:div w:id="1844273156">
          <w:marLeft w:val="0"/>
          <w:marRight w:val="0"/>
          <w:marTop w:val="0"/>
          <w:marBottom w:val="0"/>
          <w:divBdr>
            <w:top w:val="none" w:sz="0" w:space="0" w:color="auto"/>
            <w:left w:val="none" w:sz="0" w:space="0" w:color="auto"/>
            <w:bottom w:val="none" w:sz="0" w:space="0" w:color="auto"/>
            <w:right w:val="none" w:sz="0" w:space="0" w:color="auto"/>
          </w:divBdr>
        </w:div>
        <w:div w:id="1844273162">
          <w:marLeft w:val="900"/>
          <w:marRight w:val="0"/>
          <w:marTop w:val="0"/>
          <w:marBottom w:val="0"/>
          <w:divBdr>
            <w:top w:val="none" w:sz="0" w:space="0" w:color="auto"/>
            <w:left w:val="none" w:sz="0" w:space="0" w:color="auto"/>
            <w:bottom w:val="none" w:sz="0" w:space="0" w:color="auto"/>
            <w:right w:val="none" w:sz="0" w:space="0" w:color="auto"/>
          </w:divBdr>
        </w:div>
        <w:div w:id="1844273185">
          <w:marLeft w:val="0"/>
          <w:marRight w:val="0"/>
          <w:marTop w:val="0"/>
          <w:marBottom w:val="0"/>
          <w:divBdr>
            <w:top w:val="none" w:sz="0" w:space="0" w:color="auto"/>
            <w:left w:val="none" w:sz="0" w:space="0" w:color="auto"/>
            <w:bottom w:val="none" w:sz="0" w:space="0" w:color="auto"/>
            <w:right w:val="none" w:sz="0" w:space="0" w:color="auto"/>
          </w:divBdr>
        </w:div>
      </w:divsChild>
    </w:div>
    <w:div w:id="1844273164">
      <w:marLeft w:val="0"/>
      <w:marRight w:val="0"/>
      <w:marTop w:val="0"/>
      <w:marBottom w:val="0"/>
      <w:divBdr>
        <w:top w:val="none" w:sz="0" w:space="0" w:color="auto"/>
        <w:left w:val="none" w:sz="0" w:space="0" w:color="auto"/>
        <w:bottom w:val="none" w:sz="0" w:space="0" w:color="auto"/>
        <w:right w:val="none" w:sz="0" w:space="0" w:color="auto"/>
      </w:divBdr>
    </w:div>
    <w:div w:id="1844273165">
      <w:marLeft w:val="0"/>
      <w:marRight w:val="0"/>
      <w:marTop w:val="0"/>
      <w:marBottom w:val="0"/>
      <w:divBdr>
        <w:top w:val="none" w:sz="0" w:space="0" w:color="auto"/>
        <w:left w:val="none" w:sz="0" w:space="0" w:color="auto"/>
        <w:bottom w:val="none" w:sz="0" w:space="0" w:color="auto"/>
        <w:right w:val="none" w:sz="0" w:space="0" w:color="auto"/>
      </w:divBdr>
    </w:div>
    <w:div w:id="1844273166">
      <w:marLeft w:val="0"/>
      <w:marRight w:val="0"/>
      <w:marTop w:val="0"/>
      <w:marBottom w:val="0"/>
      <w:divBdr>
        <w:top w:val="none" w:sz="0" w:space="0" w:color="auto"/>
        <w:left w:val="none" w:sz="0" w:space="0" w:color="auto"/>
        <w:bottom w:val="none" w:sz="0" w:space="0" w:color="auto"/>
        <w:right w:val="none" w:sz="0" w:space="0" w:color="auto"/>
      </w:divBdr>
    </w:div>
    <w:div w:id="1844273167">
      <w:marLeft w:val="0"/>
      <w:marRight w:val="0"/>
      <w:marTop w:val="0"/>
      <w:marBottom w:val="0"/>
      <w:divBdr>
        <w:top w:val="none" w:sz="0" w:space="0" w:color="auto"/>
        <w:left w:val="none" w:sz="0" w:space="0" w:color="auto"/>
        <w:bottom w:val="none" w:sz="0" w:space="0" w:color="auto"/>
        <w:right w:val="none" w:sz="0" w:space="0" w:color="auto"/>
      </w:divBdr>
    </w:div>
    <w:div w:id="1844273168">
      <w:marLeft w:val="0"/>
      <w:marRight w:val="0"/>
      <w:marTop w:val="0"/>
      <w:marBottom w:val="0"/>
      <w:divBdr>
        <w:top w:val="none" w:sz="0" w:space="0" w:color="auto"/>
        <w:left w:val="none" w:sz="0" w:space="0" w:color="auto"/>
        <w:bottom w:val="none" w:sz="0" w:space="0" w:color="auto"/>
        <w:right w:val="none" w:sz="0" w:space="0" w:color="auto"/>
      </w:divBdr>
    </w:div>
    <w:div w:id="1844273169">
      <w:marLeft w:val="0"/>
      <w:marRight w:val="0"/>
      <w:marTop w:val="0"/>
      <w:marBottom w:val="0"/>
      <w:divBdr>
        <w:top w:val="none" w:sz="0" w:space="0" w:color="auto"/>
        <w:left w:val="none" w:sz="0" w:space="0" w:color="auto"/>
        <w:bottom w:val="none" w:sz="0" w:space="0" w:color="auto"/>
        <w:right w:val="none" w:sz="0" w:space="0" w:color="auto"/>
      </w:divBdr>
    </w:div>
    <w:div w:id="1844273170">
      <w:marLeft w:val="0"/>
      <w:marRight w:val="0"/>
      <w:marTop w:val="0"/>
      <w:marBottom w:val="0"/>
      <w:divBdr>
        <w:top w:val="none" w:sz="0" w:space="0" w:color="auto"/>
        <w:left w:val="none" w:sz="0" w:space="0" w:color="auto"/>
        <w:bottom w:val="none" w:sz="0" w:space="0" w:color="auto"/>
        <w:right w:val="none" w:sz="0" w:space="0" w:color="auto"/>
      </w:divBdr>
    </w:div>
    <w:div w:id="1844273171">
      <w:marLeft w:val="0"/>
      <w:marRight w:val="0"/>
      <w:marTop w:val="0"/>
      <w:marBottom w:val="0"/>
      <w:divBdr>
        <w:top w:val="none" w:sz="0" w:space="0" w:color="auto"/>
        <w:left w:val="none" w:sz="0" w:space="0" w:color="auto"/>
        <w:bottom w:val="none" w:sz="0" w:space="0" w:color="auto"/>
        <w:right w:val="none" w:sz="0" w:space="0" w:color="auto"/>
      </w:divBdr>
    </w:div>
    <w:div w:id="1844273172">
      <w:marLeft w:val="0"/>
      <w:marRight w:val="0"/>
      <w:marTop w:val="0"/>
      <w:marBottom w:val="0"/>
      <w:divBdr>
        <w:top w:val="none" w:sz="0" w:space="0" w:color="auto"/>
        <w:left w:val="none" w:sz="0" w:space="0" w:color="auto"/>
        <w:bottom w:val="none" w:sz="0" w:space="0" w:color="auto"/>
        <w:right w:val="none" w:sz="0" w:space="0" w:color="auto"/>
      </w:divBdr>
    </w:div>
    <w:div w:id="1844273173">
      <w:marLeft w:val="0"/>
      <w:marRight w:val="0"/>
      <w:marTop w:val="0"/>
      <w:marBottom w:val="0"/>
      <w:divBdr>
        <w:top w:val="none" w:sz="0" w:space="0" w:color="auto"/>
        <w:left w:val="none" w:sz="0" w:space="0" w:color="auto"/>
        <w:bottom w:val="none" w:sz="0" w:space="0" w:color="auto"/>
        <w:right w:val="none" w:sz="0" w:space="0" w:color="auto"/>
      </w:divBdr>
    </w:div>
    <w:div w:id="1844273174">
      <w:marLeft w:val="0"/>
      <w:marRight w:val="0"/>
      <w:marTop w:val="0"/>
      <w:marBottom w:val="0"/>
      <w:divBdr>
        <w:top w:val="none" w:sz="0" w:space="0" w:color="auto"/>
        <w:left w:val="none" w:sz="0" w:space="0" w:color="auto"/>
        <w:bottom w:val="none" w:sz="0" w:space="0" w:color="auto"/>
        <w:right w:val="none" w:sz="0" w:space="0" w:color="auto"/>
      </w:divBdr>
    </w:div>
    <w:div w:id="1844273175">
      <w:marLeft w:val="0"/>
      <w:marRight w:val="0"/>
      <w:marTop w:val="0"/>
      <w:marBottom w:val="0"/>
      <w:divBdr>
        <w:top w:val="none" w:sz="0" w:space="0" w:color="auto"/>
        <w:left w:val="none" w:sz="0" w:space="0" w:color="auto"/>
        <w:bottom w:val="none" w:sz="0" w:space="0" w:color="auto"/>
        <w:right w:val="none" w:sz="0" w:space="0" w:color="auto"/>
      </w:divBdr>
    </w:div>
    <w:div w:id="1844273176">
      <w:marLeft w:val="0"/>
      <w:marRight w:val="0"/>
      <w:marTop w:val="0"/>
      <w:marBottom w:val="0"/>
      <w:divBdr>
        <w:top w:val="none" w:sz="0" w:space="0" w:color="auto"/>
        <w:left w:val="none" w:sz="0" w:space="0" w:color="auto"/>
        <w:bottom w:val="none" w:sz="0" w:space="0" w:color="auto"/>
        <w:right w:val="none" w:sz="0" w:space="0" w:color="auto"/>
      </w:divBdr>
    </w:div>
    <w:div w:id="1844273177">
      <w:marLeft w:val="0"/>
      <w:marRight w:val="0"/>
      <w:marTop w:val="0"/>
      <w:marBottom w:val="0"/>
      <w:divBdr>
        <w:top w:val="none" w:sz="0" w:space="0" w:color="auto"/>
        <w:left w:val="none" w:sz="0" w:space="0" w:color="auto"/>
        <w:bottom w:val="none" w:sz="0" w:space="0" w:color="auto"/>
        <w:right w:val="none" w:sz="0" w:space="0" w:color="auto"/>
      </w:divBdr>
    </w:div>
    <w:div w:id="1844273178">
      <w:marLeft w:val="0"/>
      <w:marRight w:val="0"/>
      <w:marTop w:val="0"/>
      <w:marBottom w:val="0"/>
      <w:divBdr>
        <w:top w:val="none" w:sz="0" w:space="0" w:color="auto"/>
        <w:left w:val="none" w:sz="0" w:space="0" w:color="auto"/>
        <w:bottom w:val="none" w:sz="0" w:space="0" w:color="auto"/>
        <w:right w:val="none" w:sz="0" w:space="0" w:color="auto"/>
      </w:divBdr>
    </w:div>
    <w:div w:id="1844273179">
      <w:marLeft w:val="0"/>
      <w:marRight w:val="0"/>
      <w:marTop w:val="0"/>
      <w:marBottom w:val="0"/>
      <w:divBdr>
        <w:top w:val="none" w:sz="0" w:space="0" w:color="auto"/>
        <w:left w:val="none" w:sz="0" w:space="0" w:color="auto"/>
        <w:bottom w:val="none" w:sz="0" w:space="0" w:color="auto"/>
        <w:right w:val="none" w:sz="0" w:space="0" w:color="auto"/>
      </w:divBdr>
    </w:div>
    <w:div w:id="1844273180">
      <w:marLeft w:val="0"/>
      <w:marRight w:val="0"/>
      <w:marTop w:val="0"/>
      <w:marBottom w:val="0"/>
      <w:divBdr>
        <w:top w:val="none" w:sz="0" w:space="0" w:color="auto"/>
        <w:left w:val="none" w:sz="0" w:space="0" w:color="auto"/>
        <w:bottom w:val="none" w:sz="0" w:space="0" w:color="auto"/>
        <w:right w:val="none" w:sz="0" w:space="0" w:color="auto"/>
      </w:divBdr>
    </w:div>
    <w:div w:id="1844273181">
      <w:marLeft w:val="0"/>
      <w:marRight w:val="0"/>
      <w:marTop w:val="0"/>
      <w:marBottom w:val="0"/>
      <w:divBdr>
        <w:top w:val="none" w:sz="0" w:space="0" w:color="auto"/>
        <w:left w:val="none" w:sz="0" w:space="0" w:color="auto"/>
        <w:bottom w:val="none" w:sz="0" w:space="0" w:color="auto"/>
        <w:right w:val="none" w:sz="0" w:space="0" w:color="auto"/>
      </w:divBdr>
    </w:div>
    <w:div w:id="1844273182">
      <w:marLeft w:val="0"/>
      <w:marRight w:val="0"/>
      <w:marTop w:val="0"/>
      <w:marBottom w:val="0"/>
      <w:divBdr>
        <w:top w:val="none" w:sz="0" w:space="0" w:color="auto"/>
        <w:left w:val="none" w:sz="0" w:space="0" w:color="auto"/>
        <w:bottom w:val="none" w:sz="0" w:space="0" w:color="auto"/>
        <w:right w:val="none" w:sz="0" w:space="0" w:color="auto"/>
      </w:divBdr>
    </w:div>
    <w:div w:id="1844273183">
      <w:marLeft w:val="0"/>
      <w:marRight w:val="0"/>
      <w:marTop w:val="0"/>
      <w:marBottom w:val="0"/>
      <w:divBdr>
        <w:top w:val="none" w:sz="0" w:space="0" w:color="auto"/>
        <w:left w:val="none" w:sz="0" w:space="0" w:color="auto"/>
        <w:bottom w:val="none" w:sz="0" w:space="0" w:color="auto"/>
        <w:right w:val="none" w:sz="0" w:space="0" w:color="auto"/>
      </w:divBdr>
    </w:div>
    <w:div w:id="1844273184">
      <w:marLeft w:val="0"/>
      <w:marRight w:val="0"/>
      <w:marTop w:val="0"/>
      <w:marBottom w:val="0"/>
      <w:divBdr>
        <w:top w:val="none" w:sz="0" w:space="0" w:color="auto"/>
        <w:left w:val="none" w:sz="0" w:space="0" w:color="auto"/>
        <w:bottom w:val="none" w:sz="0" w:space="0" w:color="auto"/>
        <w:right w:val="none" w:sz="0" w:space="0" w:color="auto"/>
      </w:divBdr>
    </w:div>
    <w:div w:id="1844273186">
      <w:marLeft w:val="0"/>
      <w:marRight w:val="0"/>
      <w:marTop w:val="0"/>
      <w:marBottom w:val="0"/>
      <w:divBdr>
        <w:top w:val="none" w:sz="0" w:space="0" w:color="auto"/>
        <w:left w:val="none" w:sz="0" w:space="0" w:color="auto"/>
        <w:bottom w:val="none" w:sz="0" w:space="0" w:color="auto"/>
        <w:right w:val="none" w:sz="0" w:space="0" w:color="auto"/>
      </w:divBdr>
    </w:div>
    <w:div w:id="1844273187">
      <w:marLeft w:val="0"/>
      <w:marRight w:val="0"/>
      <w:marTop w:val="0"/>
      <w:marBottom w:val="0"/>
      <w:divBdr>
        <w:top w:val="none" w:sz="0" w:space="0" w:color="auto"/>
        <w:left w:val="none" w:sz="0" w:space="0" w:color="auto"/>
        <w:bottom w:val="none" w:sz="0" w:space="0" w:color="auto"/>
        <w:right w:val="none" w:sz="0" w:space="0" w:color="auto"/>
      </w:divBdr>
    </w:div>
    <w:div w:id="1844273188">
      <w:marLeft w:val="0"/>
      <w:marRight w:val="0"/>
      <w:marTop w:val="0"/>
      <w:marBottom w:val="0"/>
      <w:divBdr>
        <w:top w:val="none" w:sz="0" w:space="0" w:color="auto"/>
        <w:left w:val="none" w:sz="0" w:space="0" w:color="auto"/>
        <w:bottom w:val="none" w:sz="0" w:space="0" w:color="auto"/>
        <w:right w:val="none" w:sz="0" w:space="0" w:color="auto"/>
      </w:divBdr>
    </w:div>
    <w:div w:id="1844273189">
      <w:marLeft w:val="0"/>
      <w:marRight w:val="0"/>
      <w:marTop w:val="0"/>
      <w:marBottom w:val="0"/>
      <w:divBdr>
        <w:top w:val="none" w:sz="0" w:space="0" w:color="auto"/>
        <w:left w:val="none" w:sz="0" w:space="0" w:color="auto"/>
        <w:bottom w:val="none" w:sz="0" w:space="0" w:color="auto"/>
        <w:right w:val="none" w:sz="0" w:space="0" w:color="auto"/>
      </w:divBdr>
    </w:div>
    <w:div w:id="1844273190">
      <w:marLeft w:val="0"/>
      <w:marRight w:val="0"/>
      <w:marTop w:val="0"/>
      <w:marBottom w:val="0"/>
      <w:divBdr>
        <w:top w:val="none" w:sz="0" w:space="0" w:color="auto"/>
        <w:left w:val="none" w:sz="0" w:space="0" w:color="auto"/>
        <w:bottom w:val="none" w:sz="0" w:space="0" w:color="auto"/>
        <w:right w:val="none" w:sz="0" w:space="0" w:color="auto"/>
      </w:divBdr>
    </w:div>
    <w:div w:id="1844273191">
      <w:marLeft w:val="0"/>
      <w:marRight w:val="0"/>
      <w:marTop w:val="0"/>
      <w:marBottom w:val="0"/>
      <w:divBdr>
        <w:top w:val="none" w:sz="0" w:space="0" w:color="auto"/>
        <w:left w:val="none" w:sz="0" w:space="0" w:color="auto"/>
        <w:bottom w:val="none" w:sz="0" w:space="0" w:color="auto"/>
        <w:right w:val="none" w:sz="0" w:space="0" w:color="auto"/>
      </w:divBdr>
    </w:div>
    <w:div w:id="1844273192">
      <w:marLeft w:val="0"/>
      <w:marRight w:val="0"/>
      <w:marTop w:val="0"/>
      <w:marBottom w:val="0"/>
      <w:divBdr>
        <w:top w:val="none" w:sz="0" w:space="0" w:color="auto"/>
        <w:left w:val="none" w:sz="0" w:space="0" w:color="auto"/>
        <w:bottom w:val="none" w:sz="0" w:space="0" w:color="auto"/>
        <w:right w:val="none" w:sz="0" w:space="0" w:color="auto"/>
      </w:divBdr>
    </w:div>
    <w:div w:id="1844273193">
      <w:marLeft w:val="0"/>
      <w:marRight w:val="0"/>
      <w:marTop w:val="0"/>
      <w:marBottom w:val="0"/>
      <w:divBdr>
        <w:top w:val="none" w:sz="0" w:space="0" w:color="auto"/>
        <w:left w:val="none" w:sz="0" w:space="0" w:color="auto"/>
        <w:bottom w:val="none" w:sz="0" w:space="0" w:color="auto"/>
        <w:right w:val="none" w:sz="0" w:space="0" w:color="auto"/>
      </w:divBdr>
    </w:div>
    <w:div w:id="1844273194">
      <w:marLeft w:val="0"/>
      <w:marRight w:val="0"/>
      <w:marTop w:val="0"/>
      <w:marBottom w:val="0"/>
      <w:divBdr>
        <w:top w:val="none" w:sz="0" w:space="0" w:color="auto"/>
        <w:left w:val="none" w:sz="0" w:space="0" w:color="auto"/>
        <w:bottom w:val="none" w:sz="0" w:space="0" w:color="auto"/>
        <w:right w:val="none" w:sz="0" w:space="0" w:color="auto"/>
      </w:divBdr>
    </w:div>
    <w:div w:id="1844273195">
      <w:marLeft w:val="0"/>
      <w:marRight w:val="0"/>
      <w:marTop w:val="0"/>
      <w:marBottom w:val="0"/>
      <w:divBdr>
        <w:top w:val="none" w:sz="0" w:space="0" w:color="auto"/>
        <w:left w:val="none" w:sz="0" w:space="0" w:color="auto"/>
        <w:bottom w:val="none" w:sz="0" w:space="0" w:color="auto"/>
        <w:right w:val="none" w:sz="0" w:space="0" w:color="auto"/>
      </w:divBdr>
    </w:div>
    <w:div w:id="1844273196">
      <w:marLeft w:val="0"/>
      <w:marRight w:val="0"/>
      <w:marTop w:val="0"/>
      <w:marBottom w:val="0"/>
      <w:divBdr>
        <w:top w:val="none" w:sz="0" w:space="0" w:color="auto"/>
        <w:left w:val="none" w:sz="0" w:space="0" w:color="auto"/>
        <w:bottom w:val="none" w:sz="0" w:space="0" w:color="auto"/>
        <w:right w:val="none" w:sz="0" w:space="0" w:color="auto"/>
      </w:divBdr>
    </w:div>
    <w:div w:id="1844273197">
      <w:marLeft w:val="0"/>
      <w:marRight w:val="0"/>
      <w:marTop w:val="0"/>
      <w:marBottom w:val="0"/>
      <w:divBdr>
        <w:top w:val="none" w:sz="0" w:space="0" w:color="auto"/>
        <w:left w:val="none" w:sz="0" w:space="0" w:color="auto"/>
        <w:bottom w:val="none" w:sz="0" w:space="0" w:color="auto"/>
        <w:right w:val="none" w:sz="0" w:space="0" w:color="auto"/>
      </w:divBdr>
    </w:div>
    <w:div w:id="1844273198">
      <w:marLeft w:val="0"/>
      <w:marRight w:val="0"/>
      <w:marTop w:val="0"/>
      <w:marBottom w:val="0"/>
      <w:divBdr>
        <w:top w:val="none" w:sz="0" w:space="0" w:color="auto"/>
        <w:left w:val="none" w:sz="0" w:space="0" w:color="auto"/>
        <w:bottom w:val="none" w:sz="0" w:space="0" w:color="auto"/>
        <w:right w:val="none" w:sz="0" w:space="0" w:color="auto"/>
      </w:divBdr>
    </w:div>
    <w:div w:id="1844273199">
      <w:marLeft w:val="0"/>
      <w:marRight w:val="0"/>
      <w:marTop w:val="0"/>
      <w:marBottom w:val="0"/>
      <w:divBdr>
        <w:top w:val="none" w:sz="0" w:space="0" w:color="auto"/>
        <w:left w:val="none" w:sz="0" w:space="0" w:color="auto"/>
        <w:bottom w:val="none" w:sz="0" w:space="0" w:color="auto"/>
        <w:right w:val="none" w:sz="0" w:space="0" w:color="auto"/>
      </w:divBdr>
    </w:div>
    <w:div w:id="1844273200">
      <w:marLeft w:val="0"/>
      <w:marRight w:val="0"/>
      <w:marTop w:val="0"/>
      <w:marBottom w:val="0"/>
      <w:divBdr>
        <w:top w:val="none" w:sz="0" w:space="0" w:color="auto"/>
        <w:left w:val="none" w:sz="0" w:space="0" w:color="auto"/>
        <w:bottom w:val="none" w:sz="0" w:space="0" w:color="auto"/>
        <w:right w:val="none" w:sz="0" w:space="0" w:color="auto"/>
      </w:divBdr>
    </w:div>
    <w:div w:id="1844273201">
      <w:marLeft w:val="0"/>
      <w:marRight w:val="0"/>
      <w:marTop w:val="0"/>
      <w:marBottom w:val="0"/>
      <w:divBdr>
        <w:top w:val="none" w:sz="0" w:space="0" w:color="auto"/>
        <w:left w:val="none" w:sz="0" w:space="0" w:color="auto"/>
        <w:bottom w:val="none" w:sz="0" w:space="0" w:color="auto"/>
        <w:right w:val="none" w:sz="0" w:space="0" w:color="auto"/>
      </w:divBdr>
    </w:div>
    <w:div w:id="1844273202">
      <w:marLeft w:val="0"/>
      <w:marRight w:val="0"/>
      <w:marTop w:val="0"/>
      <w:marBottom w:val="0"/>
      <w:divBdr>
        <w:top w:val="none" w:sz="0" w:space="0" w:color="auto"/>
        <w:left w:val="none" w:sz="0" w:space="0" w:color="auto"/>
        <w:bottom w:val="none" w:sz="0" w:space="0" w:color="auto"/>
        <w:right w:val="none" w:sz="0" w:space="0" w:color="auto"/>
      </w:divBdr>
    </w:div>
    <w:div w:id="1844273203">
      <w:marLeft w:val="0"/>
      <w:marRight w:val="0"/>
      <w:marTop w:val="0"/>
      <w:marBottom w:val="0"/>
      <w:divBdr>
        <w:top w:val="none" w:sz="0" w:space="0" w:color="auto"/>
        <w:left w:val="none" w:sz="0" w:space="0" w:color="auto"/>
        <w:bottom w:val="none" w:sz="0" w:space="0" w:color="auto"/>
        <w:right w:val="none" w:sz="0" w:space="0" w:color="auto"/>
      </w:divBdr>
    </w:div>
    <w:div w:id="1844273204">
      <w:marLeft w:val="0"/>
      <w:marRight w:val="0"/>
      <w:marTop w:val="0"/>
      <w:marBottom w:val="0"/>
      <w:divBdr>
        <w:top w:val="none" w:sz="0" w:space="0" w:color="auto"/>
        <w:left w:val="none" w:sz="0" w:space="0" w:color="auto"/>
        <w:bottom w:val="none" w:sz="0" w:space="0" w:color="auto"/>
        <w:right w:val="none" w:sz="0" w:space="0" w:color="auto"/>
      </w:divBdr>
    </w:div>
    <w:div w:id="1844273205">
      <w:marLeft w:val="0"/>
      <w:marRight w:val="0"/>
      <w:marTop w:val="0"/>
      <w:marBottom w:val="0"/>
      <w:divBdr>
        <w:top w:val="none" w:sz="0" w:space="0" w:color="auto"/>
        <w:left w:val="none" w:sz="0" w:space="0" w:color="auto"/>
        <w:bottom w:val="none" w:sz="0" w:space="0" w:color="auto"/>
        <w:right w:val="none" w:sz="0" w:space="0" w:color="auto"/>
      </w:divBdr>
    </w:div>
    <w:div w:id="1844273206">
      <w:marLeft w:val="0"/>
      <w:marRight w:val="0"/>
      <w:marTop w:val="0"/>
      <w:marBottom w:val="0"/>
      <w:divBdr>
        <w:top w:val="none" w:sz="0" w:space="0" w:color="auto"/>
        <w:left w:val="none" w:sz="0" w:space="0" w:color="auto"/>
        <w:bottom w:val="none" w:sz="0" w:space="0" w:color="auto"/>
        <w:right w:val="none" w:sz="0" w:space="0" w:color="auto"/>
      </w:divBdr>
    </w:div>
    <w:div w:id="1844273207">
      <w:marLeft w:val="0"/>
      <w:marRight w:val="0"/>
      <w:marTop w:val="0"/>
      <w:marBottom w:val="0"/>
      <w:divBdr>
        <w:top w:val="none" w:sz="0" w:space="0" w:color="auto"/>
        <w:left w:val="none" w:sz="0" w:space="0" w:color="auto"/>
        <w:bottom w:val="none" w:sz="0" w:space="0" w:color="auto"/>
        <w:right w:val="none" w:sz="0" w:space="0" w:color="auto"/>
      </w:divBdr>
    </w:div>
    <w:div w:id="1844273208">
      <w:marLeft w:val="0"/>
      <w:marRight w:val="0"/>
      <w:marTop w:val="0"/>
      <w:marBottom w:val="0"/>
      <w:divBdr>
        <w:top w:val="none" w:sz="0" w:space="0" w:color="auto"/>
        <w:left w:val="none" w:sz="0" w:space="0" w:color="auto"/>
        <w:bottom w:val="none" w:sz="0" w:space="0" w:color="auto"/>
        <w:right w:val="none" w:sz="0" w:space="0" w:color="auto"/>
      </w:divBdr>
    </w:div>
    <w:div w:id="1844273209">
      <w:marLeft w:val="0"/>
      <w:marRight w:val="0"/>
      <w:marTop w:val="0"/>
      <w:marBottom w:val="0"/>
      <w:divBdr>
        <w:top w:val="none" w:sz="0" w:space="0" w:color="auto"/>
        <w:left w:val="none" w:sz="0" w:space="0" w:color="auto"/>
        <w:bottom w:val="none" w:sz="0" w:space="0" w:color="auto"/>
        <w:right w:val="none" w:sz="0" w:space="0" w:color="auto"/>
      </w:divBdr>
    </w:div>
    <w:div w:id="1844273210">
      <w:marLeft w:val="0"/>
      <w:marRight w:val="0"/>
      <w:marTop w:val="0"/>
      <w:marBottom w:val="0"/>
      <w:divBdr>
        <w:top w:val="none" w:sz="0" w:space="0" w:color="auto"/>
        <w:left w:val="none" w:sz="0" w:space="0" w:color="auto"/>
        <w:bottom w:val="none" w:sz="0" w:space="0" w:color="auto"/>
        <w:right w:val="none" w:sz="0" w:space="0" w:color="auto"/>
      </w:divBdr>
    </w:div>
    <w:div w:id="1844273211">
      <w:marLeft w:val="0"/>
      <w:marRight w:val="0"/>
      <w:marTop w:val="0"/>
      <w:marBottom w:val="0"/>
      <w:divBdr>
        <w:top w:val="none" w:sz="0" w:space="0" w:color="auto"/>
        <w:left w:val="none" w:sz="0" w:space="0" w:color="auto"/>
        <w:bottom w:val="none" w:sz="0" w:space="0" w:color="auto"/>
        <w:right w:val="none" w:sz="0" w:space="0" w:color="auto"/>
      </w:divBdr>
    </w:div>
    <w:div w:id="1844273212">
      <w:marLeft w:val="0"/>
      <w:marRight w:val="0"/>
      <w:marTop w:val="0"/>
      <w:marBottom w:val="0"/>
      <w:divBdr>
        <w:top w:val="none" w:sz="0" w:space="0" w:color="auto"/>
        <w:left w:val="none" w:sz="0" w:space="0" w:color="auto"/>
        <w:bottom w:val="none" w:sz="0" w:space="0" w:color="auto"/>
        <w:right w:val="none" w:sz="0" w:space="0" w:color="auto"/>
      </w:divBdr>
    </w:div>
    <w:div w:id="1844273213">
      <w:marLeft w:val="0"/>
      <w:marRight w:val="0"/>
      <w:marTop w:val="0"/>
      <w:marBottom w:val="0"/>
      <w:divBdr>
        <w:top w:val="none" w:sz="0" w:space="0" w:color="auto"/>
        <w:left w:val="none" w:sz="0" w:space="0" w:color="auto"/>
        <w:bottom w:val="none" w:sz="0" w:space="0" w:color="auto"/>
        <w:right w:val="none" w:sz="0" w:space="0" w:color="auto"/>
      </w:divBdr>
    </w:div>
    <w:div w:id="1844273214">
      <w:marLeft w:val="0"/>
      <w:marRight w:val="0"/>
      <w:marTop w:val="0"/>
      <w:marBottom w:val="0"/>
      <w:divBdr>
        <w:top w:val="none" w:sz="0" w:space="0" w:color="auto"/>
        <w:left w:val="none" w:sz="0" w:space="0" w:color="auto"/>
        <w:bottom w:val="none" w:sz="0" w:space="0" w:color="auto"/>
        <w:right w:val="none" w:sz="0" w:space="0" w:color="auto"/>
      </w:divBdr>
    </w:div>
    <w:div w:id="1848133055">
      <w:bodyDiv w:val="1"/>
      <w:marLeft w:val="0"/>
      <w:marRight w:val="0"/>
      <w:marTop w:val="0"/>
      <w:marBottom w:val="0"/>
      <w:divBdr>
        <w:top w:val="none" w:sz="0" w:space="0" w:color="auto"/>
        <w:left w:val="none" w:sz="0" w:space="0" w:color="auto"/>
        <w:bottom w:val="none" w:sz="0" w:space="0" w:color="auto"/>
        <w:right w:val="none" w:sz="0" w:space="0" w:color="auto"/>
      </w:divBdr>
    </w:div>
    <w:div w:id="2024625140">
      <w:bodyDiv w:val="1"/>
      <w:marLeft w:val="0"/>
      <w:marRight w:val="0"/>
      <w:marTop w:val="0"/>
      <w:marBottom w:val="0"/>
      <w:divBdr>
        <w:top w:val="none" w:sz="0" w:space="0" w:color="auto"/>
        <w:left w:val="none" w:sz="0" w:space="0" w:color="auto"/>
        <w:bottom w:val="none" w:sz="0" w:space="0" w:color="auto"/>
        <w:right w:val="none" w:sz="0" w:space="0" w:color="auto"/>
      </w:divBdr>
    </w:div>
    <w:div w:id="20698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din.ru/phone/?div_id=73"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BD63-47BF-46BE-908A-2A462732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24378</Words>
  <Characters>138960</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 Михаил Валентинович</dc:creator>
  <cp:keywords/>
  <dc:description/>
  <cp:lastModifiedBy>Зиминова Анна Юрьевна</cp:lastModifiedBy>
  <cp:revision>54</cp:revision>
  <cp:lastPrinted>2022-12-08T06:32:00Z</cp:lastPrinted>
  <dcterms:created xsi:type="dcterms:W3CDTF">2023-01-24T06:13:00Z</dcterms:created>
  <dcterms:modified xsi:type="dcterms:W3CDTF">2023-04-17T07:43:00Z</dcterms:modified>
</cp:coreProperties>
</file>