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87C04" w14:textId="77777777" w:rsidR="00DF20AE" w:rsidRPr="00442D2A" w:rsidRDefault="00DF20AE" w:rsidP="00DF20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0C5AA5BC" w14:textId="77777777" w:rsidR="00DF20AE" w:rsidRPr="00442D2A" w:rsidRDefault="00DF20AE" w:rsidP="00DF20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C94CF94" w14:textId="77777777" w:rsidR="00DF20AE" w:rsidRPr="00442D2A" w:rsidRDefault="00DF20AE" w:rsidP="00DF20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3EC0FAC" w14:textId="77777777" w:rsidR="00DF20AE" w:rsidRDefault="00DF20AE" w:rsidP="00DF20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52220815" w14:textId="77777777" w:rsidR="00DF20AE" w:rsidRDefault="00DF20AE" w:rsidP="00DF20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20.04.2023 № 2408</w:t>
      </w: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77777777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1256CE">
        <w:rPr>
          <w:rFonts w:ascii="Times New Roman" w:hAnsi="Times New Roman" w:cs="Times New Roman"/>
          <w:sz w:val="28"/>
          <w:szCs w:val="28"/>
        </w:rPr>
        <w:t>у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104F7">
        <w:rPr>
          <w:rFonts w:ascii="Times New Roman" w:hAnsi="Times New Roman" w:cs="Times New Roman"/>
          <w:sz w:val="28"/>
          <w:szCs w:val="28"/>
        </w:rPr>
        <w:t>изменения порядка вы</w:t>
      </w:r>
      <w:r w:rsidR="000B7F6A">
        <w:rPr>
          <w:rFonts w:ascii="Times New Roman" w:hAnsi="Times New Roman" w:cs="Times New Roman"/>
          <w:sz w:val="28"/>
          <w:szCs w:val="28"/>
        </w:rPr>
        <w:t>плат</w:t>
      </w:r>
      <w:r w:rsidR="00947CA0">
        <w:rPr>
          <w:rFonts w:ascii="Times New Roman" w:hAnsi="Times New Roman" w:cs="Times New Roman"/>
          <w:sz w:val="28"/>
          <w:szCs w:val="28"/>
        </w:rPr>
        <w:t>ы аванс</w:t>
      </w:r>
      <w:r w:rsidR="004104F7">
        <w:rPr>
          <w:rFonts w:ascii="Times New Roman" w:hAnsi="Times New Roman" w:cs="Times New Roman"/>
          <w:sz w:val="28"/>
          <w:szCs w:val="28"/>
        </w:rPr>
        <w:t>а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7D4F3" w14:textId="1DE1FD78" w:rsidR="00007B10" w:rsidRDefault="00007B10" w:rsidP="00E22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4104F7">
        <w:rPr>
          <w:rFonts w:ascii="Times New Roman" w:hAnsi="Times New Roman" w:cs="Times New Roman"/>
          <w:sz w:val="28"/>
          <w:szCs w:val="28"/>
        </w:rPr>
        <w:t xml:space="preserve">от 22.03.2022 № 269/11 </w:t>
      </w:r>
      <w:r>
        <w:rPr>
          <w:rFonts w:ascii="Times New Roman" w:hAnsi="Times New Roman" w:cs="Times New Roman"/>
          <w:sz w:val="28"/>
          <w:szCs w:val="28"/>
        </w:rPr>
        <w:t>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</w:t>
      </w:r>
      <w:r w:rsidR="00F01A38">
        <w:rPr>
          <w:rFonts w:ascii="Times New Roman" w:hAnsi="Times New Roman" w:cs="Times New Roman"/>
          <w:sz w:val="28"/>
          <w:szCs w:val="28"/>
        </w:rPr>
        <w:t xml:space="preserve"> учитывая письмо </w:t>
      </w:r>
      <w:r w:rsidR="00BD75FF">
        <w:rPr>
          <w:rFonts w:ascii="Times New Roman" w:hAnsi="Times New Roman" w:cs="Times New Roman"/>
          <w:sz w:val="28"/>
          <w:szCs w:val="28"/>
        </w:rPr>
        <w:t>М</w:t>
      </w:r>
      <w:r w:rsidR="00123681">
        <w:rPr>
          <w:rFonts w:ascii="Times New Roman" w:hAnsi="Times New Roman" w:cs="Times New Roman"/>
          <w:sz w:val="28"/>
          <w:szCs w:val="28"/>
        </w:rPr>
        <w:t>инистерства</w:t>
      </w:r>
      <w:r w:rsidR="00F01A38"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 от</w:t>
      </w:r>
      <w:r w:rsidR="00F36944">
        <w:rPr>
          <w:rFonts w:ascii="Times New Roman" w:hAnsi="Times New Roman" w:cs="Times New Roman"/>
          <w:sz w:val="28"/>
          <w:szCs w:val="28"/>
        </w:rPr>
        <w:t xml:space="preserve"> 18</w:t>
      </w:r>
      <w:r w:rsidR="00CA44C1">
        <w:rPr>
          <w:rFonts w:ascii="Times New Roman" w:hAnsi="Times New Roman" w:cs="Times New Roman"/>
          <w:sz w:val="28"/>
          <w:szCs w:val="28"/>
        </w:rPr>
        <w:t xml:space="preserve">.04.2023 </w:t>
      </w:r>
      <w:r w:rsidR="00CA44C1" w:rsidRPr="00A877C8">
        <w:rPr>
          <w:rFonts w:ascii="Times New Roman" w:hAnsi="Times New Roman" w:cs="Times New Roman"/>
          <w:color w:val="000000" w:themeColor="text1"/>
          <w:sz w:val="28"/>
          <w:szCs w:val="28"/>
        </w:rPr>
        <w:t>№ 18Исх-</w:t>
      </w:r>
      <w:r w:rsidR="00E22B8C">
        <w:rPr>
          <w:rFonts w:ascii="Times New Roman" w:hAnsi="Times New Roman" w:cs="Times New Roman"/>
          <w:color w:val="000000" w:themeColor="text1"/>
          <w:sz w:val="28"/>
          <w:szCs w:val="28"/>
        </w:rPr>
        <w:t>8187/10-03</w:t>
      </w:r>
      <w:r w:rsidR="00CA44C1" w:rsidRPr="00A877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1813" w:rsidRPr="00A8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C87" w:rsidRPr="00A87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</w:t>
      </w:r>
      <w:r w:rsidR="00E52C87" w:rsidRPr="00E52C8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52339D">
        <w:rPr>
          <w:rFonts w:ascii="Times New Roman" w:hAnsi="Times New Roman" w:cs="Times New Roman"/>
          <w:sz w:val="28"/>
          <w:szCs w:val="28"/>
        </w:rPr>
        <w:t>РусИнвест</w:t>
      </w:r>
      <w:proofErr w:type="spellEnd"/>
      <w:r w:rsidR="00E52C87" w:rsidRPr="00E52C87">
        <w:rPr>
          <w:rFonts w:ascii="Times New Roman" w:hAnsi="Times New Roman" w:cs="Times New Roman"/>
          <w:sz w:val="28"/>
          <w:szCs w:val="28"/>
        </w:rPr>
        <w:t>» (далее - ООО «</w:t>
      </w:r>
      <w:proofErr w:type="spellStart"/>
      <w:r w:rsidR="0052339D">
        <w:rPr>
          <w:rFonts w:ascii="Times New Roman" w:hAnsi="Times New Roman" w:cs="Times New Roman"/>
          <w:sz w:val="28"/>
          <w:szCs w:val="28"/>
        </w:rPr>
        <w:t>РусИнвест</w:t>
      </w:r>
      <w:proofErr w:type="spellEnd"/>
      <w:r w:rsidR="00E52C87" w:rsidRPr="00E52C87">
        <w:rPr>
          <w:rFonts w:ascii="Times New Roman" w:hAnsi="Times New Roman" w:cs="Times New Roman"/>
          <w:sz w:val="28"/>
          <w:szCs w:val="28"/>
        </w:rPr>
        <w:t xml:space="preserve">») от </w:t>
      </w:r>
      <w:r w:rsidR="0046065C">
        <w:rPr>
          <w:rFonts w:ascii="Times New Roman" w:hAnsi="Times New Roman" w:cs="Times New Roman"/>
          <w:sz w:val="28"/>
          <w:szCs w:val="28"/>
        </w:rPr>
        <w:t>11.</w:t>
      </w:r>
      <w:r w:rsidR="00E52C87" w:rsidRPr="0089697A">
        <w:rPr>
          <w:rFonts w:ascii="Times New Roman" w:hAnsi="Times New Roman" w:cs="Times New Roman"/>
          <w:sz w:val="28"/>
          <w:szCs w:val="28"/>
        </w:rPr>
        <w:t>0</w:t>
      </w:r>
      <w:r w:rsidR="0046065C">
        <w:rPr>
          <w:rFonts w:ascii="Times New Roman" w:hAnsi="Times New Roman" w:cs="Times New Roman"/>
          <w:sz w:val="28"/>
          <w:szCs w:val="28"/>
        </w:rPr>
        <w:t>4</w:t>
      </w:r>
      <w:r w:rsidR="00E52C87" w:rsidRPr="0089697A">
        <w:rPr>
          <w:rFonts w:ascii="Times New Roman" w:hAnsi="Times New Roman" w:cs="Times New Roman"/>
          <w:sz w:val="28"/>
          <w:szCs w:val="28"/>
        </w:rPr>
        <w:t>.202</w:t>
      </w:r>
      <w:r w:rsidR="0089697A" w:rsidRPr="0089697A">
        <w:rPr>
          <w:rFonts w:ascii="Times New Roman" w:hAnsi="Times New Roman" w:cs="Times New Roman"/>
          <w:sz w:val="28"/>
          <w:szCs w:val="28"/>
        </w:rPr>
        <w:t>3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№ </w:t>
      </w:r>
      <w:r w:rsidR="0046065C">
        <w:rPr>
          <w:rFonts w:ascii="Times New Roman" w:hAnsi="Times New Roman" w:cs="Times New Roman"/>
          <w:sz w:val="28"/>
          <w:szCs w:val="28"/>
        </w:rPr>
        <w:t>24-04/2023</w:t>
      </w:r>
      <w:r w:rsidR="00E52C87" w:rsidRPr="0089697A">
        <w:rPr>
          <w:rFonts w:ascii="Times New Roman" w:hAnsi="Times New Roman" w:cs="Times New Roman"/>
          <w:sz w:val="28"/>
          <w:szCs w:val="28"/>
        </w:rPr>
        <w:t xml:space="preserve"> об изме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нении </w:t>
      </w:r>
      <w:r w:rsidR="004104F7">
        <w:rPr>
          <w:rFonts w:ascii="Times New Roman" w:hAnsi="Times New Roman" w:cs="Times New Roman"/>
          <w:sz w:val="28"/>
          <w:szCs w:val="28"/>
        </w:rPr>
        <w:t>существенных условий</w:t>
      </w:r>
      <w:r w:rsidR="00E52C87" w:rsidRPr="00E52C87">
        <w:rPr>
          <w:rFonts w:ascii="Times New Roman" w:hAnsi="Times New Roman" w:cs="Times New Roman"/>
          <w:sz w:val="28"/>
          <w:szCs w:val="28"/>
        </w:rPr>
        <w:t xml:space="preserve"> муниципального контракта </w:t>
      </w:r>
      <w:r w:rsidR="004104F7">
        <w:rPr>
          <w:rFonts w:ascii="Times New Roman" w:hAnsi="Times New Roman" w:cs="Times New Roman"/>
          <w:sz w:val="28"/>
          <w:szCs w:val="28"/>
        </w:rPr>
        <w:t>в связи с возникшими независящими от сторон обстоятельствами</w:t>
      </w:r>
      <w:r w:rsidR="00E52C87" w:rsidRPr="00E52C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151A1" w14:textId="77777777"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0F1E6" w14:textId="2C7F663C" w:rsidR="001256CE" w:rsidRPr="00AD5AA5" w:rsidRDefault="00007B10" w:rsidP="00E22B8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6CE">
        <w:rPr>
          <w:rFonts w:ascii="Times New Roman" w:hAnsi="Times New Roman" w:cs="Times New Roman"/>
          <w:sz w:val="28"/>
          <w:szCs w:val="28"/>
        </w:rPr>
        <w:t>Изменить существенные условия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по муниципальному контракту от 1</w:t>
      </w:r>
      <w:r w:rsidR="00741813">
        <w:rPr>
          <w:rFonts w:ascii="Times New Roman" w:hAnsi="Times New Roman" w:cs="Times New Roman"/>
          <w:sz w:val="28"/>
          <w:szCs w:val="28"/>
        </w:rPr>
        <w:t>6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  <w:r w:rsidR="0046065C">
        <w:rPr>
          <w:rFonts w:ascii="Times New Roman" w:hAnsi="Times New Roman" w:cs="Times New Roman"/>
          <w:sz w:val="28"/>
          <w:szCs w:val="28"/>
        </w:rPr>
        <w:t>02.2023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№ </w:t>
      </w:r>
      <w:r w:rsidR="0046065C">
        <w:rPr>
          <w:rFonts w:ascii="Times New Roman" w:hAnsi="Times New Roman" w:cs="Times New Roman"/>
          <w:sz w:val="28"/>
          <w:szCs w:val="28"/>
        </w:rPr>
        <w:t>895/</w:t>
      </w:r>
      <w:r w:rsidR="0046065C" w:rsidRPr="0052339D">
        <w:rPr>
          <w:rFonts w:ascii="Times New Roman" w:hAnsi="Times New Roman" w:cs="Times New Roman"/>
          <w:sz w:val="28"/>
          <w:szCs w:val="28"/>
        </w:rPr>
        <w:t>2023</w:t>
      </w:r>
      <w:r w:rsidR="00741813" w:rsidRPr="0052339D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52339D">
        <w:rPr>
          <w:rFonts w:ascii="Times New Roman" w:hAnsi="Times New Roman" w:cs="Times New Roman"/>
          <w:sz w:val="28"/>
          <w:szCs w:val="28"/>
        </w:rPr>
        <w:t xml:space="preserve">(ЕИС № </w:t>
      </w:r>
      <w:r w:rsidR="0052339D" w:rsidRPr="0052339D">
        <w:rPr>
          <w:rFonts w:ascii="Times New Roman" w:eastAsia="Times New Roman" w:hAnsi="Times New Roman" w:cs="Times New Roman"/>
          <w:sz w:val="28"/>
          <w:szCs w:val="28"/>
          <w:lang w:eastAsia="ru-RU"/>
        </w:rPr>
        <w:t>3503200419823000012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) </w:t>
      </w:r>
      <w:r w:rsidR="009034DE" w:rsidRPr="009034DE">
        <w:rPr>
          <w:rFonts w:ascii="Times New Roman" w:hAnsi="Times New Roman" w:cs="Times New Roman"/>
          <w:sz w:val="28"/>
          <w:szCs w:val="28"/>
        </w:rPr>
        <w:t>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 капитального строительства  по объекту: МБОУ Кубинская СОШ № 2 имени Героя Со</w:t>
      </w:r>
      <w:r w:rsidR="0052339D">
        <w:rPr>
          <w:rFonts w:ascii="Times New Roman" w:hAnsi="Times New Roman" w:cs="Times New Roman"/>
          <w:sz w:val="28"/>
          <w:szCs w:val="28"/>
        </w:rPr>
        <w:t>ветского Союза Безбородова В.П.</w:t>
      </w:r>
      <w:r w:rsidR="009034DE" w:rsidRPr="009034DE">
        <w:rPr>
          <w:rFonts w:ascii="Times New Roman" w:hAnsi="Times New Roman" w:cs="Times New Roman"/>
          <w:sz w:val="28"/>
          <w:szCs w:val="28"/>
        </w:rPr>
        <w:t>, Московская обл., Одинцовск</w:t>
      </w:r>
      <w:r w:rsidR="009034DE">
        <w:rPr>
          <w:rFonts w:ascii="Times New Roman" w:hAnsi="Times New Roman" w:cs="Times New Roman"/>
          <w:sz w:val="28"/>
          <w:szCs w:val="28"/>
        </w:rPr>
        <w:t>ий г.о., п. Кубинка-1 строен. 1</w:t>
      </w:r>
      <w:r w:rsidR="00CA44C1">
        <w:rPr>
          <w:rFonts w:ascii="Times New Roman" w:hAnsi="Times New Roman" w:cs="Times New Roman"/>
          <w:sz w:val="28"/>
          <w:szCs w:val="28"/>
        </w:rPr>
        <w:t>,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52339D">
        <w:rPr>
          <w:rFonts w:ascii="Times New Roman" w:hAnsi="Times New Roman" w:cs="Times New Roman"/>
          <w:sz w:val="28"/>
          <w:szCs w:val="28"/>
        </w:rPr>
        <w:t>РусИнвест</w:t>
      </w:r>
      <w:proofErr w:type="spellEnd"/>
      <w:r w:rsidR="00082E49">
        <w:rPr>
          <w:rFonts w:ascii="Times New Roman" w:hAnsi="Times New Roman" w:cs="Times New Roman"/>
          <w:sz w:val="28"/>
          <w:szCs w:val="28"/>
        </w:rPr>
        <w:t>»</w:t>
      </w:r>
      <w:r w:rsidRP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 w:rsidRPr="001256CE">
        <w:rPr>
          <w:rFonts w:ascii="Times New Roman" w:hAnsi="Times New Roman" w:cs="Times New Roman"/>
          <w:sz w:val="28"/>
          <w:szCs w:val="28"/>
        </w:rPr>
        <w:t xml:space="preserve">(далее- муниципальный контракт) </w:t>
      </w:r>
      <w:r w:rsidRPr="001256CE">
        <w:rPr>
          <w:rFonts w:ascii="Times New Roman" w:hAnsi="Times New Roman" w:cs="Times New Roman"/>
          <w:sz w:val="28"/>
          <w:szCs w:val="28"/>
        </w:rPr>
        <w:t xml:space="preserve">в части изменения порядка </w:t>
      </w:r>
      <w:r w:rsidR="00947CA0" w:rsidRPr="001256CE">
        <w:rPr>
          <w:rFonts w:ascii="Times New Roman" w:hAnsi="Times New Roman" w:cs="Times New Roman"/>
          <w:sz w:val="28"/>
          <w:szCs w:val="28"/>
        </w:rPr>
        <w:t>выплаты аванса, указанн</w:t>
      </w:r>
      <w:r w:rsidR="004104F7" w:rsidRPr="001256CE">
        <w:rPr>
          <w:rFonts w:ascii="Times New Roman" w:hAnsi="Times New Roman" w:cs="Times New Roman"/>
          <w:sz w:val="28"/>
          <w:szCs w:val="28"/>
        </w:rPr>
        <w:t>ые</w:t>
      </w:r>
      <w:r w:rsidRPr="001256CE">
        <w:rPr>
          <w:rFonts w:ascii="Times New Roman" w:hAnsi="Times New Roman" w:cs="Times New Roman"/>
          <w:sz w:val="28"/>
          <w:szCs w:val="28"/>
        </w:rPr>
        <w:t xml:space="preserve"> в Перечне изменений су</w:t>
      </w:r>
      <w:r w:rsidR="00907B94" w:rsidRPr="001256CE">
        <w:rPr>
          <w:rFonts w:ascii="Times New Roman" w:hAnsi="Times New Roman" w:cs="Times New Roman"/>
          <w:sz w:val="28"/>
          <w:szCs w:val="28"/>
        </w:rPr>
        <w:t>щественных условий муниципального контракта</w:t>
      </w:r>
      <w:r w:rsidRPr="001256CE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947CA0" w:rsidRPr="001256CE">
        <w:rPr>
          <w:rFonts w:ascii="Times New Roman" w:hAnsi="Times New Roman" w:cs="Times New Roman"/>
          <w:sz w:val="28"/>
          <w:szCs w:val="28"/>
        </w:rPr>
        <w:t>.</w:t>
      </w:r>
    </w:p>
    <w:p w14:paraId="4A4CC6CA" w14:textId="0AF41CC0" w:rsidR="004104F7" w:rsidRPr="00AD5AA5" w:rsidRDefault="00AD5AA5" w:rsidP="00E22B8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5AA5">
        <w:rPr>
          <w:rFonts w:ascii="Times New Roman" w:hAnsi="Times New Roman" w:cs="Times New Roman"/>
          <w:sz w:val="28"/>
          <w:szCs w:val="28"/>
        </w:rPr>
        <w:t>Установить, что изменения существенных условий муниципального контракта осуществляется путем заключения дополнительного соглашения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AA5">
        <w:rPr>
          <w:rFonts w:ascii="Times New Roman" w:hAnsi="Times New Roman" w:cs="Times New Roman"/>
          <w:sz w:val="28"/>
          <w:szCs w:val="28"/>
        </w:rPr>
        <w:t>изменении существенных условий муниципального контракта.</w:t>
      </w:r>
    </w:p>
    <w:p w14:paraId="7E732319" w14:textId="77777777" w:rsidR="004104F7" w:rsidRDefault="001E7E48" w:rsidP="00E22B8C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14:paraId="22166F9E" w14:textId="77777777" w:rsidR="004104F7" w:rsidRDefault="00007B10" w:rsidP="00E22B8C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51C4CBDA" w14:textId="77777777" w:rsidR="00007B10" w:rsidRPr="004104F7" w:rsidRDefault="00007B10" w:rsidP="00E22B8C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1219AA" w:rsidRPr="004104F7">
        <w:rPr>
          <w:rFonts w:ascii="Times New Roman" w:hAnsi="Times New Roman" w:cs="Times New Roman"/>
          <w:sz w:val="28"/>
          <w:szCs w:val="28"/>
        </w:rPr>
        <w:t>Дмитриева О.В</w:t>
      </w:r>
      <w:r w:rsidRPr="004104F7">
        <w:rPr>
          <w:rFonts w:ascii="Times New Roman" w:hAnsi="Times New Roman" w:cs="Times New Roman"/>
          <w:sz w:val="28"/>
          <w:szCs w:val="28"/>
        </w:rPr>
        <w:t>.</w:t>
      </w:r>
    </w:p>
    <w:p w14:paraId="05CD40AB" w14:textId="77777777" w:rsidR="00467EC7" w:rsidRPr="00ED1D59" w:rsidRDefault="00467EC7" w:rsidP="00E22B8C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280BDF4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D0FC96A" w14:textId="77777777" w:rsidR="00F00E87" w:rsidRPr="00F00E87" w:rsidRDefault="00F00E87" w:rsidP="00F00E8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1AEA4E0" w14:textId="77777777" w:rsidR="00F00E87" w:rsidRPr="00F00E87" w:rsidRDefault="00F00E87" w:rsidP="00F00E87">
      <w:pPr>
        <w:rPr>
          <w:rFonts w:ascii="Calibri" w:eastAsia="Calibri" w:hAnsi="Calibri" w:cs="Times New Roman"/>
          <w:szCs w:val="28"/>
        </w:rPr>
      </w:pPr>
      <w:r w:rsidRPr="00F00E87">
        <w:rPr>
          <w:rFonts w:ascii="Calibri" w:eastAsia="Calibri" w:hAnsi="Calibri" w:cs="Times New Roman"/>
          <w:szCs w:val="28"/>
        </w:rPr>
        <w:t xml:space="preserve"> </w:t>
      </w: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85DE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77777777" w:rsidR="00AA70A6" w:rsidRPr="00163A5F" w:rsidRDefault="00AA70A6" w:rsidP="00DF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DF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DF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DF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444A3B5E" w:rsidR="00AA70A6" w:rsidRPr="00163A5F" w:rsidRDefault="00DF20AE" w:rsidP="00DF20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1C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2408</w:t>
      </w:r>
    </w:p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3512"/>
        <w:gridCol w:w="2268"/>
        <w:gridCol w:w="2552"/>
        <w:gridCol w:w="2976"/>
        <w:gridCol w:w="3119"/>
      </w:tblGrid>
      <w:tr w:rsidR="00215201" w14:paraId="0383A8E3" w14:textId="77777777" w:rsidTr="00215201">
        <w:trPr>
          <w:jc w:val="center"/>
        </w:trPr>
        <w:tc>
          <w:tcPr>
            <w:tcW w:w="594" w:type="dxa"/>
            <w:vAlign w:val="center"/>
          </w:tcPr>
          <w:p w14:paraId="68EA487B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2" w:type="dxa"/>
            <w:vAlign w:val="center"/>
          </w:tcPr>
          <w:p w14:paraId="7EEB8101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2268" w:type="dxa"/>
            <w:vAlign w:val="center"/>
          </w:tcPr>
          <w:p w14:paraId="2BC0F9E7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заключения муниципального контракта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ЕН</w:t>
            </w:r>
          </w:p>
        </w:tc>
        <w:tc>
          <w:tcPr>
            <w:tcW w:w="2552" w:type="dxa"/>
            <w:vAlign w:val="center"/>
          </w:tcPr>
          <w:p w14:paraId="253FD42F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976" w:type="dxa"/>
            <w:vAlign w:val="center"/>
          </w:tcPr>
          <w:p w14:paraId="1CBBCA92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выплаты аванса по муниципальному контракту</w:t>
            </w:r>
          </w:p>
        </w:tc>
        <w:tc>
          <w:tcPr>
            <w:tcW w:w="3119" w:type="dxa"/>
          </w:tcPr>
          <w:p w14:paraId="6B56FF0E" w14:textId="77777777" w:rsidR="00215201" w:rsidRPr="00163A5F" w:rsidRDefault="00215201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порядок выплаты аванса по муниципальному контракту</w:t>
            </w:r>
          </w:p>
        </w:tc>
      </w:tr>
      <w:tr w:rsidR="00215201" w14:paraId="78821071" w14:textId="77777777" w:rsidTr="00215201">
        <w:trPr>
          <w:jc w:val="center"/>
        </w:trPr>
        <w:tc>
          <w:tcPr>
            <w:tcW w:w="594" w:type="dxa"/>
          </w:tcPr>
          <w:p w14:paraId="6CF2B60C" w14:textId="77777777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2" w:type="dxa"/>
          </w:tcPr>
          <w:p w14:paraId="363EE34B" w14:textId="06D7AADF" w:rsidR="00215201" w:rsidRPr="00163A5F" w:rsidRDefault="009034DE" w:rsidP="009034DE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895/2023</w:t>
            </w:r>
            <w:r w:rsidR="0089697A"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(ЕИС № </w:t>
            </w:r>
            <w:r w:rsidR="00086A27"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3503200419823000012</w:t>
            </w:r>
            <w:r w:rsidR="0089697A"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9697A"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0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</w:t>
            </w:r>
            <w:r w:rsidRPr="0090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необходимого для обеспечения эксплуатации объекта капитального строительства  по объекту: МБОУ Кубинская СОШ № 2 имени Героя Советского Союза Безбородова В.П. , Московская обл., Одинцовский г.о., п. Кубинка-1 строен. 1</w:t>
            </w:r>
          </w:p>
        </w:tc>
        <w:tc>
          <w:tcPr>
            <w:tcW w:w="2268" w:type="dxa"/>
          </w:tcPr>
          <w:p w14:paraId="25A294AE" w14:textId="321F7995" w:rsidR="00215201" w:rsidRPr="00163A5F" w:rsidRDefault="00215201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0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02.2023</w:t>
            </w:r>
            <w:r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3A5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14:paraId="0267BBCB" w14:textId="27DAB7E5" w:rsidR="00215201" w:rsidRDefault="009034DE" w:rsidP="00114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55 212 274</w:t>
            </w:r>
            <w:r w:rsidR="00215201"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1C65"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15201" w:rsidRPr="0079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что</w:t>
            </w:r>
            <w:r w:rsidR="00215201" w:rsidRPr="00163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099F" w:rsidRPr="00896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086A27"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стоимости работ по капитальному ремонту и поставки оборудования</w:t>
            </w:r>
            <w:r w:rsidR="007925FF" w:rsidRPr="00086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92EA848" w14:textId="5DB4F6AA" w:rsidR="0045515B" w:rsidRPr="00163A5F" w:rsidRDefault="0045515B" w:rsidP="00114EF3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70A0F2C" w14:textId="77777777" w:rsidR="00C0068F" w:rsidRDefault="00215201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Оплата аванса производится в течение </w:t>
            </w:r>
            <w:r w:rsidR="001A0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1A09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пяти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рабочих дней со дня выставления Подрядчиком счета на </w:t>
            </w:r>
            <w:r w:rsidR="00C00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выплату </w:t>
            </w:r>
            <w:r w:rsidR="00C0068F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аванса</w:t>
            </w:r>
            <w:r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после</w:t>
            </w:r>
          </w:p>
          <w:p w14:paraId="3DFAC087" w14:textId="597FAA7E" w:rsidR="00215201" w:rsidRPr="00163A5F" w:rsidRDefault="00C0068F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получения положительного заключения государственной экспертизы.</w:t>
            </w:r>
            <w:r w:rsidR="00215201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7B8C3DF" w14:textId="77777777" w:rsidR="00215201" w:rsidRPr="00163A5F" w:rsidRDefault="00215201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3F3121" w14:textId="77777777" w:rsidR="00215201" w:rsidRPr="00163A5F" w:rsidRDefault="00215201" w:rsidP="00114EF3">
            <w:pPr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14CA724" w14:textId="7994C2CF" w:rsidR="00215201" w:rsidRPr="00163A5F" w:rsidRDefault="00C0068F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06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Оплата аванса производится в течение 5 (пяти) рабочих дней со дня выставления Подрядчиком счета на выплату аванса</w:t>
            </w:r>
            <w:r w:rsidR="00215201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после</w:t>
            </w:r>
            <w:r w:rsid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получения </w:t>
            </w:r>
            <w:r w:rsidR="00381C65" w:rsidRPr="00163A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подтверждения</w:t>
            </w:r>
            <w:r w:rsidR="00381C65"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принятия ГАУ МО «</w:t>
            </w:r>
            <w:proofErr w:type="spellStart"/>
            <w:r w:rsidR="00381C65"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Мособлгосэкспертиза</w:t>
            </w:r>
            <w:proofErr w:type="spellEnd"/>
            <w:r w:rsidR="00381C65" w:rsidRP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 документов, представленных для проведения государственной экспертизы</w:t>
            </w:r>
            <w:r w:rsidR="00381C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4B4D5FD" w14:textId="77777777" w:rsidR="00215201" w:rsidRPr="00163A5F" w:rsidRDefault="00215201" w:rsidP="00114E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6F413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0867"/>
    <w:rsid w:val="00082E49"/>
    <w:rsid w:val="00086A27"/>
    <w:rsid w:val="00096072"/>
    <w:rsid w:val="000B7F6A"/>
    <w:rsid w:val="000B7F9B"/>
    <w:rsid w:val="000D1363"/>
    <w:rsid w:val="000E1D1D"/>
    <w:rsid w:val="00110342"/>
    <w:rsid w:val="001131D9"/>
    <w:rsid w:val="001219AA"/>
    <w:rsid w:val="00122605"/>
    <w:rsid w:val="00123681"/>
    <w:rsid w:val="001256CE"/>
    <w:rsid w:val="00127D5D"/>
    <w:rsid w:val="001416B0"/>
    <w:rsid w:val="00152EFA"/>
    <w:rsid w:val="00154771"/>
    <w:rsid w:val="00161747"/>
    <w:rsid w:val="00163A5F"/>
    <w:rsid w:val="001A099F"/>
    <w:rsid w:val="001A4091"/>
    <w:rsid w:val="001B1B26"/>
    <w:rsid w:val="001C2AD3"/>
    <w:rsid w:val="001D23D1"/>
    <w:rsid w:val="001D6C31"/>
    <w:rsid w:val="001E7E48"/>
    <w:rsid w:val="0021520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5B9"/>
    <w:rsid w:val="0035026C"/>
    <w:rsid w:val="00360618"/>
    <w:rsid w:val="0037769C"/>
    <w:rsid w:val="0038116E"/>
    <w:rsid w:val="00381C65"/>
    <w:rsid w:val="00390721"/>
    <w:rsid w:val="00393733"/>
    <w:rsid w:val="003A3F23"/>
    <w:rsid w:val="003E044F"/>
    <w:rsid w:val="003E3D53"/>
    <w:rsid w:val="003F1FA9"/>
    <w:rsid w:val="003F4160"/>
    <w:rsid w:val="004028BC"/>
    <w:rsid w:val="00403174"/>
    <w:rsid w:val="004104F7"/>
    <w:rsid w:val="00426F5D"/>
    <w:rsid w:val="0044712C"/>
    <w:rsid w:val="0045515B"/>
    <w:rsid w:val="0046065C"/>
    <w:rsid w:val="0046353D"/>
    <w:rsid w:val="004671E6"/>
    <w:rsid w:val="00467EC7"/>
    <w:rsid w:val="004747DB"/>
    <w:rsid w:val="0048130B"/>
    <w:rsid w:val="004917A8"/>
    <w:rsid w:val="004A37C8"/>
    <w:rsid w:val="004A68B8"/>
    <w:rsid w:val="004C6CEC"/>
    <w:rsid w:val="004E2A9D"/>
    <w:rsid w:val="0051077F"/>
    <w:rsid w:val="00517DBD"/>
    <w:rsid w:val="0052339D"/>
    <w:rsid w:val="00523C71"/>
    <w:rsid w:val="0053378B"/>
    <w:rsid w:val="0056050F"/>
    <w:rsid w:val="00562FC0"/>
    <w:rsid w:val="00565E6F"/>
    <w:rsid w:val="005E652D"/>
    <w:rsid w:val="005E686C"/>
    <w:rsid w:val="005F3A4D"/>
    <w:rsid w:val="00621244"/>
    <w:rsid w:val="006249DA"/>
    <w:rsid w:val="00642FF8"/>
    <w:rsid w:val="006510F6"/>
    <w:rsid w:val="006645E4"/>
    <w:rsid w:val="0067432C"/>
    <w:rsid w:val="00687F77"/>
    <w:rsid w:val="00695C2E"/>
    <w:rsid w:val="006A4A3E"/>
    <w:rsid w:val="006F2546"/>
    <w:rsid w:val="006F4131"/>
    <w:rsid w:val="00720C88"/>
    <w:rsid w:val="00741813"/>
    <w:rsid w:val="00744BA8"/>
    <w:rsid w:val="007457AF"/>
    <w:rsid w:val="00752C26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9089B"/>
    <w:rsid w:val="0089697A"/>
    <w:rsid w:val="008B378A"/>
    <w:rsid w:val="008B64D7"/>
    <w:rsid w:val="008B6705"/>
    <w:rsid w:val="008C1FD8"/>
    <w:rsid w:val="008C402C"/>
    <w:rsid w:val="008D7E14"/>
    <w:rsid w:val="00901685"/>
    <w:rsid w:val="009034DE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5769E"/>
    <w:rsid w:val="009B1BD3"/>
    <w:rsid w:val="009E43A5"/>
    <w:rsid w:val="009F24E7"/>
    <w:rsid w:val="009F5D8C"/>
    <w:rsid w:val="00A15E9C"/>
    <w:rsid w:val="00A2388B"/>
    <w:rsid w:val="00A2704C"/>
    <w:rsid w:val="00A27525"/>
    <w:rsid w:val="00A327C7"/>
    <w:rsid w:val="00A84F77"/>
    <w:rsid w:val="00A877C8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D4626"/>
    <w:rsid w:val="00BD75FF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72B99"/>
    <w:rsid w:val="00D76306"/>
    <w:rsid w:val="00D7693F"/>
    <w:rsid w:val="00D77363"/>
    <w:rsid w:val="00D84781"/>
    <w:rsid w:val="00D84860"/>
    <w:rsid w:val="00D87A32"/>
    <w:rsid w:val="00D94A1F"/>
    <w:rsid w:val="00DA100C"/>
    <w:rsid w:val="00DA606F"/>
    <w:rsid w:val="00DC4C56"/>
    <w:rsid w:val="00DD4577"/>
    <w:rsid w:val="00DE5EAB"/>
    <w:rsid w:val="00DF1ED0"/>
    <w:rsid w:val="00DF20AE"/>
    <w:rsid w:val="00E021FC"/>
    <w:rsid w:val="00E06FC4"/>
    <w:rsid w:val="00E22B8C"/>
    <w:rsid w:val="00E24E34"/>
    <w:rsid w:val="00E26C19"/>
    <w:rsid w:val="00E52C87"/>
    <w:rsid w:val="00E56398"/>
    <w:rsid w:val="00E6134F"/>
    <w:rsid w:val="00E7527A"/>
    <w:rsid w:val="00E8247B"/>
    <w:rsid w:val="00EB2407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36944"/>
    <w:rsid w:val="00F462DC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0756-4918-41AB-AF92-481D574C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4</cp:revision>
  <cp:lastPrinted>2023-04-18T14:05:00Z</cp:lastPrinted>
  <dcterms:created xsi:type="dcterms:W3CDTF">2023-04-20T11:05:00Z</dcterms:created>
  <dcterms:modified xsi:type="dcterms:W3CDTF">2023-04-21T08:48:00Z</dcterms:modified>
</cp:coreProperties>
</file>