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04655B98" w:rsidR="009F2AA0" w:rsidRPr="009F2AA0" w:rsidRDefault="009F2AA0"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E02920">
              <w:rPr>
                <w:rFonts w:ascii="Times New Roman" w:hAnsi="Times New Roman" w:cs="Times New Roman"/>
                <w:sz w:val="24"/>
                <w:szCs w:val="24"/>
              </w:rPr>
              <w:t>Администрации</w:t>
            </w:r>
            <w:r>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77B31FF1" w:rsidR="009F2AA0" w:rsidRPr="009F2AA0" w:rsidRDefault="00922DDB"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w:t>
            </w:r>
            <w:r>
              <w:rPr>
                <w:rFonts w:ascii="Times New Roman" w:hAnsi="Times New Roman" w:cs="Times New Roman"/>
                <w:sz w:val="24"/>
                <w:szCs w:val="24"/>
                <w:u w:val="single"/>
              </w:rPr>
              <w:t>31</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77777777"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дополнительного образования спо</w:t>
      </w:r>
      <w:r w:rsidR="000D75CF">
        <w:rPr>
          <w:rFonts w:ascii="Times New Roman" w:hAnsi="Times New Roman"/>
          <w:sz w:val="28"/>
          <w:szCs w:val="28"/>
        </w:rPr>
        <w:t>р</w:t>
      </w:r>
      <w:r w:rsidR="000D75CF" w:rsidRPr="00715BB3">
        <w:rPr>
          <w:rFonts w:ascii="Times New Roman" w:hAnsi="Times New Roman"/>
          <w:sz w:val="28"/>
          <w:szCs w:val="28"/>
        </w:rPr>
        <w:t>тивная школа «</w:t>
      </w:r>
      <w:r w:rsidR="000D75CF">
        <w:rPr>
          <w:rFonts w:ascii="Times New Roman" w:hAnsi="Times New Roman"/>
          <w:sz w:val="28"/>
          <w:szCs w:val="28"/>
        </w:rPr>
        <w:t>Лидер</w:t>
      </w:r>
      <w:r w:rsidR="000D75CF" w:rsidRPr="00715BB3">
        <w:rPr>
          <w:rFonts w:ascii="Times New Roman" w:hAnsi="Times New Roman"/>
          <w:sz w:val="28"/>
          <w:szCs w:val="28"/>
        </w:rPr>
        <w:t>»</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Pr="00715BB3">
        <w:rPr>
          <w:rFonts w:ascii="Times New Roman" w:hAnsi="Times New Roman"/>
          <w:sz w:val="28"/>
          <w:szCs w:val="28"/>
          <w:shd w:val="clear" w:color="auto" w:fill="FFFFFF"/>
        </w:rPr>
        <w:t>1065032050698</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027B43D7" w14:textId="6D55D41A" w:rsidR="009F2AA0" w:rsidRPr="000D75CF" w:rsidRDefault="009F2AA0" w:rsidP="00EB2A04">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4DE63A57" w14:textId="77777777" w:rsidR="009F2AA0" w:rsidRPr="000D75CF" w:rsidRDefault="009F2AA0" w:rsidP="009F2AA0">
      <w:pPr>
        <w:pStyle w:val="ConsPlusNormal"/>
        <w:ind w:firstLine="709"/>
        <w:jc w:val="both"/>
        <w:rPr>
          <w:rFonts w:ascii="Times New Roman" w:hAnsi="Times New Roman" w:cs="Times New Roman"/>
          <w:sz w:val="28"/>
          <w:szCs w:val="28"/>
        </w:rPr>
      </w:pP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17252FDC"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дополнительного образования спортивная школа «Лидер»</w:t>
      </w:r>
      <w:r w:rsidRPr="000D75CF">
        <w:rPr>
          <w:rFonts w:ascii="Times New Roman" w:hAnsi="Times New Roman" w:cs="Times New Roman"/>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75A41E91"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Pr>
          <w:rFonts w:ascii="Times New Roman" w:hAnsi="Times New Roman"/>
          <w:sz w:val="28"/>
          <w:szCs w:val="28"/>
        </w:rPr>
        <w:t>01.06.2006</w:t>
      </w:r>
      <w:r w:rsidRPr="00E53FA4">
        <w:rPr>
          <w:rFonts w:ascii="Times New Roman" w:hAnsi="Times New Roman"/>
          <w:sz w:val="28"/>
          <w:szCs w:val="28"/>
        </w:rPr>
        <w:t xml:space="preserve"> ОГРН </w:t>
      </w:r>
      <w:r w:rsidRPr="00715BB3">
        <w:rPr>
          <w:rFonts w:ascii="Times New Roman" w:hAnsi="Times New Roman"/>
          <w:sz w:val="28"/>
          <w:szCs w:val="28"/>
          <w:shd w:val="clear" w:color="auto" w:fill="FFFFFF"/>
        </w:rPr>
        <w:t>1065032050698</w:t>
      </w:r>
      <w:r>
        <w:rPr>
          <w:rFonts w:ascii="Times New Roman" w:hAnsi="Times New Roman"/>
          <w:sz w:val="28"/>
          <w:szCs w:val="28"/>
          <w:shd w:val="clear" w:color="auto" w:fill="FFFFFF"/>
        </w:rPr>
        <w:t>.</w:t>
      </w:r>
    </w:p>
    <w:p w14:paraId="4D126264" w14:textId="0B1DD04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дополнительного образования спортивная школа «Лидер»</w:t>
      </w:r>
      <w:r w:rsidRPr="000D75CF">
        <w:rPr>
          <w:rFonts w:ascii="Times New Roman" w:hAnsi="Times New Roman" w:cs="Times New Roman"/>
          <w:sz w:val="28"/>
          <w:szCs w:val="28"/>
        </w:rPr>
        <w:t>.</w:t>
      </w:r>
    </w:p>
    <w:p w14:paraId="5555623B" w14:textId="4901D1B1"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ДО СШ «Лидер»</w:t>
      </w:r>
      <w:r w:rsidRPr="000D75CF">
        <w:rPr>
          <w:rFonts w:ascii="Times New Roman" w:hAnsi="Times New Roman" w:cs="Times New Roman"/>
          <w:sz w:val="28"/>
          <w:szCs w:val="28"/>
        </w:rPr>
        <w:t>.</w:t>
      </w:r>
    </w:p>
    <w:p w14:paraId="51A56DF9" w14:textId="4C17F13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Российская Федерация, </w:t>
      </w:r>
      <w:r w:rsidR="000D75CF" w:rsidRPr="00C74E20">
        <w:rPr>
          <w:rFonts w:ascii="Times New Roman" w:hAnsi="Times New Roman"/>
          <w:sz w:val="28"/>
          <w:szCs w:val="28"/>
        </w:rPr>
        <w:t>143032, Московская область, Одинцовский городской округ, п. Горки-10, д. 45</w:t>
      </w:r>
      <w:r w:rsidRPr="000D75CF">
        <w:rPr>
          <w:rFonts w:ascii="Times New Roman" w:hAnsi="Times New Roman" w:cs="Times New Roman"/>
          <w:sz w:val="28"/>
          <w:szCs w:val="28"/>
        </w:rPr>
        <w:t>.</w:t>
      </w:r>
    </w:p>
    <w:p w14:paraId="5278BEBA" w14:textId="65CF2A3A"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E02920">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77777777"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2D54FDD2"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и 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509E1E7E" w14:textId="33692E6C"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618F7A1C" w14:textId="77777777" w:rsidR="00E0292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w:t>
      </w:r>
    </w:p>
    <w:p w14:paraId="0693F5AF" w14:textId="77777777" w:rsidR="00E02920" w:rsidRDefault="00E02920" w:rsidP="009F2AA0">
      <w:pPr>
        <w:pStyle w:val="ConsPlusNormal"/>
        <w:ind w:firstLine="709"/>
        <w:jc w:val="both"/>
        <w:rPr>
          <w:rFonts w:ascii="Times New Roman" w:hAnsi="Times New Roman" w:cs="Times New Roman"/>
          <w:sz w:val="28"/>
          <w:szCs w:val="28"/>
        </w:rPr>
      </w:pPr>
    </w:p>
    <w:p w14:paraId="732D7AB5" w14:textId="77777777" w:rsidR="00E02920" w:rsidRDefault="00E02920" w:rsidP="009F2AA0">
      <w:pPr>
        <w:pStyle w:val="ConsPlusNormal"/>
        <w:ind w:firstLine="709"/>
        <w:jc w:val="both"/>
        <w:rPr>
          <w:rFonts w:ascii="Times New Roman" w:hAnsi="Times New Roman" w:cs="Times New Roman"/>
          <w:sz w:val="28"/>
          <w:szCs w:val="28"/>
        </w:rPr>
      </w:pPr>
    </w:p>
    <w:p w14:paraId="7342AB7A" w14:textId="77777777" w:rsidR="00E02920" w:rsidRDefault="00E02920" w:rsidP="009F2AA0">
      <w:pPr>
        <w:pStyle w:val="ConsPlusNormal"/>
        <w:ind w:firstLine="709"/>
        <w:jc w:val="both"/>
        <w:rPr>
          <w:rFonts w:ascii="Times New Roman" w:hAnsi="Times New Roman" w:cs="Times New Roman"/>
          <w:sz w:val="28"/>
          <w:szCs w:val="28"/>
        </w:rPr>
      </w:pPr>
    </w:p>
    <w:p w14:paraId="5D049A91" w14:textId="69E66636" w:rsidR="009F2AA0" w:rsidRPr="000D75CF" w:rsidRDefault="009F2AA0" w:rsidP="00E02920">
      <w:pPr>
        <w:pStyle w:val="ConsPlusNormal"/>
        <w:jc w:val="both"/>
        <w:rPr>
          <w:rFonts w:ascii="Times New Roman" w:hAnsi="Times New Roman" w:cs="Times New Roman"/>
          <w:sz w:val="28"/>
          <w:szCs w:val="28"/>
        </w:rPr>
      </w:pPr>
      <w:r w:rsidRPr="000D75CF">
        <w:rPr>
          <w:rFonts w:ascii="Times New Roman" w:hAnsi="Times New Roman" w:cs="Times New Roman"/>
          <w:sz w:val="28"/>
          <w:szCs w:val="28"/>
        </w:rPr>
        <w:lastRenderedPageBreak/>
        <w:t xml:space="preserve">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E02920">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67A5724F" w14:textId="77777777" w:rsidR="00E02920" w:rsidRDefault="00E02920" w:rsidP="009F2AA0">
      <w:pPr>
        <w:pStyle w:val="ConsPlusNormal"/>
        <w:ind w:firstLine="709"/>
        <w:jc w:val="both"/>
        <w:rPr>
          <w:rFonts w:ascii="Times New Roman" w:hAnsi="Times New Roman" w:cs="Times New Roman"/>
          <w:sz w:val="28"/>
          <w:szCs w:val="28"/>
        </w:rPr>
      </w:pPr>
    </w:p>
    <w:p w14:paraId="36D5F1EB" w14:textId="77777777" w:rsidR="00E02920" w:rsidRDefault="00E02920" w:rsidP="009F2AA0">
      <w:pPr>
        <w:pStyle w:val="ConsPlusNormal"/>
        <w:ind w:firstLine="709"/>
        <w:jc w:val="both"/>
        <w:rPr>
          <w:rFonts w:ascii="Times New Roman" w:hAnsi="Times New Roman" w:cs="Times New Roman"/>
          <w:sz w:val="28"/>
          <w:szCs w:val="28"/>
        </w:rPr>
      </w:pPr>
    </w:p>
    <w:p w14:paraId="2648D33A" w14:textId="511F3F8D"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4011495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E02920">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E02920">
        <w:rPr>
          <w:rFonts w:ascii="Times New Roman" w:hAnsi="Times New Roman" w:cs="Times New Roman"/>
          <w:sz w:val="28"/>
          <w:szCs w:val="28"/>
        </w:rPr>
        <w:t>,</w:t>
      </w:r>
      <w:r w:rsidRPr="000D75CF">
        <w:rPr>
          <w:rFonts w:ascii="Times New Roman" w:hAnsi="Times New Roman" w:cs="Times New Roman"/>
          <w:sz w:val="28"/>
          <w:szCs w:val="28"/>
        </w:rPr>
        <w:t xml:space="preserve"> 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0FB9B317" w14:textId="34E0722F"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56BE7F0E" w14:textId="7237520A" w:rsidR="009F2AA0" w:rsidRDefault="009F2AA0" w:rsidP="00E0292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9F2AA0">
      <w:pPr>
        <w:pStyle w:val="ConsPlusNormal"/>
        <w:ind w:firstLine="709"/>
        <w:jc w:val="both"/>
        <w:rPr>
          <w:rFonts w:ascii="Times New Roman" w:hAnsi="Times New Roman" w:cs="Times New Roman"/>
          <w:sz w:val="28"/>
          <w:szCs w:val="28"/>
        </w:rPr>
      </w:pPr>
    </w:p>
    <w:p w14:paraId="430EA28C" w14:textId="46070D31"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lastRenderedPageBreak/>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651D2522" w14:textId="4F5335C1"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 УПРАВЛЕНИЕ БЮДЖЕТНЫМ УЧРЕЖДЕНИЕМ</w:t>
      </w:r>
    </w:p>
    <w:p w14:paraId="2A267C85" w14:textId="77777777" w:rsidR="009F2AA0" w:rsidRPr="000D75CF" w:rsidRDefault="009F2AA0" w:rsidP="009F2AA0">
      <w:pPr>
        <w:pStyle w:val="ConsPlusNormal"/>
        <w:ind w:firstLine="709"/>
        <w:jc w:val="both"/>
        <w:rPr>
          <w:rFonts w:ascii="Times New Roman" w:hAnsi="Times New Roman" w:cs="Times New Roman"/>
          <w:sz w:val="28"/>
          <w:szCs w:val="28"/>
        </w:rPr>
      </w:pPr>
    </w:p>
    <w:p w14:paraId="2183B4C3" w14:textId="6EB28911" w:rsidR="009F2AA0" w:rsidRPr="000D75CF" w:rsidRDefault="00E02920" w:rsidP="00BA1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 xml:space="preserve">.1. Основная функция высшего органа управления Учреждением </w:t>
      </w:r>
      <w:r w:rsidR="00BA1E2D">
        <w:rPr>
          <w:rFonts w:ascii="Times New Roman" w:hAnsi="Times New Roman" w:cs="Times New Roman"/>
          <w:sz w:val="28"/>
          <w:szCs w:val="28"/>
        </w:rPr>
        <w:t>–</w:t>
      </w:r>
      <w:r w:rsidR="009F2AA0" w:rsidRPr="000D75CF">
        <w:rPr>
          <w:rFonts w:ascii="Times New Roman" w:hAnsi="Times New Roman" w:cs="Times New Roman"/>
          <w:sz w:val="28"/>
          <w:szCs w:val="28"/>
        </w:rPr>
        <w:t xml:space="preserve"> обеспечение соблюдения Учреждением целей, в интересах которых оно было создано.</w:t>
      </w:r>
    </w:p>
    <w:p w14:paraId="4DA6E738" w14:textId="2EB389CC" w:rsidR="00BA1E2D" w:rsidRPr="000D75CF" w:rsidRDefault="00E02920" w:rsidP="00BA1E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 xml:space="preserve">.2. </w:t>
      </w:r>
      <w:r w:rsidR="00BA1E2D" w:rsidRPr="000D75CF">
        <w:rPr>
          <w:rFonts w:ascii="Times New Roman" w:hAnsi="Times New Roman" w:cs="Times New Roman"/>
          <w:sz w:val="28"/>
          <w:szCs w:val="28"/>
        </w:rPr>
        <w:t>Высшим органом управления Учреждения является Учредитель.</w:t>
      </w:r>
    </w:p>
    <w:p w14:paraId="33D3FB63" w14:textId="0C256CAD" w:rsidR="00BA1E2D" w:rsidRPr="00BA1E2D" w:rsidRDefault="00BA1E2D" w:rsidP="00BA1E2D">
      <w:pPr>
        <w:pStyle w:val="ConsPlusNormal"/>
        <w:ind w:firstLine="709"/>
        <w:jc w:val="both"/>
        <w:rPr>
          <w:rFonts w:ascii="Times New Roman" w:hAnsi="Times New Roman" w:cs="Times New Roman"/>
          <w:sz w:val="28"/>
          <w:szCs w:val="28"/>
        </w:rPr>
      </w:pPr>
      <w:r w:rsidRPr="00715BB3">
        <w:rPr>
          <w:rFonts w:ascii="Times New Roman" w:eastAsia="Arial" w:hAnsi="Times New Roman"/>
          <w:sz w:val="28"/>
          <w:szCs w:val="28"/>
          <w:lang w:eastAsia="ar-SA"/>
        </w:rPr>
        <w:t>Органы управления Учреждением:</w:t>
      </w:r>
    </w:p>
    <w:p w14:paraId="665FD1C4" w14:textId="77777777" w:rsidR="00BA1E2D" w:rsidRDefault="00BA1E2D" w:rsidP="00BA1E2D">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w:t>
      </w:r>
      <w:r w:rsidRPr="00715BB3">
        <w:rPr>
          <w:rFonts w:ascii="Times New Roman" w:eastAsia="Arial" w:hAnsi="Times New Roman"/>
          <w:sz w:val="28"/>
          <w:szCs w:val="28"/>
          <w:lang w:eastAsia="ar-SA"/>
        </w:rPr>
        <w:t>диноличный исполнительный орган Учреждения –</w:t>
      </w:r>
      <w:r>
        <w:rPr>
          <w:rFonts w:ascii="Times New Roman" w:eastAsia="Arial" w:hAnsi="Times New Roman"/>
          <w:sz w:val="28"/>
          <w:szCs w:val="28"/>
          <w:lang w:eastAsia="ar-SA"/>
        </w:rPr>
        <w:t xml:space="preserve"> д</w:t>
      </w:r>
      <w:r w:rsidRPr="00715BB3">
        <w:rPr>
          <w:rFonts w:ascii="Times New Roman" w:eastAsia="Arial" w:hAnsi="Times New Roman"/>
          <w:sz w:val="28"/>
          <w:szCs w:val="28"/>
          <w:lang w:eastAsia="ar-SA"/>
        </w:rPr>
        <w:t>иректор Учреждения (далее – Директор Учреждения);</w:t>
      </w:r>
    </w:p>
    <w:p w14:paraId="04FF2D04" w14:textId="77777777" w:rsidR="00BA1E2D" w:rsidRDefault="00BA1E2D" w:rsidP="00BA1E2D">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 xml:space="preserve">2) </w:t>
      </w:r>
      <w:r w:rsidRPr="00715BB3">
        <w:rPr>
          <w:rFonts w:ascii="Times New Roman" w:eastAsia="Arial" w:hAnsi="Times New Roman"/>
          <w:sz w:val="28"/>
          <w:szCs w:val="28"/>
          <w:lang w:eastAsia="ar-SA"/>
        </w:rPr>
        <w:t>коллегиальные органы управления Учреждением:</w:t>
      </w:r>
      <w:r>
        <w:rPr>
          <w:rFonts w:ascii="Times New Roman" w:eastAsia="Arial" w:hAnsi="Times New Roman"/>
          <w:sz w:val="28"/>
          <w:szCs w:val="28"/>
          <w:lang w:eastAsia="ar-SA"/>
        </w:rPr>
        <w:t xml:space="preserve"> о</w:t>
      </w:r>
      <w:r w:rsidRPr="00715BB3">
        <w:rPr>
          <w:rFonts w:ascii="Times New Roman" w:eastAsia="Arial" w:hAnsi="Times New Roman"/>
          <w:sz w:val="28"/>
          <w:szCs w:val="28"/>
          <w:lang w:eastAsia="ar-SA"/>
        </w:rPr>
        <w:t>бщее собрание работников;</w:t>
      </w:r>
      <w:r>
        <w:rPr>
          <w:rFonts w:ascii="Times New Roman" w:eastAsia="Arial" w:hAnsi="Times New Roman"/>
          <w:sz w:val="28"/>
          <w:szCs w:val="28"/>
          <w:lang w:eastAsia="ar-SA"/>
        </w:rPr>
        <w:t xml:space="preserve"> тренерско-п</w:t>
      </w:r>
      <w:r w:rsidRPr="00715BB3">
        <w:rPr>
          <w:rFonts w:ascii="Times New Roman" w:eastAsia="Arial" w:hAnsi="Times New Roman"/>
          <w:sz w:val="28"/>
          <w:szCs w:val="28"/>
          <w:lang w:eastAsia="ar-SA"/>
        </w:rPr>
        <w:t>едагогический совет.</w:t>
      </w:r>
    </w:p>
    <w:p w14:paraId="0E905818" w14:textId="7D8EB67B"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.3. К исключительной компетенции Учредителя относится решение следующих вопросов:</w:t>
      </w:r>
    </w:p>
    <w:p w14:paraId="52905B6C"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о</w:t>
      </w:r>
      <w:r w:rsidR="009F2AA0" w:rsidRPr="000D75CF">
        <w:rPr>
          <w:rFonts w:ascii="Times New Roman" w:hAnsi="Times New Roman" w:cs="Times New Roman"/>
          <w:sz w:val="28"/>
          <w:szCs w:val="28"/>
        </w:rPr>
        <w:t>пределение приоритетных направлений деятельности Учреждения, принципов формировани</w:t>
      </w:r>
      <w:r w:rsidRPr="000D75CF">
        <w:rPr>
          <w:rFonts w:ascii="Times New Roman" w:hAnsi="Times New Roman" w:cs="Times New Roman"/>
          <w:sz w:val="28"/>
          <w:szCs w:val="28"/>
        </w:rPr>
        <w:t>я и использования его имущества;</w:t>
      </w:r>
    </w:p>
    <w:p w14:paraId="07101BC0"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w:t>
      </w:r>
      <w:r w:rsidR="009F2AA0" w:rsidRPr="000D75CF">
        <w:rPr>
          <w:rFonts w:ascii="Times New Roman" w:hAnsi="Times New Roman" w:cs="Times New Roman"/>
          <w:sz w:val="28"/>
          <w:szCs w:val="28"/>
        </w:rPr>
        <w:t xml:space="preserve"> </w:t>
      </w:r>
      <w:r w:rsidRPr="000D75CF">
        <w:rPr>
          <w:rFonts w:ascii="Times New Roman" w:hAnsi="Times New Roman" w:cs="Times New Roman"/>
          <w:sz w:val="28"/>
          <w:szCs w:val="28"/>
        </w:rPr>
        <w:t>и</w:t>
      </w:r>
      <w:r w:rsidR="009F2AA0" w:rsidRPr="000D75CF">
        <w:rPr>
          <w:rFonts w:ascii="Times New Roman" w:hAnsi="Times New Roman" w:cs="Times New Roman"/>
          <w:sz w:val="28"/>
          <w:szCs w:val="28"/>
        </w:rPr>
        <w:t>зменение устава Учреждения</w:t>
      </w:r>
      <w:r w:rsidRPr="000D75CF">
        <w:rPr>
          <w:rFonts w:ascii="Times New Roman" w:hAnsi="Times New Roman" w:cs="Times New Roman"/>
          <w:sz w:val="28"/>
          <w:szCs w:val="28"/>
        </w:rPr>
        <w:t>;</w:t>
      </w:r>
    </w:p>
    <w:p w14:paraId="10053C3E"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w:t>
      </w:r>
      <w:r w:rsidR="009F2AA0" w:rsidRPr="000D75CF">
        <w:rPr>
          <w:rFonts w:ascii="Times New Roman" w:hAnsi="Times New Roman" w:cs="Times New Roman"/>
          <w:sz w:val="28"/>
          <w:szCs w:val="28"/>
        </w:rPr>
        <w:t>бразование органов Учреждения и доср</w:t>
      </w:r>
      <w:r w:rsidRPr="000D75CF">
        <w:rPr>
          <w:rFonts w:ascii="Times New Roman" w:hAnsi="Times New Roman" w:cs="Times New Roman"/>
          <w:sz w:val="28"/>
          <w:szCs w:val="28"/>
        </w:rPr>
        <w:t>очное прекращение их полномочий;</w:t>
      </w:r>
    </w:p>
    <w:p w14:paraId="33E4BF6F"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у</w:t>
      </w:r>
      <w:r w:rsidR="009F2AA0" w:rsidRPr="000D75CF">
        <w:rPr>
          <w:rFonts w:ascii="Times New Roman" w:hAnsi="Times New Roman" w:cs="Times New Roman"/>
          <w:sz w:val="28"/>
          <w:szCs w:val="28"/>
        </w:rPr>
        <w:t>тверждение годового отчета и бухгалтерской (фи</w:t>
      </w:r>
      <w:r w:rsidRPr="000D75CF">
        <w:rPr>
          <w:rFonts w:ascii="Times New Roman" w:hAnsi="Times New Roman" w:cs="Times New Roman"/>
          <w:sz w:val="28"/>
          <w:szCs w:val="28"/>
        </w:rPr>
        <w:t>нансовой) отчетности Учреждения;</w:t>
      </w:r>
    </w:p>
    <w:p w14:paraId="2288F382" w14:textId="7421A08D" w:rsidR="000C769D" w:rsidRPr="000D75CF" w:rsidRDefault="00FC028F" w:rsidP="00E71DE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п</w:t>
      </w:r>
      <w:r w:rsidR="009F2AA0" w:rsidRPr="000D75CF">
        <w:rPr>
          <w:rFonts w:ascii="Times New Roman" w:hAnsi="Times New Roman" w:cs="Times New Roman"/>
          <w:sz w:val="28"/>
          <w:szCs w:val="28"/>
        </w:rPr>
        <w:t>ринятие решений о создании Учреждением других юридических лиц, об участии Учреждения в других юридических лицах, о создании филиалов и об откры</w:t>
      </w:r>
      <w:r w:rsidRPr="000D75CF">
        <w:rPr>
          <w:rFonts w:ascii="Times New Roman" w:hAnsi="Times New Roman" w:cs="Times New Roman"/>
          <w:sz w:val="28"/>
          <w:szCs w:val="28"/>
        </w:rPr>
        <w:t>тии представительств Учреждения;</w:t>
      </w:r>
    </w:p>
    <w:p w14:paraId="76D0D44A"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п</w:t>
      </w:r>
      <w:r w:rsidR="009F2AA0" w:rsidRPr="000D75CF">
        <w:rPr>
          <w:rFonts w:ascii="Times New Roman" w:hAnsi="Times New Roman" w:cs="Times New Roman"/>
          <w:sz w:val="28"/>
          <w:szCs w:val="28"/>
        </w:rPr>
        <w:t>ринятие решений о реорганизации и ликвидации Учреждения, о назначении ликвидационной комиссии (ликвидатора) и об утве</w:t>
      </w:r>
      <w:r w:rsidRPr="000D75CF">
        <w:rPr>
          <w:rFonts w:ascii="Times New Roman" w:hAnsi="Times New Roman" w:cs="Times New Roman"/>
          <w:sz w:val="28"/>
          <w:szCs w:val="28"/>
        </w:rPr>
        <w:t>рждении ликвидационного баланса;</w:t>
      </w:r>
    </w:p>
    <w:p w14:paraId="446D0103"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у</w:t>
      </w:r>
      <w:r w:rsidR="009F2AA0" w:rsidRPr="000D75CF">
        <w:rPr>
          <w:rFonts w:ascii="Times New Roman" w:hAnsi="Times New Roman" w:cs="Times New Roman"/>
          <w:sz w:val="28"/>
          <w:szCs w:val="28"/>
        </w:rPr>
        <w:t>тверждение аудиторской организации или инди</w:t>
      </w:r>
      <w:r w:rsidRPr="000D75CF">
        <w:rPr>
          <w:rFonts w:ascii="Times New Roman" w:hAnsi="Times New Roman" w:cs="Times New Roman"/>
          <w:sz w:val="28"/>
          <w:szCs w:val="28"/>
        </w:rPr>
        <w:t>видуального аудитора Учреждения;</w:t>
      </w:r>
    </w:p>
    <w:p w14:paraId="24CC99BF"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п</w:t>
      </w:r>
      <w:r w:rsidR="009F2AA0" w:rsidRPr="000D75CF">
        <w:rPr>
          <w:rFonts w:ascii="Times New Roman" w:hAnsi="Times New Roman" w:cs="Times New Roman"/>
          <w:sz w:val="28"/>
          <w:szCs w:val="28"/>
        </w:rPr>
        <w:t xml:space="preserve">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r w:rsidRPr="0040502F">
          <w:rPr>
            <w:rFonts w:ascii="Times New Roman" w:hAnsi="Times New Roman" w:cs="Times New Roman"/>
            <w:sz w:val="28"/>
            <w:szCs w:val="28"/>
          </w:rPr>
          <w:t>статьей</w:t>
        </w:r>
        <w:r w:rsidR="009F2AA0" w:rsidRPr="0040502F">
          <w:rPr>
            <w:rFonts w:ascii="Times New Roman" w:hAnsi="Times New Roman" w:cs="Times New Roman"/>
            <w:sz w:val="28"/>
            <w:szCs w:val="28"/>
          </w:rPr>
          <w:t xml:space="preserve"> 27</w:t>
        </w:r>
      </w:hyperlink>
      <w:r w:rsidR="009F2AA0" w:rsidRPr="0040502F">
        <w:rPr>
          <w:rFonts w:ascii="Times New Roman" w:hAnsi="Times New Roman" w:cs="Times New Roman"/>
          <w:sz w:val="28"/>
          <w:szCs w:val="28"/>
        </w:rPr>
        <w:t xml:space="preserve"> </w:t>
      </w:r>
      <w:r w:rsidR="009F2AA0" w:rsidRPr="000D75CF">
        <w:rPr>
          <w:rFonts w:ascii="Times New Roman" w:hAnsi="Times New Roman" w:cs="Times New Roman"/>
          <w:sz w:val="28"/>
          <w:szCs w:val="28"/>
        </w:rPr>
        <w:t>Фед</w:t>
      </w:r>
      <w:r w:rsidRPr="000D75CF">
        <w:rPr>
          <w:rFonts w:ascii="Times New Roman" w:hAnsi="Times New Roman" w:cs="Times New Roman"/>
          <w:sz w:val="28"/>
          <w:szCs w:val="28"/>
        </w:rPr>
        <w:t>ерального закона от 12.01.1996 №</w:t>
      </w:r>
      <w:r w:rsidR="009F2AA0" w:rsidRPr="000D75CF">
        <w:rPr>
          <w:rFonts w:ascii="Times New Roman" w:hAnsi="Times New Roman" w:cs="Times New Roman"/>
          <w:sz w:val="28"/>
          <w:szCs w:val="28"/>
        </w:rPr>
        <w:t xml:space="preserve"> 7-ФЗ </w:t>
      </w:r>
      <w:r w:rsidRPr="000D75CF">
        <w:rPr>
          <w:rFonts w:ascii="Times New Roman" w:hAnsi="Times New Roman" w:cs="Times New Roman"/>
          <w:sz w:val="28"/>
          <w:szCs w:val="28"/>
        </w:rPr>
        <w:t>«</w:t>
      </w:r>
      <w:r w:rsidR="009F2AA0" w:rsidRPr="000D75CF">
        <w:rPr>
          <w:rFonts w:ascii="Times New Roman" w:hAnsi="Times New Roman" w:cs="Times New Roman"/>
          <w:sz w:val="28"/>
          <w:szCs w:val="28"/>
        </w:rPr>
        <w:t>О неком</w:t>
      </w:r>
      <w:r w:rsidRPr="000D75CF">
        <w:rPr>
          <w:rFonts w:ascii="Times New Roman" w:hAnsi="Times New Roman" w:cs="Times New Roman"/>
          <w:sz w:val="28"/>
          <w:szCs w:val="28"/>
        </w:rPr>
        <w:t>мерческих организациях» (далее – Закон о некоммерческих организациях);</w:t>
      </w:r>
    </w:p>
    <w:p w14:paraId="5832FD11"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с</w:t>
      </w:r>
      <w:r w:rsidR="009F2AA0" w:rsidRPr="000D75CF">
        <w:rPr>
          <w:rFonts w:ascii="Times New Roman" w:hAnsi="Times New Roman" w:cs="Times New Roman"/>
          <w:sz w:val="28"/>
          <w:szCs w:val="28"/>
        </w:rPr>
        <w:t xml:space="preserve">огласование совершения Учреждением крупных сделок, соответствующих критериям, установленным </w:t>
      </w:r>
      <w:hyperlink r:id="rId6">
        <w:r w:rsidRPr="000D75CF">
          <w:rPr>
            <w:rFonts w:ascii="Times New Roman" w:hAnsi="Times New Roman" w:cs="Times New Roman"/>
            <w:sz w:val="28"/>
            <w:szCs w:val="28"/>
          </w:rPr>
          <w:t xml:space="preserve">пунктом 13 статьи 9.2 </w:t>
        </w:r>
      </w:hyperlink>
      <w:r w:rsidRPr="000D75CF">
        <w:rPr>
          <w:rFonts w:ascii="Times New Roman" w:hAnsi="Times New Roman" w:cs="Times New Roman"/>
          <w:sz w:val="28"/>
          <w:szCs w:val="28"/>
        </w:rPr>
        <w:t>З</w:t>
      </w:r>
      <w:r w:rsidR="009F2AA0" w:rsidRPr="000D75CF">
        <w:rPr>
          <w:rFonts w:ascii="Times New Roman" w:hAnsi="Times New Roman" w:cs="Times New Roman"/>
          <w:sz w:val="28"/>
          <w:szCs w:val="28"/>
        </w:rPr>
        <w:t xml:space="preserve">акона </w:t>
      </w:r>
      <w:r w:rsidRPr="000D75CF">
        <w:rPr>
          <w:rFonts w:ascii="Times New Roman" w:hAnsi="Times New Roman" w:cs="Times New Roman"/>
          <w:sz w:val="28"/>
          <w:szCs w:val="28"/>
        </w:rPr>
        <w:t>о</w:t>
      </w:r>
      <w:r w:rsidR="009F2AA0" w:rsidRPr="000D75CF">
        <w:rPr>
          <w:rFonts w:ascii="Times New Roman" w:hAnsi="Times New Roman" w:cs="Times New Roman"/>
          <w:sz w:val="28"/>
          <w:szCs w:val="28"/>
        </w:rPr>
        <w:t xml:space="preserve"> некоммерческих организациях</w:t>
      </w:r>
      <w:r w:rsidRPr="000D75CF">
        <w:rPr>
          <w:rFonts w:ascii="Times New Roman" w:hAnsi="Times New Roman" w:cs="Times New Roman"/>
          <w:sz w:val="28"/>
          <w:szCs w:val="28"/>
        </w:rPr>
        <w:t>;</w:t>
      </w:r>
    </w:p>
    <w:p w14:paraId="3723565C"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у</w:t>
      </w:r>
      <w:r w:rsidR="009F2AA0" w:rsidRPr="000D75CF">
        <w:rPr>
          <w:rFonts w:ascii="Times New Roman" w:hAnsi="Times New Roman" w:cs="Times New Roman"/>
          <w:sz w:val="28"/>
          <w:szCs w:val="28"/>
        </w:rPr>
        <w:t>становление предельной</w:t>
      </w:r>
      <w:r w:rsidRPr="000D75CF">
        <w:rPr>
          <w:rFonts w:ascii="Times New Roman" w:hAnsi="Times New Roman" w:cs="Times New Roman"/>
          <w:sz w:val="28"/>
          <w:szCs w:val="28"/>
        </w:rPr>
        <w:t xml:space="preserve"> штатной численности Учреждения;</w:t>
      </w:r>
    </w:p>
    <w:p w14:paraId="61B4D173"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у</w:t>
      </w:r>
      <w:r w:rsidR="009F2AA0" w:rsidRPr="000D75CF">
        <w:rPr>
          <w:rFonts w:ascii="Times New Roman" w:hAnsi="Times New Roman" w:cs="Times New Roman"/>
          <w:sz w:val="28"/>
          <w:szCs w:val="28"/>
        </w:rPr>
        <w:t>становление размера и условий оплаты труда работников Учреждения</w:t>
      </w:r>
      <w:r w:rsidRPr="000D75CF">
        <w:rPr>
          <w:rFonts w:ascii="Times New Roman" w:hAnsi="Times New Roman" w:cs="Times New Roman"/>
          <w:sz w:val="28"/>
          <w:szCs w:val="28"/>
        </w:rPr>
        <w:t>;</w:t>
      </w:r>
    </w:p>
    <w:p w14:paraId="70D4144C"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у</w:t>
      </w:r>
      <w:r w:rsidR="009F2AA0" w:rsidRPr="000D75CF">
        <w:rPr>
          <w:rFonts w:ascii="Times New Roman" w:hAnsi="Times New Roman" w:cs="Times New Roman"/>
          <w:sz w:val="28"/>
          <w:szCs w:val="28"/>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w:t>
      </w:r>
      <w:r w:rsidRPr="000D75CF">
        <w:rPr>
          <w:rFonts w:ascii="Times New Roman" w:hAnsi="Times New Roman" w:cs="Times New Roman"/>
          <w:sz w:val="28"/>
          <w:szCs w:val="28"/>
        </w:rPr>
        <w:t>вленного муниципального задания;</w:t>
      </w:r>
    </w:p>
    <w:p w14:paraId="131B9A8D"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13) о</w:t>
      </w:r>
      <w:r w:rsidR="009F2AA0" w:rsidRPr="000D75CF">
        <w:rPr>
          <w:rFonts w:ascii="Times New Roman" w:hAnsi="Times New Roman" w:cs="Times New Roman"/>
          <w:sz w:val="28"/>
          <w:szCs w:val="28"/>
        </w:rPr>
        <w:t>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w:t>
      </w:r>
      <w:r w:rsidRPr="000D75CF">
        <w:rPr>
          <w:rFonts w:ascii="Times New Roman" w:hAnsi="Times New Roman" w:cs="Times New Roman"/>
          <w:sz w:val="28"/>
          <w:szCs w:val="28"/>
        </w:rPr>
        <w:t>ство);</w:t>
      </w:r>
    </w:p>
    <w:p w14:paraId="2504DF47"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с</w:t>
      </w:r>
      <w:r w:rsidR="009F2AA0" w:rsidRPr="000D75CF">
        <w:rPr>
          <w:rFonts w:ascii="Times New Roman" w:hAnsi="Times New Roman" w:cs="Times New Roman"/>
          <w:sz w:val="28"/>
          <w:szCs w:val="28"/>
        </w:rPr>
        <w:t>огласование распоряжения особо ценным д</w:t>
      </w:r>
      <w:r w:rsidRPr="000D75CF">
        <w:rPr>
          <w:rFonts w:ascii="Times New Roman" w:hAnsi="Times New Roman" w:cs="Times New Roman"/>
          <w:sz w:val="28"/>
          <w:szCs w:val="28"/>
        </w:rPr>
        <w:t>вижимым и недвижимым имуществом;</w:t>
      </w:r>
    </w:p>
    <w:p w14:paraId="46F66848"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15) о</w:t>
      </w:r>
      <w:r w:rsidR="009F2AA0" w:rsidRPr="000D75CF">
        <w:rPr>
          <w:rFonts w:ascii="Times New Roman" w:hAnsi="Times New Roman" w:cs="Times New Roman"/>
          <w:sz w:val="28"/>
          <w:szCs w:val="28"/>
        </w:rPr>
        <w:t>пределение порядка составления и утверждения плана финансово-хозяйс</w:t>
      </w:r>
      <w:r w:rsidRPr="000D75CF">
        <w:rPr>
          <w:rFonts w:ascii="Times New Roman" w:hAnsi="Times New Roman" w:cs="Times New Roman"/>
          <w:sz w:val="28"/>
          <w:szCs w:val="28"/>
        </w:rPr>
        <w:t>твенной деятельности Учреждения;</w:t>
      </w:r>
    </w:p>
    <w:p w14:paraId="760B628D" w14:textId="77777777" w:rsidR="009F2AA0" w:rsidRPr="000D75CF"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w:t>
      </w:r>
      <w:r w:rsidR="009F2AA0" w:rsidRPr="000D75CF">
        <w:rPr>
          <w:rFonts w:ascii="Times New Roman" w:hAnsi="Times New Roman" w:cs="Times New Roman"/>
          <w:sz w:val="28"/>
          <w:szCs w:val="28"/>
        </w:rPr>
        <w:t>тверждение муниципального задания в соответствии с предусмотренными настоящим Уставом основными</w:t>
      </w:r>
      <w:r w:rsidRPr="000D75CF">
        <w:rPr>
          <w:rFonts w:ascii="Times New Roman" w:hAnsi="Times New Roman" w:cs="Times New Roman"/>
          <w:sz w:val="28"/>
          <w:szCs w:val="28"/>
        </w:rPr>
        <w:t xml:space="preserve"> видами деятельности Учреждения;</w:t>
      </w:r>
    </w:p>
    <w:p w14:paraId="2DD0B79B" w14:textId="05EF1DE5" w:rsidR="00B14E10" w:rsidRPr="000D75CF" w:rsidRDefault="00B14E1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3B207CDE" w14:textId="38BA2470" w:rsidR="009F2AA0" w:rsidRDefault="00FC028F"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D22294" w:rsidRPr="000D75CF">
        <w:rPr>
          <w:rFonts w:ascii="Times New Roman" w:hAnsi="Times New Roman" w:cs="Times New Roman"/>
          <w:sz w:val="28"/>
          <w:szCs w:val="28"/>
        </w:rPr>
        <w:t>8</w:t>
      </w:r>
      <w:r w:rsidRPr="000D75CF">
        <w:rPr>
          <w:rFonts w:ascii="Times New Roman" w:hAnsi="Times New Roman" w:cs="Times New Roman"/>
          <w:sz w:val="28"/>
          <w:szCs w:val="28"/>
        </w:rPr>
        <w:t>) о</w:t>
      </w:r>
      <w:r w:rsidR="009F2AA0" w:rsidRPr="000D75CF">
        <w:rPr>
          <w:rFonts w:ascii="Times New Roman" w:hAnsi="Times New Roman" w:cs="Times New Roman"/>
          <w:sz w:val="28"/>
          <w:szCs w:val="28"/>
        </w:rPr>
        <w:t>существление иных функций и полномочий Учредителя, предусмотренных законодательством Российской Ф</w:t>
      </w:r>
      <w:r w:rsidRPr="000D75CF">
        <w:rPr>
          <w:rFonts w:ascii="Times New Roman" w:hAnsi="Times New Roman" w:cs="Times New Roman"/>
          <w:sz w:val="28"/>
          <w:szCs w:val="28"/>
        </w:rPr>
        <w:t>едерации</w:t>
      </w:r>
      <w:r w:rsidR="009F2AA0" w:rsidRPr="000D75CF">
        <w:rPr>
          <w:rFonts w:ascii="Times New Roman" w:hAnsi="Times New Roman" w:cs="Times New Roman"/>
          <w:sz w:val="28"/>
          <w:szCs w:val="28"/>
        </w:rPr>
        <w:t xml:space="preserve"> и настоящим Уставом.</w:t>
      </w:r>
    </w:p>
    <w:p w14:paraId="5814A18C" w14:textId="77777777" w:rsidR="00E02920" w:rsidRPr="000D75CF" w:rsidRDefault="00E02920" w:rsidP="009F2AA0">
      <w:pPr>
        <w:pStyle w:val="ConsPlusNormal"/>
        <w:ind w:firstLine="709"/>
        <w:jc w:val="both"/>
        <w:rPr>
          <w:rFonts w:ascii="Times New Roman" w:hAnsi="Times New Roman" w:cs="Times New Roman"/>
          <w:sz w:val="28"/>
          <w:szCs w:val="28"/>
        </w:rPr>
      </w:pPr>
    </w:p>
    <w:p w14:paraId="68631608" w14:textId="474BEE70"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F2AA0" w:rsidRPr="000D75CF">
        <w:rPr>
          <w:rFonts w:ascii="Times New Roman" w:hAnsi="Times New Roman" w:cs="Times New Roman"/>
          <w:sz w:val="28"/>
          <w:szCs w:val="28"/>
        </w:rPr>
        <w:t>.4. Единоличным исполнительным органом Учреждения является директор Учреждения, который назначается Учредителем</w:t>
      </w:r>
      <w:r w:rsidR="00D22294" w:rsidRPr="000D75CF">
        <w:rPr>
          <w:rFonts w:ascii="Times New Roman" w:hAnsi="Times New Roman" w:cs="Times New Roman"/>
          <w:sz w:val="28"/>
          <w:szCs w:val="28"/>
        </w:rPr>
        <w:t xml:space="preserve"> </w:t>
      </w:r>
      <w:r w:rsidR="00771026">
        <w:rPr>
          <w:rFonts w:ascii="Times New Roman" w:hAnsi="Times New Roman" w:cs="Times New Roman"/>
          <w:sz w:val="28"/>
          <w:szCs w:val="28"/>
        </w:rPr>
        <w:t xml:space="preserve">сроком </w:t>
      </w:r>
      <w:r w:rsidR="00077E91">
        <w:rPr>
          <w:rFonts w:ascii="Times New Roman" w:hAnsi="Times New Roman" w:cs="Times New Roman"/>
          <w:sz w:val="28"/>
          <w:szCs w:val="28"/>
        </w:rPr>
        <w:t xml:space="preserve">на три года </w:t>
      </w:r>
      <w:r w:rsidR="00D22294" w:rsidRPr="000D75CF">
        <w:rPr>
          <w:rFonts w:ascii="Times New Roman" w:hAnsi="Times New Roman" w:cs="Times New Roman"/>
          <w:sz w:val="28"/>
          <w:szCs w:val="28"/>
        </w:rPr>
        <w:t xml:space="preserve">на основании конкурсного отбора. </w:t>
      </w:r>
    </w:p>
    <w:p w14:paraId="3C511263" w14:textId="6397602E"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0D3B45DF" w14:textId="75671FEF"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.6. Директор Учреждения:</w:t>
      </w:r>
    </w:p>
    <w:p w14:paraId="35F430B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73FC9E03"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утверждает годовую бухгалтерскую отчетность Учреждения;</w:t>
      </w:r>
    </w:p>
    <w:p w14:paraId="3D46BD4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5DD7D45C"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распределяет трудовые обязанности между работниками;</w:t>
      </w:r>
    </w:p>
    <w:p w14:paraId="3BFAB48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1BEC502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53CA8E2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1CBB4BC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5857B9B5" w14:textId="2762F3A4"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.7. Директор Учреждения обязан:</w:t>
      </w:r>
    </w:p>
    <w:p w14:paraId="387C447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 при исполнении своих должностных обязанностей руководствоваться законодательством Российской Федерации, в том числе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локальными актами Учреждения, должностной инструкцией и трудовым договором;</w:t>
      </w:r>
    </w:p>
    <w:p w14:paraId="125BA92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35C9E0B7" w14:textId="1A2998C5" w:rsidR="00017D24" w:rsidRPr="000D75CF" w:rsidRDefault="009F2AA0" w:rsidP="00E0292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3F545FC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22EB288A" w14:textId="48D68E44"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6A1C923B" w14:textId="77777777" w:rsidR="00E02920" w:rsidRPr="000D75CF" w:rsidRDefault="00E02920" w:rsidP="009F2AA0">
      <w:pPr>
        <w:pStyle w:val="ConsPlusNormal"/>
        <w:ind w:firstLine="709"/>
        <w:jc w:val="both"/>
        <w:rPr>
          <w:rFonts w:ascii="Times New Roman" w:hAnsi="Times New Roman" w:cs="Times New Roman"/>
          <w:sz w:val="28"/>
          <w:szCs w:val="28"/>
        </w:rPr>
      </w:pPr>
    </w:p>
    <w:p w14:paraId="327F086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6) обеспечивать сохранность, рациональное использование имущества, находящегося в оперативном управлении Учреждения;</w:t>
      </w:r>
    </w:p>
    <w:p w14:paraId="7A3357FA" w14:textId="358EA611" w:rsidR="000C769D" w:rsidRDefault="009F2AA0" w:rsidP="00C52BA7">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1062256D" w14:textId="5E68EC05"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w:t>
      </w:r>
      <w:r w:rsidR="009F2AA0" w:rsidRPr="000D75CF">
        <w:rPr>
          <w:rFonts w:ascii="Times New Roman" w:hAnsi="Times New Roman" w:cs="Times New Roman"/>
          <w:sz w:val="28"/>
          <w:szCs w:val="28"/>
        </w:rPr>
        <w:t>)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20426EFC"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w:t>
      </w:r>
      <w:r w:rsidR="009F2AA0" w:rsidRPr="000D75CF">
        <w:rPr>
          <w:rFonts w:ascii="Times New Roman" w:hAnsi="Times New Roman" w:cs="Times New Roman"/>
          <w:sz w:val="28"/>
          <w:szCs w:val="28"/>
        </w:rPr>
        <w:t>)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2FA88FB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0</w:t>
      </w:r>
      <w:r w:rsidRPr="000D75CF">
        <w:rPr>
          <w:rFonts w:ascii="Times New Roman" w:hAnsi="Times New Roman" w:cs="Times New Roman"/>
          <w:sz w:val="28"/>
          <w:szCs w:val="28"/>
        </w:rPr>
        <w:t>)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709E34F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1</w:t>
      </w:r>
      <w:r w:rsidRPr="000D75CF">
        <w:rPr>
          <w:rFonts w:ascii="Times New Roman" w:hAnsi="Times New Roman" w:cs="Times New Roman"/>
          <w:sz w:val="28"/>
          <w:szCs w:val="28"/>
        </w:rPr>
        <w:t>)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006317F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2</w:t>
      </w:r>
      <w:r w:rsidRPr="000D75CF">
        <w:rPr>
          <w:rFonts w:ascii="Times New Roman" w:hAnsi="Times New Roman" w:cs="Times New Roman"/>
          <w:sz w:val="28"/>
          <w:szCs w:val="28"/>
        </w:rPr>
        <w:t>) обеспечивать своевременную выплату заработной платы работникам Учреждения;</w:t>
      </w:r>
    </w:p>
    <w:p w14:paraId="749B1A9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3</w:t>
      </w:r>
      <w:r w:rsidRPr="000D75CF">
        <w:rPr>
          <w:rFonts w:ascii="Times New Roman" w:hAnsi="Times New Roman" w:cs="Times New Roman"/>
          <w:sz w:val="28"/>
          <w:szCs w:val="28"/>
        </w:rPr>
        <w:t>) обеспечивать рост профессионализма и повышение квалификации работников Учреждения;</w:t>
      </w:r>
    </w:p>
    <w:p w14:paraId="7D583E70"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4</w:t>
      </w:r>
      <w:r w:rsidRPr="000D75CF">
        <w:rPr>
          <w:rFonts w:ascii="Times New Roman" w:hAnsi="Times New Roman" w:cs="Times New Roman"/>
          <w:sz w:val="28"/>
          <w:szCs w:val="28"/>
        </w:rPr>
        <w:t>) обеспечивать выполнение требований по гражданской обороне и мобилизационной подготовке;</w:t>
      </w:r>
    </w:p>
    <w:p w14:paraId="3D605BA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5</w:t>
      </w:r>
      <w:r w:rsidRPr="000D75CF">
        <w:rPr>
          <w:rFonts w:ascii="Times New Roman" w:hAnsi="Times New Roman" w:cs="Times New Roman"/>
          <w:sz w:val="28"/>
          <w:szCs w:val="28"/>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1C4090" w:rsidRPr="000D75CF">
        <w:rPr>
          <w:rFonts w:ascii="Times New Roman" w:hAnsi="Times New Roman" w:cs="Times New Roman"/>
          <w:sz w:val="28"/>
          <w:szCs w:val="28"/>
        </w:rPr>
        <w:t>Московской</w:t>
      </w:r>
      <w:r w:rsidRPr="000D75CF">
        <w:rPr>
          <w:rFonts w:ascii="Times New Roman" w:hAnsi="Times New Roman" w:cs="Times New Roman"/>
          <w:sz w:val="28"/>
          <w:szCs w:val="28"/>
        </w:rPr>
        <w:t xml:space="preserve"> области и </w:t>
      </w:r>
      <w:r w:rsidR="00431136" w:rsidRPr="000D75CF">
        <w:rPr>
          <w:rFonts w:ascii="Times New Roman" w:hAnsi="Times New Roman" w:cs="Times New Roman"/>
          <w:sz w:val="28"/>
          <w:szCs w:val="28"/>
        </w:rPr>
        <w:t>округа</w:t>
      </w:r>
      <w:r w:rsidRPr="000D75CF">
        <w:rPr>
          <w:rFonts w:ascii="Times New Roman" w:hAnsi="Times New Roman" w:cs="Times New Roman"/>
          <w:sz w:val="28"/>
          <w:szCs w:val="28"/>
        </w:rPr>
        <w:t>;</w:t>
      </w:r>
    </w:p>
    <w:p w14:paraId="34A7FC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w:t>
      </w:r>
      <w:r w:rsidR="00431136" w:rsidRPr="000D75CF">
        <w:rPr>
          <w:rFonts w:ascii="Times New Roman" w:hAnsi="Times New Roman" w:cs="Times New Roman"/>
          <w:sz w:val="28"/>
          <w:szCs w:val="28"/>
        </w:rPr>
        <w:t>6</w:t>
      </w:r>
      <w:r w:rsidRPr="000D75CF">
        <w:rPr>
          <w:rFonts w:ascii="Times New Roman" w:hAnsi="Times New Roman" w:cs="Times New Roman"/>
          <w:sz w:val="28"/>
          <w:szCs w:val="28"/>
        </w:rPr>
        <w:t>)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2B92032D"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17</w:t>
      </w:r>
      <w:r w:rsidR="009F2AA0" w:rsidRPr="000D75CF">
        <w:rPr>
          <w:rFonts w:ascii="Times New Roman" w:hAnsi="Times New Roman" w:cs="Times New Roman"/>
          <w:sz w:val="28"/>
          <w:szCs w:val="28"/>
        </w:rPr>
        <w:t>) проводить анализ финансово-хозяйственной деятельности Учреждения;</w:t>
      </w:r>
    </w:p>
    <w:p w14:paraId="1B90926B"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18</w:t>
      </w:r>
      <w:r w:rsidR="009F2AA0" w:rsidRPr="000D75CF">
        <w:rPr>
          <w:rFonts w:ascii="Times New Roman" w:hAnsi="Times New Roman" w:cs="Times New Roman"/>
          <w:sz w:val="28"/>
          <w:szCs w:val="28"/>
        </w:rPr>
        <w:t>)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144DC7C6" w14:textId="6522BEDE" w:rsidR="009F2AA0"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19</w:t>
      </w:r>
      <w:r w:rsidR="009F2AA0" w:rsidRPr="000D75CF">
        <w:rPr>
          <w:rFonts w:ascii="Times New Roman" w:hAnsi="Times New Roman" w:cs="Times New Roman"/>
          <w:sz w:val="28"/>
          <w:szCs w:val="28"/>
        </w:rPr>
        <w:t>)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010137E6" w14:textId="77777777" w:rsidR="00E02920" w:rsidRPr="000D75CF" w:rsidRDefault="00E02920" w:rsidP="009F2AA0">
      <w:pPr>
        <w:pStyle w:val="ConsPlusNormal"/>
        <w:ind w:firstLine="709"/>
        <w:jc w:val="both"/>
        <w:rPr>
          <w:rFonts w:ascii="Times New Roman" w:hAnsi="Times New Roman" w:cs="Times New Roman"/>
          <w:sz w:val="28"/>
          <w:szCs w:val="28"/>
        </w:rPr>
      </w:pPr>
    </w:p>
    <w:p w14:paraId="06F5B38D" w14:textId="77777777" w:rsidR="009F2AA0" w:rsidRPr="000D75CF" w:rsidRDefault="00431136"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20</w:t>
      </w:r>
      <w:r w:rsidR="009F2AA0" w:rsidRPr="000D75CF">
        <w:rPr>
          <w:rFonts w:ascii="Times New Roman" w:hAnsi="Times New Roman" w:cs="Times New Roman"/>
          <w:sz w:val="28"/>
          <w:szCs w:val="28"/>
        </w:rPr>
        <w:t>) выполнять иные обязанности, предусмотренные</w:t>
      </w:r>
      <w:r w:rsidR="001C4090" w:rsidRPr="000D75CF">
        <w:rPr>
          <w:rFonts w:ascii="Times New Roman" w:hAnsi="Times New Roman" w:cs="Times New Roman"/>
          <w:sz w:val="28"/>
          <w:szCs w:val="28"/>
        </w:rPr>
        <w:t xml:space="preserve"> действующим </w:t>
      </w:r>
      <w:r w:rsidR="009F2AA0" w:rsidRPr="000D75CF">
        <w:rPr>
          <w:rFonts w:ascii="Times New Roman" w:hAnsi="Times New Roman" w:cs="Times New Roman"/>
          <w:sz w:val="28"/>
          <w:szCs w:val="28"/>
        </w:rPr>
        <w:t xml:space="preserve">законодательством, муниципальными правовыми актами </w:t>
      </w:r>
      <w:r w:rsidR="001C4090" w:rsidRPr="000D75CF">
        <w:rPr>
          <w:rFonts w:ascii="Times New Roman" w:hAnsi="Times New Roman" w:cs="Times New Roman"/>
          <w:sz w:val="28"/>
          <w:szCs w:val="28"/>
        </w:rPr>
        <w:t>округа</w:t>
      </w:r>
      <w:r w:rsidR="009F2AA0" w:rsidRPr="000D75CF">
        <w:rPr>
          <w:rFonts w:ascii="Times New Roman" w:hAnsi="Times New Roman" w:cs="Times New Roman"/>
          <w:sz w:val="28"/>
          <w:szCs w:val="28"/>
        </w:rPr>
        <w:t>, Уставом Учреждения, а также решениями и поручениями Учредителя.</w:t>
      </w:r>
    </w:p>
    <w:p w14:paraId="1AF5D9AE" w14:textId="332A9DB4"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64AC9730" w14:textId="24848478" w:rsidR="009F2AA0" w:rsidRPr="000D75CF" w:rsidRDefault="00E02920"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F2AA0" w:rsidRPr="000D75CF">
        <w:rPr>
          <w:rFonts w:ascii="Times New Roman" w:hAnsi="Times New Roman" w:cs="Times New Roman"/>
          <w:sz w:val="28"/>
          <w:szCs w:val="28"/>
        </w:rPr>
        <w:t>.9.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72AC7482" w14:textId="03C6A796"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.10. </w:t>
      </w:r>
      <w:r w:rsidR="00646FD6" w:rsidRPr="00715BB3">
        <w:rPr>
          <w:rFonts w:ascii="Times New Roman" w:eastAsia="Arial" w:hAnsi="Times New Roman"/>
          <w:sz w:val="28"/>
          <w:szCs w:val="28"/>
          <w:lang w:eastAsia="ar-SA"/>
        </w:rPr>
        <w:t xml:space="preserve">Общее собрание работников Учреждения </w:t>
      </w:r>
      <w:r w:rsidR="00C52BA7" w:rsidRPr="00715BB3">
        <w:rPr>
          <w:rFonts w:ascii="Times New Roman" w:eastAsia="Arial" w:hAnsi="Times New Roman"/>
          <w:sz w:val="28"/>
          <w:szCs w:val="28"/>
          <w:lang w:eastAsia="ar-SA"/>
        </w:rPr>
        <w:t>(далее – Общее собрание)</w:t>
      </w:r>
      <w:r w:rsidR="00C52BA7">
        <w:rPr>
          <w:rFonts w:ascii="Times New Roman" w:eastAsia="Arial" w:hAnsi="Times New Roman"/>
          <w:sz w:val="28"/>
          <w:szCs w:val="28"/>
          <w:lang w:eastAsia="ar-SA"/>
        </w:rPr>
        <w:t xml:space="preserve"> </w:t>
      </w:r>
      <w:r w:rsidR="00646FD6" w:rsidRPr="00715BB3">
        <w:rPr>
          <w:rFonts w:ascii="Times New Roman" w:eastAsia="Arial" w:hAnsi="Times New Roman"/>
          <w:sz w:val="28"/>
          <w:szCs w:val="28"/>
          <w:lang w:eastAsia="ar-SA"/>
        </w:rPr>
        <w:t xml:space="preserve">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5CFE9FF4" w14:textId="684ECAD0"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.11. </w:t>
      </w:r>
      <w:r w:rsidR="00646FD6" w:rsidRPr="00715BB3">
        <w:rPr>
          <w:rFonts w:ascii="Times New Roman" w:eastAsia="Arial" w:hAnsi="Times New Roman"/>
          <w:sz w:val="28"/>
          <w:szCs w:val="28"/>
          <w:lang w:eastAsia="ar-SA"/>
        </w:rPr>
        <w:t>К компетенции Общего собрания относится решение следующих вопросов:</w:t>
      </w:r>
    </w:p>
    <w:p w14:paraId="2F4B2FE1"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eastAsia="Arial" w:hAnsi="Times New Roman"/>
          <w:sz w:val="28"/>
          <w:szCs w:val="28"/>
          <w:lang w:eastAsia="ar-SA"/>
        </w:rPr>
        <w:t>внесение предложений по улучшению и развитию деятельности Учреждения;</w:t>
      </w:r>
    </w:p>
    <w:p w14:paraId="72789537"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eastAsia="Arial" w:hAnsi="Times New Roman"/>
          <w:sz w:val="28"/>
          <w:szCs w:val="28"/>
          <w:lang w:eastAsia="ar-SA"/>
        </w:rPr>
        <w:t>обсуждение проекта и принятие решения о заключении коллективного договора;</w:t>
      </w:r>
    </w:p>
    <w:p w14:paraId="17014DF4"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3) </w:t>
      </w:r>
      <w:r w:rsidRPr="00715BB3">
        <w:rPr>
          <w:rFonts w:ascii="Times New Roman" w:eastAsia="Arial" w:hAnsi="Times New Roman"/>
          <w:sz w:val="28"/>
          <w:szCs w:val="28"/>
          <w:lang w:eastAsia="ar-SA"/>
        </w:rPr>
        <w:t>обсуждение ходатайств о представлении к награждению работников Учреждения и иных вопросов, входящих в компетенцию Общего собрания.</w:t>
      </w:r>
    </w:p>
    <w:p w14:paraId="28183D91" w14:textId="4BD09554"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.12. </w:t>
      </w:r>
      <w:r w:rsidR="00646FD6" w:rsidRPr="00715BB3">
        <w:rPr>
          <w:rFonts w:ascii="Times New Roman" w:eastAsia="Arial" w:hAnsi="Times New Roman"/>
          <w:sz w:val="28"/>
          <w:szCs w:val="28"/>
          <w:lang w:eastAsia="ar-SA"/>
        </w:rPr>
        <w:t>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44FEB8CB" w14:textId="6A36DC4C"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.13. </w:t>
      </w:r>
      <w:r w:rsidR="00646FD6" w:rsidRPr="00715BB3">
        <w:rPr>
          <w:rFonts w:ascii="Times New Roman" w:eastAsia="Arial" w:hAnsi="Times New Roman"/>
          <w:sz w:val="28"/>
          <w:szCs w:val="28"/>
          <w:lang w:eastAsia="ar-SA"/>
        </w:rPr>
        <w:t>Срок полномочий Общего собрания не ограничен.</w:t>
      </w:r>
      <w:bookmarkStart w:id="2" w:name="_Hlk124334846"/>
    </w:p>
    <w:p w14:paraId="7B042AC5" w14:textId="183652E5"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.14. Тренерско-педагогический </w:t>
      </w:r>
      <w:r w:rsidR="00646FD6" w:rsidRPr="00715BB3">
        <w:rPr>
          <w:rFonts w:ascii="Times New Roman" w:eastAsia="Arial" w:hAnsi="Times New Roman"/>
          <w:sz w:val="28"/>
          <w:szCs w:val="28"/>
          <w:lang w:eastAsia="ar-SA"/>
        </w:rPr>
        <w:t xml:space="preserve">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69E9BE67" w14:textId="457B5452"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.15. </w:t>
      </w:r>
      <w:r w:rsidR="00646FD6" w:rsidRPr="00715BB3">
        <w:rPr>
          <w:rFonts w:ascii="Times New Roman" w:eastAsia="Arial" w:hAnsi="Times New Roman"/>
          <w:sz w:val="28"/>
          <w:szCs w:val="28"/>
          <w:lang w:eastAsia="ar-SA"/>
        </w:rPr>
        <w:t xml:space="preserve">В состав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w:t>
      </w:r>
      <w:r w:rsidR="00D827D7">
        <w:rPr>
          <w:rFonts w:ascii="Times New Roman" w:eastAsia="Arial" w:hAnsi="Times New Roman"/>
          <w:sz w:val="28"/>
          <w:szCs w:val="28"/>
          <w:lang w:eastAsia="ar-SA"/>
        </w:rPr>
        <w:t xml:space="preserve"> </w:t>
      </w:r>
      <w:r w:rsidR="00646FD6" w:rsidRPr="00715BB3">
        <w:rPr>
          <w:rFonts w:ascii="Times New Roman" w:eastAsia="Arial" w:hAnsi="Times New Roman"/>
          <w:sz w:val="28"/>
          <w:szCs w:val="28"/>
          <w:lang w:eastAsia="ar-SA"/>
        </w:rPr>
        <w:t>входят тренеры-преподаватели, инструкторы-методисты, заместители директора, директор Учреждения.</w:t>
      </w:r>
      <w:bookmarkStart w:id="3" w:name="_Hlk124420952"/>
    </w:p>
    <w:p w14:paraId="473A528E" w14:textId="76AA8DA3"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.16. </w:t>
      </w:r>
      <w:r w:rsidR="00646FD6" w:rsidRPr="00715BB3">
        <w:rPr>
          <w:rFonts w:ascii="Times New Roman" w:eastAsia="Arial" w:hAnsi="Times New Roman"/>
          <w:sz w:val="28"/>
          <w:szCs w:val="28"/>
          <w:lang w:eastAsia="ar-SA"/>
        </w:rPr>
        <w:t xml:space="preserve">Заседания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не реже двух раз в течение года. При необходимости проводятся внеочередные заседания</w:t>
      </w:r>
      <w:bookmarkEnd w:id="3"/>
      <w:r w:rsidR="00646FD6" w:rsidRPr="00715BB3">
        <w:rPr>
          <w:rFonts w:ascii="Times New Roman" w:eastAsia="Arial" w:hAnsi="Times New Roman"/>
          <w:sz w:val="28"/>
          <w:szCs w:val="28"/>
          <w:lang w:eastAsia="ar-SA"/>
        </w:rPr>
        <w:t>.</w:t>
      </w:r>
    </w:p>
    <w:p w14:paraId="237DE2F6" w14:textId="4F74E227"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.17. </w:t>
      </w:r>
      <w:r w:rsidR="00646FD6" w:rsidRPr="00715BB3">
        <w:rPr>
          <w:rFonts w:ascii="Times New Roman" w:eastAsia="Arial" w:hAnsi="Times New Roman"/>
          <w:sz w:val="28"/>
          <w:szCs w:val="28"/>
          <w:lang w:eastAsia="ar-SA"/>
        </w:rPr>
        <w:t xml:space="preserve">Решения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 xml:space="preserve">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w:t>
      </w:r>
      <w:r w:rsidR="00D827D7">
        <w:rPr>
          <w:rFonts w:ascii="Times New Roman" w:eastAsia="Arial" w:hAnsi="Times New Roman"/>
          <w:sz w:val="28"/>
          <w:szCs w:val="28"/>
          <w:lang w:eastAsia="ar-SA"/>
        </w:rPr>
        <w:t>директора Учреждения</w:t>
      </w:r>
      <w:r w:rsidR="00646FD6" w:rsidRPr="00715BB3">
        <w:rPr>
          <w:rFonts w:ascii="Times New Roman" w:eastAsia="Arial" w:hAnsi="Times New Roman"/>
          <w:sz w:val="28"/>
          <w:szCs w:val="28"/>
          <w:lang w:eastAsia="ar-SA"/>
        </w:rPr>
        <w:t>.</w:t>
      </w:r>
    </w:p>
    <w:p w14:paraId="2F78B4E2" w14:textId="07ED1A52"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.18. </w:t>
      </w:r>
      <w:r w:rsidR="00646FD6" w:rsidRPr="00715BB3">
        <w:rPr>
          <w:rFonts w:ascii="Times New Roman" w:eastAsia="Arial" w:hAnsi="Times New Roman"/>
          <w:sz w:val="28"/>
          <w:szCs w:val="28"/>
          <w:lang w:eastAsia="ar-SA"/>
        </w:rPr>
        <w:t xml:space="preserve">Решения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оформляются протокольно. Протоколы подписываются председателем совета и секретарем и хранятся пять лет.</w:t>
      </w:r>
    </w:p>
    <w:p w14:paraId="2E177BD1" w14:textId="77777777" w:rsidR="00E02920"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44C020D0" w14:textId="19E882C2" w:rsidR="00646FD6" w:rsidRDefault="00E02920"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5</w:t>
      </w:r>
      <w:r w:rsidR="00646FD6">
        <w:rPr>
          <w:rFonts w:ascii="Times New Roman" w:eastAsia="Arial" w:hAnsi="Times New Roman"/>
          <w:sz w:val="28"/>
          <w:szCs w:val="28"/>
          <w:lang w:eastAsia="ar-SA"/>
        </w:rPr>
        <w:t xml:space="preserve">.19. </w:t>
      </w:r>
      <w:r w:rsidR="00646FD6" w:rsidRPr="00715BB3">
        <w:rPr>
          <w:rFonts w:ascii="Times New Roman" w:eastAsia="Arial" w:hAnsi="Times New Roman"/>
          <w:sz w:val="28"/>
          <w:szCs w:val="28"/>
          <w:lang w:eastAsia="ar-SA"/>
        </w:rPr>
        <w:t xml:space="preserve">К компетенции </w:t>
      </w:r>
      <w:r w:rsidR="00646FD6">
        <w:rPr>
          <w:rFonts w:ascii="Times New Roman" w:eastAsia="Arial" w:hAnsi="Times New Roman"/>
          <w:sz w:val="28"/>
          <w:szCs w:val="28"/>
          <w:lang w:eastAsia="ar-SA"/>
        </w:rPr>
        <w:t xml:space="preserve">тренерско-педагогического </w:t>
      </w:r>
      <w:r w:rsidR="00646FD6" w:rsidRPr="00715BB3">
        <w:rPr>
          <w:rFonts w:ascii="Times New Roman" w:eastAsia="Arial" w:hAnsi="Times New Roman"/>
          <w:sz w:val="28"/>
          <w:szCs w:val="28"/>
          <w:lang w:eastAsia="ar-SA"/>
        </w:rPr>
        <w:t>совета относится:</w:t>
      </w:r>
    </w:p>
    <w:p w14:paraId="1B11E978" w14:textId="1CBEAF3D" w:rsidR="00E71DEF" w:rsidRDefault="00646FD6" w:rsidP="00017D24">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eastAsia="Arial" w:hAnsi="Times New Roman"/>
          <w:sz w:val="28"/>
          <w:szCs w:val="28"/>
          <w:lang w:eastAsia="ar-SA"/>
        </w:rPr>
        <w:t>разработка и обсуждение проектов и планов учебно-тренировочного процесса;</w:t>
      </w:r>
    </w:p>
    <w:p w14:paraId="32FB4CFE" w14:textId="70662E7A"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eastAsia="Arial" w:hAnsi="Times New Roman"/>
          <w:sz w:val="28"/>
          <w:szCs w:val="28"/>
          <w:lang w:eastAsia="ar-SA"/>
        </w:rPr>
        <w:t xml:space="preserve">изучение, обобщение результатов деятельности каждого тренера-преподавателя в отдельности и </w:t>
      </w:r>
      <w:r>
        <w:rPr>
          <w:rFonts w:ascii="Times New Roman" w:eastAsia="Arial" w:hAnsi="Times New Roman"/>
          <w:sz w:val="28"/>
          <w:szCs w:val="28"/>
          <w:lang w:eastAsia="ar-SA"/>
        </w:rPr>
        <w:t xml:space="preserve">тренерско-педагогического </w:t>
      </w:r>
      <w:r w:rsidRPr="00715BB3">
        <w:rPr>
          <w:rFonts w:ascii="Times New Roman" w:eastAsia="Arial" w:hAnsi="Times New Roman"/>
          <w:sz w:val="28"/>
          <w:szCs w:val="28"/>
          <w:lang w:eastAsia="ar-SA"/>
        </w:rPr>
        <w:t>коллектива в целом;</w:t>
      </w:r>
    </w:p>
    <w:p w14:paraId="6DC56C7C" w14:textId="210540B8" w:rsidR="00646FD6" w:rsidRDefault="00646FD6" w:rsidP="000C769D">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3) </w:t>
      </w:r>
      <w:r w:rsidRPr="00715BB3">
        <w:rPr>
          <w:rFonts w:ascii="Times New Roman" w:eastAsia="Arial" w:hAnsi="Times New Roman"/>
          <w:sz w:val="28"/>
          <w:szCs w:val="28"/>
          <w:lang w:eastAsia="ar-SA"/>
        </w:rPr>
        <w:t>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49DFC470"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eastAsia="Arial" w:hAnsi="Times New Roman"/>
          <w:sz w:val="28"/>
          <w:szCs w:val="28"/>
          <w:lang w:eastAsia="ar-SA"/>
        </w:rPr>
        <w:t>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287FCC0A"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eastAsia="Arial" w:hAnsi="Times New Roman"/>
          <w:sz w:val="28"/>
          <w:szCs w:val="28"/>
          <w:lang w:eastAsia="ar-SA"/>
        </w:rPr>
        <w:t>вынесение дисциплинарных взысканий и поощрений по отношению к обучающимся;</w:t>
      </w:r>
    </w:p>
    <w:p w14:paraId="49C35CD2"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eastAsia="Arial" w:hAnsi="Times New Roman"/>
          <w:sz w:val="28"/>
          <w:szCs w:val="28"/>
          <w:lang w:eastAsia="ar-SA"/>
        </w:rPr>
        <w:t>рассмотрение вопросов поощрения и вынесение дисциплинарных взысканий по отношению к тренерам-преподавателям;</w:t>
      </w:r>
    </w:p>
    <w:p w14:paraId="66CCBF2D"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eastAsia="Arial" w:hAnsi="Times New Roman"/>
          <w:sz w:val="28"/>
          <w:szCs w:val="28"/>
          <w:lang w:eastAsia="ar-SA"/>
        </w:rPr>
        <w:t>принятие решений об отчислении лиц, проходящих обучение по дополнительным образовательным программам</w:t>
      </w:r>
      <w:r>
        <w:rPr>
          <w:rFonts w:ascii="Times New Roman" w:eastAsia="Arial" w:hAnsi="Times New Roman"/>
          <w:sz w:val="28"/>
          <w:szCs w:val="28"/>
          <w:lang w:eastAsia="ar-SA"/>
        </w:rPr>
        <w:t>,</w:t>
      </w:r>
      <w:r w:rsidRPr="00715BB3">
        <w:rPr>
          <w:rFonts w:ascii="Times New Roman" w:eastAsia="Arial" w:hAnsi="Times New Roman"/>
          <w:sz w:val="28"/>
          <w:szCs w:val="28"/>
          <w:lang w:eastAsia="ar-SA"/>
        </w:rPr>
        <w:t xml:space="preserve"> из Учреждения по основаниям, предусмотренным локальными актами Учреждения;</w:t>
      </w:r>
    </w:p>
    <w:p w14:paraId="57CF07D9" w14:textId="77777777" w:rsidR="00646FD6" w:rsidRDefault="00646FD6" w:rsidP="00646FD6">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eastAsia="Arial" w:hAnsi="Times New Roman"/>
          <w:sz w:val="28"/>
          <w:szCs w:val="28"/>
          <w:lang w:eastAsia="ar-SA"/>
        </w:rPr>
        <w:t>решение профессиональных конфликтных ситуаций</w:t>
      </w:r>
      <w:r>
        <w:rPr>
          <w:rFonts w:ascii="Times New Roman" w:eastAsia="Arial" w:hAnsi="Times New Roman"/>
          <w:sz w:val="28"/>
          <w:szCs w:val="28"/>
          <w:lang w:eastAsia="ar-SA"/>
        </w:rPr>
        <w:t>.</w:t>
      </w:r>
      <w:bookmarkEnd w:id="2"/>
    </w:p>
    <w:p w14:paraId="3C6CFC41" w14:textId="522E65F3" w:rsidR="00646FD6" w:rsidRDefault="00E02920" w:rsidP="00646FD6">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w:t>
      </w:r>
      <w:r w:rsidR="00646FD6">
        <w:rPr>
          <w:rFonts w:ascii="Times New Roman" w:eastAsia="Arial" w:hAnsi="Times New Roman"/>
          <w:sz w:val="28"/>
          <w:szCs w:val="28"/>
          <w:lang w:eastAsia="ar-SA"/>
        </w:rPr>
        <w:t xml:space="preserve">.20. </w:t>
      </w:r>
      <w:r w:rsidR="00646FD6" w:rsidRPr="00715BB3">
        <w:rPr>
          <w:rFonts w:ascii="Times New Roman" w:eastAsia="Arial" w:hAnsi="Times New Roman"/>
          <w:sz w:val="28"/>
          <w:szCs w:val="28"/>
          <w:lang w:eastAsia="ar-SA"/>
        </w:rPr>
        <w:t>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sidR="00646FD6" w:rsidRPr="00715BB3">
        <w:rPr>
          <w:rFonts w:ascii="Times New Roman" w:hAnsi="Times New Roman"/>
          <w:sz w:val="28"/>
          <w:szCs w:val="28"/>
        </w:rPr>
        <w:t xml:space="preserve"> </w:t>
      </w:r>
    </w:p>
    <w:p w14:paraId="4C31085E" w14:textId="77777777" w:rsidR="009F2AA0" w:rsidRPr="000D75CF" w:rsidRDefault="009F2AA0" w:rsidP="009F2AA0">
      <w:pPr>
        <w:pStyle w:val="ConsPlusNormal"/>
        <w:ind w:firstLine="709"/>
        <w:jc w:val="both"/>
        <w:rPr>
          <w:rFonts w:ascii="Times New Roman" w:hAnsi="Times New Roman" w:cs="Times New Roman"/>
          <w:sz w:val="28"/>
          <w:szCs w:val="28"/>
        </w:rPr>
      </w:pPr>
    </w:p>
    <w:p w14:paraId="101AE8A0" w14:textId="3669DF22"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w:t>
      </w:r>
      <w:r w:rsidR="00625229">
        <w:rPr>
          <w:rFonts w:ascii="Times New Roman" w:hAnsi="Times New Roman" w:cs="Times New Roman"/>
          <w:sz w:val="28"/>
          <w:szCs w:val="28"/>
          <w:lang w:val="en-US"/>
        </w:rPr>
        <w:t>I</w:t>
      </w:r>
      <w:r w:rsidRPr="000D75CF">
        <w:rPr>
          <w:rFonts w:ascii="Times New Roman" w:hAnsi="Times New Roman" w:cs="Times New Roman"/>
          <w:sz w:val="28"/>
          <w:szCs w:val="28"/>
        </w:rPr>
        <w:t>. ФИНАНСОВАЯ И ХОЗЯЙСТВЕННАЯ ДЕЯТЕЛЬНОСТЬ УЧРЕЖДЕНИЯ</w:t>
      </w:r>
    </w:p>
    <w:p w14:paraId="735AF9DE" w14:textId="77777777" w:rsidR="009F2AA0" w:rsidRPr="000D75CF" w:rsidRDefault="009F2AA0" w:rsidP="009F2AA0">
      <w:pPr>
        <w:pStyle w:val="ConsPlusNormal"/>
        <w:ind w:firstLine="709"/>
        <w:jc w:val="both"/>
        <w:rPr>
          <w:rFonts w:ascii="Times New Roman" w:hAnsi="Times New Roman" w:cs="Times New Roman"/>
          <w:sz w:val="28"/>
          <w:szCs w:val="28"/>
        </w:rPr>
      </w:pPr>
    </w:p>
    <w:p w14:paraId="0430BF40" w14:textId="5F172129"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 Источниками финансового обеспечения Учреждения являются:</w:t>
      </w:r>
    </w:p>
    <w:p w14:paraId="5D25A8A1"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08C3130A"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субсидии из бюджета округа на иные цели;</w:t>
      </w:r>
    </w:p>
    <w:p w14:paraId="3EBE255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средства, полученные от приносящей доход деятельности;</w:t>
      </w:r>
    </w:p>
    <w:p w14:paraId="1FABA27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1C38E640" w14:textId="1560057A" w:rsidR="00017D24" w:rsidRPr="000D75CF" w:rsidRDefault="009F2AA0" w:rsidP="00625229">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58149C90" w14:textId="347DC577"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 Учреждение не вправе размещать денежные средства на депозитах в кредитных организациях, а также совершать сделки с ценными бумагами.</w:t>
      </w:r>
    </w:p>
    <w:p w14:paraId="7810C544" w14:textId="77777777" w:rsidR="00625229" w:rsidRDefault="00625229" w:rsidP="009F2AA0">
      <w:pPr>
        <w:pStyle w:val="ConsPlusNormal"/>
        <w:ind w:firstLine="709"/>
        <w:jc w:val="both"/>
        <w:rPr>
          <w:rFonts w:ascii="Times New Roman" w:hAnsi="Times New Roman" w:cs="Times New Roman"/>
          <w:sz w:val="28"/>
          <w:szCs w:val="28"/>
        </w:rPr>
      </w:pPr>
      <w:bookmarkStart w:id="4" w:name="P149"/>
      <w:bookmarkEnd w:id="4"/>
    </w:p>
    <w:p w14:paraId="0526D54E" w14:textId="77777777" w:rsidR="00625229" w:rsidRDefault="00625229" w:rsidP="009F2AA0">
      <w:pPr>
        <w:pStyle w:val="ConsPlusNormal"/>
        <w:ind w:firstLine="709"/>
        <w:jc w:val="both"/>
        <w:rPr>
          <w:rFonts w:ascii="Times New Roman" w:hAnsi="Times New Roman" w:cs="Times New Roman"/>
          <w:sz w:val="28"/>
          <w:szCs w:val="28"/>
        </w:rPr>
      </w:pPr>
    </w:p>
    <w:p w14:paraId="29C714E9" w14:textId="1099161E"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F2AA0" w:rsidRPr="000D75CF">
        <w:rPr>
          <w:rFonts w:ascii="Times New Roman" w:hAnsi="Times New Roman" w:cs="Times New Roman"/>
          <w:sz w:val="28"/>
          <w:szCs w:val="28"/>
        </w:rPr>
        <w:t>.3.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5579E4E4" w14:textId="76D1B20D"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.4. В случаях и в порядке, которые предусмотрены законодательством Российской Федерации, Учреждение вправе вносить имущество, указанное в </w:t>
      </w:r>
      <w:hyperlink w:anchor="P149">
        <w:r w:rsidR="001C4090" w:rsidRPr="00665168">
          <w:rPr>
            <w:rFonts w:ascii="Times New Roman" w:hAnsi="Times New Roman" w:cs="Times New Roman"/>
            <w:sz w:val="28"/>
            <w:szCs w:val="28"/>
          </w:rPr>
          <w:t>пункте</w:t>
        </w:r>
        <w:r w:rsidR="009F2AA0" w:rsidRPr="00665168">
          <w:rPr>
            <w:rFonts w:ascii="Times New Roman" w:hAnsi="Times New Roman" w:cs="Times New Roman"/>
            <w:sz w:val="28"/>
            <w:szCs w:val="28"/>
          </w:rPr>
          <w:t xml:space="preserve"> 5.3</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404EEC26" w14:textId="0E73FA79"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.5. Финансовое обеспечение выполнения муниципальных заданий осуществляется в порядке, установленном Бюджетным </w:t>
      </w:r>
      <w:hyperlink r:id="rId7">
        <w:r w:rsidR="009F2AA0" w:rsidRPr="00665168">
          <w:rPr>
            <w:rFonts w:ascii="Times New Roman" w:hAnsi="Times New Roman" w:cs="Times New Roman"/>
            <w:sz w:val="28"/>
            <w:szCs w:val="28"/>
          </w:rPr>
          <w:t>кодексом</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Российской Федерации.</w:t>
      </w:r>
    </w:p>
    <w:p w14:paraId="2EC6482B" w14:textId="0A789D81"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.5.1. Финансовое обеспечение выполнения муниципального задания Учреждением осуществляется в виде субсидий из бюджет</w:t>
      </w:r>
      <w:r w:rsidR="00431136"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w:t>
      </w:r>
      <w:r w:rsidR="00431136" w:rsidRPr="000D75CF">
        <w:rPr>
          <w:rFonts w:ascii="Times New Roman" w:hAnsi="Times New Roman" w:cs="Times New Roman"/>
          <w:sz w:val="28"/>
          <w:szCs w:val="28"/>
        </w:rPr>
        <w:t>округа</w:t>
      </w:r>
      <w:r w:rsidR="009F2AA0" w:rsidRPr="000D75CF">
        <w:rPr>
          <w:rFonts w:ascii="Times New Roman" w:hAnsi="Times New Roman" w:cs="Times New Roman"/>
          <w:sz w:val="28"/>
          <w:szCs w:val="28"/>
        </w:rPr>
        <w:t>.</w:t>
      </w:r>
    </w:p>
    <w:p w14:paraId="07CB75B6" w14:textId="1F7D5D49"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36F83A9" w14:textId="24002B89"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081ABB3F" w14:textId="62911D98"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.6. Имущество Учреждения закрепляется за ним на праве оперативного управления в соответствии с Гражданским </w:t>
      </w:r>
      <w:hyperlink r:id="rId8">
        <w:r w:rsidR="009F2AA0" w:rsidRPr="00665168">
          <w:rPr>
            <w:rFonts w:ascii="Times New Roman" w:hAnsi="Times New Roman" w:cs="Times New Roman"/>
            <w:sz w:val="28"/>
            <w:szCs w:val="28"/>
          </w:rPr>
          <w:t>кодексом</w:t>
        </w:r>
      </w:hyperlink>
      <w:r w:rsidR="009F2AA0" w:rsidRPr="00665168">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Российской Федерации. Собственником имущества Учреждения является </w:t>
      </w:r>
      <w:r w:rsidR="00431136" w:rsidRPr="000D75CF">
        <w:rPr>
          <w:rFonts w:ascii="Times New Roman" w:hAnsi="Times New Roman" w:cs="Times New Roman"/>
          <w:sz w:val="28"/>
          <w:szCs w:val="28"/>
        </w:rPr>
        <w:t>округ</w:t>
      </w:r>
      <w:r w:rsidR="009F2AA0" w:rsidRPr="000D75CF">
        <w:rPr>
          <w:rFonts w:ascii="Times New Roman" w:hAnsi="Times New Roman" w:cs="Times New Roman"/>
          <w:sz w:val="28"/>
          <w:szCs w:val="28"/>
        </w:rPr>
        <w:t>.</w:t>
      </w:r>
    </w:p>
    <w:p w14:paraId="048E12FE" w14:textId="6C2ADD01"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597B491A" w14:textId="556E53FC" w:rsidR="009F2AA0" w:rsidRDefault="00625229" w:rsidP="006252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0498D5B3" w14:textId="77777777" w:rsidR="00625229" w:rsidRPr="000D75CF" w:rsidRDefault="00625229" w:rsidP="00625229">
      <w:pPr>
        <w:pStyle w:val="ConsPlusNormal"/>
        <w:ind w:firstLine="709"/>
        <w:jc w:val="both"/>
        <w:rPr>
          <w:rFonts w:ascii="Times New Roman" w:hAnsi="Times New Roman" w:cs="Times New Roman"/>
          <w:sz w:val="28"/>
          <w:szCs w:val="28"/>
        </w:rPr>
      </w:pPr>
    </w:p>
    <w:p w14:paraId="69B05870" w14:textId="312A6259"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F2AA0" w:rsidRPr="000D75CF">
        <w:rPr>
          <w:rFonts w:ascii="Times New Roman" w:hAnsi="Times New Roman" w:cs="Times New Roman"/>
          <w:sz w:val="28"/>
          <w:szCs w:val="28"/>
        </w:rPr>
        <w:t>.9.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2D3DB367" w14:textId="5912CEC2" w:rsidR="009F2AA0" w:rsidRPr="00665168"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9">
        <w:r w:rsidR="001C4090" w:rsidRPr="00665168">
          <w:rPr>
            <w:rFonts w:ascii="Times New Roman" w:hAnsi="Times New Roman" w:cs="Times New Roman"/>
            <w:sz w:val="28"/>
            <w:szCs w:val="28"/>
          </w:rPr>
          <w:t>пунктами</w:t>
        </w:r>
        <w:r w:rsidR="009F2AA0" w:rsidRPr="00665168">
          <w:rPr>
            <w:rFonts w:ascii="Times New Roman" w:hAnsi="Times New Roman" w:cs="Times New Roman"/>
            <w:sz w:val="28"/>
            <w:szCs w:val="28"/>
          </w:rPr>
          <w:t xml:space="preserve"> 13</w:t>
        </w:r>
      </w:hyperlink>
      <w:r w:rsidR="009F2AA0" w:rsidRPr="00665168">
        <w:rPr>
          <w:rFonts w:ascii="Times New Roman" w:hAnsi="Times New Roman" w:cs="Times New Roman"/>
          <w:sz w:val="28"/>
          <w:szCs w:val="28"/>
        </w:rPr>
        <w:t xml:space="preserve"> и </w:t>
      </w:r>
      <w:hyperlink r:id="rId10">
        <w:r w:rsidR="009F2AA0" w:rsidRPr="00665168">
          <w:rPr>
            <w:rFonts w:ascii="Times New Roman" w:hAnsi="Times New Roman" w:cs="Times New Roman"/>
            <w:sz w:val="28"/>
            <w:szCs w:val="28"/>
          </w:rPr>
          <w:t xml:space="preserve">14 </w:t>
        </w:r>
        <w:r w:rsidR="001C4090" w:rsidRPr="00665168">
          <w:rPr>
            <w:rFonts w:ascii="Times New Roman" w:hAnsi="Times New Roman" w:cs="Times New Roman"/>
            <w:sz w:val="28"/>
            <w:szCs w:val="28"/>
          </w:rPr>
          <w:t>статьи</w:t>
        </w:r>
        <w:r w:rsidR="009F2AA0" w:rsidRPr="00665168">
          <w:rPr>
            <w:rFonts w:ascii="Times New Roman" w:hAnsi="Times New Roman" w:cs="Times New Roman"/>
            <w:sz w:val="28"/>
            <w:szCs w:val="28"/>
          </w:rPr>
          <w:t xml:space="preserve"> 9.2</w:t>
        </w:r>
      </w:hyperlink>
      <w:r w:rsidR="009F2AA0" w:rsidRPr="00665168">
        <w:rPr>
          <w:rFonts w:ascii="Times New Roman" w:hAnsi="Times New Roman" w:cs="Times New Roman"/>
          <w:sz w:val="28"/>
          <w:szCs w:val="28"/>
        </w:rPr>
        <w:t xml:space="preserve"> или </w:t>
      </w:r>
      <w:hyperlink r:id="rId11">
        <w:r w:rsidR="001C4090" w:rsidRPr="00665168">
          <w:rPr>
            <w:rFonts w:ascii="Times New Roman" w:hAnsi="Times New Roman" w:cs="Times New Roman"/>
            <w:sz w:val="28"/>
            <w:szCs w:val="28"/>
          </w:rPr>
          <w:t>абзацем третьим пункта</w:t>
        </w:r>
        <w:r w:rsidR="009F2AA0" w:rsidRPr="00665168">
          <w:rPr>
            <w:rFonts w:ascii="Times New Roman" w:hAnsi="Times New Roman" w:cs="Times New Roman"/>
            <w:sz w:val="28"/>
            <w:szCs w:val="28"/>
          </w:rPr>
          <w:t xml:space="preserve"> 3 ст</w:t>
        </w:r>
        <w:r w:rsidR="001C4090" w:rsidRPr="00665168">
          <w:rPr>
            <w:rFonts w:ascii="Times New Roman" w:hAnsi="Times New Roman" w:cs="Times New Roman"/>
            <w:sz w:val="28"/>
            <w:szCs w:val="28"/>
          </w:rPr>
          <w:t>атьи</w:t>
        </w:r>
        <w:r w:rsidR="009F2AA0" w:rsidRPr="00665168">
          <w:rPr>
            <w:rFonts w:ascii="Times New Roman" w:hAnsi="Times New Roman" w:cs="Times New Roman"/>
            <w:sz w:val="28"/>
            <w:szCs w:val="28"/>
          </w:rPr>
          <w:t xml:space="preserve"> 27</w:t>
        </w:r>
      </w:hyperlink>
      <w:r w:rsidR="009F2AA0" w:rsidRPr="00665168">
        <w:rPr>
          <w:rFonts w:ascii="Times New Roman" w:hAnsi="Times New Roman" w:cs="Times New Roman"/>
          <w:sz w:val="28"/>
          <w:szCs w:val="28"/>
        </w:rPr>
        <w:t xml:space="preserve"> </w:t>
      </w:r>
      <w:r w:rsidR="001C4090" w:rsidRPr="00665168">
        <w:rPr>
          <w:rFonts w:ascii="Times New Roman" w:hAnsi="Times New Roman" w:cs="Times New Roman"/>
          <w:sz w:val="28"/>
          <w:szCs w:val="28"/>
        </w:rPr>
        <w:t>З</w:t>
      </w:r>
      <w:r w:rsidR="009F2AA0" w:rsidRPr="00665168">
        <w:rPr>
          <w:rFonts w:ascii="Times New Roman" w:hAnsi="Times New Roman" w:cs="Times New Roman"/>
          <w:sz w:val="28"/>
          <w:szCs w:val="28"/>
        </w:rPr>
        <w:t xml:space="preserve">акона </w:t>
      </w:r>
      <w:r w:rsidR="001C4090" w:rsidRPr="00665168">
        <w:rPr>
          <w:rFonts w:ascii="Times New Roman" w:hAnsi="Times New Roman" w:cs="Times New Roman"/>
          <w:sz w:val="28"/>
          <w:szCs w:val="28"/>
        </w:rPr>
        <w:t>о</w:t>
      </w:r>
      <w:r w:rsidR="00A575CF" w:rsidRPr="00665168">
        <w:rPr>
          <w:rFonts w:ascii="Times New Roman" w:hAnsi="Times New Roman" w:cs="Times New Roman"/>
          <w:sz w:val="28"/>
          <w:szCs w:val="28"/>
        </w:rPr>
        <w:t xml:space="preserve"> некоммерческих организациях</w:t>
      </w:r>
      <w:r w:rsidR="009F2AA0" w:rsidRPr="00665168">
        <w:rPr>
          <w:rFonts w:ascii="Times New Roman" w:hAnsi="Times New Roman" w:cs="Times New Roman"/>
          <w:sz w:val="28"/>
          <w:szCs w:val="28"/>
        </w:rPr>
        <w:t>.</w:t>
      </w:r>
    </w:p>
    <w:p w14:paraId="331853C8" w14:textId="39770998"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.11. Учреждение вправе выступать в качестве арендодателя и арендатора в случаях и в порядке, которые установлены законода</w:t>
      </w:r>
      <w:r w:rsidR="00431136" w:rsidRPr="000D75CF">
        <w:rPr>
          <w:rFonts w:ascii="Times New Roman" w:hAnsi="Times New Roman" w:cs="Times New Roman"/>
          <w:sz w:val="28"/>
          <w:szCs w:val="28"/>
        </w:rPr>
        <w:t>тельством Российской Федерации.</w:t>
      </w:r>
    </w:p>
    <w:p w14:paraId="4752DF92" w14:textId="771029FB"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.12. Источниками формирования имущества Учреждения являются:</w:t>
      </w:r>
    </w:p>
    <w:p w14:paraId="5157BB8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бюджетное финансирование;</w:t>
      </w:r>
    </w:p>
    <w:p w14:paraId="2DC3166C"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имущество, закрепленное за Учреждением на праве оперативного управления;</w:t>
      </w:r>
    </w:p>
    <w:p w14:paraId="303FECED" w14:textId="77777777" w:rsidR="009F2AA0" w:rsidRPr="000D75CF" w:rsidRDefault="00F96978"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9F2AA0" w:rsidRPr="000D75CF">
        <w:rPr>
          <w:rFonts w:ascii="Times New Roman" w:hAnsi="Times New Roman" w:cs="Times New Roman"/>
          <w:sz w:val="28"/>
          <w:szCs w:val="28"/>
        </w:rPr>
        <w:t>) имущество, приобретенное за счет средств, полученных от приносящей доход деятельности;</w:t>
      </w:r>
    </w:p>
    <w:p w14:paraId="1F7102B6" w14:textId="77777777" w:rsidR="009F2AA0" w:rsidRPr="000D75CF" w:rsidRDefault="00F96978"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w:t>
      </w:r>
      <w:r w:rsidR="009F2AA0" w:rsidRPr="000D75CF">
        <w:rPr>
          <w:rFonts w:ascii="Times New Roman" w:hAnsi="Times New Roman" w:cs="Times New Roman"/>
          <w:sz w:val="28"/>
          <w:szCs w:val="28"/>
        </w:rPr>
        <w:t>) имущество, полученное по иным основаниям, предусмотренным законодательством Российской Федерации, в том числе в форме дара, пожертвования.</w:t>
      </w:r>
    </w:p>
    <w:p w14:paraId="4D81C5F3" w14:textId="00D320F1" w:rsidR="009F2AA0" w:rsidRPr="000D75CF" w:rsidRDefault="00625229" w:rsidP="009F2AA0">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w:t>
      </w:r>
      <w:r w:rsidR="009F2AA0" w:rsidRPr="000D75CF">
        <w:rPr>
          <w:rFonts w:ascii="Times New Roman" w:hAnsi="Times New Roman" w:cs="Times New Roman"/>
          <w:sz w:val="28"/>
          <w:szCs w:val="28"/>
        </w:rPr>
        <w:t>.13. Крупная сделка может быть совершена Учреждением только с согласия Учредителя.</w:t>
      </w:r>
    </w:p>
    <w:p w14:paraId="0693E036" w14:textId="03E5396E"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.14. Крупная сделка, совершенная с </w:t>
      </w:r>
      <w:r w:rsidR="009F2AA0" w:rsidRPr="00665168">
        <w:rPr>
          <w:rFonts w:ascii="Times New Roman" w:hAnsi="Times New Roman" w:cs="Times New Roman"/>
          <w:sz w:val="28"/>
          <w:szCs w:val="28"/>
        </w:rPr>
        <w:t xml:space="preserve">нарушением </w:t>
      </w:r>
      <w:hyperlink w:anchor="P167">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sidR="00F61AE2">
          <w:rPr>
            <w:rFonts w:ascii="Times New Roman" w:hAnsi="Times New Roman" w:cs="Times New Roman"/>
            <w:sz w:val="28"/>
            <w:szCs w:val="28"/>
          </w:rPr>
          <w:t>6</w:t>
        </w:r>
        <w:r w:rsidR="009F2AA0" w:rsidRPr="00665168">
          <w:rPr>
            <w:rFonts w:ascii="Times New Roman" w:hAnsi="Times New Roman" w:cs="Times New Roman"/>
            <w:sz w:val="28"/>
            <w:szCs w:val="28"/>
          </w:rPr>
          <w:t>.13</w:t>
        </w:r>
      </w:hyperlink>
      <w:r w:rsidR="009F2AA0" w:rsidRPr="00665168">
        <w:rPr>
          <w:rFonts w:ascii="Times New Roman" w:hAnsi="Times New Roman" w:cs="Times New Roman"/>
          <w:sz w:val="28"/>
          <w:szCs w:val="28"/>
        </w:rPr>
        <w:t xml:space="preserve"> настоящего </w:t>
      </w:r>
      <w:r w:rsidR="009F2AA0" w:rsidRPr="000D75CF">
        <w:rPr>
          <w:rFonts w:ascii="Times New Roman" w:hAnsi="Times New Roman" w:cs="Times New Roman"/>
          <w:sz w:val="28"/>
          <w:szCs w:val="28"/>
        </w:rPr>
        <w:t>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720D1E6D" w14:textId="18030DEB"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.15. Директор Учреждения несет перед Учреждением ответственность в размере убытков, причиненных Учреждению в результате совершения крупной сделки с </w:t>
      </w:r>
      <w:r w:rsidR="009F2AA0" w:rsidRPr="00665168">
        <w:rPr>
          <w:rFonts w:ascii="Times New Roman" w:hAnsi="Times New Roman" w:cs="Times New Roman"/>
          <w:sz w:val="28"/>
          <w:szCs w:val="28"/>
        </w:rPr>
        <w:t xml:space="preserve">нарушением </w:t>
      </w:r>
      <w:hyperlink w:anchor="P167">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sidR="00F61AE2">
          <w:rPr>
            <w:rFonts w:ascii="Times New Roman" w:hAnsi="Times New Roman" w:cs="Times New Roman"/>
            <w:sz w:val="28"/>
            <w:szCs w:val="28"/>
          </w:rPr>
          <w:t>6</w:t>
        </w:r>
        <w:r w:rsidR="009F2AA0" w:rsidRPr="00665168">
          <w:rPr>
            <w:rFonts w:ascii="Times New Roman" w:hAnsi="Times New Roman" w:cs="Times New Roman"/>
            <w:sz w:val="28"/>
            <w:szCs w:val="28"/>
          </w:rPr>
          <w:t>.13</w:t>
        </w:r>
      </w:hyperlink>
      <w:r w:rsidR="009F2AA0" w:rsidRPr="00665168">
        <w:rPr>
          <w:rFonts w:ascii="Times New Roman" w:hAnsi="Times New Roman" w:cs="Times New Roman"/>
          <w:sz w:val="28"/>
          <w:szCs w:val="28"/>
        </w:rPr>
        <w:t xml:space="preserve"> настоящего </w:t>
      </w:r>
      <w:r w:rsidR="009F2AA0" w:rsidRPr="000D75CF">
        <w:rPr>
          <w:rFonts w:ascii="Times New Roman" w:hAnsi="Times New Roman" w:cs="Times New Roman"/>
          <w:sz w:val="28"/>
          <w:szCs w:val="28"/>
        </w:rPr>
        <w:t>Устава, независимо от того, была ли эта сделка признана недействительной.</w:t>
      </w:r>
    </w:p>
    <w:p w14:paraId="7C553F3E" w14:textId="3AFEE8FC" w:rsidR="009F2AA0" w:rsidRPr="000D75CF" w:rsidRDefault="00625229" w:rsidP="009F2AA0">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w:t>
      </w:r>
      <w:r w:rsidR="009F2AA0" w:rsidRPr="000D75CF">
        <w:rPr>
          <w:rFonts w:ascii="Times New Roman" w:hAnsi="Times New Roman" w:cs="Times New Roman"/>
          <w:sz w:val="28"/>
          <w:szCs w:val="28"/>
        </w:rPr>
        <w:t>.16. Сделка, в совершении которой имеется заинтересованность, может быть совершена Учреждением только с согласия Учредителя.</w:t>
      </w:r>
    </w:p>
    <w:p w14:paraId="68B61505" w14:textId="1525F9C3" w:rsidR="00625229"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w:t>
      </w:r>
      <w:r>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кредиторами </w:t>
      </w:r>
      <w:r>
        <w:rPr>
          <w:rFonts w:ascii="Times New Roman" w:hAnsi="Times New Roman" w:cs="Times New Roman"/>
          <w:sz w:val="28"/>
          <w:szCs w:val="28"/>
        </w:rPr>
        <w:t xml:space="preserve"> </w:t>
      </w:r>
      <w:r w:rsidR="009F2AA0" w:rsidRPr="000D75CF">
        <w:rPr>
          <w:rFonts w:ascii="Times New Roman" w:hAnsi="Times New Roman" w:cs="Times New Roman"/>
          <w:sz w:val="28"/>
          <w:szCs w:val="28"/>
        </w:rPr>
        <w:t>этих</w:t>
      </w:r>
      <w:r>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 граждан. </w:t>
      </w:r>
      <w:r>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9F2AA0" w:rsidRPr="000D75CF">
        <w:rPr>
          <w:rFonts w:ascii="Times New Roman" w:hAnsi="Times New Roman" w:cs="Times New Roman"/>
          <w:sz w:val="28"/>
          <w:szCs w:val="28"/>
        </w:rPr>
        <w:t xml:space="preserve">этом </w:t>
      </w:r>
    </w:p>
    <w:p w14:paraId="474362AA" w14:textId="77777777" w:rsidR="00625229" w:rsidRDefault="00625229" w:rsidP="009F2AA0">
      <w:pPr>
        <w:pStyle w:val="ConsPlusNormal"/>
        <w:ind w:firstLine="709"/>
        <w:jc w:val="both"/>
        <w:rPr>
          <w:rFonts w:ascii="Times New Roman" w:hAnsi="Times New Roman" w:cs="Times New Roman"/>
          <w:sz w:val="28"/>
          <w:szCs w:val="28"/>
        </w:rPr>
      </w:pPr>
    </w:p>
    <w:p w14:paraId="782E2910" w14:textId="77777777" w:rsidR="00625229" w:rsidRDefault="00625229" w:rsidP="009F2AA0">
      <w:pPr>
        <w:pStyle w:val="ConsPlusNormal"/>
        <w:ind w:firstLine="709"/>
        <w:jc w:val="both"/>
        <w:rPr>
          <w:rFonts w:ascii="Times New Roman" w:hAnsi="Times New Roman" w:cs="Times New Roman"/>
          <w:sz w:val="28"/>
          <w:szCs w:val="28"/>
        </w:rPr>
      </w:pPr>
    </w:p>
    <w:p w14:paraId="4007AD4E" w14:textId="77777777" w:rsidR="00625229" w:rsidRDefault="00625229" w:rsidP="009F2AA0">
      <w:pPr>
        <w:pStyle w:val="ConsPlusNormal"/>
        <w:ind w:firstLine="709"/>
        <w:jc w:val="both"/>
        <w:rPr>
          <w:rFonts w:ascii="Times New Roman" w:hAnsi="Times New Roman" w:cs="Times New Roman"/>
          <w:sz w:val="28"/>
          <w:szCs w:val="28"/>
        </w:rPr>
      </w:pPr>
    </w:p>
    <w:p w14:paraId="6D683345" w14:textId="1DEA4938" w:rsidR="009F2AA0" w:rsidRPr="000D75CF" w:rsidRDefault="009F2AA0" w:rsidP="00625229">
      <w:pPr>
        <w:pStyle w:val="ConsPlusNormal"/>
        <w:jc w:val="both"/>
        <w:rPr>
          <w:rFonts w:ascii="Times New Roman" w:hAnsi="Times New Roman" w:cs="Times New Roman"/>
          <w:sz w:val="28"/>
          <w:szCs w:val="28"/>
        </w:rPr>
      </w:pPr>
      <w:r w:rsidRPr="000D75CF">
        <w:rPr>
          <w:rFonts w:ascii="Times New Roman" w:hAnsi="Times New Roman" w:cs="Times New Roman"/>
          <w:sz w:val="28"/>
          <w:szCs w:val="28"/>
        </w:rPr>
        <w:lastRenderedPageBreak/>
        <w:t>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5893D68C" w14:textId="39EB2725" w:rsidR="00E71DEF" w:rsidRDefault="00625229" w:rsidP="00017D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 xml:space="preserve">.18. Сделка, в совершении которой имеется заинтересованность и которая совершена с нарушением </w:t>
      </w:r>
      <w:r w:rsidR="009F2AA0" w:rsidRPr="00665168">
        <w:rPr>
          <w:rFonts w:ascii="Times New Roman" w:hAnsi="Times New Roman" w:cs="Times New Roman"/>
          <w:sz w:val="28"/>
          <w:szCs w:val="28"/>
        </w:rPr>
        <w:t xml:space="preserve">требований </w:t>
      </w:r>
      <w:hyperlink w:anchor="P170">
        <w:r w:rsidR="00A575CF" w:rsidRPr="00665168">
          <w:rPr>
            <w:rFonts w:ascii="Times New Roman" w:hAnsi="Times New Roman" w:cs="Times New Roman"/>
            <w:sz w:val="28"/>
            <w:szCs w:val="28"/>
          </w:rPr>
          <w:t>пункта</w:t>
        </w:r>
        <w:r w:rsidR="009F2AA0" w:rsidRPr="00665168">
          <w:rPr>
            <w:rFonts w:ascii="Times New Roman" w:hAnsi="Times New Roman" w:cs="Times New Roman"/>
            <w:sz w:val="28"/>
            <w:szCs w:val="28"/>
          </w:rPr>
          <w:t xml:space="preserve"> </w:t>
        </w:r>
        <w:r>
          <w:rPr>
            <w:rFonts w:ascii="Times New Roman" w:hAnsi="Times New Roman" w:cs="Times New Roman"/>
            <w:sz w:val="28"/>
            <w:szCs w:val="28"/>
          </w:rPr>
          <w:t>6</w:t>
        </w:r>
        <w:r w:rsidR="009F2AA0" w:rsidRPr="00665168">
          <w:rPr>
            <w:rFonts w:ascii="Times New Roman" w:hAnsi="Times New Roman" w:cs="Times New Roman"/>
            <w:sz w:val="28"/>
            <w:szCs w:val="28"/>
          </w:rPr>
          <w:t>.16</w:t>
        </w:r>
      </w:hyperlink>
      <w:r w:rsidR="009F2AA0" w:rsidRPr="00665168">
        <w:rPr>
          <w:rFonts w:ascii="Times New Roman" w:hAnsi="Times New Roman" w:cs="Times New Roman"/>
          <w:sz w:val="28"/>
          <w:szCs w:val="28"/>
        </w:rPr>
        <w:t xml:space="preserve"> настоящего Устава</w:t>
      </w:r>
      <w:r w:rsidR="009F2AA0" w:rsidRPr="000D75CF">
        <w:rPr>
          <w:rFonts w:ascii="Times New Roman" w:hAnsi="Times New Roman" w:cs="Times New Roman"/>
          <w:sz w:val="28"/>
          <w:szCs w:val="28"/>
        </w:rPr>
        <w:t>, может быть признана судом недействительной.</w:t>
      </w:r>
    </w:p>
    <w:p w14:paraId="468641C4" w14:textId="01EFF371"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2795E900" w14:textId="5122CFB8"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3D1874F3" w14:textId="53F6EC5D" w:rsidR="009F2AA0" w:rsidRPr="000D75CF" w:rsidRDefault="00625229"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F2AA0" w:rsidRPr="000D75CF">
        <w:rPr>
          <w:rFonts w:ascii="Times New Roman" w:hAnsi="Times New Roman" w:cs="Times New Roman"/>
          <w:sz w:val="28"/>
          <w:szCs w:val="28"/>
        </w:rPr>
        <w:t>.21.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6E4B60D9" w14:textId="77777777" w:rsidR="009F2AA0" w:rsidRPr="000D75CF" w:rsidRDefault="009F2AA0" w:rsidP="009F2AA0">
      <w:pPr>
        <w:pStyle w:val="ConsPlusNormal"/>
        <w:ind w:firstLine="709"/>
        <w:jc w:val="both"/>
        <w:rPr>
          <w:rFonts w:ascii="Times New Roman" w:hAnsi="Times New Roman" w:cs="Times New Roman"/>
          <w:sz w:val="28"/>
          <w:szCs w:val="28"/>
        </w:rPr>
      </w:pPr>
    </w:p>
    <w:p w14:paraId="5CCF451D" w14:textId="4839AB7D"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VI</w:t>
      </w:r>
      <w:r w:rsidR="00F61AE2">
        <w:rPr>
          <w:rFonts w:ascii="Times New Roman" w:hAnsi="Times New Roman" w:cs="Times New Roman"/>
          <w:sz w:val="28"/>
          <w:szCs w:val="28"/>
          <w:lang w:val="en-US"/>
        </w:rPr>
        <w:t>I</w:t>
      </w:r>
      <w:r w:rsidRPr="000D75CF">
        <w:rPr>
          <w:rFonts w:ascii="Times New Roman" w:hAnsi="Times New Roman" w:cs="Times New Roman"/>
          <w:sz w:val="28"/>
          <w:szCs w:val="28"/>
        </w:rPr>
        <w:t>. РЕОРГАНИЗАЦИЯ, ИЗМЕНЕНИЕ ТИПА</w:t>
      </w:r>
    </w:p>
    <w:p w14:paraId="169B531D" w14:textId="77777777" w:rsidR="009F2AA0" w:rsidRPr="000D75CF" w:rsidRDefault="009F2AA0" w:rsidP="009F2AA0">
      <w:pPr>
        <w:pStyle w:val="ConsPlusNormal"/>
        <w:ind w:firstLine="709"/>
        <w:jc w:val="center"/>
        <w:rPr>
          <w:rFonts w:ascii="Times New Roman" w:hAnsi="Times New Roman" w:cs="Times New Roman"/>
          <w:sz w:val="28"/>
          <w:szCs w:val="28"/>
        </w:rPr>
      </w:pPr>
      <w:r w:rsidRPr="000D75CF">
        <w:rPr>
          <w:rFonts w:ascii="Times New Roman" w:hAnsi="Times New Roman" w:cs="Times New Roman"/>
          <w:sz w:val="28"/>
          <w:szCs w:val="28"/>
        </w:rPr>
        <w:t>И ЛИКВИДАЦИЯ УЧРЕЖДЕНИЯ</w:t>
      </w:r>
    </w:p>
    <w:p w14:paraId="5FD03063" w14:textId="77777777" w:rsidR="009F2AA0" w:rsidRPr="000D75CF" w:rsidRDefault="009F2AA0" w:rsidP="009F2AA0">
      <w:pPr>
        <w:pStyle w:val="ConsPlusNormal"/>
        <w:ind w:firstLine="709"/>
        <w:jc w:val="both"/>
        <w:rPr>
          <w:rFonts w:ascii="Times New Roman" w:hAnsi="Times New Roman" w:cs="Times New Roman"/>
          <w:sz w:val="28"/>
          <w:szCs w:val="28"/>
        </w:rPr>
      </w:pPr>
    </w:p>
    <w:p w14:paraId="50DD304A" w14:textId="0502981B"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431136" w:rsidRPr="000D75CF">
        <w:rPr>
          <w:rFonts w:ascii="Times New Roman" w:hAnsi="Times New Roman" w:cs="Times New Roman"/>
          <w:sz w:val="28"/>
          <w:szCs w:val="28"/>
        </w:rPr>
        <w:t>Московской области</w:t>
      </w:r>
      <w:r w:rsidR="009F2AA0" w:rsidRPr="000D75CF">
        <w:rPr>
          <w:rFonts w:ascii="Times New Roman" w:hAnsi="Times New Roman" w:cs="Times New Roman"/>
          <w:sz w:val="28"/>
          <w:szCs w:val="28"/>
        </w:rPr>
        <w:t xml:space="preserve">, в том числе муниципальными </w:t>
      </w:r>
      <w:r w:rsidR="00431136" w:rsidRPr="000D75CF">
        <w:rPr>
          <w:rFonts w:ascii="Times New Roman" w:hAnsi="Times New Roman" w:cs="Times New Roman"/>
          <w:sz w:val="28"/>
          <w:szCs w:val="28"/>
        </w:rPr>
        <w:t xml:space="preserve">нормативными правовыми </w:t>
      </w:r>
      <w:r w:rsidR="009F2AA0" w:rsidRPr="000D75CF">
        <w:rPr>
          <w:rFonts w:ascii="Times New Roman" w:hAnsi="Times New Roman" w:cs="Times New Roman"/>
          <w:sz w:val="28"/>
          <w:szCs w:val="28"/>
        </w:rPr>
        <w:t>актами и настоящим Уставом.</w:t>
      </w:r>
    </w:p>
    <w:p w14:paraId="5092570E" w14:textId="2C05317F"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.2. Изменение типа бюджетного учреждения осуществляется в порядке, установленном </w:t>
      </w:r>
      <w:r w:rsidR="00431136" w:rsidRPr="000D75CF">
        <w:rPr>
          <w:rFonts w:ascii="Times New Roman" w:hAnsi="Times New Roman" w:cs="Times New Roman"/>
          <w:sz w:val="28"/>
          <w:szCs w:val="28"/>
        </w:rPr>
        <w:t>муниципальным нормативным правовым актом</w:t>
      </w:r>
      <w:r w:rsidR="009F2AA0" w:rsidRPr="000D75CF">
        <w:rPr>
          <w:rFonts w:ascii="Times New Roman" w:hAnsi="Times New Roman" w:cs="Times New Roman"/>
          <w:sz w:val="28"/>
          <w:szCs w:val="28"/>
        </w:rPr>
        <w:t xml:space="preserve"> и настоящим Уставом.</w:t>
      </w:r>
    </w:p>
    <w:p w14:paraId="19229B91" w14:textId="2495E832"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.3. Учреждение может быть преобразовано в некоммерческую организацию иных организационно-правовых форм в случаях, предусмотренных законом.</w:t>
      </w:r>
    </w:p>
    <w:p w14:paraId="5FB6B73B" w14:textId="6EFE7746"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 xml:space="preserve">.4. Решение о реорганизации, изменении типа и ликвидации Учреждения принимается Учредителем путем издания </w:t>
      </w:r>
      <w:r w:rsidR="00A575CF" w:rsidRPr="000D75CF">
        <w:rPr>
          <w:rFonts w:ascii="Times New Roman" w:hAnsi="Times New Roman" w:cs="Times New Roman"/>
          <w:sz w:val="28"/>
          <w:szCs w:val="28"/>
        </w:rPr>
        <w:t>постановления</w:t>
      </w:r>
      <w:r w:rsidR="009F2AA0" w:rsidRPr="000D75CF">
        <w:rPr>
          <w:rFonts w:ascii="Times New Roman" w:hAnsi="Times New Roman" w:cs="Times New Roman"/>
          <w:sz w:val="28"/>
          <w:szCs w:val="28"/>
        </w:rPr>
        <w:t>.</w:t>
      </w:r>
    </w:p>
    <w:p w14:paraId="7FA03D0E" w14:textId="391BF078"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.5. Реорганизация Учреждения может быть осуществлена в форме слияния, присоединения, разделения, выделения и преобразования.</w:t>
      </w:r>
    </w:p>
    <w:p w14:paraId="41532E22" w14:textId="0D4E04AF"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2F1DA57F" w14:textId="485C2CF6"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1F62B621" w14:textId="0E3FC8E5"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9F2AA0" w:rsidRPr="000D75CF">
        <w:rPr>
          <w:rFonts w:ascii="Times New Roman" w:hAnsi="Times New Roman" w:cs="Times New Roman"/>
          <w:sz w:val="28"/>
          <w:szCs w:val="28"/>
        </w:rPr>
        <w:t>.8.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28F1E449" w14:textId="754CA541"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.9. Ликвидация Учреждения влечет его прекращение без перехода в порядке правопреемства его прав и обязанностей к другим лицам.</w:t>
      </w:r>
    </w:p>
    <w:p w14:paraId="62CF8541" w14:textId="1BE5E066"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4E380C6B" w14:textId="5DE90D07"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57413DBC" w14:textId="7F4488B9"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7CEA3F78" w14:textId="0232A3DB"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4191C732" w14:textId="77FB1094"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10939286" w14:textId="2F93D976" w:rsidR="009F2AA0" w:rsidRPr="000D75CF" w:rsidRDefault="00F61AE2"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F2AA0" w:rsidRPr="000D75CF">
        <w:rPr>
          <w:rFonts w:ascii="Times New Roman" w:hAnsi="Times New Roman" w:cs="Times New Roman"/>
          <w:sz w:val="28"/>
          <w:szCs w:val="28"/>
        </w:rPr>
        <w:t>.15.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0868CB7E" w14:textId="77777777" w:rsidR="009F2AA0" w:rsidRPr="000D75CF" w:rsidRDefault="009F2AA0" w:rsidP="009F2AA0">
      <w:pPr>
        <w:pStyle w:val="ConsPlusNormal"/>
        <w:ind w:firstLine="709"/>
        <w:jc w:val="both"/>
        <w:rPr>
          <w:rFonts w:ascii="Times New Roman" w:hAnsi="Times New Roman" w:cs="Times New Roman"/>
          <w:sz w:val="28"/>
          <w:szCs w:val="28"/>
        </w:rPr>
      </w:pPr>
    </w:p>
    <w:p w14:paraId="375345B7" w14:textId="77777777" w:rsidR="009F2AA0" w:rsidRPr="000D75CF" w:rsidRDefault="009F2AA0" w:rsidP="009F2AA0">
      <w:pPr>
        <w:pStyle w:val="ConsPlusNormal"/>
        <w:ind w:firstLine="709"/>
        <w:jc w:val="both"/>
        <w:rPr>
          <w:rFonts w:ascii="Times New Roman" w:hAnsi="Times New Roman" w:cs="Times New Roman"/>
          <w:sz w:val="28"/>
          <w:szCs w:val="28"/>
        </w:rPr>
      </w:pPr>
    </w:p>
    <w:p w14:paraId="55D8B456" w14:textId="77777777" w:rsidR="006B6F61" w:rsidRPr="000D75CF" w:rsidRDefault="00000000" w:rsidP="009F2AA0">
      <w:pPr>
        <w:spacing w:after="0" w:line="240" w:lineRule="auto"/>
        <w:ind w:firstLine="709"/>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77E91"/>
    <w:rsid w:val="000C769D"/>
    <w:rsid w:val="000D75CF"/>
    <w:rsid w:val="001B45D8"/>
    <w:rsid w:val="001C4090"/>
    <w:rsid w:val="002930B1"/>
    <w:rsid w:val="003C5743"/>
    <w:rsid w:val="0040502F"/>
    <w:rsid w:val="00431136"/>
    <w:rsid w:val="004C6484"/>
    <w:rsid w:val="00604CA8"/>
    <w:rsid w:val="00625229"/>
    <w:rsid w:val="00646FD6"/>
    <w:rsid w:val="00665168"/>
    <w:rsid w:val="006B1FD4"/>
    <w:rsid w:val="00771026"/>
    <w:rsid w:val="00791B77"/>
    <w:rsid w:val="007C66F8"/>
    <w:rsid w:val="00916E5E"/>
    <w:rsid w:val="00922DDB"/>
    <w:rsid w:val="009F2AA0"/>
    <w:rsid w:val="00A575CF"/>
    <w:rsid w:val="00AC1B4E"/>
    <w:rsid w:val="00B14E10"/>
    <w:rsid w:val="00BA1E2D"/>
    <w:rsid w:val="00C52BA7"/>
    <w:rsid w:val="00D22294"/>
    <w:rsid w:val="00D827D7"/>
    <w:rsid w:val="00DF7579"/>
    <w:rsid w:val="00E02920"/>
    <w:rsid w:val="00E34812"/>
    <w:rsid w:val="00E71DEF"/>
    <w:rsid w:val="00EB2A04"/>
    <w:rsid w:val="00F52B30"/>
    <w:rsid w:val="00F61AE2"/>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70AF99456C0F27C2EAD4344A6D3C888A3469DB39C70062A831A7A61o4XE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6A6FFA51DFAB0AB811B11C8ACBE945C45600FA9A53C0F27C2EAD4344A6D3C888A3469DB39C70062A831A7A61o4X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3B191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0" Type="http://schemas.openxmlformats.org/officeDocument/2006/relationships/hyperlink" Target="consultantplus://offline/ref=E96A6FFA51DFAB0AB811B11C8ACBE945C45400FB9657C0F27C2EAD4344A6D3C89AA31E92B495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400FB9657C0F27C2EAD4344A6D3C89AA31E92B593655279D94D776145089928B40EFB00oCX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16</Pages>
  <Words>5677</Words>
  <Characters>32360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28</cp:revision>
  <dcterms:created xsi:type="dcterms:W3CDTF">2023-03-13T08:16:00Z</dcterms:created>
  <dcterms:modified xsi:type="dcterms:W3CDTF">2023-04-11T07:29:00Z</dcterms:modified>
</cp:coreProperties>
</file>