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3D76D7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24.05</w:t>
      </w:r>
      <w:r w:rsidR="00030526">
        <w:rPr>
          <w:u w:val="single"/>
        </w:rPr>
        <w:t>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32</w:t>
      </w:r>
      <w:r w:rsidR="00030526">
        <w:rPr>
          <w:u w:val="single"/>
        </w:rPr>
        <w:t>-ПГл</w:t>
      </w:r>
      <w:r w:rsidR="00310B99">
        <w:rPr>
          <w:u w:val="single"/>
        </w:rPr>
        <w:t>_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2041C" w:rsidRDefault="0012041C" w:rsidP="0012041C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17.05.2023 № 29Исх-7108/05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041C" w:rsidRDefault="0012041C" w:rsidP="0012041C">
      <w:pPr>
        <w:ind w:firstLine="567"/>
        <w:jc w:val="both"/>
        <w:rPr>
          <w:sz w:val="28"/>
          <w:szCs w:val="28"/>
        </w:rPr>
      </w:pPr>
    </w:p>
    <w:p w:rsidR="0012041C" w:rsidRPr="00DA26CD" w:rsidRDefault="0012041C" w:rsidP="0012041C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2041C" w:rsidRPr="00DA26CD" w:rsidRDefault="0012041C" w:rsidP="0012041C">
      <w:pPr>
        <w:pStyle w:val="a4"/>
        <w:rPr>
          <w:sz w:val="28"/>
          <w:szCs w:val="28"/>
        </w:rPr>
      </w:pPr>
    </w:p>
    <w:p w:rsidR="0012041C" w:rsidRPr="00DA26CD" w:rsidRDefault="0012041C" w:rsidP="0012041C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26.05.2023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09.06.2023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(код 2.3)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50:20:0070227:1454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6117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кв.м,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под застройку жилыми зданиями, объектами культурно-бытового и социального назначения, по адресу: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lastRenderedPageBreak/>
        <w:t>Одинцовский район, г. Одинцово, ул. Акуловская, 2к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Бурых Александра Николаевича, </w:t>
      </w:r>
      <w:proofErr w:type="spellStart"/>
      <w:r>
        <w:rPr>
          <w:bCs/>
          <w:sz w:val="28"/>
          <w:szCs w:val="28"/>
          <w:shd w:val="clear" w:color="auto" w:fill="FFFFFF"/>
        </w:rPr>
        <w:t>Геронина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Никиты Николаевича и Сопун Марии Андреевны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2041C" w:rsidRPr="00853473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2041C" w:rsidRPr="00DA26CD" w:rsidRDefault="0012041C" w:rsidP="0012041C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2041C" w:rsidRPr="00E37A35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2041C" w:rsidRPr="00DA26CD" w:rsidRDefault="0012041C" w:rsidP="0012041C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2041C" w:rsidRDefault="0012041C" w:rsidP="0012041C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2041C" w:rsidRPr="00853473" w:rsidRDefault="0012041C" w:rsidP="0012041C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2041C" w:rsidRPr="00DA26CD" w:rsidRDefault="0012041C" w:rsidP="0012041C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Тесля А.А.</w:t>
      </w: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2041C" w:rsidRDefault="0012041C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2041C" w:rsidRPr="00DA26CD" w:rsidRDefault="0012041C" w:rsidP="0012041C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</w:rPr>
        <w:t>__________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2.3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50:20:0070227:1454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6117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кв.м,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под застройку жилыми зданиями, объектами культурно-бытового и социального назначения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 область, Одинцовский район, г. Одинцово, ул. Акуловская, 2к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Бурых Александра Николаевича, </w:t>
      </w:r>
      <w:proofErr w:type="spellStart"/>
      <w:r>
        <w:rPr>
          <w:bCs/>
          <w:sz w:val="28"/>
          <w:szCs w:val="28"/>
          <w:shd w:val="clear" w:color="auto" w:fill="FFFFFF"/>
        </w:rPr>
        <w:t>Геронина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Никиты Николаевича и Сопун Марии Андреевны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2041C" w:rsidRDefault="0012041C" w:rsidP="00120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2041C" w:rsidRPr="00D979B4" w:rsidRDefault="0012041C" w:rsidP="0012041C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26.05.2023 по 09.06.2023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26.05.2023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05.06.2023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r w:rsidRPr="008D30CC">
        <w:rPr>
          <w:sz w:val="28"/>
          <w:szCs w:val="28"/>
          <w:u w:val="single"/>
          <w:lang w:val="en-US"/>
        </w:rPr>
        <w:t>odin</w:t>
      </w:r>
      <w:r w:rsidRPr="008D30CC">
        <w:rPr>
          <w:sz w:val="28"/>
          <w:szCs w:val="28"/>
          <w:u w:val="single"/>
        </w:rPr>
        <w:t>.</w:t>
      </w:r>
      <w:r w:rsidRPr="008D30CC">
        <w:rPr>
          <w:sz w:val="28"/>
          <w:szCs w:val="28"/>
          <w:u w:val="single"/>
          <w:lang w:val="en-US"/>
        </w:rPr>
        <w:t>ru</w:t>
      </w:r>
      <w:r w:rsidRPr="00DA26CD">
        <w:rPr>
          <w:sz w:val="28"/>
          <w:szCs w:val="28"/>
        </w:rPr>
        <w:t xml:space="preserve">. </w:t>
      </w:r>
    </w:p>
    <w:p w:rsidR="0012041C" w:rsidRPr="00690E45" w:rsidRDefault="0012041C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02.06.2023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26.05.2023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05.06.2023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2041C" w:rsidRDefault="0012041C" w:rsidP="0012041C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>) (наименование услуги – «Включение предложений и замечаний в протокол публичных слушаний/общественных обсуждений в сфере градостроительной деятельности»);</w:t>
      </w:r>
    </w:p>
    <w:p w:rsidR="0012041C" w:rsidRPr="00DA26CD" w:rsidRDefault="0012041C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2041C" w:rsidRPr="00DA26CD" w:rsidRDefault="0012041C" w:rsidP="0012041C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Pr="000F7760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C05C03" w:rsidRDefault="00C05C03" w:rsidP="0012041C">
      <w:pPr>
        <w:ind w:firstLine="567"/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3F58F3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270A-82C5-47DA-B994-099126C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Поздняков Сергей Николаевич</cp:lastModifiedBy>
  <cp:revision>2</cp:revision>
  <cp:lastPrinted>2022-08-31T12:14:00Z</cp:lastPrinted>
  <dcterms:created xsi:type="dcterms:W3CDTF">2023-05-24T14:32:00Z</dcterms:created>
  <dcterms:modified xsi:type="dcterms:W3CDTF">2023-05-24T14:32:00Z</dcterms:modified>
</cp:coreProperties>
</file>