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16" w:rsidRDefault="00C55916" w:rsidP="00C55916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55916" w:rsidRDefault="00C55916" w:rsidP="00C55916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ОДИНЦОВСКОГО ГОРОДСКОГО ОКРУГА</w:t>
      </w:r>
    </w:p>
    <w:p w:rsidR="00C55916" w:rsidRDefault="00C55916" w:rsidP="00C55916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C55916" w:rsidRPr="00007D43" w:rsidRDefault="00C55916" w:rsidP="00C55916">
      <w:pPr>
        <w:spacing w:line="252" w:lineRule="auto"/>
        <w:jc w:val="center"/>
        <w:rPr>
          <w:rFonts w:ascii="Times New Roman" w:hAnsi="Times New Roman"/>
          <w:b/>
          <w:sz w:val="40"/>
          <w:szCs w:val="40"/>
        </w:rPr>
      </w:pPr>
      <w:r w:rsidRPr="00007D43">
        <w:rPr>
          <w:rFonts w:ascii="Times New Roman" w:hAnsi="Times New Roman"/>
          <w:b/>
          <w:sz w:val="40"/>
          <w:szCs w:val="40"/>
        </w:rPr>
        <w:t>ПОСТАНОВЛЕНИЕ</w:t>
      </w:r>
    </w:p>
    <w:p w:rsidR="00C55916" w:rsidRDefault="00C55916" w:rsidP="00C55916">
      <w:pPr>
        <w:spacing w:line="252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07D43">
        <w:rPr>
          <w:rFonts w:ascii="Times New Roman" w:hAnsi="Times New Roman"/>
          <w:sz w:val="28"/>
          <w:szCs w:val="28"/>
          <w:u w:val="single"/>
        </w:rPr>
        <w:t>20.06.2023 № 3804</w:t>
      </w:r>
    </w:p>
    <w:p w:rsidR="00C55916" w:rsidRPr="00007D43" w:rsidRDefault="00C55916" w:rsidP="00C55916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007D43">
        <w:rPr>
          <w:rFonts w:ascii="Times New Roman" w:hAnsi="Times New Roman"/>
          <w:sz w:val="28"/>
          <w:szCs w:val="28"/>
        </w:rPr>
        <w:t>г. Одинцово</w:t>
      </w:r>
    </w:p>
    <w:p w:rsidR="00C55916" w:rsidRDefault="00C55916" w:rsidP="00C55916">
      <w:pPr>
        <w:pStyle w:val="30"/>
        <w:shd w:val="clear" w:color="auto" w:fill="auto"/>
        <w:spacing w:line="252" w:lineRule="auto"/>
        <w:jc w:val="left"/>
      </w:pPr>
    </w:p>
    <w:p w:rsidR="00C55916" w:rsidRDefault="00C55916" w:rsidP="00C55916">
      <w:pPr>
        <w:pStyle w:val="30"/>
        <w:shd w:val="clear" w:color="auto" w:fill="auto"/>
        <w:spacing w:line="240" w:lineRule="auto"/>
      </w:pPr>
    </w:p>
    <w:p w:rsidR="00C55916" w:rsidRPr="00944C8C" w:rsidRDefault="00C55916" w:rsidP="00C55916">
      <w:pPr>
        <w:pStyle w:val="30"/>
        <w:shd w:val="clear" w:color="auto" w:fill="auto"/>
        <w:spacing w:line="240" w:lineRule="auto"/>
      </w:pPr>
      <w:r w:rsidRPr="00944C8C">
        <w:t>О внесении изменений в постановление</w:t>
      </w:r>
    </w:p>
    <w:p w:rsidR="00C55916" w:rsidRPr="00944C8C" w:rsidRDefault="00C55916" w:rsidP="00C55916">
      <w:pPr>
        <w:pStyle w:val="30"/>
        <w:shd w:val="clear" w:color="auto" w:fill="auto"/>
        <w:spacing w:line="240" w:lineRule="auto"/>
      </w:pPr>
      <w:r w:rsidRPr="00944C8C">
        <w:t>Администрации Одинцовского городского округа Московской области</w:t>
      </w:r>
    </w:p>
    <w:p w:rsidR="00C55916" w:rsidRPr="00944C8C" w:rsidRDefault="00C55916" w:rsidP="00C55916">
      <w:pPr>
        <w:pStyle w:val="30"/>
        <w:shd w:val="clear" w:color="auto" w:fill="auto"/>
        <w:spacing w:line="240" w:lineRule="auto"/>
      </w:pPr>
      <w:r w:rsidRPr="00944C8C">
        <w:t>от 10.10.2022 № 5596 «Об утверждении Положения о специальных стипендиях Главы Одинцовского городского округа Московской области</w:t>
      </w:r>
    </w:p>
    <w:p w:rsidR="00C55916" w:rsidRPr="00944C8C" w:rsidRDefault="00C55916" w:rsidP="00C55916">
      <w:pPr>
        <w:pStyle w:val="30"/>
        <w:shd w:val="clear" w:color="auto" w:fill="auto"/>
        <w:spacing w:line="240" w:lineRule="auto"/>
      </w:pPr>
      <w:r w:rsidRPr="00944C8C">
        <w:t>для обучающихся, проявивших особые успехи в учении и искусстве»</w:t>
      </w:r>
    </w:p>
    <w:p w:rsidR="00C55916" w:rsidRPr="00944C8C" w:rsidRDefault="00C55916" w:rsidP="00C55916">
      <w:pPr>
        <w:pStyle w:val="30"/>
        <w:shd w:val="clear" w:color="auto" w:fill="auto"/>
        <w:spacing w:line="240" w:lineRule="auto"/>
        <w:jc w:val="left"/>
      </w:pPr>
    </w:p>
    <w:p w:rsidR="00C55916" w:rsidRPr="00944C8C" w:rsidRDefault="00C55916" w:rsidP="00C55916">
      <w:pPr>
        <w:pStyle w:val="30"/>
        <w:shd w:val="clear" w:color="auto" w:fill="auto"/>
        <w:spacing w:line="240" w:lineRule="auto"/>
        <w:jc w:val="left"/>
      </w:pPr>
    </w:p>
    <w:p w:rsidR="00C55916" w:rsidRPr="00944C8C" w:rsidRDefault="00C55916" w:rsidP="00C55916">
      <w:pPr>
        <w:pStyle w:val="30"/>
        <w:shd w:val="clear" w:color="auto" w:fill="auto"/>
        <w:spacing w:line="240" w:lineRule="auto"/>
        <w:ind w:firstLine="709"/>
        <w:jc w:val="both"/>
      </w:pPr>
      <w:r w:rsidRPr="00944C8C">
        <w:t>Руководствуясь Уставом Одинцовского городского округа Московской области, принятым решением Совета депутатов Одинцовского городского округа Московской области от 28.06.2019 № 1/5,</w:t>
      </w:r>
    </w:p>
    <w:p w:rsidR="00C55916" w:rsidRPr="00944C8C" w:rsidRDefault="00C55916" w:rsidP="00C55916">
      <w:pPr>
        <w:pStyle w:val="30"/>
        <w:shd w:val="clear" w:color="auto" w:fill="auto"/>
        <w:spacing w:line="240" w:lineRule="auto"/>
        <w:ind w:firstLine="709"/>
        <w:jc w:val="both"/>
      </w:pPr>
      <w:r w:rsidRPr="00944C8C">
        <w:t xml:space="preserve"> </w:t>
      </w:r>
    </w:p>
    <w:p w:rsidR="00C55916" w:rsidRPr="00944C8C" w:rsidRDefault="00C55916" w:rsidP="00C55916">
      <w:pPr>
        <w:pStyle w:val="30"/>
        <w:shd w:val="clear" w:color="auto" w:fill="auto"/>
        <w:spacing w:line="240" w:lineRule="auto"/>
        <w:ind w:firstLine="709"/>
      </w:pPr>
      <w:r w:rsidRPr="00944C8C">
        <w:t>ПОСТАНОВЛЯЮ:</w:t>
      </w:r>
    </w:p>
    <w:p w:rsidR="00C55916" w:rsidRPr="00944C8C" w:rsidRDefault="00C55916" w:rsidP="00C55916">
      <w:pPr>
        <w:pStyle w:val="30"/>
        <w:shd w:val="clear" w:color="auto" w:fill="auto"/>
        <w:spacing w:line="240" w:lineRule="auto"/>
        <w:ind w:firstLine="709"/>
      </w:pPr>
    </w:p>
    <w:p w:rsidR="00C55916" w:rsidRPr="00944C8C" w:rsidRDefault="00C55916" w:rsidP="00C55916">
      <w:pPr>
        <w:pStyle w:val="30"/>
        <w:shd w:val="clear" w:color="auto" w:fill="auto"/>
        <w:spacing w:line="240" w:lineRule="auto"/>
        <w:ind w:firstLine="709"/>
        <w:jc w:val="both"/>
      </w:pPr>
      <w:r w:rsidRPr="00944C8C">
        <w:t>1. Внести в постановление Администрации Одинцовского городского округа Московской области от 10.10.2022 № 5596 следующие изменения:</w:t>
      </w:r>
    </w:p>
    <w:p w:rsidR="00C55916" w:rsidRPr="00944C8C" w:rsidRDefault="00C55916" w:rsidP="00C55916">
      <w:pPr>
        <w:pStyle w:val="30"/>
        <w:shd w:val="clear" w:color="auto" w:fill="auto"/>
        <w:spacing w:line="240" w:lineRule="auto"/>
        <w:ind w:firstLine="709"/>
        <w:jc w:val="both"/>
      </w:pPr>
      <w:r w:rsidRPr="00944C8C">
        <w:t>1) из преамбулы слова «, Муниципальной программой Одинцовского городского округа Московской области «Образование» на 2020-2024 годы, утвержденной постановлением Администрации Одинцовского городского округа Московской области от 30.10.2019 № 1270» исключить;</w:t>
      </w:r>
    </w:p>
    <w:p w:rsidR="00C55916" w:rsidRPr="00944C8C" w:rsidRDefault="00C55916" w:rsidP="00C55916">
      <w:pPr>
        <w:pStyle w:val="30"/>
        <w:shd w:val="clear" w:color="auto" w:fill="auto"/>
        <w:spacing w:line="240" w:lineRule="auto"/>
        <w:ind w:firstLine="709"/>
        <w:jc w:val="both"/>
      </w:pPr>
      <w:r w:rsidRPr="00944C8C">
        <w:t>2) во втором абзаце пункта 2 слова «постановление Главы Одинцовского городского округа» заменить словами «постановление Администрации Одинцовского городского округа».</w:t>
      </w:r>
    </w:p>
    <w:p w:rsidR="00C55916" w:rsidRPr="00944C8C" w:rsidRDefault="00C55916" w:rsidP="00C55916">
      <w:pPr>
        <w:pStyle w:val="30"/>
        <w:shd w:val="clear" w:color="auto" w:fill="auto"/>
        <w:spacing w:line="240" w:lineRule="auto"/>
        <w:ind w:firstLine="709"/>
        <w:jc w:val="both"/>
      </w:pPr>
      <w:r w:rsidRPr="00944C8C">
        <w:t>2. Опубликовать настоящее постановление в официальных средствах массовой информации Одинцовского городского округа Московской области, на официальных сайтах Одинцовского городского округа Московской области, Управления образования Администрации Одинцовского городского округа Московской области.</w:t>
      </w:r>
    </w:p>
    <w:p w:rsidR="00C55916" w:rsidRPr="00944C8C" w:rsidRDefault="00C55916" w:rsidP="00C55916">
      <w:pPr>
        <w:pStyle w:val="30"/>
        <w:shd w:val="clear" w:color="auto" w:fill="auto"/>
        <w:spacing w:line="240" w:lineRule="auto"/>
        <w:ind w:firstLine="709"/>
        <w:jc w:val="both"/>
      </w:pPr>
      <w:r w:rsidRPr="00944C8C">
        <w:t>3. Настоящее постановление вступает в силу со дня его официального опубликования.</w:t>
      </w:r>
    </w:p>
    <w:p w:rsidR="00C55916" w:rsidRPr="00944C8C" w:rsidRDefault="00C55916" w:rsidP="00C55916">
      <w:pPr>
        <w:pStyle w:val="30"/>
        <w:shd w:val="clear" w:color="auto" w:fill="auto"/>
        <w:tabs>
          <w:tab w:val="left" w:pos="994"/>
        </w:tabs>
        <w:spacing w:line="240" w:lineRule="auto"/>
        <w:jc w:val="both"/>
      </w:pPr>
    </w:p>
    <w:p w:rsidR="00C55916" w:rsidRPr="00944C8C" w:rsidRDefault="00C55916" w:rsidP="00C55916">
      <w:pPr>
        <w:pStyle w:val="30"/>
        <w:shd w:val="clear" w:color="auto" w:fill="auto"/>
        <w:tabs>
          <w:tab w:val="left" w:pos="994"/>
        </w:tabs>
        <w:spacing w:line="240" w:lineRule="auto"/>
        <w:jc w:val="both"/>
      </w:pPr>
    </w:p>
    <w:p w:rsidR="00C55916" w:rsidRPr="00944C8C" w:rsidRDefault="00C55916" w:rsidP="00C55916">
      <w:pPr>
        <w:pStyle w:val="30"/>
        <w:shd w:val="clear" w:color="auto" w:fill="auto"/>
        <w:tabs>
          <w:tab w:val="left" w:pos="994"/>
        </w:tabs>
        <w:spacing w:line="240" w:lineRule="auto"/>
        <w:jc w:val="both"/>
      </w:pPr>
      <w:r w:rsidRPr="00944C8C">
        <w:t xml:space="preserve">Глава Одинцовского </w:t>
      </w:r>
    </w:p>
    <w:p w:rsidR="00C55916" w:rsidRPr="00944C8C" w:rsidRDefault="00C55916" w:rsidP="00C55916">
      <w:pPr>
        <w:pStyle w:val="30"/>
        <w:shd w:val="clear" w:color="auto" w:fill="auto"/>
        <w:tabs>
          <w:tab w:val="left" w:pos="994"/>
        </w:tabs>
        <w:spacing w:line="240" w:lineRule="auto"/>
        <w:jc w:val="both"/>
      </w:pPr>
      <w:r w:rsidRPr="00944C8C">
        <w:t xml:space="preserve">городского округа                                                     </w:t>
      </w:r>
      <w:r>
        <w:t xml:space="preserve">                </w:t>
      </w:r>
      <w:bookmarkStart w:id="0" w:name="_GoBack"/>
      <w:bookmarkEnd w:id="0"/>
      <w:r w:rsidRPr="00944C8C">
        <w:t xml:space="preserve">            </w:t>
      </w:r>
      <w:r>
        <w:t xml:space="preserve">     </w:t>
      </w:r>
      <w:r w:rsidRPr="00944C8C">
        <w:t>А.Р. Иванов</w:t>
      </w:r>
    </w:p>
    <w:p w:rsidR="00C55916" w:rsidRPr="00944C8C" w:rsidRDefault="00C55916" w:rsidP="00C55916">
      <w:pPr>
        <w:widowControl/>
        <w:rPr>
          <w:sz w:val="28"/>
          <w:szCs w:val="28"/>
        </w:rPr>
      </w:pPr>
    </w:p>
    <w:p w:rsidR="00B22F40" w:rsidRDefault="00B22F40"/>
    <w:sectPr w:rsidR="00B22F40" w:rsidSect="00C559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16"/>
    <w:rsid w:val="00B22F40"/>
    <w:rsid w:val="00C5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F737"/>
  <w15:chartTrackingRefBased/>
  <w15:docId w15:val="{264E9562-7001-44A5-A34F-A086511D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59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9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91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</dc:creator>
  <cp:keywords/>
  <dc:description/>
  <cp:lastModifiedBy>Ананьева</cp:lastModifiedBy>
  <cp:revision>1</cp:revision>
  <dcterms:created xsi:type="dcterms:W3CDTF">2023-06-21T13:11:00Z</dcterms:created>
  <dcterms:modified xsi:type="dcterms:W3CDTF">2023-06-21T13:12:00Z</dcterms:modified>
</cp:coreProperties>
</file>