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79CCE" w14:textId="77777777" w:rsidR="00980D98" w:rsidRDefault="00980D98" w:rsidP="00900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6C1BA" w14:textId="57C6C958" w:rsidR="00900A84" w:rsidRPr="00091729" w:rsidRDefault="00900A84" w:rsidP="007D3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762CE64" w14:textId="77777777" w:rsidR="00900A84" w:rsidRPr="00091729" w:rsidRDefault="00900A84" w:rsidP="00900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29">
        <w:rPr>
          <w:rFonts w:ascii="Times New Roman" w:hAnsi="Times New Roman" w:cs="Times New Roman"/>
          <w:b/>
          <w:sz w:val="28"/>
          <w:szCs w:val="28"/>
        </w:rPr>
        <w:t>ОДИНЦОВСКОГО ГОРОДСКОГО ОКРУГА</w:t>
      </w:r>
    </w:p>
    <w:p w14:paraId="0494B9A8" w14:textId="77777777" w:rsidR="00900A84" w:rsidRPr="00091729" w:rsidRDefault="00900A84" w:rsidP="00900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2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58A32803" w14:textId="77777777" w:rsidR="00900A84" w:rsidRPr="00091729" w:rsidRDefault="00900A84" w:rsidP="00900A8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642EDF5" w14:textId="77777777" w:rsidR="00900A84" w:rsidRPr="00091729" w:rsidRDefault="00900A84" w:rsidP="00900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0AF94F0" w14:textId="77777777" w:rsidR="00900A84" w:rsidRPr="00D86AFE" w:rsidRDefault="00900A84" w:rsidP="00900A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AF19938" w14:textId="7A387CF9" w:rsidR="00900A84" w:rsidRPr="002C3FA6" w:rsidRDefault="005D790B" w:rsidP="00900A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30.05.2023</w:t>
      </w:r>
      <w:r w:rsidR="00900A84" w:rsidRPr="002C3F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0A84" w:rsidRPr="002C3FA6">
        <w:rPr>
          <w:rFonts w:ascii="Times New Roman" w:hAnsi="Times New Roman" w:cs="Times New Roman"/>
          <w:sz w:val="28"/>
          <w:szCs w:val="28"/>
        </w:rPr>
        <w:t>№</w:t>
      </w:r>
      <w:r w:rsidR="007D39E5">
        <w:rPr>
          <w:rFonts w:ascii="Times New Roman" w:hAnsi="Times New Roman" w:cs="Times New Roman"/>
          <w:sz w:val="28"/>
          <w:szCs w:val="28"/>
        </w:rPr>
        <w:t xml:space="preserve"> 3326</w:t>
      </w:r>
      <w:r w:rsidR="00900A84" w:rsidRPr="002C3FA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218FF7FA" w14:textId="77777777" w:rsidR="00900A84" w:rsidRPr="005448A8" w:rsidRDefault="00900A84" w:rsidP="00900A84">
      <w:pPr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14:paraId="7E3E36C8" w14:textId="221B57D0" w:rsidR="00F4311B" w:rsidRPr="00900A84" w:rsidRDefault="00900A84" w:rsidP="00980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25376C2B" w14:textId="77777777" w:rsidR="00980D98" w:rsidRDefault="00980D98" w:rsidP="00900A84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12C08F81" w14:textId="0E047C97" w:rsidR="00F4311B" w:rsidRPr="00900A84" w:rsidRDefault="00980D98" w:rsidP="00900A84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093A4" wp14:editId="5D2C5EE8">
                <wp:simplePos x="0" y="0"/>
                <wp:positionH relativeFrom="column">
                  <wp:posOffset>-100330</wp:posOffset>
                </wp:positionH>
                <wp:positionV relativeFrom="paragraph">
                  <wp:posOffset>195580</wp:posOffset>
                </wp:positionV>
                <wp:extent cx="6591300" cy="349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03271B" w14:textId="4C4E8492" w:rsidR="006E4EC0" w:rsidRPr="00D97975" w:rsidRDefault="006E4EC0" w:rsidP="006E4E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B2B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списка победителей конкурса</w:t>
                            </w: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предоставлению</w:t>
                            </w:r>
                            <w:r w:rsidRPr="00D979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субсидий</w:t>
                            </w:r>
                          </w:p>
                          <w:p w14:paraId="6CE80E3F" w14:textId="08D83F9B" w:rsidR="00E66332" w:rsidRPr="002006DA" w:rsidRDefault="00E66332" w:rsidP="00480B6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9pt;margin-top:15.4pt;width:519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" filled="f" stroked="f">
                <v:textbox>
                  <w:txbxContent>
                    <w:p w14:paraId="5A03271B" w14:textId="4C4E8492" w:rsidR="006E4EC0" w:rsidRPr="00D97975" w:rsidRDefault="006E4EC0" w:rsidP="006E4E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0B2B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списка победителей конкурса</w:t>
                      </w: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предоставлению</w:t>
                      </w:r>
                      <w:r w:rsidRPr="00D979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субсидий</w:t>
                      </w:r>
                    </w:p>
                    <w:p w14:paraId="6CE80E3F" w14:textId="08D83F9B" w:rsidR="00E66332" w:rsidRPr="002006DA" w:rsidRDefault="00E66332" w:rsidP="00480B6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0A84">
        <w:rPr>
          <w:rFonts w:ascii="Times New Roman" w:hAnsi="Times New Roman" w:cs="Times New Roman"/>
          <w:color w:val="FFFFFF" w:themeColor="background1"/>
          <w:sz w:val="32"/>
          <w:szCs w:val="32"/>
        </w:rPr>
        <w:t>М</w:t>
      </w:r>
      <w:bookmarkStart w:id="0" w:name="_GoBack"/>
      <w:bookmarkEnd w:id="0"/>
    </w:p>
    <w:p w14:paraId="560EC47B" w14:textId="71C4C2A7" w:rsidR="00CC7F58" w:rsidRPr="00480B6C" w:rsidRDefault="00CC7F58" w:rsidP="00480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787FE" w14:textId="49C552DB" w:rsidR="00F4311B" w:rsidRDefault="002006DA" w:rsidP="00B360E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B82">
        <w:rPr>
          <w:rFonts w:ascii="Times New Roman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BD6929">
        <w:rPr>
          <w:rFonts w:ascii="Times New Roman" w:hAnsi="Times New Roman" w:cs="Times New Roman"/>
          <w:sz w:val="28"/>
          <w:szCs w:val="28"/>
        </w:rPr>
        <w:br/>
      </w:r>
      <w:r w:rsidRPr="000C6B82">
        <w:rPr>
          <w:rFonts w:ascii="Times New Roman" w:hAnsi="Times New Roman" w:cs="Times New Roman"/>
          <w:sz w:val="28"/>
          <w:szCs w:val="28"/>
        </w:rPr>
        <w:t>от 12.01.1996 № 7-ФЗ «О некоммерческих организациях»,</w:t>
      </w:r>
      <w:r w:rsidR="006C40E6">
        <w:rPr>
          <w:rFonts w:ascii="Times New Roman" w:hAnsi="Times New Roman" w:cs="Times New Roman"/>
          <w:sz w:val="28"/>
          <w:szCs w:val="28"/>
        </w:rPr>
        <w:t xml:space="preserve"> П</w:t>
      </w:r>
      <w:r w:rsidR="00942A51" w:rsidRPr="000C6B82">
        <w:rPr>
          <w:rFonts w:ascii="Times New Roman" w:hAnsi="Times New Roman" w:cs="Times New Roman"/>
          <w:sz w:val="28"/>
          <w:szCs w:val="28"/>
        </w:rPr>
        <w:t>орядком</w:t>
      </w:r>
      <w:r w:rsidR="0070198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субсидий из бюджета Одинцовского </w:t>
      </w:r>
      <w:r w:rsidR="00397A4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 Московской обл</w:t>
      </w:r>
      <w:r w:rsidR="0070198F">
        <w:rPr>
          <w:rFonts w:ascii="Times New Roman" w:hAnsi="Times New Roman" w:cs="Times New Roman"/>
          <w:sz w:val="28"/>
          <w:szCs w:val="28"/>
        </w:rPr>
        <w:t>асти на оказание финансовой поддержки общественным организациям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Одинцовского </w:t>
      </w:r>
      <w:r w:rsidR="00E061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42A51" w:rsidRPr="000C6B82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</w:t>
      </w:r>
      <w:r w:rsidR="00B03673" w:rsidRPr="000C6B8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="00B03673" w:rsidRPr="000C6B82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="00E0618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03673" w:rsidRPr="000C6B82">
        <w:rPr>
          <w:rFonts w:ascii="Times New Roman" w:hAnsi="Times New Roman" w:cs="Times New Roman"/>
          <w:sz w:val="28"/>
          <w:szCs w:val="28"/>
        </w:rPr>
        <w:t xml:space="preserve"> </w:t>
      </w:r>
      <w:r w:rsidR="00601F17">
        <w:rPr>
          <w:rFonts w:ascii="Times New Roman" w:hAnsi="Times New Roman" w:cs="Times New Roman"/>
          <w:sz w:val="28"/>
          <w:szCs w:val="28"/>
        </w:rPr>
        <w:t>Московской области от</w:t>
      </w:r>
      <w:r w:rsidR="0070198F">
        <w:rPr>
          <w:rFonts w:ascii="Times New Roman" w:hAnsi="Times New Roman" w:cs="Times New Roman"/>
          <w:sz w:val="28"/>
          <w:szCs w:val="28"/>
        </w:rPr>
        <w:t xml:space="preserve"> </w:t>
      </w:r>
      <w:r w:rsidR="00E06181">
        <w:rPr>
          <w:rFonts w:ascii="Times New Roman" w:hAnsi="Times New Roman" w:cs="Times New Roman"/>
          <w:sz w:val="28"/>
          <w:szCs w:val="28"/>
        </w:rPr>
        <w:t>25.07.2019 № 74</w:t>
      </w:r>
      <w:r w:rsidR="00B03673" w:rsidRPr="004A38FD">
        <w:rPr>
          <w:rFonts w:ascii="Times New Roman" w:hAnsi="Times New Roman" w:cs="Times New Roman"/>
          <w:sz w:val="28"/>
          <w:szCs w:val="28"/>
        </w:rPr>
        <w:t>,</w:t>
      </w:r>
      <w:r w:rsidR="006E4EC0" w:rsidRPr="006E4EC0">
        <w:rPr>
          <w:rFonts w:ascii="Times New Roman" w:hAnsi="Times New Roman" w:cs="Times New Roman"/>
          <w:sz w:val="28"/>
          <w:szCs w:val="28"/>
        </w:rPr>
        <w:t xml:space="preserve"> </w:t>
      </w:r>
      <w:r w:rsidR="006E4EC0">
        <w:rPr>
          <w:rFonts w:ascii="Times New Roman" w:hAnsi="Times New Roman" w:cs="Times New Roman"/>
          <w:sz w:val="28"/>
          <w:szCs w:val="28"/>
        </w:rPr>
        <w:t xml:space="preserve">на </w:t>
      </w:r>
      <w:r w:rsidR="006E4EC0" w:rsidRPr="00453531">
        <w:rPr>
          <w:rFonts w:ascii="Times New Roman" w:hAnsi="Times New Roman" w:cs="Times New Roman"/>
          <w:sz w:val="28"/>
          <w:szCs w:val="28"/>
        </w:rPr>
        <w:t xml:space="preserve">основании протокола от </w:t>
      </w:r>
      <w:r w:rsidR="00453531">
        <w:rPr>
          <w:rFonts w:ascii="Times New Roman" w:hAnsi="Times New Roman" w:cs="Times New Roman"/>
          <w:sz w:val="28"/>
          <w:szCs w:val="28"/>
        </w:rPr>
        <w:t>16.05.2023</w:t>
      </w:r>
      <w:r w:rsidR="006E4EC0" w:rsidRPr="00453531">
        <w:rPr>
          <w:rFonts w:ascii="Times New Roman" w:hAnsi="Times New Roman" w:cs="Times New Roman"/>
          <w:sz w:val="28"/>
          <w:szCs w:val="28"/>
        </w:rPr>
        <w:t xml:space="preserve"> № 1 заседания</w:t>
      </w:r>
      <w:r w:rsidR="006E4EC0">
        <w:rPr>
          <w:rFonts w:ascii="Times New Roman" w:hAnsi="Times New Roman" w:cs="Times New Roman"/>
          <w:sz w:val="28"/>
          <w:szCs w:val="28"/>
        </w:rPr>
        <w:t xml:space="preserve"> конкурсной комиссии по подведению итогов конкурса по предоставлению субсидий из бюджета </w:t>
      </w:r>
      <w:r w:rsidR="006E4EC0" w:rsidRPr="00783FE6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6E4EC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E4EC0" w:rsidRPr="00783FE6">
        <w:rPr>
          <w:rFonts w:ascii="Times New Roman" w:hAnsi="Times New Roman" w:cs="Times New Roman"/>
          <w:sz w:val="28"/>
          <w:szCs w:val="28"/>
        </w:rPr>
        <w:t xml:space="preserve"> Московской области на оказание финансовой поддержки общественным организациям, осуществляющим свою деятельность </w:t>
      </w:r>
      <w:proofErr w:type="gramStart"/>
      <w:r w:rsidR="006E4EC0" w:rsidRPr="00783F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E4EC0" w:rsidRPr="00783FE6">
        <w:rPr>
          <w:rFonts w:ascii="Times New Roman" w:hAnsi="Times New Roman" w:cs="Times New Roman"/>
          <w:sz w:val="28"/>
          <w:szCs w:val="28"/>
        </w:rPr>
        <w:t xml:space="preserve"> территории Одинцовского городского округа Московской области</w:t>
      </w:r>
      <w:r w:rsidR="006E4EC0">
        <w:rPr>
          <w:rFonts w:ascii="Times New Roman" w:hAnsi="Times New Roman" w:cs="Times New Roman"/>
          <w:sz w:val="28"/>
          <w:szCs w:val="28"/>
        </w:rPr>
        <w:t>,</w:t>
      </w:r>
    </w:p>
    <w:p w14:paraId="41E81543" w14:textId="77777777" w:rsidR="006E4EC0" w:rsidRPr="006E4EC0" w:rsidRDefault="006E4EC0" w:rsidP="006E4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8E35A" w14:textId="77777777" w:rsidR="00F4311B" w:rsidRPr="000C6B82" w:rsidRDefault="00F4311B" w:rsidP="00603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B8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446E9DB" w14:textId="77777777" w:rsidR="00F4311B" w:rsidRPr="000C6B82" w:rsidRDefault="00F4311B" w:rsidP="00603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BC8DD" w14:textId="66CC2AF7" w:rsidR="002777B0" w:rsidRPr="002777B0" w:rsidRDefault="00B360E7" w:rsidP="002777B0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12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9F4">
        <w:rPr>
          <w:rFonts w:ascii="Times New Roman" w:hAnsi="Times New Roman" w:cs="Times New Roman"/>
          <w:sz w:val="28"/>
          <w:szCs w:val="28"/>
        </w:rPr>
        <w:t xml:space="preserve">Утвердить список победителей открытого конкурса по предоставлению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Pr="007039F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992D35" w14:textId="7F338F00" w:rsidR="002777B0" w:rsidRDefault="000B2BAF" w:rsidP="008B57E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2777B0" w:rsidRPr="002777B0">
        <w:rPr>
          <w:rFonts w:ascii="Times New Roman" w:hAnsi="Times New Roman" w:cs="Times New Roman"/>
          <w:sz w:val="28"/>
          <w:szCs w:val="28"/>
        </w:rPr>
        <w:t>Местная общественная организация содействия повышению качества образования «Сообщество родителей Одинцовского района Московской области» (ИНН 5032286168, ОГРН 1175</w:t>
      </w:r>
      <w:r w:rsidR="002777B0">
        <w:rPr>
          <w:rFonts w:ascii="Times New Roman" w:hAnsi="Times New Roman" w:cs="Times New Roman"/>
          <w:sz w:val="28"/>
          <w:szCs w:val="28"/>
        </w:rPr>
        <w:t>000002870). Размер субсидии - 15</w:t>
      </w:r>
      <w:r w:rsidR="002777B0" w:rsidRPr="002777B0">
        <w:rPr>
          <w:rFonts w:ascii="Times New Roman" w:hAnsi="Times New Roman" w:cs="Times New Roman"/>
          <w:sz w:val="28"/>
          <w:szCs w:val="28"/>
        </w:rPr>
        <w:t xml:space="preserve">0 000 (Сто </w:t>
      </w:r>
      <w:r w:rsidR="002777B0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2777B0" w:rsidRPr="002777B0">
        <w:rPr>
          <w:rFonts w:ascii="Times New Roman" w:hAnsi="Times New Roman" w:cs="Times New Roman"/>
          <w:sz w:val="28"/>
          <w:szCs w:val="28"/>
        </w:rPr>
        <w:t>тысяч) рублей 00 копеек;</w:t>
      </w:r>
    </w:p>
    <w:p w14:paraId="40C51C54" w14:textId="00AE13B1" w:rsidR="00B360E7" w:rsidRDefault="002777B0" w:rsidP="002777B0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2055C3" w:rsidRPr="0020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Одинцовское городское отделение Московской областной благотворительной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«Союз пенсионеров Подмосковья»                            </w:t>
      </w:r>
      <w:r w:rsidR="002055C3" w:rsidRPr="0020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(ИНН 5032036182, ОГРН 1035000006150)</w:t>
      </w:r>
      <w:r w:rsidR="00B360E7">
        <w:rPr>
          <w:rFonts w:ascii="Times New Roman" w:hAnsi="Times New Roman" w:cs="Times New Roman"/>
          <w:sz w:val="28"/>
          <w:szCs w:val="28"/>
        </w:rPr>
        <w:t xml:space="preserve">. </w:t>
      </w:r>
      <w:r w:rsidR="00B360E7" w:rsidRPr="00836605">
        <w:rPr>
          <w:rFonts w:ascii="Times New Roman" w:hAnsi="Times New Roman" w:cs="Times New Roman"/>
          <w:sz w:val="28"/>
          <w:szCs w:val="28"/>
        </w:rPr>
        <w:t>Размер субсидии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B360E7" w:rsidRPr="00E51DD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055C3" w:rsidRPr="002055C3">
        <w:rPr>
          <w:rFonts w:ascii="Times New Roman" w:hAnsi="Times New Roman" w:cs="Times New Roman"/>
          <w:sz w:val="28"/>
          <w:szCs w:val="28"/>
        </w:rPr>
        <w:t>0 000 (</w:t>
      </w:r>
      <w:r>
        <w:rPr>
          <w:rFonts w:ascii="Times New Roman" w:hAnsi="Times New Roman" w:cs="Times New Roman"/>
          <w:sz w:val="28"/>
          <w:szCs w:val="28"/>
        </w:rPr>
        <w:t>Сто двадцать</w:t>
      </w:r>
      <w:r w:rsidR="002055C3" w:rsidRPr="002055C3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9624BA" w:rsidRPr="009624BA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14:paraId="5F5E6812" w14:textId="31A8327D" w:rsidR="00B360E7" w:rsidRDefault="00B41EF0" w:rsidP="00B36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2055C3" w:rsidRPr="0020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Общественная организация ветеранов войны, труда, вооруженных сил и правоохранительных органов Одинцовского района Московской области </w:t>
      </w:r>
      <w:r w:rsidR="008B5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2055C3" w:rsidRPr="0020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(ИНН 5032115035, ОГРН 1035000029570)</w:t>
      </w:r>
      <w:r w:rsidR="00B360E7">
        <w:rPr>
          <w:rFonts w:ascii="Times New Roman" w:hAnsi="Times New Roman" w:cs="Times New Roman"/>
          <w:sz w:val="28"/>
          <w:szCs w:val="28"/>
        </w:rPr>
        <w:t xml:space="preserve">. </w:t>
      </w:r>
      <w:r w:rsidR="00B360E7" w:rsidRPr="00836605">
        <w:rPr>
          <w:rFonts w:ascii="Times New Roman" w:hAnsi="Times New Roman" w:cs="Times New Roman"/>
          <w:sz w:val="28"/>
          <w:szCs w:val="28"/>
        </w:rPr>
        <w:t xml:space="preserve">Размер субсидии – </w:t>
      </w:r>
      <w:r w:rsidR="0079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15</w:t>
      </w:r>
      <w:r w:rsidR="00DD41CA" w:rsidRPr="0052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0 000 </w:t>
      </w:r>
      <w:r w:rsidR="0079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</w:t>
      </w:r>
      <w:r w:rsidR="00DD41CA" w:rsidRPr="0052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(Сто </w:t>
      </w:r>
      <w:r w:rsidR="0079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пятьдесят </w:t>
      </w:r>
      <w:r w:rsidR="00DD41CA" w:rsidRPr="00523D2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тысяч) </w:t>
      </w:r>
      <w:r w:rsidR="00DD41CA" w:rsidRPr="005F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 00 копеек</w:t>
      </w:r>
      <w:r w:rsidR="00B360E7" w:rsidRPr="00836605">
        <w:rPr>
          <w:rFonts w:ascii="Times New Roman" w:hAnsi="Times New Roman" w:cs="Times New Roman"/>
          <w:sz w:val="28"/>
          <w:szCs w:val="28"/>
        </w:rPr>
        <w:t>;</w:t>
      </w:r>
    </w:p>
    <w:p w14:paraId="0C27690E" w14:textId="1B71FC4C" w:rsidR="00B4404B" w:rsidRDefault="00B41EF0" w:rsidP="00B36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ED765E" w:rsidRPr="00ED765E">
        <w:rPr>
          <w:rFonts w:ascii="Times New Roman" w:hAnsi="Times New Roman" w:cs="Times New Roman"/>
          <w:sz w:val="28"/>
          <w:szCs w:val="28"/>
        </w:rPr>
        <w:t>Местная общественная организация  «Союз ветеранов стратегических ракетчиков» Одинцовского муниципального района Московской области (ИНН 5032998461, ОГРН 111</w:t>
      </w:r>
      <w:r w:rsidR="00ED765E">
        <w:rPr>
          <w:rFonts w:ascii="Times New Roman" w:hAnsi="Times New Roman" w:cs="Times New Roman"/>
          <w:sz w:val="28"/>
          <w:szCs w:val="28"/>
        </w:rPr>
        <w:t xml:space="preserve">5000006219). Размер субсидии – </w:t>
      </w:r>
      <w:r w:rsidR="00B4404B" w:rsidRPr="00B4404B">
        <w:rPr>
          <w:rFonts w:ascii="Times New Roman" w:hAnsi="Times New Roman" w:cs="Times New Roman"/>
          <w:sz w:val="28"/>
          <w:szCs w:val="28"/>
        </w:rPr>
        <w:t>150 000 (Сто пятьдесят тысяч) рублей 00 копеек;</w:t>
      </w:r>
    </w:p>
    <w:p w14:paraId="43CB513B" w14:textId="562D7632" w:rsidR="00B360E7" w:rsidRDefault="00ED765E" w:rsidP="00B36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5) </w:t>
      </w:r>
      <w:r w:rsidR="002055C3" w:rsidRPr="0020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Одинцовское райо</w:t>
      </w:r>
      <w:r w:rsidR="008E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нное отделение межрегиональной о</w:t>
      </w:r>
      <w:r w:rsidR="002055C3" w:rsidRPr="0020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бщественной организации инвалидов войн и военной службы России (ИНН 5032000637, ОГРН 1035000012178)</w:t>
      </w:r>
      <w:r w:rsidR="00B360E7" w:rsidRPr="00836605">
        <w:rPr>
          <w:rFonts w:ascii="Times New Roman" w:hAnsi="Times New Roman" w:cs="Times New Roman"/>
          <w:sz w:val="28"/>
          <w:szCs w:val="28"/>
        </w:rPr>
        <w:t>.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B360E7" w:rsidRPr="00836605">
        <w:rPr>
          <w:rFonts w:ascii="Times New Roman" w:hAnsi="Times New Roman" w:cs="Times New Roman"/>
          <w:sz w:val="28"/>
          <w:szCs w:val="28"/>
        </w:rPr>
        <w:t xml:space="preserve">Размер субсидии – </w:t>
      </w:r>
      <w:r w:rsidR="00791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60 000 (Шестьдесят</w:t>
      </w:r>
      <w:r w:rsidR="002055C3" w:rsidRPr="0020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тысяч) </w:t>
      </w:r>
      <w:r w:rsidR="00341E0D" w:rsidRPr="005F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 00 копеек</w:t>
      </w:r>
      <w:r w:rsidR="00B360E7" w:rsidRPr="00836605">
        <w:rPr>
          <w:rFonts w:ascii="Times New Roman" w:hAnsi="Times New Roman" w:cs="Times New Roman"/>
          <w:sz w:val="28"/>
          <w:szCs w:val="28"/>
        </w:rPr>
        <w:t>;</w:t>
      </w:r>
    </w:p>
    <w:p w14:paraId="2D222660" w14:textId="1181A9FC" w:rsidR="00ED765E" w:rsidRDefault="00ED765E" w:rsidP="00B36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D765E">
        <w:rPr>
          <w:rFonts w:ascii="Times New Roman" w:hAnsi="Times New Roman" w:cs="Times New Roman"/>
          <w:sz w:val="28"/>
          <w:szCs w:val="28"/>
        </w:rPr>
        <w:t>Общественная организация ветеранов десантных войск «Звенигородский союз десантников» г. Звенигорода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Pr="00ED765E">
        <w:rPr>
          <w:rFonts w:ascii="Times New Roman" w:hAnsi="Times New Roman" w:cs="Times New Roman"/>
          <w:sz w:val="28"/>
          <w:szCs w:val="28"/>
        </w:rPr>
        <w:t>5032313936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ED765E">
        <w:rPr>
          <w:rFonts w:ascii="Times New Roman" w:hAnsi="Times New Roman" w:cs="Times New Roman"/>
          <w:sz w:val="28"/>
          <w:szCs w:val="28"/>
        </w:rPr>
        <w:t>1195000006167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D0765" w:rsidRPr="00FD0765">
        <w:rPr>
          <w:rFonts w:ascii="Times New Roman" w:hAnsi="Times New Roman" w:cs="Times New Roman"/>
          <w:sz w:val="28"/>
          <w:szCs w:val="28"/>
        </w:rPr>
        <w:t>Размер субсидии – 60 000 (Шестьдесят тысяч) рублей 00 копеек;</w:t>
      </w:r>
    </w:p>
    <w:p w14:paraId="3662DE1F" w14:textId="26B1D924" w:rsidR="00FD0765" w:rsidRDefault="00FD0765" w:rsidP="00B36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D0765">
        <w:rPr>
          <w:rFonts w:ascii="Times New Roman" w:hAnsi="Times New Roman" w:cs="Times New Roman"/>
          <w:sz w:val="28"/>
          <w:szCs w:val="28"/>
        </w:rPr>
        <w:t>Районная общественная организация по патриотическому воспитанию населения «Офицеры России» Одинцовского муниципального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r w:rsidRPr="00FD0765">
        <w:rPr>
          <w:rFonts w:ascii="Times New Roman" w:hAnsi="Times New Roman" w:cs="Times New Roman"/>
          <w:sz w:val="28"/>
          <w:szCs w:val="28"/>
        </w:rPr>
        <w:t>5032268151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FD0765">
        <w:rPr>
          <w:rFonts w:ascii="Times New Roman" w:hAnsi="Times New Roman" w:cs="Times New Roman"/>
          <w:sz w:val="28"/>
          <w:szCs w:val="28"/>
        </w:rPr>
        <w:t>1175000000010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FD0765">
        <w:rPr>
          <w:rFonts w:ascii="Times New Roman" w:hAnsi="Times New Roman" w:cs="Times New Roman"/>
          <w:sz w:val="28"/>
          <w:szCs w:val="28"/>
        </w:rPr>
        <w:t>Размер субсидии – 120 000 (Сто двадцать тысяч) рублей 00 копеек;</w:t>
      </w:r>
    </w:p>
    <w:p w14:paraId="69F82457" w14:textId="3BA092C2" w:rsidR="00B360E7" w:rsidRDefault="00FD0765" w:rsidP="00B36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8976AB" w:rsidRPr="008976AB">
        <w:rPr>
          <w:rFonts w:ascii="Times New Roman" w:hAnsi="Times New Roman" w:cs="Times New Roman"/>
          <w:sz w:val="28"/>
          <w:szCs w:val="28"/>
        </w:rPr>
        <w:t>Московская областная общественная организация по содействию в защите окружающей среды «Зелёная волна» (ИНН 5032224274, ОГРН 1155000005324)</w:t>
      </w:r>
      <w:r w:rsidR="00B360E7">
        <w:rPr>
          <w:rFonts w:ascii="Times New Roman" w:hAnsi="Times New Roman" w:cs="Times New Roman"/>
          <w:sz w:val="28"/>
          <w:szCs w:val="28"/>
        </w:rPr>
        <w:t xml:space="preserve">. Размер субсидии </w:t>
      </w:r>
      <w:r w:rsidR="00B360E7" w:rsidRPr="009D1D8C">
        <w:rPr>
          <w:rFonts w:ascii="Times New Roman" w:hAnsi="Times New Roman" w:cs="Times New Roman"/>
          <w:sz w:val="28"/>
          <w:szCs w:val="28"/>
        </w:rPr>
        <w:t xml:space="preserve">– </w:t>
      </w:r>
      <w:r w:rsidR="00791BF2">
        <w:rPr>
          <w:rFonts w:ascii="Times New Roman" w:hAnsi="Times New Roman" w:cs="Times New Roman"/>
          <w:sz w:val="28"/>
          <w:szCs w:val="28"/>
        </w:rPr>
        <w:t>75 000 (Семьдесят пять</w:t>
      </w:r>
      <w:r w:rsidR="008976AB" w:rsidRPr="008976AB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B360E7" w:rsidRPr="00AD641A">
        <w:rPr>
          <w:rFonts w:ascii="Times New Roman" w:hAnsi="Times New Roman" w:cs="Times New Roman"/>
          <w:sz w:val="28"/>
          <w:szCs w:val="28"/>
        </w:rPr>
        <w:t>рублей 00 копеек;</w:t>
      </w:r>
    </w:p>
    <w:p w14:paraId="6F970AA0" w14:textId="7E9FA2EE" w:rsidR="00B360E7" w:rsidRDefault="00FD0765" w:rsidP="00B36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130704" w:rsidRPr="00130704">
        <w:rPr>
          <w:rFonts w:ascii="Times New Roman" w:hAnsi="Times New Roman" w:cs="Times New Roman"/>
          <w:sz w:val="28"/>
          <w:szCs w:val="28"/>
        </w:rPr>
        <w:t>Одинцовская районная организация Московской областной организации общероссийской общественной организации «Всероссийское общество инвалидов» (ИНН 5032003275, ОГРН 1035000008438)</w:t>
      </w:r>
      <w:r w:rsidR="00341E0D" w:rsidRPr="00FB66F9">
        <w:rPr>
          <w:rFonts w:ascii="Times New Roman" w:hAnsi="Times New Roman" w:cs="Times New Roman"/>
          <w:sz w:val="28"/>
          <w:szCs w:val="28"/>
        </w:rPr>
        <w:t>.</w:t>
      </w:r>
      <w:r w:rsidR="00341E0D">
        <w:rPr>
          <w:rFonts w:ascii="Times New Roman" w:hAnsi="Times New Roman" w:cs="Times New Roman"/>
          <w:sz w:val="28"/>
          <w:szCs w:val="28"/>
        </w:rPr>
        <w:t xml:space="preserve"> </w:t>
      </w:r>
      <w:r w:rsidR="00791BF2">
        <w:rPr>
          <w:rFonts w:ascii="Times New Roman" w:hAnsi="Times New Roman" w:cs="Times New Roman"/>
          <w:sz w:val="28"/>
          <w:szCs w:val="28"/>
        </w:rPr>
        <w:t>Размер субсидии – 12</w:t>
      </w:r>
      <w:r w:rsidR="00341E0D" w:rsidRPr="006D701D">
        <w:rPr>
          <w:rFonts w:ascii="Times New Roman" w:hAnsi="Times New Roman" w:cs="Times New Roman"/>
          <w:sz w:val="28"/>
          <w:szCs w:val="28"/>
        </w:rPr>
        <w:t>0 000 (</w:t>
      </w:r>
      <w:r w:rsidR="00791BF2">
        <w:rPr>
          <w:rFonts w:ascii="Times New Roman" w:hAnsi="Times New Roman" w:cs="Times New Roman"/>
          <w:sz w:val="28"/>
          <w:szCs w:val="28"/>
        </w:rPr>
        <w:t>Сто двадцать</w:t>
      </w:r>
      <w:r w:rsidR="00341E0D" w:rsidRPr="006D701D">
        <w:rPr>
          <w:rFonts w:ascii="Times New Roman" w:hAnsi="Times New Roman" w:cs="Times New Roman"/>
          <w:sz w:val="28"/>
          <w:szCs w:val="28"/>
        </w:rPr>
        <w:t xml:space="preserve"> тысяч) рублей 00 копеек;</w:t>
      </w:r>
    </w:p>
    <w:p w14:paraId="107F80FB" w14:textId="5C388FED" w:rsidR="00B360E7" w:rsidRDefault="00FD0765" w:rsidP="00B360E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130704" w:rsidRPr="00130704">
        <w:rPr>
          <w:rFonts w:ascii="Times New Roman" w:hAnsi="Times New Roman" w:cs="Times New Roman"/>
          <w:sz w:val="28"/>
          <w:szCs w:val="28"/>
        </w:rPr>
        <w:t>Московская обла</w:t>
      </w:r>
      <w:r w:rsidR="003B5FA1">
        <w:rPr>
          <w:rFonts w:ascii="Times New Roman" w:hAnsi="Times New Roman" w:cs="Times New Roman"/>
          <w:sz w:val="28"/>
          <w:szCs w:val="28"/>
        </w:rPr>
        <w:t>стная общественная организация и</w:t>
      </w:r>
      <w:r w:rsidR="00130704" w:rsidRPr="00130704">
        <w:rPr>
          <w:rFonts w:ascii="Times New Roman" w:hAnsi="Times New Roman" w:cs="Times New Roman"/>
          <w:sz w:val="28"/>
          <w:szCs w:val="28"/>
        </w:rPr>
        <w:t>нвалидов и семей с детьми-инвалидами «Мир детям» (ИНН 5032198225, ОГРН 1155000000726)</w:t>
      </w:r>
      <w:r w:rsidR="00341E0D">
        <w:rPr>
          <w:rFonts w:ascii="Times New Roman" w:hAnsi="Times New Roman" w:cs="Times New Roman"/>
          <w:sz w:val="28"/>
          <w:szCs w:val="28"/>
        </w:rPr>
        <w:t xml:space="preserve">. </w:t>
      </w:r>
      <w:r w:rsidR="00341E0D" w:rsidRPr="00AC6B44">
        <w:rPr>
          <w:rFonts w:ascii="Times New Roman" w:hAnsi="Times New Roman" w:cs="Times New Roman"/>
          <w:sz w:val="28"/>
          <w:szCs w:val="28"/>
        </w:rPr>
        <w:t xml:space="preserve">Размер субсидии – </w:t>
      </w:r>
      <w:r w:rsidR="00791BF2">
        <w:rPr>
          <w:rFonts w:ascii="Times New Roman" w:hAnsi="Times New Roman" w:cs="Times New Roman"/>
          <w:sz w:val="28"/>
          <w:szCs w:val="28"/>
        </w:rPr>
        <w:t>75 000 (Семьдесят пять</w:t>
      </w:r>
      <w:r w:rsidR="00130704" w:rsidRPr="00130704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341E0D" w:rsidRPr="00AC6B44">
        <w:rPr>
          <w:rFonts w:ascii="Times New Roman" w:hAnsi="Times New Roman" w:cs="Times New Roman"/>
          <w:sz w:val="28"/>
          <w:szCs w:val="28"/>
        </w:rPr>
        <w:t>рублей 00 копеек;</w:t>
      </w:r>
    </w:p>
    <w:p w14:paraId="29486698" w14:textId="0A35BFE9" w:rsidR="003062C0" w:rsidRDefault="00FD0765" w:rsidP="00791BF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2BAF">
        <w:rPr>
          <w:rFonts w:ascii="Times New Roman" w:hAnsi="Times New Roman" w:cs="Times New Roman"/>
          <w:sz w:val="28"/>
          <w:szCs w:val="28"/>
        </w:rPr>
        <w:t>)</w:t>
      </w:r>
      <w:r w:rsidR="00B360E7">
        <w:rPr>
          <w:rFonts w:ascii="Times New Roman" w:hAnsi="Times New Roman" w:cs="Times New Roman"/>
          <w:sz w:val="28"/>
          <w:szCs w:val="28"/>
        </w:rPr>
        <w:t xml:space="preserve"> </w:t>
      </w:r>
      <w:r w:rsidR="00130704" w:rsidRPr="00130704">
        <w:rPr>
          <w:rFonts w:ascii="Times New Roman" w:hAnsi="Times New Roman" w:cs="Times New Roman"/>
          <w:sz w:val="28"/>
          <w:szCs w:val="28"/>
        </w:rPr>
        <w:t>Московская областная общественная детская организация спортивно-патриотического воспитания «Кавалергард» (ИНН 5015002955, ОГРН 1025000002895)</w:t>
      </w:r>
      <w:r w:rsidR="00341E0D">
        <w:rPr>
          <w:rFonts w:ascii="Times New Roman" w:hAnsi="Times New Roman" w:cs="Times New Roman"/>
          <w:sz w:val="28"/>
          <w:szCs w:val="28"/>
        </w:rPr>
        <w:t xml:space="preserve">. </w:t>
      </w:r>
      <w:r w:rsidR="00341E0D" w:rsidRPr="00AC6B44">
        <w:rPr>
          <w:rFonts w:ascii="Times New Roman" w:hAnsi="Times New Roman" w:cs="Times New Roman"/>
          <w:sz w:val="28"/>
          <w:szCs w:val="28"/>
        </w:rPr>
        <w:t>Размер субсидии –</w:t>
      </w:r>
      <w:r w:rsidR="00341E0D">
        <w:rPr>
          <w:rFonts w:ascii="Times New Roman" w:hAnsi="Times New Roman" w:cs="Times New Roman"/>
          <w:sz w:val="28"/>
          <w:szCs w:val="28"/>
        </w:rPr>
        <w:t xml:space="preserve"> </w:t>
      </w:r>
      <w:r w:rsidR="00791BF2">
        <w:rPr>
          <w:rFonts w:ascii="Times New Roman" w:hAnsi="Times New Roman" w:cs="Times New Roman"/>
          <w:sz w:val="28"/>
          <w:szCs w:val="28"/>
        </w:rPr>
        <w:t>120 000 (Сто двадцать</w:t>
      </w:r>
      <w:r w:rsidR="00130704" w:rsidRPr="00130704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130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00 копеек.</w:t>
      </w:r>
    </w:p>
    <w:p w14:paraId="21E44A44" w14:textId="5681E353" w:rsidR="007113E0" w:rsidRPr="00087E11" w:rsidRDefault="00B360E7" w:rsidP="00087E11">
      <w:pPr>
        <w:pStyle w:val="a3"/>
        <w:numPr>
          <w:ilvl w:val="0"/>
          <w:numId w:val="6"/>
        </w:numPr>
        <w:tabs>
          <w:tab w:val="left" w:pos="0"/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D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234136B1" w14:textId="77777777" w:rsidR="00B360E7" w:rsidRPr="0089714E" w:rsidRDefault="00B360E7" w:rsidP="007113E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9F4">
        <w:rPr>
          <w:rFonts w:ascii="Times New Roman" w:hAnsi="Times New Roman" w:cs="Times New Roman"/>
          <w:sz w:val="28"/>
          <w:szCs w:val="28"/>
        </w:rPr>
        <w:t>Настоящее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7039F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14:paraId="17DBE019" w14:textId="07B7BC60" w:rsidR="00B360E7" w:rsidRPr="00710DF0" w:rsidRDefault="00B360E7" w:rsidP="00B360E7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0D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DF0">
        <w:rPr>
          <w:rFonts w:ascii="Times New Roman" w:hAnsi="Times New Roman" w:cs="Times New Roman"/>
          <w:sz w:val="28"/>
          <w:szCs w:val="28"/>
        </w:rPr>
        <w:t xml:space="preserve"> </w:t>
      </w:r>
      <w:r w:rsidR="00C15F6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полнением</w:t>
      </w:r>
      <w:r w:rsidRPr="00710DF0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Одинцовского городского округа Московской области </w:t>
      </w:r>
      <w:proofErr w:type="spellStart"/>
      <w:r w:rsidRPr="00710DF0"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 w:rsidRPr="00710DF0">
        <w:rPr>
          <w:rFonts w:ascii="Times New Roman" w:hAnsi="Times New Roman" w:cs="Times New Roman"/>
          <w:sz w:val="28"/>
          <w:szCs w:val="28"/>
        </w:rPr>
        <w:t xml:space="preserve"> Р.В.</w:t>
      </w:r>
    </w:p>
    <w:p w14:paraId="6930D09C" w14:textId="77777777" w:rsidR="00B360E7" w:rsidRPr="00710DF0" w:rsidRDefault="00B360E7" w:rsidP="00B360E7">
      <w:pPr>
        <w:pStyle w:val="a3"/>
        <w:tabs>
          <w:tab w:val="left" w:pos="0"/>
          <w:tab w:val="left" w:pos="709"/>
          <w:tab w:val="left" w:pos="851"/>
          <w:tab w:val="left" w:pos="993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0BFCCFD" w14:textId="77777777" w:rsidR="00B360E7" w:rsidRPr="007039F4" w:rsidRDefault="00B360E7" w:rsidP="00B3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9754A" w14:textId="641F4F2C" w:rsidR="00F4311B" w:rsidRDefault="00B360E7" w:rsidP="00B3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006DA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Pr="002006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06DA">
        <w:rPr>
          <w:rFonts w:ascii="Times New Roman" w:hAnsi="Times New Roman" w:cs="Times New Roman"/>
          <w:sz w:val="28"/>
          <w:szCs w:val="28"/>
        </w:rPr>
        <w:tab/>
      </w:r>
      <w:r w:rsidR="007D39E5">
        <w:rPr>
          <w:rFonts w:ascii="Times New Roman" w:hAnsi="Times New Roman" w:cs="Times New Roman"/>
          <w:sz w:val="28"/>
          <w:szCs w:val="28"/>
        </w:rPr>
        <w:t xml:space="preserve">     </w:t>
      </w:r>
      <w:r w:rsidR="00774E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А.Р. Иванов</w:t>
      </w:r>
    </w:p>
    <w:p w14:paraId="21F5B9E5" w14:textId="77777777" w:rsidR="00EC6E81" w:rsidRDefault="00EC6E81" w:rsidP="00B36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24214" w14:textId="30031211" w:rsidR="00992ECD" w:rsidRDefault="007428DE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8D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4745FAE6" w14:textId="77777777" w:rsidR="00042303" w:rsidRDefault="00042303" w:rsidP="0096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1A9625" w14:textId="3978E305" w:rsidR="00F24927" w:rsidRPr="00C15F6A" w:rsidRDefault="00F24927" w:rsidP="00C15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24927" w:rsidRPr="00C15F6A" w:rsidSect="00791A4B">
      <w:pgSz w:w="11900" w:h="16840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DE5"/>
    <w:multiLevelType w:val="hybridMultilevel"/>
    <w:tmpl w:val="142E82DC"/>
    <w:lvl w:ilvl="0" w:tplc="EECE039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04DEB"/>
    <w:multiLevelType w:val="hybridMultilevel"/>
    <w:tmpl w:val="113CB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B7117C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">
    <w:nsid w:val="2A081EB5"/>
    <w:multiLevelType w:val="hybridMultilevel"/>
    <w:tmpl w:val="81E485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D307E9"/>
    <w:multiLevelType w:val="multilevel"/>
    <w:tmpl w:val="333CFE2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8" w:hanging="2160"/>
      </w:pPr>
      <w:rPr>
        <w:rFonts w:hint="default"/>
      </w:rPr>
    </w:lvl>
  </w:abstractNum>
  <w:abstractNum w:abstractNumId="5">
    <w:nsid w:val="5E0B1F1E"/>
    <w:multiLevelType w:val="hybridMultilevel"/>
    <w:tmpl w:val="5DB432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1B"/>
    <w:rsid w:val="0000350B"/>
    <w:rsid w:val="00016429"/>
    <w:rsid w:val="00024D74"/>
    <w:rsid w:val="00042303"/>
    <w:rsid w:val="0005758E"/>
    <w:rsid w:val="00081A75"/>
    <w:rsid w:val="000837DB"/>
    <w:rsid w:val="00087E11"/>
    <w:rsid w:val="00095960"/>
    <w:rsid w:val="00097215"/>
    <w:rsid w:val="000A71A9"/>
    <w:rsid w:val="000B2BAF"/>
    <w:rsid w:val="000C19A9"/>
    <w:rsid w:val="000C6B82"/>
    <w:rsid w:val="000D47E1"/>
    <w:rsid w:val="000D4B64"/>
    <w:rsid w:val="000E074E"/>
    <w:rsid w:val="000E6C13"/>
    <w:rsid w:val="000F7E87"/>
    <w:rsid w:val="00103C15"/>
    <w:rsid w:val="00106C6A"/>
    <w:rsid w:val="0011391C"/>
    <w:rsid w:val="00130704"/>
    <w:rsid w:val="00147170"/>
    <w:rsid w:val="001773E1"/>
    <w:rsid w:val="00182B21"/>
    <w:rsid w:val="001B7E6B"/>
    <w:rsid w:val="002006DA"/>
    <w:rsid w:val="00202E55"/>
    <w:rsid w:val="002041A5"/>
    <w:rsid w:val="002055C3"/>
    <w:rsid w:val="00240C94"/>
    <w:rsid w:val="002429B2"/>
    <w:rsid w:val="00255DF8"/>
    <w:rsid w:val="00265527"/>
    <w:rsid w:val="002777B0"/>
    <w:rsid w:val="002B72BE"/>
    <w:rsid w:val="002C3465"/>
    <w:rsid w:val="002D0E9D"/>
    <w:rsid w:val="002D3D90"/>
    <w:rsid w:val="002F05EA"/>
    <w:rsid w:val="002F233D"/>
    <w:rsid w:val="002F72CE"/>
    <w:rsid w:val="003062C0"/>
    <w:rsid w:val="003175AD"/>
    <w:rsid w:val="00330509"/>
    <w:rsid w:val="00331475"/>
    <w:rsid w:val="00341E0D"/>
    <w:rsid w:val="00345234"/>
    <w:rsid w:val="00353DD4"/>
    <w:rsid w:val="00354929"/>
    <w:rsid w:val="00386377"/>
    <w:rsid w:val="00392827"/>
    <w:rsid w:val="003947CA"/>
    <w:rsid w:val="00397A4D"/>
    <w:rsid w:val="003A2F57"/>
    <w:rsid w:val="003B474B"/>
    <w:rsid w:val="003B5FA1"/>
    <w:rsid w:val="003C41C4"/>
    <w:rsid w:val="003C551D"/>
    <w:rsid w:val="003C67F7"/>
    <w:rsid w:val="003D7689"/>
    <w:rsid w:val="003D7980"/>
    <w:rsid w:val="003E19B3"/>
    <w:rsid w:val="003E5AB0"/>
    <w:rsid w:val="0044442F"/>
    <w:rsid w:val="00445776"/>
    <w:rsid w:val="00453531"/>
    <w:rsid w:val="00464199"/>
    <w:rsid w:val="004645DC"/>
    <w:rsid w:val="00464B3E"/>
    <w:rsid w:val="00467821"/>
    <w:rsid w:val="00480B6C"/>
    <w:rsid w:val="00480BA5"/>
    <w:rsid w:val="004A38FD"/>
    <w:rsid w:val="004D0072"/>
    <w:rsid w:val="004E0A94"/>
    <w:rsid w:val="004E3023"/>
    <w:rsid w:val="004F6FD6"/>
    <w:rsid w:val="00505A7B"/>
    <w:rsid w:val="0051082A"/>
    <w:rsid w:val="005127FF"/>
    <w:rsid w:val="005135A2"/>
    <w:rsid w:val="00532856"/>
    <w:rsid w:val="00537DBD"/>
    <w:rsid w:val="005442A6"/>
    <w:rsid w:val="005541A6"/>
    <w:rsid w:val="00573AA7"/>
    <w:rsid w:val="00573BAF"/>
    <w:rsid w:val="0057761C"/>
    <w:rsid w:val="0058171A"/>
    <w:rsid w:val="005962A9"/>
    <w:rsid w:val="005A259C"/>
    <w:rsid w:val="005A3750"/>
    <w:rsid w:val="005B0E7D"/>
    <w:rsid w:val="005D0EBA"/>
    <w:rsid w:val="005D790B"/>
    <w:rsid w:val="005D7A99"/>
    <w:rsid w:val="005F6D36"/>
    <w:rsid w:val="00601F17"/>
    <w:rsid w:val="00603FAC"/>
    <w:rsid w:val="0060786E"/>
    <w:rsid w:val="006120A7"/>
    <w:rsid w:val="006374DE"/>
    <w:rsid w:val="006442C6"/>
    <w:rsid w:val="006550E1"/>
    <w:rsid w:val="00685E8D"/>
    <w:rsid w:val="00690BF7"/>
    <w:rsid w:val="00696D64"/>
    <w:rsid w:val="006A2546"/>
    <w:rsid w:val="006A4E87"/>
    <w:rsid w:val="006A7F98"/>
    <w:rsid w:val="006C40E6"/>
    <w:rsid w:val="006D2C1E"/>
    <w:rsid w:val="006D5815"/>
    <w:rsid w:val="006D6975"/>
    <w:rsid w:val="006E4EC0"/>
    <w:rsid w:val="0070198F"/>
    <w:rsid w:val="00710EC1"/>
    <w:rsid w:val="007113E0"/>
    <w:rsid w:val="007272B9"/>
    <w:rsid w:val="00734B07"/>
    <w:rsid w:val="0073711B"/>
    <w:rsid w:val="00740E7D"/>
    <w:rsid w:val="007428DE"/>
    <w:rsid w:val="00745ABC"/>
    <w:rsid w:val="0075036D"/>
    <w:rsid w:val="00752FC6"/>
    <w:rsid w:val="007702D8"/>
    <w:rsid w:val="00771BA1"/>
    <w:rsid w:val="00774E3A"/>
    <w:rsid w:val="00791A4B"/>
    <w:rsid w:val="00791BF2"/>
    <w:rsid w:val="007A0047"/>
    <w:rsid w:val="007B1B61"/>
    <w:rsid w:val="007C283B"/>
    <w:rsid w:val="007D1C69"/>
    <w:rsid w:val="007D39E5"/>
    <w:rsid w:val="007D7AF5"/>
    <w:rsid w:val="007E50CA"/>
    <w:rsid w:val="00841CD9"/>
    <w:rsid w:val="00843DEA"/>
    <w:rsid w:val="0085289D"/>
    <w:rsid w:val="008528AA"/>
    <w:rsid w:val="00874B97"/>
    <w:rsid w:val="008976AB"/>
    <w:rsid w:val="008B02F0"/>
    <w:rsid w:val="008B09C2"/>
    <w:rsid w:val="008B57E8"/>
    <w:rsid w:val="008C68FB"/>
    <w:rsid w:val="008E6815"/>
    <w:rsid w:val="00900A84"/>
    <w:rsid w:val="009056A9"/>
    <w:rsid w:val="009422FD"/>
    <w:rsid w:val="00942A51"/>
    <w:rsid w:val="00953889"/>
    <w:rsid w:val="00961239"/>
    <w:rsid w:val="009624BA"/>
    <w:rsid w:val="009631F1"/>
    <w:rsid w:val="00972D90"/>
    <w:rsid w:val="00980D98"/>
    <w:rsid w:val="00991928"/>
    <w:rsid w:val="00992ECD"/>
    <w:rsid w:val="009A0266"/>
    <w:rsid w:val="009D0943"/>
    <w:rsid w:val="009E5589"/>
    <w:rsid w:val="00A10F26"/>
    <w:rsid w:val="00A14B5A"/>
    <w:rsid w:val="00A42FDA"/>
    <w:rsid w:val="00A666FF"/>
    <w:rsid w:val="00A80345"/>
    <w:rsid w:val="00A9382E"/>
    <w:rsid w:val="00AA661A"/>
    <w:rsid w:val="00AA69D1"/>
    <w:rsid w:val="00AB27C9"/>
    <w:rsid w:val="00AE02FA"/>
    <w:rsid w:val="00B03673"/>
    <w:rsid w:val="00B05346"/>
    <w:rsid w:val="00B306E4"/>
    <w:rsid w:val="00B360E7"/>
    <w:rsid w:val="00B41EF0"/>
    <w:rsid w:val="00B4404B"/>
    <w:rsid w:val="00B70EF7"/>
    <w:rsid w:val="00BA0AEA"/>
    <w:rsid w:val="00BA583D"/>
    <w:rsid w:val="00BD0416"/>
    <w:rsid w:val="00BD04D9"/>
    <w:rsid w:val="00BD6929"/>
    <w:rsid w:val="00C04300"/>
    <w:rsid w:val="00C15F6A"/>
    <w:rsid w:val="00C33A71"/>
    <w:rsid w:val="00C42B84"/>
    <w:rsid w:val="00C46F44"/>
    <w:rsid w:val="00C73A3D"/>
    <w:rsid w:val="00C76DDA"/>
    <w:rsid w:val="00C84308"/>
    <w:rsid w:val="00C8557B"/>
    <w:rsid w:val="00CB1961"/>
    <w:rsid w:val="00CC3D73"/>
    <w:rsid w:val="00CC7F58"/>
    <w:rsid w:val="00CD1853"/>
    <w:rsid w:val="00CE5E04"/>
    <w:rsid w:val="00CF2A1B"/>
    <w:rsid w:val="00D00FB7"/>
    <w:rsid w:val="00D24105"/>
    <w:rsid w:val="00D24509"/>
    <w:rsid w:val="00D26C48"/>
    <w:rsid w:val="00D50C8E"/>
    <w:rsid w:val="00D569C7"/>
    <w:rsid w:val="00D5754C"/>
    <w:rsid w:val="00D61AF4"/>
    <w:rsid w:val="00D66271"/>
    <w:rsid w:val="00D968EB"/>
    <w:rsid w:val="00D97975"/>
    <w:rsid w:val="00DA0C31"/>
    <w:rsid w:val="00DA69CD"/>
    <w:rsid w:val="00DD41CA"/>
    <w:rsid w:val="00DE3710"/>
    <w:rsid w:val="00DF3D29"/>
    <w:rsid w:val="00E057B6"/>
    <w:rsid w:val="00E06181"/>
    <w:rsid w:val="00E13B8A"/>
    <w:rsid w:val="00E66332"/>
    <w:rsid w:val="00EA1961"/>
    <w:rsid w:val="00EB42D9"/>
    <w:rsid w:val="00EC6E81"/>
    <w:rsid w:val="00ED346B"/>
    <w:rsid w:val="00ED765E"/>
    <w:rsid w:val="00EF49F6"/>
    <w:rsid w:val="00F01743"/>
    <w:rsid w:val="00F20CEC"/>
    <w:rsid w:val="00F219EA"/>
    <w:rsid w:val="00F24927"/>
    <w:rsid w:val="00F31A5B"/>
    <w:rsid w:val="00F41D79"/>
    <w:rsid w:val="00F4311B"/>
    <w:rsid w:val="00F54B9F"/>
    <w:rsid w:val="00F57EA4"/>
    <w:rsid w:val="00F71252"/>
    <w:rsid w:val="00F82981"/>
    <w:rsid w:val="00F95FEA"/>
    <w:rsid w:val="00FB352C"/>
    <w:rsid w:val="00FD0765"/>
    <w:rsid w:val="00FD3614"/>
    <w:rsid w:val="00FD5EA5"/>
    <w:rsid w:val="00FE0241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08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B"/>
    <w:pPr>
      <w:ind w:left="720"/>
      <w:contextualSpacing/>
    </w:pPr>
  </w:style>
  <w:style w:type="table" w:styleId="a4">
    <w:name w:val="Table Grid"/>
    <w:basedOn w:val="a1"/>
    <w:uiPriority w:val="59"/>
    <w:rsid w:val="002006DA"/>
    <w:pPr>
      <w:jc w:val="center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58"/>
    <w:rPr>
      <w:rFonts w:ascii="Tahoma" w:eastAsiaTheme="minorHAnsi" w:hAnsi="Tahoma" w:cs="Tahoma"/>
      <w:sz w:val="16"/>
      <w:szCs w:val="16"/>
    </w:rPr>
  </w:style>
  <w:style w:type="character" w:customStyle="1" w:styleId="dirty-clipboard">
    <w:name w:val="dirty-clipboard"/>
    <w:basedOn w:val="a0"/>
    <w:rsid w:val="00B03673"/>
  </w:style>
  <w:style w:type="character" w:styleId="a7">
    <w:name w:val="Hyperlink"/>
    <w:basedOn w:val="a0"/>
    <w:uiPriority w:val="99"/>
    <w:semiHidden/>
    <w:unhideWhenUsed/>
    <w:rsid w:val="00B0367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24927"/>
    <w:pPr>
      <w:jc w:val="center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1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11B"/>
    <w:pPr>
      <w:ind w:left="720"/>
      <w:contextualSpacing/>
    </w:pPr>
  </w:style>
  <w:style w:type="table" w:styleId="a4">
    <w:name w:val="Table Grid"/>
    <w:basedOn w:val="a1"/>
    <w:uiPriority w:val="59"/>
    <w:rsid w:val="002006DA"/>
    <w:pPr>
      <w:jc w:val="center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F58"/>
    <w:rPr>
      <w:rFonts w:ascii="Tahoma" w:eastAsiaTheme="minorHAnsi" w:hAnsi="Tahoma" w:cs="Tahoma"/>
      <w:sz w:val="16"/>
      <w:szCs w:val="16"/>
    </w:rPr>
  </w:style>
  <w:style w:type="character" w:customStyle="1" w:styleId="dirty-clipboard">
    <w:name w:val="dirty-clipboard"/>
    <w:basedOn w:val="a0"/>
    <w:rsid w:val="00B03673"/>
  </w:style>
  <w:style w:type="character" w:styleId="a7">
    <w:name w:val="Hyperlink"/>
    <w:basedOn w:val="a0"/>
    <w:uiPriority w:val="99"/>
    <w:semiHidden/>
    <w:unhideWhenUsed/>
    <w:rsid w:val="00B0367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F24927"/>
    <w:pPr>
      <w:jc w:val="center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5D37-A41B-455D-B480-EC733A58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carbon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Neretin</dc:creator>
  <cp:lastModifiedBy>Лукьянова Татьяна Владимировна</cp:lastModifiedBy>
  <cp:revision>128</cp:revision>
  <cp:lastPrinted>2023-05-31T06:45:00Z</cp:lastPrinted>
  <dcterms:created xsi:type="dcterms:W3CDTF">2016-06-29T10:45:00Z</dcterms:created>
  <dcterms:modified xsi:type="dcterms:W3CDTF">2023-06-01T07:55:00Z</dcterms:modified>
</cp:coreProperties>
</file>